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A" w:rsidRPr="002D1FAA" w:rsidRDefault="00EE16A4" w:rsidP="00EE16A4">
      <w:pPr>
        <w:shd w:val="clear" w:color="auto" w:fill="FFFFFF"/>
        <w:tabs>
          <w:tab w:val="left" w:pos="1147"/>
        </w:tabs>
        <w:spacing w:after="0" w:line="240" w:lineRule="auto"/>
        <w:ind w:right="191"/>
        <w:jc w:val="both"/>
        <w:rPr>
          <w:rFonts w:ascii="Times New Roman" w:hAnsi="Times New Roman"/>
          <w:sz w:val="24"/>
          <w:szCs w:val="24"/>
        </w:rPr>
      </w:pPr>
      <w:r w:rsidRPr="00EE16A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698.5pt">
            <v:imagedata r:id="rId5" o:title="13"/>
          </v:shape>
        </w:pict>
      </w:r>
      <w:r w:rsidR="002D1FAA">
        <w:rPr>
          <w:rFonts w:ascii="Times New Roman" w:hAnsi="Times New Roman"/>
          <w:spacing w:val="-17"/>
          <w:sz w:val="24"/>
          <w:szCs w:val="24"/>
        </w:rPr>
        <w:lastRenderedPageBreak/>
        <w:t>3</w:t>
      </w:r>
      <w:r w:rsidR="002D1FAA" w:rsidRPr="002D1FAA">
        <w:rPr>
          <w:rFonts w:ascii="Times New Roman" w:hAnsi="Times New Roman"/>
          <w:spacing w:val="-17"/>
          <w:sz w:val="24"/>
          <w:szCs w:val="24"/>
        </w:rPr>
        <w:t>. 2.</w:t>
      </w:r>
      <w:r w:rsidR="002D1FAA" w:rsidRPr="002D1FAA">
        <w:rPr>
          <w:rFonts w:ascii="Times New Roman" w:hAnsi="Times New Roman"/>
          <w:sz w:val="24"/>
          <w:szCs w:val="24"/>
        </w:rPr>
        <w:tab/>
      </w:r>
      <w:r w:rsidR="002D1FAA" w:rsidRPr="002D1FAA">
        <w:rPr>
          <w:rFonts w:ascii="Times New Roman" w:hAnsi="Times New Roman"/>
          <w:spacing w:val="5"/>
          <w:sz w:val="24"/>
          <w:szCs w:val="24"/>
        </w:rPr>
        <w:t xml:space="preserve">В  каждом  классе  </w:t>
      </w:r>
      <w:r w:rsidR="002D1FAA" w:rsidRPr="002D1FAA">
        <w:rPr>
          <w:rFonts w:ascii="Times New Roman" w:hAnsi="Times New Roman"/>
          <w:sz w:val="24"/>
          <w:szCs w:val="24"/>
        </w:rPr>
        <w:t>Учреждения</w:t>
      </w:r>
      <w:r w:rsidR="002D1FAA" w:rsidRPr="002D1FAA">
        <w:rPr>
          <w:rFonts w:ascii="Times New Roman" w:hAnsi="Times New Roman"/>
          <w:spacing w:val="5"/>
          <w:sz w:val="24"/>
          <w:szCs w:val="24"/>
        </w:rPr>
        <w:t xml:space="preserve"> создаются родительские  комитеты     как  орган </w:t>
      </w:r>
      <w:r w:rsidR="002D1FAA" w:rsidRPr="002D1FAA">
        <w:rPr>
          <w:rFonts w:ascii="Times New Roman" w:hAnsi="Times New Roman"/>
          <w:sz w:val="24"/>
          <w:szCs w:val="24"/>
        </w:rPr>
        <w:t xml:space="preserve">общественного самоуправления класса. 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</w:t>
      </w:r>
      <w:r w:rsidRPr="002D1FAA">
        <w:rPr>
          <w:rFonts w:ascii="Times New Roman" w:hAnsi="Times New Roman"/>
          <w:spacing w:val="-2"/>
          <w:sz w:val="24"/>
          <w:szCs w:val="24"/>
        </w:rPr>
        <w:t xml:space="preserve">4. </w:t>
      </w:r>
      <w:r w:rsidRPr="002D1FAA">
        <w:rPr>
          <w:rFonts w:ascii="Times New Roman" w:hAnsi="Times New Roman"/>
          <w:spacing w:val="1"/>
          <w:sz w:val="24"/>
          <w:szCs w:val="24"/>
        </w:rPr>
        <w:t>Совет родителей Учреждения избирается из числа председателей родительских</w:t>
      </w:r>
      <w:r w:rsidRPr="002D1FAA">
        <w:rPr>
          <w:rFonts w:ascii="Times New Roman" w:hAnsi="Times New Roman"/>
          <w:sz w:val="24"/>
          <w:szCs w:val="24"/>
        </w:rPr>
        <w:t xml:space="preserve"> комитетов классов. 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3.5.</w:t>
      </w:r>
      <w:r w:rsidRPr="002D1F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1FAA">
        <w:rPr>
          <w:rFonts w:ascii="Times New Roman" w:hAnsi="Times New Roman"/>
          <w:sz w:val="24"/>
          <w:szCs w:val="24"/>
        </w:rPr>
        <w:t xml:space="preserve">Состав  </w:t>
      </w:r>
      <w:r w:rsidRPr="002D1FAA">
        <w:rPr>
          <w:rFonts w:ascii="Times New Roman" w:hAnsi="Times New Roman"/>
          <w:spacing w:val="1"/>
          <w:sz w:val="24"/>
          <w:szCs w:val="24"/>
        </w:rPr>
        <w:t xml:space="preserve">Совета родителей </w:t>
      </w:r>
      <w:r w:rsidRPr="002D1FAA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D1FAA">
        <w:rPr>
          <w:rFonts w:ascii="Times New Roman" w:hAnsi="Times New Roman"/>
          <w:sz w:val="24"/>
          <w:szCs w:val="24"/>
        </w:rPr>
        <w:t xml:space="preserve">  утверждается   на   общешкольном </w:t>
      </w:r>
      <w:r w:rsidRPr="002D1FAA">
        <w:rPr>
          <w:rFonts w:ascii="Times New Roman" w:hAnsi="Times New Roman"/>
          <w:spacing w:val="5"/>
          <w:sz w:val="24"/>
          <w:szCs w:val="24"/>
        </w:rPr>
        <w:t xml:space="preserve">родительском собрании из   числа  </w:t>
      </w:r>
      <w:r w:rsidRPr="002D1FAA">
        <w:rPr>
          <w:rFonts w:ascii="Times New Roman" w:hAnsi="Times New Roman"/>
          <w:sz w:val="24"/>
          <w:szCs w:val="24"/>
        </w:rPr>
        <w:t>председателей родительских комитетов классов.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3.6.</w:t>
      </w:r>
      <w:r w:rsidRPr="002D1FAA">
        <w:rPr>
          <w:rFonts w:ascii="Times New Roman" w:hAnsi="Times New Roman"/>
          <w:spacing w:val="7"/>
          <w:sz w:val="24"/>
          <w:szCs w:val="24"/>
        </w:rPr>
        <w:t xml:space="preserve"> В состав </w:t>
      </w:r>
      <w:r w:rsidRPr="002D1FAA">
        <w:rPr>
          <w:rFonts w:ascii="Times New Roman" w:hAnsi="Times New Roman"/>
          <w:spacing w:val="1"/>
          <w:sz w:val="24"/>
          <w:szCs w:val="24"/>
        </w:rPr>
        <w:t>Совета родителей</w:t>
      </w:r>
      <w:r w:rsidRPr="002D1F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D1FAA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D1FAA">
        <w:rPr>
          <w:rFonts w:ascii="Times New Roman" w:hAnsi="Times New Roman"/>
          <w:spacing w:val="7"/>
          <w:sz w:val="24"/>
          <w:szCs w:val="24"/>
        </w:rPr>
        <w:t xml:space="preserve"> обязательно входит представитель </w:t>
      </w:r>
      <w:r w:rsidRPr="002D1FAA">
        <w:rPr>
          <w:rFonts w:ascii="Times New Roman" w:hAnsi="Times New Roman"/>
          <w:sz w:val="24"/>
          <w:szCs w:val="24"/>
        </w:rPr>
        <w:t xml:space="preserve">администрации </w:t>
      </w:r>
      <w:r w:rsidRPr="002D1FAA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2D1FAA">
        <w:rPr>
          <w:rFonts w:ascii="Times New Roman" w:hAnsi="Times New Roman"/>
          <w:sz w:val="24"/>
          <w:szCs w:val="24"/>
        </w:rPr>
        <w:t xml:space="preserve"> с правом решающего голоса.</w:t>
      </w:r>
    </w:p>
    <w:p w:rsidR="002D1FAA" w:rsidRPr="002D1FAA" w:rsidRDefault="00CA0477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1;mso-position-horizontal-relative:margin" from="553.2pt,714.7pt" to="553.2pt,797.75pt" o:allowincell="f" strokeweight="1.7pt">
            <w10:wrap anchorx="margin"/>
          </v:line>
        </w:pict>
      </w:r>
      <w:r w:rsidR="002D1FAA">
        <w:rPr>
          <w:rFonts w:ascii="Times New Roman" w:hAnsi="Times New Roman"/>
          <w:noProof/>
          <w:sz w:val="24"/>
          <w:szCs w:val="24"/>
        </w:rPr>
        <w:t>3.7.</w:t>
      </w:r>
      <w:r w:rsidR="002D1FAA" w:rsidRPr="002D1FAA">
        <w:rPr>
          <w:rFonts w:ascii="Times New Roman" w:hAnsi="Times New Roman"/>
          <w:noProof/>
          <w:sz w:val="24"/>
          <w:szCs w:val="24"/>
        </w:rPr>
        <w:t xml:space="preserve"> </w:t>
      </w:r>
      <w:r w:rsidR="002D1FAA" w:rsidRPr="002D1FAA">
        <w:rPr>
          <w:rFonts w:ascii="Times New Roman" w:hAnsi="Times New Roman"/>
          <w:spacing w:val="-6"/>
          <w:sz w:val="24"/>
          <w:szCs w:val="24"/>
        </w:rPr>
        <w:t xml:space="preserve"> С правом совещательного голоса или без такого права в состав </w:t>
      </w:r>
      <w:r w:rsidR="002D1FAA" w:rsidRPr="002D1FAA">
        <w:rPr>
          <w:rFonts w:ascii="Times New Roman" w:hAnsi="Times New Roman"/>
          <w:spacing w:val="1"/>
          <w:sz w:val="24"/>
          <w:szCs w:val="24"/>
        </w:rPr>
        <w:t>Совета родителей</w:t>
      </w:r>
      <w:r w:rsidR="002D1FAA" w:rsidRPr="002D1FA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D1FAA" w:rsidRPr="002D1FAA">
        <w:rPr>
          <w:rFonts w:ascii="Times New Roman" w:hAnsi="Times New Roman"/>
          <w:spacing w:val="-1"/>
          <w:sz w:val="24"/>
          <w:szCs w:val="24"/>
        </w:rPr>
        <w:t>Учреждения</w:t>
      </w:r>
      <w:r w:rsidR="002D1FAA" w:rsidRPr="002D1FAA">
        <w:rPr>
          <w:rFonts w:ascii="Times New Roman" w:hAnsi="Times New Roman"/>
          <w:spacing w:val="-3"/>
          <w:sz w:val="24"/>
          <w:szCs w:val="24"/>
        </w:rPr>
        <w:t xml:space="preserve"> могут входить представители Учредителя, общественных </w:t>
      </w:r>
      <w:r w:rsidR="002D1FAA" w:rsidRPr="002D1FAA">
        <w:rPr>
          <w:rFonts w:ascii="Times New Roman" w:hAnsi="Times New Roman"/>
          <w:spacing w:val="-8"/>
          <w:sz w:val="24"/>
          <w:szCs w:val="24"/>
        </w:rPr>
        <w:t xml:space="preserve">организаций, педагогические работники и другие. Необходимость их приглашения </w:t>
      </w:r>
      <w:r w:rsidR="002D1FAA" w:rsidRPr="002D1FAA">
        <w:rPr>
          <w:rFonts w:ascii="Times New Roman" w:hAnsi="Times New Roman"/>
          <w:spacing w:val="-6"/>
          <w:sz w:val="24"/>
          <w:szCs w:val="24"/>
        </w:rPr>
        <w:t xml:space="preserve">определяется председателем </w:t>
      </w:r>
      <w:r w:rsidR="002D1FAA" w:rsidRPr="002D1FAA">
        <w:rPr>
          <w:rFonts w:ascii="Times New Roman" w:hAnsi="Times New Roman"/>
          <w:spacing w:val="1"/>
          <w:sz w:val="24"/>
          <w:szCs w:val="24"/>
        </w:rPr>
        <w:t xml:space="preserve">Совета родителей </w:t>
      </w:r>
      <w:r w:rsidR="002D1FAA" w:rsidRPr="002D1FA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D1FAA" w:rsidRPr="002D1FAA">
        <w:rPr>
          <w:rFonts w:ascii="Times New Roman" w:hAnsi="Times New Roman"/>
          <w:spacing w:val="-1"/>
          <w:sz w:val="24"/>
          <w:szCs w:val="24"/>
        </w:rPr>
        <w:t>Учреждения</w:t>
      </w:r>
      <w:r w:rsidR="002D1FAA" w:rsidRPr="002D1FAA">
        <w:rPr>
          <w:rFonts w:ascii="Times New Roman" w:hAnsi="Times New Roman"/>
          <w:spacing w:val="-6"/>
          <w:sz w:val="24"/>
          <w:szCs w:val="24"/>
        </w:rPr>
        <w:t xml:space="preserve"> в зависимости от </w:t>
      </w:r>
      <w:r w:rsidR="002D1FAA" w:rsidRPr="002D1FAA">
        <w:rPr>
          <w:rFonts w:ascii="Times New Roman" w:hAnsi="Times New Roman"/>
          <w:spacing w:val="-9"/>
          <w:sz w:val="24"/>
          <w:szCs w:val="24"/>
        </w:rPr>
        <w:t>повестки дня заседаний.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7"/>
          <w:sz w:val="24"/>
          <w:szCs w:val="24"/>
        </w:rPr>
        <w:t>3.8</w:t>
      </w:r>
      <w:r w:rsidRPr="002D1FAA">
        <w:rPr>
          <w:rFonts w:ascii="Times New Roman" w:hAnsi="Times New Roman"/>
          <w:iCs/>
          <w:spacing w:val="-7"/>
          <w:sz w:val="24"/>
          <w:szCs w:val="24"/>
        </w:rPr>
        <w:t>.</w:t>
      </w:r>
      <w:r w:rsidRPr="002D1FAA">
        <w:rPr>
          <w:rFonts w:ascii="Times New Roman" w:hAnsi="Times New Roman"/>
          <w:spacing w:val="-7"/>
          <w:sz w:val="24"/>
          <w:szCs w:val="24"/>
        </w:rPr>
        <w:t xml:space="preserve"> Из своего состава члены </w:t>
      </w:r>
      <w:r w:rsidRPr="002D1FAA">
        <w:rPr>
          <w:rFonts w:ascii="Times New Roman" w:hAnsi="Times New Roman"/>
          <w:spacing w:val="1"/>
          <w:sz w:val="24"/>
          <w:szCs w:val="24"/>
        </w:rPr>
        <w:t xml:space="preserve">Совета родителей </w:t>
      </w:r>
      <w:r w:rsidRPr="002D1FAA">
        <w:rPr>
          <w:rFonts w:ascii="Times New Roman" w:hAnsi="Times New Roman"/>
          <w:spacing w:val="-7"/>
          <w:sz w:val="24"/>
          <w:szCs w:val="24"/>
        </w:rPr>
        <w:t xml:space="preserve">избирают </w:t>
      </w:r>
      <w:r w:rsidRPr="002D1FAA">
        <w:rPr>
          <w:rFonts w:ascii="Times New Roman" w:hAnsi="Times New Roman"/>
          <w:spacing w:val="-3"/>
          <w:sz w:val="24"/>
          <w:szCs w:val="24"/>
        </w:rPr>
        <w:t xml:space="preserve">председателя. Председатель работает на </w:t>
      </w:r>
      <w:r w:rsidRPr="002D1FAA">
        <w:rPr>
          <w:rFonts w:ascii="Times New Roman" w:hAnsi="Times New Roman"/>
          <w:spacing w:val="-9"/>
          <w:sz w:val="24"/>
          <w:szCs w:val="24"/>
        </w:rPr>
        <w:t>общественных началах и ведет всю документацию Совета.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3.9</w:t>
      </w:r>
      <w:r w:rsidRPr="002D1FAA">
        <w:rPr>
          <w:rFonts w:ascii="Times New Roman" w:hAnsi="Times New Roman"/>
          <w:spacing w:val="-8"/>
          <w:sz w:val="24"/>
          <w:szCs w:val="24"/>
        </w:rPr>
        <w:t xml:space="preserve">.  </w:t>
      </w:r>
      <w:r w:rsidRPr="002D1FAA">
        <w:rPr>
          <w:rFonts w:ascii="Times New Roman" w:hAnsi="Times New Roman"/>
          <w:spacing w:val="1"/>
          <w:sz w:val="24"/>
          <w:szCs w:val="24"/>
        </w:rPr>
        <w:t xml:space="preserve">Совет родителей </w:t>
      </w:r>
      <w:r w:rsidRPr="002D1FAA">
        <w:rPr>
          <w:rFonts w:ascii="Times New Roman" w:hAnsi="Times New Roman"/>
          <w:spacing w:val="-8"/>
          <w:sz w:val="24"/>
          <w:szCs w:val="24"/>
        </w:rPr>
        <w:t xml:space="preserve">избирается сроком на один год. 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2D1FAA">
        <w:rPr>
          <w:rFonts w:ascii="Times New Roman" w:hAnsi="Times New Roman"/>
          <w:spacing w:val="1"/>
          <w:sz w:val="24"/>
          <w:szCs w:val="24"/>
        </w:rPr>
        <w:t xml:space="preserve">Совет родителей собирается на заседания не чаще одного раза в </w:t>
      </w:r>
      <w:r w:rsidRPr="002D1FAA">
        <w:rPr>
          <w:rFonts w:ascii="Times New Roman" w:hAnsi="Times New Roman"/>
          <w:sz w:val="24"/>
          <w:szCs w:val="24"/>
        </w:rPr>
        <w:t xml:space="preserve">четверть в соответствии с планом работы. </w:t>
      </w:r>
    </w:p>
    <w:p w:rsidR="002D1FAA" w:rsidRPr="002D1FAA" w:rsidRDefault="002D1FAA" w:rsidP="002D1FAA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2D1FAA">
        <w:rPr>
          <w:rFonts w:ascii="Times New Roman" w:hAnsi="Times New Roman"/>
          <w:sz w:val="24"/>
          <w:szCs w:val="24"/>
        </w:rPr>
        <w:t>. 3аседание   считается   правомочным,   если   на   заседании   присутствует не менее 2/3 численного состава членов Совета.</w:t>
      </w:r>
    </w:p>
    <w:p w:rsidR="002D1FAA" w:rsidRPr="002D1FAA" w:rsidRDefault="002D1FAA" w:rsidP="002D1FAA">
      <w:pPr>
        <w:shd w:val="clear" w:color="auto" w:fill="FFFFFF"/>
        <w:tabs>
          <w:tab w:val="left" w:pos="567"/>
          <w:tab w:val="left" w:pos="648"/>
        </w:tabs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Pr="002D1FAA">
        <w:rPr>
          <w:rFonts w:ascii="Times New Roman" w:hAnsi="Times New Roman"/>
          <w:sz w:val="24"/>
          <w:szCs w:val="24"/>
        </w:rPr>
        <w:t xml:space="preserve"> Решения   Совета   принимаются   простым   большинством голосов открытым голосованием.   При   равенстве   голосов,   решающим   считается   голос   председателя </w:t>
      </w:r>
      <w:r w:rsidRPr="002D1FAA">
        <w:rPr>
          <w:rFonts w:ascii="Times New Roman" w:hAnsi="Times New Roman"/>
          <w:spacing w:val="1"/>
          <w:sz w:val="24"/>
          <w:szCs w:val="24"/>
        </w:rPr>
        <w:t>Совета родителей</w:t>
      </w:r>
      <w:r w:rsidRPr="002D1FAA">
        <w:rPr>
          <w:rFonts w:ascii="Times New Roman" w:hAnsi="Times New Roman"/>
          <w:sz w:val="24"/>
          <w:szCs w:val="24"/>
        </w:rPr>
        <w:t>.</w:t>
      </w:r>
    </w:p>
    <w:p w:rsidR="002D1FAA" w:rsidRPr="002D1FAA" w:rsidRDefault="002D1FAA" w:rsidP="002D1FAA">
      <w:pPr>
        <w:shd w:val="clear" w:color="auto" w:fill="FFFFFF"/>
        <w:tabs>
          <w:tab w:val="left" w:pos="567"/>
          <w:tab w:val="left" w:pos="648"/>
        </w:tabs>
        <w:spacing w:after="0" w:line="240" w:lineRule="auto"/>
        <w:ind w:right="191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Pr="002D1FAA">
        <w:rPr>
          <w:rFonts w:ascii="Times New Roman" w:hAnsi="Times New Roman"/>
          <w:sz w:val="24"/>
          <w:szCs w:val="24"/>
        </w:rPr>
        <w:t xml:space="preserve"> Выступление </w:t>
      </w:r>
      <w:r w:rsidRPr="002D1FAA">
        <w:rPr>
          <w:rFonts w:ascii="Times New Roman" w:hAnsi="Times New Roman"/>
          <w:spacing w:val="1"/>
          <w:sz w:val="24"/>
          <w:szCs w:val="24"/>
        </w:rPr>
        <w:t xml:space="preserve">Совета родителей </w:t>
      </w:r>
      <w:r w:rsidRPr="002D1FAA">
        <w:rPr>
          <w:rFonts w:ascii="Times New Roman" w:hAnsi="Times New Roman"/>
          <w:sz w:val="24"/>
          <w:szCs w:val="24"/>
        </w:rPr>
        <w:t>от имени Учреждения не предусмотрено.</w:t>
      </w:r>
    </w:p>
    <w:p w:rsidR="0073404D" w:rsidRPr="002D1FAA" w:rsidRDefault="0073404D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1B6DD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FAA">
        <w:rPr>
          <w:rFonts w:ascii="Times New Roman" w:hAnsi="Times New Roman"/>
          <w:b/>
          <w:bCs/>
          <w:sz w:val="24"/>
          <w:szCs w:val="24"/>
        </w:rPr>
        <w:t>4</w:t>
      </w:r>
      <w:r w:rsidR="0073404D" w:rsidRPr="002D1FAA">
        <w:rPr>
          <w:rFonts w:ascii="Times New Roman" w:hAnsi="Times New Roman"/>
          <w:b/>
          <w:bCs/>
          <w:sz w:val="24"/>
          <w:szCs w:val="24"/>
        </w:rPr>
        <w:t>. Порядок учета мнения Совета при принятии локальных нормативных актов</w:t>
      </w:r>
    </w:p>
    <w:p w:rsidR="001B6DDA" w:rsidRPr="002D1FAA" w:rsidRDefault="001B6DD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404D" w:rsidRPr="002D1FAA">
        <w:rPr>
          <w:rFonts w:ascii="Times New Roman" w:hAnsi="Times New Roman"/>
          <w:sz w:val="24"/>
          <w:szCs w:val="24"/>
        </w:rPr>
        <w:t>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404D" w:rsidRPr="002D1FAA">
        <w:rPr>
          <w:rFonts w:ascii="Times New Roman" w:hAnsi="Times New Roman"/>
          <w:sz w:val="24"/>
          <w:szCs w:val="24"/>
        </w:rPr>
        <w:t>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404D" w:rsidRPr="002D1FAA">
        <w:rPr>
          <w:rFonts w:ascii="Times New Roman" w:hAnsi="Times New Roman"/>
          <w:sz w:val="24"/>
          <w:szCs w:val="24"/>
        </w:rPr>
        <w:t xml:space="preserve">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</w:t>
      </w:r>
      <w:proofErr w:type="gramStart"/>
      <w:r w:rsidR="0073404D" w:rsidRPr="002D1FAA">
        <w:rPr>
          <w:rFonts w:ascii="Times New Roman" w:hAnsi="Times New Roman"/>
          <w:sz w:val="24"/>
          <w:szCs w:val="24"/>
        </w:rPr>
        <w:t>может</w:t>
      </w:r>
      <w:proofErr w:type="gramEnd"/>
      <w:r w:rsidR="0073404D" w:rsidRPr="002D1FAA">
        <w:rPr>
          <w:rFonts w:ascii="Times New Roman" w:hAnsi="Times New Roman"/>
          <w:sz w:val="24"/>
          <w:szCs w:val="24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404D" w:rsidRPr="002D1FAA">
        <w:rPr>
          <w:rFonts w:ascii="Times New Roman" w:hAnsi="Times New Roman"/>
          <w:sz w:val="24"/>
          <w:szCs w:val="24"/>
        </w:rPr>
        <w:t>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</w:t>
      </w:r>
    </w:p>
    <w:p w:rsidR="001B6DDA" w:rsidRPr="002D1FAA" w:rsidRDefault="001B6DD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DDA" w:rsidRPr="002D1FAA" w:rsidRDefault="001B6DD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DDA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FAA">
        <w:rPr>
          <w:rFonts w:ascii="Times New Roman" w:hAnsi="Times New Roman"/>
          <w:b/>
          <w:bCs/>
          <w:sz w:val="24"/>
          <w:szCs w:val="24"/>
        </w:rPr>
        <w:t>5</w:t>
      </w:r>
      <w:r w:rsidR="0073404D" w:rsidRPr="002D1FAA">
        <w:rPr>
          <w:rFonts w:ascii="Times New Roman" w:hAnsi="Times New Roman"/>
          <w:b/>
          <w:bCs/>
          <w:sz w:val="24"/>
          <w:szCs w:val="24"/>
        </w:rPr>
        <w:t>. Делопроизводство Совета</w:t>
      </w:r>
    </w:p>
    <w:p w:rsidR="001B6DDA" w:rsidRPr="002D1FAA" w:rsidRDefault="001B6DD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404D" w:rsidRPr="002D1FAA">
        <w:rPr>
          <w:rFonts w:ascii="Times New Roman" w:hAnsi="Times New Roman"/>
          <w:sz w:val="24"/>
          <w:szCs w:val="24"/>
        </w:rPr>
        <w:t>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ОО.</w:t>
      </w: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404D" w:rsidRPr="002D1FAA">
        <w:rPr>
          <w:rFonts w:ascii="Times New Roman" w:hAnsi="Times New Roman"/>
          <w:sz w:val="24"/>
          <w:szCs w:val="24"/>
        </w:rPr>
        <w:t xml:space="preserve">.2. Протоколы хранятся в составе отдельного дела </w:t>
      </w:r>
      <w:r w:rsidR="001B6DDA" w:rsidRPr="002D1FAA">
        <w:rPr>
          <w:rFonts w:ascii="Times New Roman" w:hAnsi="Times New Roman"/>
          <w:sz w:val="24"/>
          <w:szCs w:val="24"/>
        </w:rPr>
        <w:t xml:space="preserve">у директора </w:t>
      </w:r>
      <w:r w:rsidR="0073404D" w:rsidRPr="002D1FAA">
        <w:rPr>
          <w:rFonts w:ascii="Times New Roman" w:hAnsi="Times New Roman"/>
          <w:sz w:val="24"/>
          <w:szCs w:val="24"/>
        </w:rPr>
        <w:t>ОО.</w:t>
      </w:r>
    </w:p>
    <w:p w:rsidR="0073404D" w:rsidRPr="002D1FAA" w:rsidRDefault="002D1FAA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404D" w:rsidRPr="002D1FAA">
        <w:rPr>
          <w:rFonts w:ascii="Times New Roman" w:hAnsi="Times New Roman"/>
          <w:sz w:val="24"/>
          <w:szCs w:val="24"/>
        </w:rPr>
        <w:t>.3. Ответственность за делопроизводство возлагается на председателя Совета.</w:t>
      </w:r>
    </w:p>
    <w:p w:rsidR="001F0FE6" w:rsidRPr="002D1FAA" w:rsidRDefault="001F0FE6" w:rsidP="002D1FA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sectPr w:rsidR="001F0FE6" w:rsidRPr="002D1FAA" w:rsidSect="001B6DDA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A1DD"/>
    <w:multiLevelType w:val="multilevel"/>
    <w:tmpl w:val="19047A5F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CB5"/>
    <w:rsid w:val="001B6DDA"/>
    <w:rsid w:val="001F0FE6"/>
    <w:rsid w:val="002D1FAA"/>
    <w:rsid w:val="003818E2"/>
    <w:rsid w:val="0073404D"/>
    <w:rsid w:val="008B1CB5"/>
    <w:rsid w:val="00CA0477"/>
    <w:rsid w:val="00E301E5"/>
    <w:rsid w:val="00E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2015-03-05T08:06:00Z</cp:lastPrinted>
  <dcterms:created xsi:type="dcterms:W3CDTF">2020-01-13T08:50:00Z</dcterms:created>
  <dcterms:modified xsi:type="dcterms:W3CDTF">2020-01-22T11:20:00Z</dcterms:modified>
</cp:coreProperties>
</file>