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80" w:rsidRDefault="008E2280" w:rsidP="007C2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-443865</wp:posOffset>
            </wp:positionV>
            <wp:extent cx="7067550" cy="9990455"/>
            <wp:effectExtent l="19050" t="0" r="0" b="0"/>
            <wp:wrapTight wrapText="bothSides">
              <wp:wrapPolygon edited="0">
                <wp:start x="-58" y="0"/>
                <wp:lineTo x="-58" y="21541"/>
                <wp:lineTo x="21600" y="21541"/>
                <wp:lineTo x="21600" y="0"/>
                <wp:lineTo x="-58" y="0"/>
              </wp:wrapPolygon>
            </wp:wrapTight>
            <wp:docPr id="1" name="Рисунок 1" descr="C:\Users\Юзер\Desktop\платные доп. услу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латные доп. услуг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1.5. </w:t>
      </w:r>
      <w:proofErr w:type="gramStart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стандартов, финансируемых за счет средств соответствующего бюджета) и осуществляются за счет внебюджетных средств:</w:t>
      </w:r>
      <w:proofErr w:type="gramEnd"/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 средств родителей (законных представителей);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 спонсорских сре</w:t>
      </w:r>
      <w:proofErr w:type="gramStart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дств ст</w:t>
      </w:r>
      <w:proofErr w:type="gramEnd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оронних организаций и частных лиц.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1.6. Дополнительные образовательные или иные услуги в соответствии со ст. 16 Закона РФ "О защите прав потребителя”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1.7. Оказание дополнительных услуг не может наносить ущерб или ухудшить качество предоставления основных образовательных услуг, которые </w:t>
      </w:r>
      <w:r w:rsidR="002E0F47"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«Тавринская СОШ»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оказывает бесплатно для населения.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2"/>
      <w:bookmarkEnd w:id="0"/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Примерный перечень платных дополнительных образовательных услуг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  К платным образовательным услугам, предоставляемым Исполнителем,  относятся: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программам,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преподавание специальных курсов и циклов дисциплин,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 репетиторство,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 по углубленному изучению предметов,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 другие услуги.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3"/>
      <w:bookmarkEnd w:id="1"/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Условия предоставления платных дополнительных образовательных услуг 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3.1. Для оказания дополнительных услуг  Исполнитель обязан: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3.1.1. Создать условия для проведения дополнительных услуг в соответствии с действующими санитарными правилами и нормами.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3.1.2. Обеспечить кадровый состав и оформить трудовые соглашения (или договоры) выполнения дополнительных услуг. Для выполнения работ по оказанию дополнительных услуг могут привлекаться как основные сотрудники образовательного учреждения, так и специалисты со стороны.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3.1.3. Составить смету расходов на дополнительные услуги.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3.1.4. Издать приказы руководителя учреждения об организации конкретных дополнительных услуг в учреждении, в которых определить: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    ответственность лиц;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    состав участников;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    организацию работы по предоставлению дополнительных услуг (расписание занятий, сетку занятий, график работы);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 привлекаемый преподавательский состав;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    смету расходов.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3.1.5. Оформить договор с заказчиком на оказание дополнительных услуг 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3.2.  Исполнитель по требованию получателя обязан  предоставить необходимую и достоверную информацию об оказываемых дополнительных услугах.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дополнительных платных образовательных услуг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 4.1. </w:t>
      </w:r>
      <w:proofErr w:type="gramStart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обязан до заключения договора предоставить потребителю и  законному представителю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котором, находится нуждающийся в опеке или попечительстве несовершеннолетний, либо лицу, действующему на основании доверенности, выданной законным представителем (в дальнейшем – Заказчику) достоверную информацию об Исполнителе и оказываемых образовательных услугах, обеспечивающую возможность их правильного выбора.</w:t>
      </w:r>
      <w:proofErr w:type="gramEnd"/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Предоставление дополнительных платных образовательных услуг оформляется  договором с Заказчиком в письменной форме.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составляется в двух экземплярах,  один из которых находится</w:t>
      </w:r>
      <w:r w:rsidRPr="00D33C57"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 xml:space="preserve">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33C57"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 xml:space="preserve">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Исполнителя, другой – у </w:t>
      </w:r>
      <w:r w:rsidR="002E0F47" w:rsidRPr="00D33C5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отребителя.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4.3. Исполнитель составляет смету доходов и расходов по каждому конкретному виду дополнительных платных услуг. Смета является неотъемлемой частью договора.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4.4.Фактический тариф 1 часа образовательных услуг по типу и виду оказываемых  образовательных услуг определяется Исполнителем, согласно смете.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D33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 в начале каждого нового месяца обучения и  удостоверяется Исполнителем квитанцией об оплате платных дополнительных услуг, выдаваемой Заказчику Исполнителем.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4.6. Школа  ведет статистический и бухгалтерский учет  и отчетность раздельно по основной деятельности и дополнительным платным образовательным услугам.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4.7.Дополнительные платные образовательные услуги оказываются учащимся во внеурочное время, в рамках учебного плана и расписания, в свободных от занятий помещениях.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потребителей и исполнителей  дополнительных платных образовательных услуг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Права потребителей и исполнителей дополнительных платных образовательных услуг регламентируются Гражданским кодексом Российской Федерации,   Законами Российской Федерации «Об образовании» и  «О защите прав потребителей»,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№ 505 </w:t>
      </w:r>
      <w:proofErr w:type="gramStart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в ред. От 01.04.2003  № 181).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5.2. Права и обязанности «потребителей» дополнительных платных образовательных услуг определяются договором между Потребителем и Исполнителем (примерная форма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договора утверждена приказом Министерства образования Российской Федерации от 10 июля 2003 года № 2994).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5.3. Исполнитель оказывает образовательные услуги в порядке и в сроки, определенные договором.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5.4.За неисполнение либо ненадлежащее исполнение обязательств по договору   Потребитель и Исполнитель несут ответственность в соответствии с законодательством Российской Федерации.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5.5. При обнаружении недостатков оказанных платных образовательных услуг, в том числе оказания их не в полном объеме, предусмотренном образовательными программами и учебными планами, Потребитель в праве по своему выбору потребовать: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 безвозмездного оказания образовательных услуг, в том числе в полном объеме в соответствии с образовательными программами, учебными планами и договором;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-   соответствующего уменьшения стоимости оказанных образовательных услуг;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-   возмещения понесенных им расходов по устранению недостатков, оказанных услуг своими силами или третьими лицами.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5.6.Потребитель </w:t>
      </w:r>
      <w:proofErr w:type="gramStart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потребовать полного возмещения убытков, причиненных ему в связи с нарушением сроков начала и (или) окончания оказания образовательных услуг.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5.7.Потребитель 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5.8. Стоимость оказываемых образовательных услуг в договоре определяется по соглашению между Исполнителем и Потребителем.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2" w:name="4"/>
      <w:bookmarkEnd w:id="2"/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Порядок получения и расходования средств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 оказание каждой дополнительной услуги составляется смета расходов в расчете на одного получателя этой услуги.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рассчитывается в целом на группу получателей одного вида услуги и затем определяется цена отдельной услуги на каждого получателя.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получателю ряда дополнительных услуг смета расходов может рассчитываться по комплексу дополнительных услуг, осуществляемых в данном образовательном учреждении.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разрабатывается непосредственно бухгалтерией </w:t>
      </w:r>
      <w:r w:rsidR="00C304A4"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«Тавринская СОШ» (или муниципального отдела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образованием </w:t>
      </w:r>
      <w:r w:rsidR="00C304A4" w:rsidRPr="00D33C57">
        <w:rPr>
          <w:rFonts w:ascii="Times New Roman" w:eastAsia="Times New Roman" w:hAnsi="Times New Roman"/>
          <w:sz w:val="24"/>
          <w:szCs w:val="24"/>
          <w:lang w:eastAsia="ru-RU"/>
        </w:rPr>
        <w:t>МО Красноуфимский округ)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6.2. Доходы от оказания дополнительных и иных услуг полностью перечисляются в доход </w:t>
      </w:r>
      <w:r w:rsidR="00C304A4" w:rsidRPr="00D33C5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, который определяет</w:t>
      </w:r>
      <w:r w:rsidRPr="00D33C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назначение полученных средств.</w:t>
      </w:r>
      <w:r w:rsidRPr="00D33C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6.3. Исполнитель вправе привлекать специалистов для оказания дополнительных услуг на контрактной основе и осуществлять оплату труда на договорной основе.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Кадровое обеспечение оказания платных услуг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 Для выполнения работ по оказанию платных услуг  привлекаются: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- основные работники школы,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- сторонние специалисты.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7.2. Отношения Исполнителя и специалистов, привлекающихся к оказанию платных услуг, строятся в соответствии с договором со школой на оказание услуг.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7.3. Оплата труда работников школы, специалистов со стороны осуществляется в соответствии с заключенным  договором и  согласно утвержденной смете расходов по данной услуге.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7.4. Рабочее время 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3" w:name="5"/>
      <w:bookmarkEnd w:id="3"/>
      <w:r w:rsidRPr="00D33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Заключительный раздел 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8.1.  Учредитель осуществляет контроль над соблюдением  действующего законодательства в части организации дополнительных услуг.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8.2.  Учредитель вправе приостановить деятельность образовательного учреждения по оказанию дополнительных услуг, если эта деятельность осуществляется в ущерб основной деятельности образовательного учреждения.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8.3. Директор </w:t>
      </w:r>
      <w:r w:rsidR="00C304A4" w:rsidRPr="00D33C57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«Тавринская СОШ» </w:t>
      </w: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несет персональную ответственность за деятельность по осуществлению дополнительных услуг.</w:t>
      </w:r>
    </w:p>
    <w:p w:rsidR="003B6819" w:rsidRPr="00D33C57" w:rsidRDefault="003B6819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C57">
        <w:rPr>
          <w:rFonts w:ascii="Times New Roman" w:eastAsia="Times New Roman" w:hAnsi="Times New Roman"/>
          <w:sz w:val="24"/>
          <w:szCs w:val="24"/>
          <w:lang w:eastAsia="ru-RU"/>
        </w:rPr>
        <w:t>8.5. Исполнитель обязан ежегодно готовить отчет о поступлении и использовании внебюджетных средств.</w:t>
      </w: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4A4" w:rsidRPr="00D33C57" w:rsidRDefault="00C304A4" w:rsidP="007C22B7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438" w:rsidRDefault="00B55438" w:rsidP="007C22B7">
      <w:pPr>
        <w:spacing w:before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55438" w:rsidSect="002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19"/>
    <w:rsid w:val="00005AB6"/>
    <w:rsid w:val="000109E4"/>
    <w:rsid w:val="00012015"/>
    <w:rsid w:val="0001208A"/>
    <w:rsid w:val="000135F4"/>
    <w:rsid w:val="00014E57"/>
    <w:rsid w:val="00024A7A"/>
    <w:rsid w:val="00030F3F"/>
    <w:rsid w:val="00032258"/>
    <w:rsid w:val="00032895"/>
    <w:rsid w:val="00033F86"/>
    <w:rsid w:val="000357EF"/>
    <w:rsid w:val="00040B6F"/>
    <w:rsid w:val="00041D32"/>
    <w:rsid w:val="00042697"/>
    <w:rsid w:val="00043C67"/>
    <w:rsid w:val="00045DD5"/>
    <w:rsid w:val="00045E2A"/>
    <w:rsid w:val="0004702B"/>
    <w:rsid w:val="00051C44"/>
    <w:rsid w:val="0005308F"/>
    <w:rsid w:val="000579A2"/>
    <w:rsid w:val="00061BF7"/>
    <w:rsid w:val="00063419"/>
    <w:rsid w:val="00063FB7"/>
    <w:rsid w:val="00064451"/>
    <w:rsid w:val="000649A0"/>
    <w:rsid w:val="00073776"/>
    <w:rsid w:val="000772E6"/>
    <w:rsid w:val="0008030D"/>
    <w:rsid w:val="00081028"/>
    <w:rsid w:val="000813C3"/>
    <w:rsid w:val="0008191F"/>
    <w:rsid w:val="00082120"/>
    <w:rsid w:val="0008298C"/>
    <w:rsid w:val="00086462"/>
    <w:rsid w:val="000A2363"/>
    <w:rsid w:val="000A256A"/>
    <w:rsid w:val="000A27F0"/>
    <w:rsid w:val="000A741D"/>
    <w:rsid w:val="000B1908"/>
    <w:rsid w:val="000B2895"/>
    <w:rsid w:val="000B36BC"/>
    <w:rsid w:val="000C2F06"/>
    <w:rsid w:val="000C4D58"/>
    <w:rsid w:val="000C5D52"/>
    <w:rsid w:val="000D4941"/>
    <w:rsid w:val="000D6906"/>
    <w:rsid w:val="000E0349"/>
    <w:rsid w:val="000E0EC1"/>
    <w:rsid w:val="000E390A"/>
    <w:rsid w:val="000E67F7"/>
    <w:rsid w:val="000E7E6A"/>
    <w:rsid w:val="000F751B"/>
    <w:rsid w:val="001014DA"/>
    <w:rsid w:val="001029C3"/>
    <w:rsid w:val="00103E89"/>
    <w:rsid w:val="00106D5B"/>
    <w:rsid w:val="001104BE"/>
    <w:rsid w:val="00112EB9"/>
    <w:rsid w:val="0011576C"/>
    <w:rsid w:val="0011653D"/>
    <w:rsid w:val="0011656B"/>
    <w:rsid w:val="0011686E"/>
    <w:rsid w:val="00121C2F"/>
    <w:rsid w:val="0012447A"/>
    <w:rsid w:val="00124CA5"/>
    <w:rsid w:val="001339D0"/>
    <w:rsid w:val="00134CA0"/>
    <w:rsid w:val="00136541"/>
    <w:rsid w:val="001374A1"/>
    <w:rsid w:val="001378C2"/>
    <w:rsid w:val="001414B3"/>
    <w:rsid w:val="001443B3"/>
    <w:rsid w:val="00147FC6"/>
    <w:rsid w:val="00153D67"/>
    <w:rsid w:val="00157DFD"/>
    <w:rsid w:val="00160DFD"/>
    <w:rsid w:val="00162FF0"/>
    <w:rsid w:val="00164AB1"/>
    <w:rsid w:val="00165446"/>
    <w:rsid w:val="00165A87"/>
    <w:rsid w:val="00165DD9"/>
    <w:rsid w:val="00170D79"/>
    <w:rsid w:val="00176708"/>
    <w:rsid w:val="00186D86"/>
    <w:rsid w:val="00191927"/>
    <w:rsid w:val="00192835"/>
    <w:rsid w:val="00192DBE"/>
    <w:rsid w:val="00194188"/>
    <w:rsid w:val="0019478C"/>
    <w:rsid w:val="0019609E"/>
    <w:rsid w:val="001975E1"/>
    <w:rsid w:val="00197AA3"/>
    <w:rsid w:val="001A01B2"/>
    <w:rsid w:val="001A1906"/>
    <w:rsid w:val="001A3B99"/>
    <w:rsid w:val="001B1002"/>
    <w:rsid w:val="001B20E8"/>
    <w:rsid w:val="001B323A"/>
    <w:rsid w:val="001B32A3"/>
    <w:rsid w:val="001C27AC"/>
    <w:rsid w:val="001C43AD"/>
    <w:rsid w:val="001C447B"/>
    <w:rsid w:val="001C4B07"/>
    <w:rsid w:val="001C4B4F"/>
    <w:rsid w:val="001C4EC7"/>
    <w:rsid w:val="001C6221"/>
    <w:rsid w:val="001C65C6"/>
    <w:rsid w:val="001D085F"/>
    <w:rsid w:val="001D1869"/>
    <w:rsid w:val="001D245C"/>
    <w:rsid w:val="001D510A"/>
    <w:rsid w:val="001D7138"/>
    <w:rsid w:val="001E0606"/>
    <w:rsid w:val="001E206A"/>
    <w:rsid w:val="001E714E"/>
    <w:rsid w:val="001F0C44"/>
    <w:rsid w:val="001F59B7"/>
    <w:rsid w:val="001F631E"/>
    <w:rsid w:val="001F6C2E"/>
    <w:rsid w:val="001F79DB"/>
    <w:rsid w:val="00200587"/>
    <w:rsid w:val="00201C6D"/>
    <w:rsid w:val="00202482"/>
    <w:rsid w:val="00204088"/>
    <w:rsid w:val="00204C4E"/>
    <w:rsid w:val="002058EF"/>
    <w:rsid w:val="00210F1D"/>
    <w:rsid w:val="00211F3B"/>
    <w:rsid w:val="00221091"/>
    <w:rsid w:val="0022156A"/>
    <w:rsid w:val="00224C1D"/>
    <w:rsid w:val="0023130F"/>
    <w:rsid w:val="00232AD4"/>
    <w:rsid w:val="002348D2"/>
    <w:rsid w:val="002348EB"/>
    <w:rsid w:val="002365A3"/>
    <w:rsid w:val="002375DC"/>
    <w:rsid w:val="002401B4"/>
    <w:rsid w:val="0024107F"/>
    <w:rsid w:val="00241977"/>
    <w:rsid w:val="00242F15"/>
    <w:rsid w:val="00244099"/>
    <w:rsid w:val="0024437E"/>
    <w:rsid w:val="00244716"/>
    <w:rsid w:val="00245C48"/>
    <w:rsid w:val="00246C44"/>
    <w:rsid w:val="00247CE5"/>
    <w:rsid w:val="00251AF9"/>
    <w:rsid w:val="00252890"/>
    <w:rsid w:val="00255D98"/>
    <w:rsid w:val="00257EB4"/>
    <w:rsid w:val="0026318B"/>
    <w:rsid w:val="002654B1"/>
    <w:rsid w:val="00270287"/>
    <w:rsid w:val="0027601D"/>
    <w:rsid w:val="00280FC7"/>
    <w:rsid w:val="0028233B"/>
    <w:rsid w:val="002835B8"/>
    <w:rsid w:val="0028405C"/>
    <w:rsid w:val="002907C9"/>
    <w:rsid w:val="00293C4A"/>
    <w:rsid w:val="00295D85"/>
    <w:rsid w:val="00295ECD"/>
    <w:rsid w:val="002A0E7C"/>
    <w:rsid w:val="002A586F"/>
    <w:rsid w:val="002A5937"/>
    <w:rsid w:val="002A5CE3"/>
    <w:rsid w:val="002B023B"/>
    <w:rsid w:val="002B0F9B"/>
    <w:rsid w:val="002B55C5"/>
    <w:rsid w:val="002C3C33"/>
    <w:rsid w:val="002C4B33"/>
    <w:rsid w:val="002C5695"/>
    <w:rsid w:val="002C7AC7"/>
    <w:rsid w:val="002D09ED"/>
    <w:rsid w:val="002D236D"/>
    <w:rsid w:val="002D418E"/>
    <w:rsid w:val="002D57AB"/>
    <w:rsid w:val="002D6451"/>
    <w:rsid w:val="002D7893"/>
    <w:rsid w:val="002E0F47"/>
    <w:rsid w:val="002E2C77"/>
    <w:rsid w:val="002E3B19"/>
    <w:rsid w:val="002E3B1E"/>
    <w:rsid w:val="002E787F"/>
    <w:rsid w:val="002F083C"/>
    <w:rsid w:val="002F0F2E"/>
    <w:rsid w:val="002F11F5"/>
    <w:rsid w:val="002F3C96"/>
    <w:rsid w:val="002F7A86"/>
    <w:rsid w:val="00303938"/>
    <w:rsid w:val="00303B17"/>
    <w:rsid w:val="00304ED2"/>
    <w:rsid w:val="00306D49"/>
    <w:rsid w:val="0031092A"/>
    <w:rsid w:val="00310D6F"/>
    <w:rsid w:val="0031147E"/>
    <w:rsid w:val="00311C55"/>
    <w:rsid w:val="0031304A"/>
    <w:rsid w:val="00313692"/>
    <w:rsid w:val="00313B79"/>
    <w:rsid w:val="00316BBB"/>
    <w:rsid w:val="0032064D"/>
    <w:rsid w:val="00320D34"/>
    <w:rsid w:val="00323BA0"/>
    <w:rsid w:val="00324FF9"/>
    <w:rsid w:val="00325C3F"/>
    <w:rsid w:val="0032605E"/>
    <w:rsid w:val="00334414"/>
    <w:rsid w:val="00334CB9"/>
    <w:rsid w:val="00335BD3"/>
    <w:rsid w:val="003418F6"/>
    <w:rsid w:val="00343D0A"/>
    <w:rsid w:val="00344300"/>
    <w:rsid w:val="003465B3"/>
    <w:rsid w:val="00346AD9"/>
    <w:rsid w:val="003518AD"/>
    <w:rsid w:val="00351DA2"/>
    <w:rsid w:val="0035392C"/>
    <w:rsid w:val="0035482A"/>
    <w:rsid w:val="00363405"/>
    <w:rsid w:val="003637E9"/>
    <w:rsid w:val="00363BDD"/>
    <w:rsid w:val="00363D9F"/>
    <w:rsid w:val="003666C4"/>
    <w:rsid w:val="00366B82"/>
    <w:rsid w:val="00373C9A"/>
    <w:rsid w:val="00374249"/>
    <w:rsid w:val="003765EA"/>
    <w:rsid w:val="003810D9"/>
    <w:rsid w:val="00381142"/>
    <w:rsid w:val="0038186D"/>
    <w:rsid w:val="0038378A"/>
    <w:rsid w:val="00391EC4"/>
    <w:rsid w:val="00392458"/>
    <w:rsid w:val="003945DB"/>
    <w:rsid w:val="00395A08"/>
    <w:rsid w:val="00397113"/>
    <w:rsid w:val="00397355"/>
    <w:rsid w:val="003A0774"/>
    <w:rsid w:val="003A44E9"/>
    <w:rsid w:val="003A7156"/>
    <w:rsid w:val="003B1666"/>
    <w:rsid w:val="003B49D3"/>
    <w:rsid w:val="003B4DF5"/>
    <w:rsid w:val="003B6819"/>
    <w:rsid w:val="003B7D96"/>
    <w:rsid w:val="003C1F24"/>
    <w:rsid w:val="003C3E25"/>
    <w:rsid w:val="003C477C"/>
    <w:rsid w:val="003D3E58"/>
    <w:rsid w:val="003D5172"/>
    <w:rsid w:val="003D61CF"/>
    <w:rsid w:val="003D68B1"/>
    <w:rsid w:val="003E01FD"/>
    <w:rsid w:val="003E0D50"/>
    <w:rsid w:val="003E5A93"/>
    <w:rsid w:val="003F2A7D"/>
    <w:rsid w:val="003F306C"/>
    <w:rsid w:val="003F43AA"/>
    <w:rsid w:val="003F4EFD"/>
    <w:rsid w:val="00402BFB"/>
    <w:rsid w:val="00403912"/>
    <w:rsid w:val="00403CEF"/>
    <w:rsid w:val="0040707B"/>
    <w:rsid w:val="0041283F"/>
    <w:rsid w:val="004147F0"/>
    <w:rsid w:val="0041679D"/>
    <w:rsid w:val="0042141A"/>
    <w:rsid w:val="004222D5"/>
    <w:rsid w:val="00422F2D"/>
    <w:rsid w:val="0042333D"/>
    <w:rsid w:val="004235BC"/>
    <w:rsid w:val="00424233"/>
    <w:rsid w:val="00424C34"/>
    <w:rsid w:val="004258CD"/>
    <w:rsid w:val="004315C8"/>
    <w:rsid w:val="004324C3"/>
    <w:rsid w:val="004338E0"/>
    <w:rsid w:val="0043508D"/>
    <w:rsid w:val="00440F65"/>
    <w:rsid w:val="00441742"/>
    <w:rsid w:val="00442C8B"/>
    <w:rsid w:val="00446C44"/>
    <w:rsid w:val="00446D01"/>
    <w:rsid w:val="0046004B"/>
    <w:rsid w:val="00460130"/>
    <w:rsid w:val="0046589C"/>
    <w:rsid w:val="00467C42"/>
    <w:rsid w:val="00470EE4"/>
    <w:rsid w:val="00471B6F"/>
    <w:rsid w:val="0047443F"/>
    <w:rsid w:val="004772E4"/>
    <w:rsid w:val="0048409E"/>
    <w:rsid w:val="00485151"/>
    <w:rsid w:val="00485C9A"/>
    <w:rsid w:val="00486986"/>
    <w:rsid w:val="0048735B"/>
    <w:rsid w:val="00490A21"/>
    <w:rsid w:val="004932B5"/>
    <w:rsid w:val="00493BBB"/>
    <w:rsid w:val="00496283"/>
    <w:rsid w:val="004A2BBB"/>
    <w:rsid w:val="004A5FCB"/>
    <w:rsid w:val="004A7454"/>
    <w:rsid w:val="004B02FF"/>
    <w:rsid w:val="004B302A"/>
    <w:rsid w:val="004B4CFA"/>
    <w:rsid w:val="004B669E"/>
    <w:rsid w:val="004B7030"/>
    <w:rsid w:val="004B7AEB"/>
    <w:rsid w:val="004C5232"/>
    <w:rsid w:val="004C6B29"/>
    <w:rsid w:val="004D27C7"/>
    <w:rsid w:val="004D3856"/>
    <w:rsid w:val="004D47F9"/>
    <w:rsid w:val="004D5FDD"/>
    <w:rsid w:val="004F0085"/>
    <w:rsid w:val="004F0C58"/>
    <w:rsid w:val="004F3906"/>
    <w:rsid w:val="004F3A5A"/>
    <w:rsid w:val="004F573C"/>
    <w:rsid w:val="004F75B5"/>
    <w:rsid w:val="004F7D9D"/>
    <w:rsid w:val="00502088"/>
    <w:rsid w:val="00503D90"/>
    <w:rsid w:val="00503F7D"/>
    <w:rsid w:val="00504244"/>
    <w:rsid w:val="00506371"/>
    <w:rsid w:val="005065B7"/>
    <w:rsid w:val="00512F78"/>
    <w:rsid w:val="00514BC0"/>
    <w:rsid w:val="00520762"/>
    <w:rsid w:val="005247C7"/>
    <w:rsid w:val="005253DC"/>
    <w:rsid w:val="00530B4F"/>
    <w:rsid w:val="0053340F"/>
    <w:rsid w:val="0053355B"/>
    <w:rsid w:val="00535C30"/>
    <w:rsid w:val="00536890"/>
    <w:rsid w:val="00544D8D"/>
    <w:rsid w:val="00546026"/>
    <w:rsid w:val="00546CDA"/>
    <w:rsid w:val="00547186"/>
    <w:rsid w:val="0054738B"/>
    <w:rsid w:val="005512AC"/>
    <w:rsid w:val="00553704"/>
    <w:rsid w:val="005542B4"/>
    <w:rsid w:val="005543E6"/>
    <w:rsid w:val="0055602A"/>
    <w:rsid w:val="005577BE"/>
    <w:rsid w:val="00560DB5"/>
    <w:rsid w:val="0056142D"/>
    <w:rsid w:val="0056254A"/>
    <w:rsid w:val="00562EE8"/>
    <w:rsid w:val="00570203"/>
    <w:rsid w:val="005711F9"/>
    <w:rsid w:val="00575C03"/>
    <w:rsid w:val="005761F3"/>
    <w:rsid w:val="0057621F"/>
    <w:rsid w:val="00580D68"/>
    <w:rsid w:val="0058178B"/>
    <w:rsid w:val="00582159"/>
    <w:rsid w:val="0058558A"/>
    <w:rsid w:val="0058628C"/>
    <w:rsid w:val="00587B0D"/>
    <w:rsid w:val="00592C61"/>
    <w:rsid w:val="00595AB5"/>
    <w:rsid w:val="005A4891"/>
    <w:rsid w:val="005A6FEB"/>
    <w:rsid w:val="005B2308"/>
    <w:rsid w:val="005B615B"/>
    <w:rsid w:val="005C00E7"/>
    <w:rsid w:val="005C04E3"/>
    <w:rsid w:val="005C1937"/>
    <w:rsid w:val="005C37FC"/>
    <w:rsid w:val="005C6A2D"/>
    <w:rsid w:val="005D03DE"/>
    <w:rsid w:val="005D2E79"/>
    <w:rsid w:val="005D432A"/>
    <w:rsid w:val="005D545A"/>
    <w:rsid w:val="005D5EC9"/>
    <w:rsid w:val="005D79B6"/>
    <w:rsid w:val="005D7C13"/>
    <w:rsid w:val="005D7E3B"/>
    <w:rsid w:val="005E548B"/>
    <w:rsid w:val="005E58C1"/>
    <w:rsid w:val="005F2B05"/>
    <w:rsid w:val="005F2BDE"/>
    <w:rsid w:val="005F3F82"/>
    <w:rsid w:val="005F428D"/>
    <w:rsid w:val="005F45ED"/>
    <w:rsid w:val="006013C8"/>
    <w:rsid w:val="0060277C"/>
    <w:rsid w:val="00602CB4"/>
    <w:rsid w:val="00605744"/>
    <w:rsid w:val="00611541"/>
    <w:rsid w:val="00614DBA"/>
    <w:rsid w:val="00624382"/>
    <w:rsid w:val="00636268"/>
    <w:rsid w:val="0063733F"/>
    <w:rsid w:val="00640227"/>
    <w:rsid w:val="00640D3A"/>
    <w:rsid w:val="006427CE"/>
    <w:rsid w:val="006444B5"/>
    <w:rsid w:val="00645379"/>
    <w:rsid w:val="00645F17"/>
    <w:rsid w:val="00647CBD"/>
    <w:rsid w:val="0065010A"/>
    <w:rsid w:val="00650465"/>
    <w:rsid w:val="006505C7"/>
    <w:rsid w:val="00652744"/>
    <w:rsid w:val="0065489E"/>
    <w:rsid w:val="00656329"/>
    <w:rsid w:val="006567BC"/>
    <w:rsid w:val="00657DAD"/>
    <w:rsid w:val="006677FD"/>
    <w:rsid w:val="00670510"/>
    <w:rsid w:val="0067112D"/>
    <w:rsid w:val="00671BB6"/>
    <w:rsid w:val="00672066"/>
    <w:rsid w:val="006855D1"/>
    <w:rsid w:val="0069055C"/>
    <w:rsid w:val="006949BC"/>
    <w:rsid w:val="00696CB9"/>
    <w:rsid w:val="006A03BF"/>
    <w:rsid w:val="006A0E05"/>
    <w:rsid w:val="006A73A7"/>
    <w:rsid w:val="006B6334"/>
    <w:rsid w:val="006B6960"/>
    <w:rsid w:val="006C263B"/>
    <w:rsid w:val="006D06F8"/>
    <w:rsid w:val="006D0B6D"/>
    <w:rsid w:val="006D3E69"/>
    <w:rsid w:val="006E1268"/>
    <w:rsid w:val="006E1B56"/>
    <w:rsid w:val="006E2EE3"/>
    <w:rsid w:val="006E439F"/>
    <w:rsid w:val="006E51FA"/>
    <w:rsid w:val="006E5497"/>
    <w:rsid w:val="006E7006"/>
    <w:rsid w:val="006E74D1"/>
    <w:rsid w:val="006F4BED"/>
    <w:rsid w:val="006F4D65"/>
    <w:rsid w:val="00703255"/>
    <w:rsid w:val="00705B3F"/>
    <w:rsid w:val="00707409"/>
    <w:rsid w:val="0070781F"/>
    <w:rsid w:val="00707F7D"/>
    <w:rsid w:val="00710F5D"/>
    <w:rsid w:val="007117EC"/>
    <w:rsid w:val="00712C4D"/>
    <w:rsid w:val="007130B2"/>
    <w:rsid w:val="00714678"/>
    <w:rsid w:val="00716165"/>
    <w:rsid w:val="00716C76"/>
    <w:rsid w:val="0072138B"/>
    <w:rsid w:val="0072187F"/>
    <w:rsid w:val="00722E05"/>
    <w:rsid w:val="007230ED"/>
    <w:rsid w:val="00727F2D"/>
    <w:rsid w:val="00730BE4"/>
    <w:rsid w:val="007346CB"/>
    <w:rsid w:val="0073607C"/>
    <w:rsid w:val="00736478"/>
    <w:rsid w:val="00745602"/>
    <w:rsid w:val="00746629"/>
    <w:rsid w:val="00751843"/>
    <w:rsid w:val="00753FF8"/>
    <w:rsid w:val="00756AA0"/>
    <w:rsid w:val="007570B4"/>
    <w:rsid w:val="00762D71"/>
    <w:rsid w:val="007703FE"/>
    <w:rsid w:val="00773DA8"/>
    <w:rsid w:val="007822D2"/>
    <w:rsid w:val="00782E9D"/>
    <w:rsid w:val="00785A72"/>
    <w:rsid w:val="00785DCD"/>
    <w:rsid w:val="00786A8E"/>
    <w:rsid w:val="007928E2"/>
    <w:rsid w:val="00796E65"/>
    <w:rsid w:val="007A06F7"/>
    <w:rsid w:val="007A3F02"/>
    <w:rsid w:val="007A702D"/>
    <w:rsid w:val="007B0DC4"/>
    <w:rsid w:val="007B2C4B"/>
    <w:rsid w:val="007B30C6"/>
    <w:rsid w:val="007B72BE"/>
    <w:rsid w:val="007B7AF9"/>
    <w:rsid w:val="007C2130"/>
    <w:rsid w:val="007C22B7"/>
    <w:rsid w:val="007C26CC"/>
    <w:rsid w:val="007C2FF5"/>
    <w:rsid w:val="007C5AFC"/>
    <w:rsid w:val="007D0F38"/>
    <w:rsid w:val="007D101A"/>
    <w:rsid w:val="007D18CA"/>
    <w:rsid w:val="007D4D96"/>
    <w:rsid w:val="007D5459"/>
    <w:rsid w:val="007E1872"/>
    <w:rsid w:val="007E24A0"/>
    <w:rsid w:val="007E550B"/>
    <w:rsid w:val="007E5FDE"/>
    <w:rsid w:val="007E603A"/>
    <w:rsid w:val="007F03EF"/>
    <w:rsid w:val="007F275C"/>
    <w:rsid w:val="007F49A9"/>
    <w:rsid w:val="008006A3"/>
    <w:rsid w:val="0080106E"/>
    <w:rsid w:val="00801EAE"/>
    <w:rsid w:val="00804099"/>
    <w:rsid w:val="008046D7"/>
    <w:rsid w:val="008123E9"/>
    <w:rsid w:val="00812F19"/>
    <w:rsid w:val="00813643"/>
    <w:rsid w:val="00815ED7"/>
    <w:rsid w:val="008172EB"/>
    <w:rsid w:val="00820330"/>
    <w:rsid w:val="0082194B"/>
    <w:rsid w:val="00822338"/>
    <w:rsid w:val="00822C60"/>
    <w:rsid w:val="00823A3E"/>
    <w:rsid w:val="0083107A"/>
    <w:rsid w:val="00833609"/>
    <w:rsid w:val="00835FD8"/>
    <w:rsid w:val="00840593"/>
    <w:rsid w:val="00842987"/>
    <w:rsid w:val="0084394B"/>
    <w:rsid w:val="00844813"/>
    <w:rsid w:val="00845107"/>
    <w:rsid w:val="00846FDD"/>
    <w:rsid w:val="0085792C"/>
    <w:rsid w:val="00861400"/>
    <w:rsid w:val="0086168C"/>
    <w:rsid w:val="008621CC"/>
    <w:rsid w:val="00870108"/>
    <w:rsid w:val="00872105"/>
    <w:rsid w:val="00874DC5"/>
    <w:rsid w:val="008751CF"/>
    <w:rsid w:val="00875389"/>
    <w:rsid w:val="00876E27"/>
    <w:rsid w:val="00876F62"/>
    <w:rsid w:val="00884612"/>
    <w:rsid w:val="00885D1A"/>
    <w:rsid w:val="00890DC9"/>
    <w:rsid w:val="008921E0"/>
    <w:rsid w:val="008931DB"/>
    <w:rsid w:val="008962E9"/>
    <w:rsid w:val="008968B2"/>
    <w:rsid w:val="00896A26"/>
    <w:rsid w:val="008A2C64"/>
    <w:rsid w:val="008A50B2"/>
    <w:rsid w:val="008A7100"/>
    <w:rsid w:val="008A7A82"/>
    <w:rsid w:val="008B06F3"/>
    <w:rsid w:val="008B08C6"/>
    <w:rsid w:val="008B358D"/>
    <w:rsid w:val="008B4E5B"/>
    <w:rsid w:val="008C039D"/>
    <w:rsid w:val="008C0A08"/>
    <w:rsid w:val="008C228B"/>
    <w:rsid w:val="008C4B64"/>
    <w:rsid w:val="008C5E72"/>
    <w:rsid w:val="008C5EBE"/>
    <w:rsid w:val="008D0355"/>
    <w:rsid w:val="008D058E"/>
    <w:rsid w:val="008D3188"/>
    <w:rsid w:val="008D779F"/>
    <w:rsid w:val="008E2280"/>
    <w:rsid w:val="008E32D0"/>
    <w:rsid w:val="008E72D0"/>
    <w:rsid w:val="008F0321"/>
    <w:rsid w:val="008F04B7"/>
    <w:rsid w:val="008F1DD9"/>
    <w:rsid w:val="008F513F"/>
    <w:rsid w:val="009014BA"/>
    <w:rsid w:val="0090447C"/>
    <w:rsid w:val="009051C6"/>
    <w:rsid w:val="00906CEF"/>
    <w:rsid w:val="00907EEB"/>
    <w:rsid w:val="00911587"/>
    <w:rsid w:val="00912AEC"/>
    <w:rsid w:val="009150C0"/>
    <w:rsid w:val="00916BF1"/>
    <w:rsid w:val="009232CF"/>
    <w:rsid w:val="00926070"/>
    <w:rsid w:val="0092727A"/>
    <w:rsid w:val="00931036"/>
    <w:rsid w:val="009316EB"/>
    <w:rsid w:val="00935362"/>
    <w:rsid w:val="00936FAB"/>
    <w:rsid w:val="00942057"/>
    <w:rsid w:val="00944CA4"/>
    <w:rsid w:val="00944EC9"/>
    <w:rsid w:val="00947371"/>
    <w:rsid w:val="00951B15"/>
    <w:rsid w:val="009524F3"/>
    <w:rsid w:val="00956D13"/>
    <w:rsid w:val="0095715E"/>
    <w:rsid w:val="00960CC8"/>
    <w:rsid w:val="009613E1"/>
    <w:rsid w:val="009621A0"/>
    <w:rsid w:val="00963C6C"/>
    <w:rsid w:val="00963E34"/>
    <w:rsid w:val="00966038"/>
    <w:rsid w:val="00966DE2"/>
    <w:rsid w:val="00971BE0"/>
    <w:rsid w:val="0097543D"/>
    <w:rsid w:val="009767E0"/>
    <w:rsid w:val="00981235"/>
    <w:rsid w:val="00985FB3"/>
    <w:rsid w:val="00986604"/>
    <w:rsid w:val="009A0A56"/>
    <w:rsid w:val="009A0F71"/>
    <w:rsid w:val="009A3C8B"/>
    <w:rsid w:val="009A50C9"/>
    <w:rsid w:val="009A721C"/>
    <w:rsid w:val="009B4FD8"/>
    <w:rsid w:val="009B544C"/>
    <w:rsid w:val="009C0A62"/>
    <w:rsid w:val="009C24DC"/>
    <w:rsid w:val="009C3893"/>
    <w:rsid w:val="009C39CE"/>
    <w:rsid w:val="009D2144"/>
    <w:rsid w:val="009D4AE0"/>
    <w:rsid w:val="009D4C4A"/>
    <w:rsid w:val="009D79FE"/>
    <w:rsid w:val="009D7E6A"/>
    <w:rsid w:val="009E21E9"/>
    <w:rsid w:val="009E5FDB"/>
    <w:rsid w:val="009E6474"/>
    <w:rsid w:val="009E716F"/>
    <w:rsid w:val="009F270D"/>
    <w:rsid w:val="009F3A6B"/>
    <w:rsid w:val="009F43C2"/>
    <w:rsid w:val="009F5BEA"/>
    <w:rsid w:val="009F6DBA"/>
    <w:rsid w:val="009F707A"/>
    <w:rsid w:val="00A06B5A"/>
    <w:rsid w:val="00A11DE8"/>
    <w:rsid w:val="00A12F46"/>
    <w:rsid w:val="00A15BE5"/>
    <w:rsid w:val="00A15D6E"/>
    <w:rsid w:val="00A2330F"/>
    <w:rsid w:val="00A234E9"/>
    <w:rsid w:val="00A23A9B"/>
    <w:rsid w:val="00A26AED"/>
    <w:rsid w:val="00A322A5"/>
    <w:rsid w:val="00A3268D"/>
    <w:rsid w:val="00A32F83"/>
    <w:rsid w:val="00A33828"/>
    <w:rsid w:val="00A3711A"/>
    <w:rsid w:val="00A41350"/>
    <w:rsid w:val="00A4161B"/>
    <w:rsid w:val="00A430E0"/>
    <w:rsid w:val="00A442EB"/>
    <w:rsid w:val="00A445A8"/>
    <w:rsid w:val="00A4721D"/>
    <w:rsid w:val="00A52D7A"/>
    <w:rsid w:val="00A54126"/>
    <w:rsid w:val="00A5567A"/>
    <w:rsid w:val="00A612F6"/>
    <w:rsid w:val="00A631AA"/>
    <w:rsid w:val="00A64D4F"/>
    <w:rsid w:val="00A65C85"/>
    <w:rsid w:val="00A66442"/>
    <w:rsid w:val="00A70990"/>
    <w:rsid w:val="00A81E53"/>
    <w:rsid w:val="00A84F0C"/>
    <w:rsid w:val="00A85932"/>
    <w:rsid w:val="00A87E7F"/>
    <w:rsid w:val="00A90816"/>
    <w:rsid w:val="00A90D6A"/>
    <w:rsid w:val="00A9153B"/>
    <w:rsid w:val="00A915DE"/>
    <w:rsid w:val="00A91D8E"/>
    <w:rsid w:val="00A92091"/>
    <w:rsid w:val="00A94484"/>
    <w:rsid w:val="00A944BA"/>
    <w:rsid w:val="00A96053"/>
    <w:rsid w:val="00AA014C"/>
    <w:rsid w:val="00AA08B8"/>
    <w:rsid w:val="00AA1E13"/>
    <w:rsid w:val="00AA2338"/>
    <w:rsid w:val="00AA3AD0"/>
    <w:rsid w:val="00AA4240"/>
    <w:rsid w:val="00AB11DB"/>
    <w:rsid w:val="00AB1348"/>
    <w:rsid w:val="00AB6F64"/>
    <w:rsid w:val="00AC1385"/>
    <w:rsid w:val="00AC182D"/>
    <w:rsid w:val="00AC2755"/>
    <w:rsid w:val="00AC5508"/>
    <w:rsid w:val="00AC7BA8"/>
    <w:rsid w:val="00AD14FA"/>
    <w:rsid w:val="00AD2C0D"/>
    <w:rsid w:val="00AD4738"/>
    <w:rsid w:val="00AE11BF"/>
    <w:rsid w:val="00AE27D8"/>
    <w:rsid w:val="00AE291C"/>
    <w:rsid w:val="00AE50A1"/>
    <w:rsid w:val="00AF033A"/>
    <w:rsid w:val="00AF0963"/>
    <w:rsid w:val="00AF4632"/>
    <w:rsid w:val="00AF541C"/>
    <w:rsid w:val="00AF6BC9"/>
    <w:rsid w:val="00B00A81"/>
    <w:rsid w:val="00B06F34"/>
    <w:rsid w:val="00B10290"/>
    <w:rsid w:val="00B1172D"/>
    <w:rsid w:val="00B14C55"/>
    <w:rsid w:val="00B1569A"/>
    <w:rsid w:val="00B20143"/>
    <w:rsid w:val="00B22B29"/>
    <w:rsid w:val="00B246A6"/>
    <w:rsid w:val="00B25EA4"/>
    <w:rsid w:val="00B31E2B"/>
    <w:rsid w:val="00B33D21"/>
    <w:rsid w:val="00B33DF0"/>
    <w:rsid w:val="00B35291"/>
    <w:rsid w:val="00B35674"/>
    <w:rsid w:val="00B35BE9"/>
    <w:rsid w:val="00B361C2"/>
    <w:rsid w:val="00B42534"/>
    <w:rsid w:val="00B51329"/>
    <w:rsid w:val="00B53F29"/>
    <w:rsid w:val="00B55347"/>
    <w:rsid w:val="00B55438"/>
    <w:rsid w:val="00B56851"/>
    <w:rsid w:val="00B614A6"/>
    <w:rsid w:val="00B6453E"/>
    <w:rsid w:val="00B66572"/>
    <w:rsid w:val="00B70E61"/>
    <w:rsid w:val="00B716E6"/>
    <w:rsid w:val="00B72428"/>
    <w:rsid w:val="00B75347"/>
    <w:rsid w:val="00B77C45"/>
    <w:rsid w:val="00B807AC"/>
    <w:rsid w:val="00B840EB"/>
    <w:rsid w:val="00B85877"/>
    <w:rsid w:val="00B8593D"/>
    <w:rsid w:val="00B8692F"/>
    <w:rsid w:val="00B87239"/>
    <w:rsid w:val="00B87411"/>
    <w:rsid w:val="00B909CB"/>
    <w:rsid w:val="00B90E09"/>
    <w:rsid w:val="00B92725"/>
    <w:rsid w:val="00B93D4B"/>
    <w:rsid w:val="00B969FB"/>
    <w:rsid w:val="00BA0353"/>
    <w:rsid w:val="00BA0BD2"/>
    <w:rsid w:val="00BA2760"/>
    <w:rsid w:val="00BA42C0"/>
    <w:rsid w:val="00BA7022"/>
    <w:rsid w:val="00BA7B9F"/>
    <w:rsid w:val="00BB03CE"/>
    <w:rsid w:val="00BB1075"/>
    <w:rsid w:val="00BB49EF"/>
    <w:rsid w:val="00BC3CAB"/>
    <w:rsid w:val="00BC6D1C"/>
    <w:rsid w:val="00BC6FE2"/>
    <w:rsid w:val="00BD2C18"/>
    <w:rsid w:val="00BD34ED"/>
    <w:rsid w:val="00BD4BC8"/>
    <w:rsid w:val="00BD5549"/>
    <w:rsid w:val="00BD6E8C"/>
    <w:rsid w:val="00BD757C"/>
    <w:rsid w:val="00BE08F7"/>
    <w:rsid w:val="00BE187B"/>
    <w:rsid w:val="00BE1B00"/>
    <w:rsid w:val="00BE2119"/>
    <w:rsid w:val="00BE376D"/>
    <w:rsid w:val="00BF0FDF"/>
    <w:rsid w:val="00BF1857"/>
    <w:rsid w:val="00BF2193"/>
    <w:rsid w:val="00BF44F3"/>
    <w:rsid w:val="00BF50EE"/>
    <w:rsid w:val="00BF54C9"/>
    <w:rsid w:val="00BF61FF"/>
    <w:rsid w:val="00BF7D3E"/>
    <w:rsid w:val="00C01444"/>
    <w:rsid w:val="00C027BA"/>
    <w:rsid w:val="00C04109"/>
    <w:rsid w:val="00C05861"/>
    <w:rsid w:val="00C10041"/>
    <w:rsid w:val="00C110E8"/>
    <w:rsid w:val="00C15AA8"/>
    <w:rsid w:val="00C15D85"/>
    <w:rsid w:val="00C165E3"/>
    <w:rsid w:val="00C16703"/>
    <w:rsid w:val="00C17C5A"/>
    <w:rsid w:val="00C211FC"/>
    <w:rsid w:val="00C214DA"/>
    <w:rsid w:val="00C25338"/>
    <w:rsid w:val="00C304A4"/>
    <w:rsid w:val="00C33D35"/>
    <w:rsid w:val="00C372B9"/>
    <w:rsid w:val="00C45AC3"/>
    <w:rsid w:val="00C46475"/>
    <w:rsid w:val="00C50A3A"/>
    <w:rsid w:val="00C528F3"/>
    <w:rsid w:val="00C5312F"/>
    <w:rsid w:val="00C551E7"/>
    <w:rsid w:val="00C57EF8"/>
    <w:rsid w:val="00C6005C"/>
    <w:rsid w:val="00C6135A"/>
    <w:rsid w:val="00C6160C"/>
    <w:rsid w:val="00C61A1B"/>
    <w:rsid w:val="00C67778"/>
    <w:rsid w:val="00C70B8B"/>
    <w:rsid w:val="00C73EB9"/>
    <w:rsid w:val="00C73ED5"/>
    <w:rsid w:val="00C773A5"/>
    <w:rsid w:val="00C8149B"/>
    <w:rsid w:val="00C853D2"/>
    <w:rsid w:val="00C906AC"/>
    <w:rsid w:val="00C936CF"/>
    <w:rsid w:val="00C97CCB"/>
    <w:rsid w:val="00CA0213"/>
    <w:rsid w:val="00CA0F99"/>
    <w:rsid w:val="00CA114B"/>
    <w:rsid w:val="00CA21BE"/>
    <w:rsid w:val="00CA31C8"/>
    <w:rsid w:val="00CA346F"/>
    <w:rsid w:val="00CA556B"/>
    <w:rsid w:val="00CB0CC0"/>
    <w:rsid w:val="00CB3291"/>
    <w:rsid w:val="00CB763D"/>
    <w:rsid w:val="00CC0020"/>
    <w:rsid w:val="00CC1D62"/>
    <w:rsid w:val="00CC4AE2"/>
    <w:rsid w:val="00CC657C"/>
    <w:rsid w:val="00CC6ACA"/>
    <w:rsid w:val="00CC6E29"/>
    <w:rsid w:val="00CD00DC"/>
    <w:rsid w:val="00CD0590"/>
    <w:rsid w:val="00CD1739"/>
    <w:rsid w:val="00CD17C1"/>
    <w:rsid w:val="00CD5AED"/>
    <w:rsid w:val="00CE04C5"/>
    <w:rsid w:val="00CE66CC"/>
    <w:rsid w:val="00CE6F98"/>
    <w:rsid w:val="00CE791E"/>
    <w:rsid w:val="00CF583D"/>
    <w:rsid w:val="00CF634B"/>
    <w:rsid w:val="00D02E24"/>
    <w:rsid w:val="00D05CE9"/>
    <w:rsid w:val="00D070DE"/>
    <w:rsid w:val="00D071E4"/>
    <w:rsid w:val="00D07FA1"/>
    <w:rsid w:val="00D14863"/>
    <w:rsid w:val="00D172DC"/>
    <w:rsid w:val="00D1742B"/>
    <w:rsid w:val="00D202EC"/>
    <w:rsid w:val="00D20F1A"/>
    <w:rsid w:val="00D235F2"/>
    <w:rsid w:val="00D240FF"/>
    <w:rsid w:val="00D3123A"/>
    <w:rsid w:val="00D32422"/>
    <w:rsid w:val="00D33C57"/>
    <w:rsid w:val="00D33D1A"/>
    <w:rsid w:val="00D34161"/>
    <w:rsid w:val="00D34C85"/>
    <w:rsid w:val="00D35D35"/>
    <w:rsid w:val="00D37A2F"/>
    <w:rsid w:val="00D402D6"/>
    <w:rsid w:val="00D40BA0"/>
    <w:rsid w:val="00D415E1"/>
    <w:rsid w:val="00D45DB8"/>
    <w:rsid w:val="00D4653E"/>
    <w:rsid w:val="00D47BBF"/>
    <w:rsid w:val="00D555B1"/>
    <w:rsid w:val="00D65F5D"/>
    <w:rsid w:val="00D664EF"/>
    <w:rsid w:val="00D665D6"/>
    <w:rsid w:val="00D7268B"/>
    <w:rsid w:val="00D77ED4"/>
    <w:rsid w:val="00D800F2"/>
    <w:rsid w:val="00D8331C"/>
    <w:rsid w:val="00D84B28"/>
    <w:rsid w:val="00D85A43"/>
    <w:rsid w:val="00D86F57"/>
    <w:rsid w:val="00D873DB"/>
    <w:rsid w:val="00D87567"/>
    <w:rsid w:val="00D91830"/>
    <w:rsid w:val="00D92F48"/>
    <w:rsid w:val="00D97314"/>
    <w:rsid w:val="00DA52C9"/>
    <w:rsid w:val="00DA6051"/>
    <w:rsid w:val="00DA625B"/>
    <w:rsid w:val="00DA72B7"/>
    <w:rsid w:val="00DB0FEF"/>
    <w:rsid w:val="00DB6ED3"/>
    <w:rsid w:val="00DB77A3"/>
    <w:rsid w:val="00DC19EB"/>
    <w:rsid w:val="00DC3053"/>
    <w:rsid w:val="00DC46CF"/>
    <w:rsid w:val="00DC50B7"/>
    <w:rsid w:val="00DC60F5"/>
    <w:rsid w:val="00DD6D1D"/>
    <w:rsid w:val="00DE11B8"/>
    <w:rsid w:val="00DE32F8"/>
    <w:rsid w:val="00DE3DDA"/>
    <w:rsid w:val="00DE3F5C"/>
    <w:rsid w:val="00DE424F"/>
    <w:rsid w:val="00DE4603"/>
    <w:rsid w:val="00DE4EE0"/>
    <w:rsid w:val="00DF428D"/>
    <w:rsid w:val="00E00817"/>
    <w:rsid w:val="00E01751"/>
    <w:rsid w:val="00E02F31"/>
    <w:rsid w:val="00E05B71"/>
    <w:rsid w:val="00E20221"/>
    <w:rsid w:val="00E20AE6"/>
    <w:rsid w:val="00E21168"/>
    <w:rsid w:val="00E21528"/>
    <w:rsid w:val="00E222DB"/>
    <w:rsid w:val="00E22D9D"/>
    <w:rsid w:val="00E2404F"/>
    <w:rsid w:val="00E32741"/>
    <w:rsid w:val="00E3380B"/>
    <w:rsid w:val="00E33CD2"/>
    <w:rsid w:val="00E34692"/>
    <w:rsid w:val="00E34C19"/>
    <w:rsid w:val="00E36433"/>
    <w:rsid w:val="00E36F8A"/>
    <w:rsid w:val="00E4182E"/>
    <w:rsid w:val="00E43EC3"/>
    <w:rsid w:val="00E454AE"/>
    <w:rsid w:val="00E45BB6"/>
    <w:rsid w:val="00E45DA8"/>
    <w:rsid w:val="00E47344"/>
    <w:rsid w:val="00E5099D"/>
    <w:rsid w:val="00E54073"/>
    <w:rsid w:val="00E607ED"/>
    <w:rsid w:val="00E611CC"/>
    <w:rsid w:val="00E62332"/>
    <w:rsid w:val="00E671BC"/>
    <w:rsid w:val="00E71BBC"/>
    <w:rsid w:val="00E747A3"/>
    <w:rsid w:val="00E74BA8"/>
    <w:rsid w:val="00E76DEC"/>
    <w:rsid w:val="00E81557"/>
    <w:rsid w:val="00E82493"/>
    <w:rsid w:val="00E82B73"/>
    <w:rsid w:val="00E82C84"/>
    <w:rsid w:val="00E86038"/>
    <w:rsid w:val="00E8685A"/>
    <w:rsid w:val="00E92546"/>
    <w:rsid w:val="00E93DCD"/>
    <w:rsid w:val="00E9565E"/>
    <w:rsid w:val="00E9573D"/>
    <w:rsid w:val="00E9656A"/>
    <w:rsid w:val="00E966DB"/>
    <w:rsid w:val="00E9792A"/>
    <w:rsid w:val="00EA0B32"/>
    <w:rsid w:val="00EA7ACE"/>
    <w:rsid w:val="00EA7E4E"/>
    <w:rsid w:val="00EB27D9"/>
    <w:rsid w:val="00EB3E10"/>
    <w:rsid w:val="00EB579B"/>
    <w:rsid w:val="00EB6532"/>
    <w:rsid w:val="00EB6656"/>
    <w:rsid w:val="00EB7815"/>
    <w:rsid w:val="00EC020F"/>
    <w:rsid w:val="00EC114A"/>
    <w:rsid w:val="00EC5062"/>
    <w:rsid w:val="00EC5E73"/>
    <w:rsid w:val="00EC5F9C"/>
    <w:rsid w:val="00EC6E68"/>
    <w:rsid w:val="00ED0A1D"/>
    <w:rsid w:val="00ED1238"/>
    <w:rsid w:val="00ED20D7"/>
    <w:rsid w:val="00EE104C"/>
    <w:rsid w:val="00EE46BC"/>
    <w:rsid w:val="00EE75D9"/>
    <w:rsid w:val="00EF0FBF"/>
    <w:rsid w:val="00EF2B12"/>
    <w:rsid w:val="00EF625D"/>
    <w:rsid w:val="00F00057"/>
    <w:rsid w:val="00F0015E"/>
    <w:rsid w:val="00F0148D"/>
    <w:rsid w:val="00F061B9"/>
    <w:rsid w:val="00F10D42"/>
    <w:rsid w:val="00F13426"/>
    <w:rsid w:val="00F135DC"/>
    <w:rsid w:val="00F20477"/>
    <w:rsid w:val="00F25589"/>
    <w:rsid w:val="00F26D61"/>
    <w:rsid w:val="00F31439"/>
    <w:rsid w:val="00F31D0C"/>
    <w:rsid w:val="00F343E2"/>
    <w:rsid w:val="00F37583"/>
    <w:rsid w:val="00F402C4"/>
    <w:rsid w:val="00F454F9"/>
    <w:rsid w:val="00F520CB"/>
    <w:rsid w:val="00F55176"/>
    <w:rsid w:val="00F55F36"/>
    <w:rsid w:val="00F60014"/>
    <w:rsid w:val="00F60C3B"/>
    <w:rsid w:val="00F619F8"/>
    <w:rsid w:val="00F61AAF"/>
    <w:rsid w:val="00F64613"/>
    <w:rsid w:val="00F67038"/>
    <w:rsid w:val="00F701D1"/>
    <w:rsid w:val="00F73CE6"/>
    <w:rsid w:val="00F802F2"/>
    <w:rsid w:val="00F80898"/>
    <w:rsid w:val="00F80DF6"/>
    <w:rsid w:val="00F82E8D"/>
    <w:rsid w:val="00F86BA4"/>
    <w:rsid w:val="00F901FD"/>
    <w:rsid w:val="00F9282E"/>
    <w:rsid w:val="00F92933"/>
    <w:rsid w:val="00F95028"/>
    <w:rsid w:val="00F968E6"/>
    <w:rsid w:val="00FA1D69"/>
    <w:rsid w:val="00FA68F9"/>
    <w:rsid w:val="00FB12E8"/>
    <w:rsid w:val="00FB2A8B"/>
    <w:rsid w:val="00FB583C"/>
    <w:rsid w:val="00FC2FE0"/>
    <w:rsid w:val="00FC5697"/>
    <w:rsid w:val="00FC66CC"/>
    <w:rsid w:val="00FC7240"/>
    <w:rsid w:val="00FC7655"/>
    <w:rsid w:val="00FD17B0"/>
    <w:rsid w:val="00FD4218"/>
    <w:rsid w:val="00FD5419"/>
    <w:rsid w:val="00FD6FD4"/>
    <w:rsid w:val="00FE1F6F"/>
    <w:rsid w:val="00FE31A1"/>
    <w:rsid w:val="00FE5526"/>
    <w:rsid w:val="00FE5DFA"/>
    <w:rsid w:val="00FE6BE2"/>
    <w:rsid w:val="00FE7739"/>
    <w:rsid w:val="00FE78D5"/>
    <w:rsid w:val="00FF1D0D"/>
    <w:rsid w:val="00FF2A86"/>
    <w:rsid w:val="00FF3225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31C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A31C8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color w:val="0579C2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A31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0579C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C8"/>
    <w:rPr>
      <w:rFonts w:eastAsia="Calibri"/>
      <w:b/>
      <w:bCs/>
      <w:color w:val="0579C2"/>
      <w:sz w:val="24"/>
      <w:szCs w:val="24"/>
    </w:rPr>
  </w:style>
  <w:style w:type="character" w:customStyle="1" w:styleId="40">
    <w:name w:val="Заголовок 4 Знак"/>
    <w:basedOn w:val="a0"/>
    <w:link w:val="4"/>
    <w:rsid w:val="00CA31C8"/>
    <w:rPr>
      <w:rFonts w:eastAsia="Calibri"/>
      <w:b/>
      <w:bCs/>
      <w:color w:val="0579C2"/>
      <w:sz w:val="24"/>
      <w:szCs w:val="24"/>
    </w:rPr>
  </w:style>
  <w:style w:type="character" w:styleId="a3">
    <w:name w:val="Strong"/>
    <w:uiPriority w:val="22"/>
    <w:qFormat/>
    <w:rsid w:val="00CA31C8"/>
    <w:rPr>
      <w:b/>
      <w:bCs/>
    </w:rPr>
  </w:style>
  <w:style w:type="character" w:styleId="a4">
    <w:name w:val="Emphasis"/>
    <w:qFormat/>
    <w:rsid w:val="00CA31C8"/>
    <w:rPr>
      <w:i/>
      <w:iCs/>
    </w:rPr>
  </w:style>
  <w:style w:type="paragraph" w:styleId="a5">
    <w:name w:val="No Spacing"/>
    <w:link w:val="a6"/>
    <w:uiPriority w:val="1"/>
    <w:qFormat/>
    <w:rsid w:val="00CA31C8"/>
    <w:pPr>
      <w:ind w:firstLine="720"/>
      <w:jc w:val="both"/>
    </w:pPr>
    <w:rPr>
      <w:sz w:val="24"/>
      <w:szCs w:val="24"/>
      <w:lang w:eastAsia="en-US"/>
    </w:rPr>
  </w:style>
  <w:style w:type="character" w:customStyle="1" w:styleId="a6">
    <w:name w:val="Без интервала Знак"/>
    <w:link w:val="a5"/>
    <w:uiPriority w:val="1"/>
    <w:locked/>
    <w:rsid w:val="00CA31C8"/>
    <w:rPr>
      <w:sz w:val="24"/>
      <w:szCs w:val="24"/>
      <w:lang w:val="ru-RU" w:eastAsia="en-US" w:bidi="ar-SA"/>
    </w:rPr>
  </w:style>
  <w:style w:type="paragraph" w:styleId="a7">
    <w:name w:val="List Paragraph"/>
    <w:basedOn w:val="a"/>
    <w:uiPriority w:val="34"/>
    <w:qFormat/>
    <w:rsid w:val="00CA31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31C8"/>
    <w:rPr>
      <w:rFonts w:ascii="Cambria" w:eastAsia="Calibri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CA31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3B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2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2015-03-11T10:47:00Z</cp:lastPrinted>
  <dcterms:created xsi:type="dcterms:W3CDTF">2019-10-15T06:35:00Z</dcterms:created>
  <dcterms:modified xsi:type="dcterms:W3CDTF">2019-10-15T06:36:00Z</dcterms:modified>
</cp:coreProperties>
</file>