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DF" w:rsidRDefault="00FA62DF">
      <w:pPr>
        <w:rPr>
          <w:rFonts w:ascii="Times New Roman" w:eastAsia="Times New Roman" w:hAnsi="Times New Roman" w:cs="Times New Roman"/>
          <w:b/>
          <w:i w:val="0"/>
          <w:iCs w:val="0"/>
          <w:sz w:val="28"/>
          <w:szCs w:val="28"/>
          <w:lang w:eastAsia="ar-SA"/>
        </w:rPr>
      </w:pPr>
      <w:r>
        <w:rPr>
          <w:rFonts w:ascii="Times New Roman" w:eastAsia="Times New Roman" w:hAnsi="Times New Roman" w:cs="Times New Roman"/>
          <w:b/>
          <w:i w:val="0"/>
          <w:iCs w:val="0"/>
          <w:noProof/>
          <w:sz w:val="28"/>
          <w:szCs w:val="28"/>
          <w:lang w:eastAsia="ru-RU"/>
        </w:rPr>
        <w:drawing>
          <wp:inline distT="0" distB="0" distL="0" distR="0">
            <wp:extent cx="5940425" cy="8480887"/>
            <wp:effectExtent l="19050" t="0" r="3175" b="0"/>
            <wp:docPr id="1" name="Рисунок 1" descr="C:\Users\Юзер\Desktop\CCI1709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зер\Desktop\CCI17092019.jpg"/>
                    <pic:cNvPicPr>
                      <a:picLocks noChangeAspect="1" noChangeArrowheads="1"/>
                    </pic:cNvPicPr>
                  </pic:nvPicPr>
                  <pic:blipFill>
                    <a:blip r:embed="rId6"/>
                    <a:srcRect/>
                    <a:stretch>
                      <a:fillRect/>
                    </a:stretch>
                  </pic:blipFill>
                  <pic:spPr bwMode="auto">
                    <a:xfrm>
                      <a:off x="0" y="0"/>
                      <a:ext cx="5940425" cy="8480887"/>
                    </a:xfrm>
                    <a:prstGeom prst="rect">
                      <a:avLst/>
                    </a:prstGeom>
                    <a:noFill/>
                    <a:ln w="9525">
                      <a:noFill/>
                      <a:miter lim="800000"/>
                      <a:headEnd/>
                      <a:tailEnd/>
                    </a:ln>
                  </pic:spPr>
                </pic:pic>
              </a:graphicData>
            </a:graphic>
          </wp:inline>
        </w:drawing>
      </w:r>
    </w:p>
    <w:p w:rsidR="00EC711C" w:rsidRDefault="00EC711C" w:rsidP="00656A0A">
      <w:pPr>
        <w:suppressAutoHyphens/>
        <w:spacing w:after="0" w:line="360" w:lineRule="auto"/>
        <w:jc w:val="center"/>
        <w:rPr>
          <w:rFonts w:ascii="Times New Roman" w:eastAsia="Times New Roman" w:hAnsi="Times New Roman" w:cs="Times New Roman"/>
          <w:b/>
          <w:i w:val="0"/>
          <w:iCs w:val="0"/>
          <w:sz w:val="28"/>
          <w:szCs w:val="28"/>
          <w:lang w:eastAsia="ar-SA"/>
        </w:rPr>
      </w:pPr>
    </w:p>
    <w:p w:rsidR="00FA62DF" w:rsidRDefault="00FA62DF" w:rsidP="00656A0A">
      <w:pPr>
        <w:suppressAutoHyphens/>
        <w:spacing w:after="0" w:line="360" w:lineRule="auto"/>
        <w:jc w:val="center"/>
        <w:rPr>
          <w:rFonts w:ascii="Times New Roman" w:eastAsia="Times New Roman" w:hAnsi="Times New Roman" w:cs="Times New Roman"/>
          <w:b/>
          <w:i w:val="0"/>
          <w:iCs w:val="0"/>
          <w:sz w:val="28"/>
          <w:szCs w:val="28"/>
          <w:lang w:eastAsia="ar-SA"/>
        </w:rPr>
      </w:pPr>
    </w:p>
    <w:p w:rsidR="00656A0A" w:rsidRPr="000B4A20" w:rsidRDefault="000B4A20" w:rsidP="000B4A20">
      <w:pPr>
        <w:spacing w:after="0" w:line="240" w:lineRule="auto"/>
        <w:jc w:val="center"/>
        <w:rPr>
          <w:rFonts w:ascii="Times New Roman" w:eastAsia="Times New Roman" w:hAnsi="Times New Roman" w:cs="Times New Roman"/>
          <w:b/>
          <w:i w:val="0"/>
          <w:iCs w:val="0"/>
          <w:sz w:val="24"/>
          <w:szCs w:val="24"/>
          <w:lang w:eastAsia="ru-RU"/>
        </w:rPr>
      </w:pPr>
      <w:r w:rsidRPr="000B4A20">
        <w:rPr>
          <w:rFonts w:ascii="Times New Roman" w:eastAsia="Times New Roman" w:hAnsi="Times New Roman" w:cs="Times New Roman"/>
          <w:b/>
          <w:i w:val="0"/>
          <w:iCs w:val="0"/>
          <w:sz w:val="24"/>
          <w:szCs w:val="24"/>
          <w:lang w:eastAsia="ar-SA"/>
        </w:rPr>
        <w:lastRenderedPageBreak/>
        <w:t>Пояснительная записка</w:t>
      </w:r>
    </w:p>
    <w:p w:rsidR="00656A0A" w:rsidRPr="000B4A20" w:rsidRDefault="00656A0A" w:rsidP="000B4A20">
      <w:pPr>
        <w:suppressAutoHyphens/>
        <w:spacing w:after="0" w:line="240" w:lineRule="auto"/>
        <w:jc w:val="center"/>
        <w:rPr>
          <w:rFonts w:ascii="Times New Roman" w:eastAsia="Times New Roman" w:hAnsi="Times New Roman" w:cs="Times New Roman"/>
          <w:b/>
          <w:i w:val="0"/>
          <w:iCs w:val="0"/>
          <w:sz w:val="24"/>
          <w:szCs w:val="24"/>
          <w:lang w:eastAsia="ar-SA"/>
        </w:rPr>
      </w:pPr>
    </w:p>
    <w:p w:rsidR="00656A0A" w:rsidRPr="000B4A20" w:rsidRDefault="00656A0A" w:rsidP="000B4A20">
      <w:pPr>
        <w:suppressAutoHyphens/>
        <w:spacing w:after="0" w:line="240" w:lineRule="auto"/>
        <w:jc w:val="center"/>
        <w:rPr>
          <w:rFonts w:ascii="Times New Roman" w:eastAsia="Times New Roman" w:hAnsi="Times New Roman" w:cs="Times New Roman"/>
          <w:b/>
          <w:i w:val="0"/>
          <w:iCs w:val="0"/>
          <w:sz w:val="24"/>
          <w:szCs w:val="24"/>
          <w:lang w:eastAsia="ar-SA"/>
        </w:rPr>
      </w:pPr>
      <w:r w:rsidRPr="000B4A20">
        <w:rPr>
          <w:rFonts w:ascii="Times New Roman" w:eastAsia="Times New Roman" w:hAnsi="Times New Roman" w:cs="Times New Roman"/>
          <w:b/>
          <w:i w:val="0"/>
          <w:iCs w:val="0"/>
          <w:sz w:val="24"/>
          <w:szCs w:val="24"/>
          <w:lang w:eastAsia="ar-SA"/>
        </w:rPr>
        <w:t>Планируемые результаты освоения обучающимися с уме</w:t>
      </w:r>
      <w:r w:rsidRPr="000B4A20">
        <w:rPr>
          <w:rFonts w:ascii="Times New Roman" w:eastAsia="Times New Roman" w:hAnsi="Times New Roman" w:cs="Times New Roman"/>
          <w:b/>
          <w:i w:val="0"/>
          <w:iCs w:val="0"/>
          <w:sz w:val="24"/>
          <w:szCs w:val="24"/>
          <w:lang w:eastAsia="ar-SA"/>
        </w:rPr>
        <w:softHyphen/>
        <w:t>ре</w:t>
      </w:r>
      <w:r w:rsidRPr="000B4A20">
        <w:rPr>
          <w:rFonts w:ascii="Times New Roman" w:eastAsia="Times New Roman" w:hAnsi="Times New Roman" w:cs="Times New Roman"/>
          <w:b/>
          <w:i w:val="0"/>
          <w:iCs w:val="0"/>
          <w:sz w:val="24"/>
          <w:szCs w:val="24"/>
          <w:lang w:eastAsia="ar-SA"/>
        </w:rPr>
        <w:softHyphen/>
        <w:t>н</w:t>
      </w:r>
      <w:r w:rsidRPr="000B4A20">
        <w:rPr>
          <w:rFonts w:ascii="Times New Roman" w:eastAsia="Times New Roman" w:hAnsi="Times New Roman" w:cs="Times New Roman"/>
          <w:b/>
          <w:i w:val="0"/>
          <w:iCs w:val="0"/>
          <w:sz w:val="24"/>
          <w:szCs w:val="24"/>
          <w:lang w:eastAsia="ar-SA"/>
        </w:rPr>
        <w:softHyphen/>
        <w:t>ной, тяжелой, глубокой умственной отсталостью (интеллектуальными на</w:t>
      </w:r>
      <w:r w:rsidRPr="000B4A20">
        <w:rPr>
          <w:rFonts w:ascii="Times New Roman" w:eastAsia="Times New Roman" w:hAnsi="Times New Roman" w:cs="Times New Roman"/>
          <w:b/>
          <w:i w:val="0"/>
          <w:iCs w:val="0"/>
          <w:sz w:val="24"/>
          <w:szCs w:val="24"/>
          <w:lang w:eastAsia="ar-SA"/>
        </w:rPr>
        <w:softHyphen/>
        <w:t>ру</w:t>
      </w:r>
      <w:r w:rsidRPr="000B4A20">
        <w:rPr>
          <w:rFonts w:ascii="Times New Roman" w:eastAsia="Times New Roman" w:hAnsi="Times New Roman" w:cs="Times New Roman"/>
          <w:b/>
          <w:i w:val="0"/>
          <w:iCs w:val="0"/>
          <w:sz w:val="24"/>
          <w:szCs w:val="24"/>
          <w:lang w:eastAsia="ar-SA"/>
        </w:rPr>
        <w:softHyphen/>
        <w:t>ше</w:t>
      </w:r>
      <w:r w:rsidRPr="000B4A20">
        <w:rPr>
          <w:rFonts w:ascii="Times New Roman" w:eastAsia="Times New Roman" w:hAnsi="Times New Roman" w:cs="Times New Roman"/>
          <w:b/>
          <w:i w:val="0"/>
          <w:iCs w:val="0"/>
          <w:sz w:val="24"/>
          <w:szCs w:val="24"/>
          <w:lang w:eastAsia="ar-SA"/>
        </w:rPr>
        <w:softHyphen/>
        <w:t>ниями), тяжелыми и множественными нарушениями раз</w:t>
      </w:r>
      <w:r w:rsidRPr="000B4A20">
        <w:rPr>
          <w:rFonts w:ascii="Times New Roman" w:eastAsia="Times New Roman" w:hAnsi="Times New Roman" w:cs="Times New Roman"/>
          <w:b/>
          <w:i w:val="0"/>
          <w:iCs w:val="0"/>
          <w:sz w:val="24"/>
          <w:szCs w:val="24"/>
          <w:lang w:eastAsia="ar-SA"/>
        </w:rPr>
        <w:softHyphen/>
        <w:t>ви</w:t>
      </w:r>
      <w:r w:rsidRPr="000B4A20">
        <w:rPr>
          <w:rFonts w:ascii="Times New Roman" w:eastAsia="Times New Roman" w:hAnsi="Times New Roman" w:cs="Times New Roman"/>
          <w:b/>
          <w:i w:val="0"/>
          <w:iCs w:val="0"/>
          <w:sz w:val="24"/>
          <w:szCs w:val="24"/>
          <w:lang w:eastAsia="ar-SA"/>
        </w:rPr>
        <w:softHyphen/>
        <w:t>тия</w:t>
      </w:r>
    </w:p>
    <w:p w:rsidR="00656A0A" w:rsidRPr="000B4A20" w:rsidRDefault="00656A0A" w:rsidP="000B4A20">
      <w:pPr>
        <w:suppressAutoHyphens/>
        <w:spacing w:after="0" w:line="240" w:lineRule="auto"/>
        <w:jc w:val="center"/>
        <w:rPr>
          <w:rFonts w:ascii="Times New Roman" w:eastAsia="Times New Roman" w:hAnsi="Times New Roman" w:cs="Times New Roman"/>
          <w:b/>
          <w:i w:val="0"/>
          <w:iCs w:val="0"/>
          <w:sz w:val="24"/>
          <w:szCs w:val="24"/>
          <w:lang w:eastAsia="ar-SA"/>
        </w:rPr>
      </w:pPr>
      <w:r w:rsidRPr="000B4A20">
        <w:rPr>
          <w:rFonts w:ascii="Times New Roman" w:eastAsia="Times New Roman" w:hAnsi="Times New Roman" w:cs="Times New Roman"/>
          <w:b/>
          <w:i w:val="0"/>
          <w:iCs w:val="0"/>
          <w:sz w:val="24"/>
          <w:szCs w:val="24"/>
          <w:lang w:eastAsia="ar-SA"/>
        </w:rPr>
        <w:t>адаптированной основной общеобразовательной программы</w:t>
      </w:r>
    </w:p>
    <w:p w:rsidR="00933829" w:rsidRDefault="00933829" w:rsidP="000B4A20">
      <w:pPr>
        <w:suppressAutoHyphens/>
        <w:spacing w:after="0" w:line="240" w:lineRule="auto"/>
        <w:ind w:firstLine="708"/>
        <w:jc w:val="both"/>
        <w:rPr>
          <w:rFonts w:ascii="Times New Roman" w:eastAsia="Times New Roman" w:hAnsi="Times New Roman" w:cs="Times New Roman"/>
          <w:i w:val="0"/>
          <w:iCs w:val="0"/>
          <w:sz w:val="24"/>
          <w:szCs w:val="24"/>
          <w:lang w:eastAsia="ar-SA"/>
        </w:rPr>
      </w:pPr>
    </w:p>
    <w:p w:rsidR="00656A0A" w:rsidRPr="000B4A20" w:rsidRDefault="00656A0A" w:rsidP="000B4A20">
      <w:pPr>
        <w:suppressAutoHyphens/>
        <w:spacing w:after="0" w:line="240" w:lineRule="auto"/>
        <w:ind w:firstLine="708"/>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В соответствии с требованиями ФГОС к </w:t>
      </w:r>
      <w:r w:rsidRPr="000B4A20">
        <w:rPr>
          <w:rFonts w:ascii="Times New Roman" w:eastAsia="Times New Roman" w:hAnsi="Times New Roman" w:cs="Times New Roman"/>
          <w:i w:val="0"/>
          <w:iCs w:val="0"/>
          <w:spacing w:val="2"/>
          <w:sz w:val="24"/>
          <w:szCs w:val="24"/>
          <w:lang w:eastAsia="ar-SA"/>
        </w:rPr>
        <w:t>АООП</w:t>
      </w:r>
      <w:r w:rsidRPr="000B4A20">
        <w:rPr>
          <w:rFonts w:ascii="Times New Roman" w:eastAsia="Times New Roman" w:hAnsi="Times New Roman" w:cs="Times New Roman"/>
          <w:i w:val="0"/>
          <w:iCs w:val="0"/>
          <w:sz w:val="24"/>
          <w:szCs w:val="24"/>
          <w:lang w:eastAsia="ar-SA"/>
        </w:rPr>
        <w:t xml:space="preserve"> для обучающихся с уме</w:t>
      </w:r>
      <w:r w:rsidRPr="000B4A20">
        <w:rPr>
          <w:rFonts w:ascii="Times New Roman" w:eastAsia="Times New Roman" w:hAnsi="Times New Roman" w:cs="Times New Roman"/>
          <w:i w:val="0"/>
          <w:iCs w:val="0"/>
          <w:sz w:val="24"/>
          <w:szCs w:val="24"/>
          <w:lang w:eastAsia="ar-SA"/>
        </w:rPr>
        <w:softHyphen/>
        <w:t>ре</w:t>
      </w:r>
      <w:r w:rsidRPr="000B4A20">
        <w:rPr>
          <w:rFonts w:ascii="Times New Roman" w:eastAsia="Times New Roman" w:hAnsi="Times New Roman" w:cs="Times New Roman"/>
          <w:i w:val="0"/>
          <w:iCs w:val="0"/>
          <w:sz w:val="24"/>
          <w:szCs w:val="24"/>
          <w:lang w:eastAsia="ar-SA"/>
        </w:rPr>
        <w:softHyphen/>
        <w:t>н</w:t>
      </w:r>
      <w:r w:rsidRPr="000B4A20">
        <w:rPr>
          <w:rFonts w:ascii="Times New Roman" w:eastAsia="Times New Roman" w:hAnsi="Times New Roman" w:cs="Times New Roman"/>
          <w:i w:val="0"/>
          <w:iCs w:val="0"/>
          <w:sz w:val="24"/>
          <w:szCs w:val="24"/>
          <w:lang w:eastAsia="ar-SA"/>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656A0A" w:rsidRPr="000B4A20" w:rsidRDefault="00656A0A" w:rsidP="000B4A20">
      <w:p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ab/>
        <w:t xml:space="preserve">1) </w:t>
      </w:r>
      <w:r w:rsidRPr="000B4A20">
        <w:rPr>
          <w:rFonts w:ascii="Times New Roman" w:eastAsia="Times New Roman" w:hAnsi="Times New Roman" w:cs="Times New Roman"/>
          <w:iCs w:val="0"/>
          <w:sz w:val="24"/>
          <w:szCs w:val="24"/>
          <w:lang w:eastAsia="ar-SA"/>
        </w:rPr>
        <w:t>Элементарные математические представления о форме, величине; количественные (дочисловые), пространственные, временные представления</w:t>
      </w:r>
    </w:p>
    <w:p w:rsidR="00656A0A" w:rsidRPr="000B4A20" w:rsidRDefault="00656A0A" w:rsidP="000B4A20">
      <w:pPr>
        <w:numPr>
          <w:ilvl w:val="0"/>
          <w:numId w:val="1"/>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Умение различать и сравнивать предметы по форме, величине, удаленности. </w:t>
      </w:r>
    </w:p>
    <w:p w:rsidR="00656A0A" w:rsidRPr="000B4A20" w:rsidRDefault="00656A0A" w:rsidP="000B4A20">
      <w:pPr>
        <w:numPr>
          <w:ilvl w:val="0"/>
          <w:numId w:val="1"/>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Умение ориентироваться в схеме тела, в пространстве, на плоскости. </w:t>
      </w:r>
    </w:p>
    <w:p w:rsidR="00656A0A" w:rsidRPr="000B4A20" w:rsidRDefault="00656A0A" w:rsidP="000B4A20">
      <w:pPr>
        <w:numPr>
          <w:ilvl w:val="0"/>
          <w:numId w:val="1"/>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Умение различать, сравнивать и преобразовывать множества.</w:t>
      </w:r>
    </w:p>
    <w:p w:rsidR="00656A0A" w:rsidRPr="000B4A20" w:rsidRDefault="00656A0A" w:rsidP="000B4A20">
      <w:p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ab/>
        <w:t xml:space="preserve">2) </w:t>
      </w:r>
      <w:r w:rsidRPr="000B4A20">
        <w:rPr>
          <w:rFonts w:ascii="Times New Roman" w:eastAsia="Times New Roman" w:hAnsi="Times New Roman" w:cs="Times New Roman"/>
          <w:iCs w:val="0"/>
          <w:sz w:val="24"/>
          <w:szCs w:val="24"/>
          <w:lang w:eastAsia="ar-SA"/>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56A0A" w:rsidRPr="000B4A20" w:rsidRDefault="00656A0A" w:rsidP="000B4A20">
      <w:pPr>
        <w:numPr>
          <w:ilvl w:val="0"/>
          <w:numId w:val="2"/>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Умение соотносить число с соответствующим количеством предметов, обозначать его цифрой. </w:t>
      </w:r>
    </w:p>
    <w:p w:rsidR="00656A0A" w:rsidRPr="000B4A20" w:rsidRDefault="00656A0A" w:rsidP="000B4A20">
      <w:pPr>
        <w:numPr>
          <w:ilvl w:val="0"/>
          <w:numId w:val="2"/>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Умение пересчитывать предметы в доступных пределах. </w:t>
      </w:r>
    </w:p>
    <w:p w:rsidR="00656A0A" w:rsidRPr="000B4A20" w:rsidRDefault="00656A0A" w:rsidP="000B4A20">
      <w:pPr>
        <w:numPr>
          <w:ilvl w:val="0"/>
          <w:numId w:val="2"/>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Умение представлять множество двумя другими множествами в пределах 10-ти.</w:t>
      </w:r>
    </w:p>
    <w:p w:rsidR="00656A0A" w:rsidRPr="000B4A20" w:rsidRDefault="00656A0A" w:rsidP="000B4A20">
      <w:pPr>
        <w:numPr>
          <w:ilvl w:val="0"/>
          <w:numId w:val="2"/>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Умение обозначать арифметические действия знаками. </w:t>
      </w:r>
    </w:p>
    <w:p w:rsidR="00656A0A" w:rsidRPr="000B4A20" w:rsidRDefault="00656A0A" w:rsidP="000B4A20">
      <w:pPr>
        <w:numPr>
          <w:ilvl w:val="0"/>
          <w:numId w:val="2"/>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Умение решать задачи на увеличение и уменьшение на одну, несколько единиц.</w:t>
      </w:r>
    </w:p>
    <w:p w:rsidR="00656A0A" w:rsidRPr="000B4A20" w:rsidRDefault="00656A0A" w:rsidP="000B4A20">
      <w:pPr>
        <w:suppressAutoHyphens/>
        <w:spacing w:after="0" w:line="240" w:lineRule="auto"/>
        <w:jc w:val="both"/>
        <w:rPr>
          <w:rFonts w:ascii="Times New Roman" w:eastAsia="Times New Roman" w:hAnsi="Times New Roman" w:cs="Times New Roman"/>
          <w:iCs w:val="0"/>
          <w:sz w:val="24"/>
          <w:szCs w:val="24"/>
          <w:lang w:eastAsia="ar-SA"/>
        </w:rPr>
      </w:pPr>
      <w:r w:rsidRPr="000B4A20">
        <w:rPr>
          <w:rFonts w:ascii="Times New Roman" w:eastAsia="Times New Roman" w:hAnsi="Times New Roman" w:cs="Times New Roman"/>
          <w:i w:val="0"/>
          <w:iCs w:val="0"/>
          <w:sz w:val="24"/>
          <w:szCs w:val="24"/>
          <w:lang w:eastAsia="ar-SA"/>
        </w:rPr>
        <w:tab/>
        <w:t xml:space="preserve">3) </w:t>
      </w:r>
      <w:r w:rsidRPr="000B4A20">
        <w:rPr>
          <w:rFonts w:ascii="Times New Roman" w:eastAsia="Times New Roman" w:hAnsi="Times New Roman" w:cs="Times New Roman"/>
          <w:iCs w:val="0"/>
          <w:sz w:val="24"/>
          <w:szCs w:val="24"/>
          <w:lang w:eastAsia="ar-SA"/>
        </w:rPr>
        <w:t>Использование математических знаний при решении соответствующих возрасту житейских задач.</w:t>
      </w:r>
    </w:p>
    <w:p w:rsidR="00656A0A" w:rsidRPr="000B4A20" w:rsidRDefault="00656A0A" w:rsidP="000B4A20">
      <w:pPr>
        <w:numPr>
          <w:ilvl w:val="0"/>
          <w:numId w:val="3"/>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Умение обращаться с деньгами, рассчитываться ими, пользоваться карманными деньгами и т.д. </w:t>
      </w:r>
    </w:p>
    <w:p w:rsidR="00656A0A" w:rsidRPr="000B4A20" w:rsidRDefault="00656A0A" w:rsidP="000B4A20">
      <w:pPr>
        <w:numPr>
          <w:ilvl w:val="0"/>
          <w:numId w:val="3"/>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Умение определять длину, вес, объем, температуру, время, пользуясь мерками и измерительными приборами. </w:t>
      </w:r>
    </w:p>
    <w:p w:rsidR="00656A0A" w:rsidRPr="000B4A20" w:rsidRDefault="00656A0A" w:rsidP="000B4A20">
      <w:pPr>
        <w:numPr>
          <w:ilvl w:val="0"/>
          <w:numId w:val="3"/>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Умение устанавливать взаимно-однозначные соответствия. </w:t>
      </w:r>
    </w:p>
    <w:p w:rsidR="00656A0A" w:rsidRPr="000B4A20" w:rsidRDefault="00656A0A" w:rsidP="000B4A20">
      <w:pPr>
        <w:numPr>
          <w:ilvl w:val="0"/>
          <w:numId w:val="3"/>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 xml:space="preserve">Умение распознавать цифры, обозначающие номер дома, квартиры, автобуса, телефона и др. </w:t>
      </w:r>
    </w:p>
    <w:p w:rsidR="00656A0A" w:rsidRPr="000B4A20" w:rsidRDefault="00656A0A" w:rsidP="000B4A20">
      <w:pPr>
        <w:numPr>
          <w:ilvl w:val="0"/>
          <w:numId w:val="3"/>
        </w:numPr>
        <w:suppressAutoHyphens/>
        <w:spacing w:after="0" w:line="240" w:lineRule="auto"/>
        <w:jc w:val="both"/>
        <w:rPr>
          <w:rFonts w:ascii="Times New Roman" w:eastAsia="Times New Roman" w:hAnsi="Times New Roman" w:cs="Times New Roman"/>
          <w:i w:val="0"/>
          <w:iCs w:val="0"/>
          <w:sz w:val="24"/>
          <w:szCs w:val="24"/>
          <w:lang w:eastAsia="ar-SA"/>
        </w:rPr>
      </w:pPr>
      <w:r w:rsidRPr="000B4A20">
        <w:rPr>
          <w:rFonts w:ascii="Times New Roman" w:eastAsia="Times New Roman" w:hAnsi="Times New Roman" w:cs="Times New Roman"/>
          <w:i w:val="0"/>
          <w:iCs w:val="0"/>
          <w:sz w:val="24"/>
          <w:szCs w:val="24"/>
          <w:lang w:eastAsia="ar-SA"/>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56A0A" w:rsidRPr="000B4A20" w:rsidRDefault="00656A0A" w:rsidP="00933829">
      <w:pPr>
        <w:pStyle w:val="aa"/>
        <w:ind w:left="720"/>
        <w:jc w:val="center"/>
        <w:rPr>
          <w:rFonts w:ascii="Times New Roman" w:hAnsi="Times New Roman" w:cs="Times New Roman"/>
          <w:b/>
          <w:sz w:val="24"/>
          <w:szCs w:val="24"/>
        </w:rPr>
      </w:pPr>
      <w:r w:rsidRPr="000B4A20">
        <w:rPr>
          <w:rFonts w:ascii="Times New Roman" w:hAnsi="Times New Roman" w:cs="Times New Roman"/>
          <w:b/>
          <w:sz w:val="24"/>
          <w:szCs w:val="24"/>
        </w:rPr>
        <w:t>Примерное содержание предмета</w:t>
      </w:r>
    </w:p>
    <w:p w:rsidR="00933829" w:rsidRDefault="00933829" w:rsidP="000B4A20">
      <w:pPr>
        <w:pStyle w:val="aa"/>
        <w:ind w:left="720"/>
        <w:rPr>
          <w:rFonts w:ascii="Times New Roman" w:hAnsi="Times New Roman" w:cs="Times New Roman"/>
          <w:b/>
          <w:sz w:val="24"/>
          <w:szCs w:val="24"/>
        </w:rPr>
      </w:pPr>
    </w:p>
    <w:p w:rsidR="00656A0A" w:rsidRPr="000B4A20" w:rsidRDefault="00656A0A" w:rsidP="00933829">
      <w:pPr>
        <w:pStyle w:val="aa"/>
        <w:ind w:left="720"/>
        <w:jc w:val="center"/>
        <w:rPr>
          <w:rFonts w:ascii="Times New Roman" w:hAnsi="Times New Roman" w:cs="Times New Roman"/>
          <w:b/>
          <w:i w:val="0"/>
          <w:sz w:val="24"/>
          <w:szCs w:val="24"/>
        </w:rPr>
      </w:pPr>
      <w:r w:rsidRPr="000B4A20">
        <w:rPr>
          <w:rFonts w:ascii="Times New Roman" w:hAnsi="Times New Roman" w:cs="Times New Roman"/>
          <w:b/>
          <w:sz w:val="24"/>
          <w:szCs w:val="24"/>
        </w:rPr>
        <w:t>Количественные представления.</w:t>
      </w:r>
    </w:p>
    <w:p w:rsidR="00656A0A" w:rsidRPr="00EF7497" w:rsidRDefault="00656A0A" w:rsidP="000B4A20">
      <w:pPr>
        <w:pStyle w:val="aa"/>
        <w:ind w:left="720"/>
        <w:jc w:val="both"/>
        <w:rPr>
          <w:rFonts w:ascii="Times New Roman" w:hAnsi="Times New Roman" w:cs="Times New Roman"/>
          <w:i w:val="0"/>
          <w:sz w:val="24"/>
          <w:szCs w:val="24"/>
        </w:rPr>
      </w:pPr>
      <w:r w:rsidRPr="00EF7497">
        <w:rPr>
          <w:rFonts w:ascii="Times New Roman" w:hAnsi="Times New Roman" w:cs="Times New Roman"/>
          <w:i w:val="0"/>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656A0A" w:rsidRPr="00EF7497" w:rsidRDefault="00656A0A" w:rsidP="000B4A20">
      <w:pPr>
        <w:pStyle w:val="aa"/>
        <w:ind w:left="720"/>
        <w:jc w:val="both"/>
        <w:rPr>
          <w:rFonts w:ascii="Times New Roman" w:hAnsi="Times New Roman" w:cs="Times New Roman"/>
          <w:i w:val="0"/>
          <w:sz w:val="24"/>
          <w:szCs w:val="24"/>
        </w:rPr>
      </w:pPr>
      <w:r w:rsidRPr="00EF7497">
        <w:rPr>
          <w:rFonts w:ascii="Times New Roman" w:hAnsi="Times New Roman" w:cs="Times New Roman"/>
          <w:i w:val="0"/>
          <w:sz w:val="24"/>
          <w:szCs w:val="24"/>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w:t>
      </w:r>
      <w:r w:rsidRPr="00EF7497">
        <w:rPr>
          <w:rFonts w:ascii="Times New Roman" w:hAnsi="Times New Roman" w:cs="Times New Roman"/>
          <w:i w:val="0"/>
          <w:sz w:val="24"/>
          <w:szCs w:val="24"/>
        </w:rPr>
        <w:lastRenderedPageBreak/>
        <w:t>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933829" w:rsidRDefault="00933829" w:rsidP="00933829">
      <w:pPr>
        <w:pStyle w:val="aa"/>
        <w:ind w:left="720"/>
        <w:jc w:val="center"/>
        <w:rPr>
          <w:rFonts w:ascii="Times New Roman" w:hAnsi="Times New Roman" w:cs="Times New Roman"/>
          <w:b/>
          <w:i w:val="0"/>
          <w:sz w:val="24"/>
          <w:szCs w:val="24"/>
        </w:rPr>
      </w:pPr>
    </w:p>
    <w:p w:rsidR="00656A0A" w:rsidRPr="00EF7497" w:rsidRDefault="00656A0A" w:rsidP="00933829">
      <w:pPr>
        <w:pStyle w:val="aa"/>
        <w:ind w:left="720"/>
        <w:jc w:val="center"/>
        <w:rPr>
          <w:rFonts w:ascii="Times New Roman" w:hAnsi="Times New Roman" w:cs="Times New Roman"/>
          <w:b/>
          <w:i w:val="0"/>
          <w:sz w:val="24"/>
          <w:szCs w:val="24"/>
        </w:rPr>
      </w:pPr>
      <w:r w:rsidRPr="00EF7497">
        <w:rPr>
          <w:rFonts w:ascii="Times New Roman" w:hAnsi="Times New Roman" w:cs="Times New Roman"/>
          <w:b/>
          <w:i w:val="0"/>
          <w:sz w:val="24"/>
          <w:szCs w:val="24"/>
        </w:rPr>
        <w:t>Представления о величине.</w:t>
      </w:r>
    </w:p>
    <w:p w:rsidR="00656A0A" w:rsidRPr="00EF7497" w:rsidRDefault="00656A0A" w:rsidP="000B4A20">
      <w:pPr>
        <w:pStyle w:val="aa"/>
        <w:ind w:left="720"/>
        <w:jc w:val="both"/>
        <w:rPr>
          <w:rFonts w:ascii="Times New Roman" w:hAnsi="Times New Roman" w:cs="Times New Roman"/>
          <w:b/>
          <w:i w:val="0"/>
          <w:sz w:val="24"/>
          <w:szCs w:val="24"/>
        </w:rPr>
      </w:pPr>
      <w:r w:rsidRPr="00EF7497">
        <w:rPr>
          <w:rFonts w:ascii="Times New Roman" w:hAnsi="Times New Roman" w:cs="Times New Roman"/>
          <w:i w:val="0"/>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предметовпо длине. Сравнение предметов по длине. Различение однородных (разнородных) предметовпо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656A0A" w:rsidRPr="00EF7497" w:rsidRDefault="00656A0A" w:rsidP="000B4A20">
      <w:pPr>
        <w:pStyle w:val="aa"/>
        <w:ind w:left="360"/>
        <w:jc w:val="center"/>
        <w:rPr>
          <w:rFonts w:ascii="Times New Roman" w:hAnsi="Times New Roman" w:cs="Times New Roman"/>
          <w:b/>
          <w:i w:val="0"/>
          <w:sz w:val="24"/>
          <w:szCs w:val="24"/>
        </w:rPr>
      </w:pPr>
      <w:r w:rsidRPr="00EF7497">
        <w:rPr>
          <w:rFonts w:ascii="Times New Roman" w:hAnsi="Times New Roman" w:cs="Times New Roman"/>
          <w:b/>
          <w:i w:val="0"/>
          <w:sz w:val="24"/>
          <w:szCs w:val="24"/>
        </w:rPr>
        <w:t>Представление о форме.</w:t>
      </w:r>
    </w:p>
    <w:p w:rsidR="00656A0A" w:rsidRPr="00EF7497" w:rsidRDefault="00656A0A" w:rsidP="000B4A20">
      <w:pPr>
        <w:pStyle w:val="aa"/>
        <w:ind w:left="720"/>
        <w:jc w:val="both"/>
        <w:rPr>
          <w:rFonts w:ascii="Times New Roman" w:hAnsi="Times New Roman" w:cs="Times New Roman"/>
          <w:b/>
          <w:i w:val="0"/>
          <w:sz w:val="24"/>
          <w:szCs w:val="24"/>
        </w:rPr>
      </w:pPr>
      <w:r w:rsidRPr="00EF7497">
        <w:rPr>
          <w:rFonts w:ascii="Times New Roman" w:hAnsi="Times New Roman" w:cs="Times New Roman"/>
          <w:i w:val="0"/>
          <w:sz w:val="24"/>
          <w:szCs w:val="24"/>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треугольник,квадрат,круг,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(треугольник,квадрат,круг, прямоугольник). Сборка геометрической фигуры (треугольник,квадрат,круг, прямоугольник) из 2-х (3-х, 4-х) частей. Составление геометрической фигуры (треугольник,квадрат,прямоугольник) из счетных палочек. Штриховка геометрической фигуры (треугольник,квадрат,круг, прямоугольник). Обводка геометрической фигуры (треугольник,квадрат,круг,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656A0A" w:rsidRPr="00EF7497" w:rsidRDefault="00EF7497" w:rsidP="00EF7497">
      <w:pPr>
        <w:pStyle w:val="aa"/>
        <w:tabs>
          <w:tab w:val="left" w:pos="2955"/>
        </w:tabs>
        <w:ind w:left="720"/>
        <w:rPr>
          <w:rFonts w:ascii="Times New Roman" w:hAnsi="Times New Roman" w:cs="Times New Roman"/>
          <w:b/>
          <w:i w:val="0"/>
          <w:sz w:val="24"/>
          <w:szCs w:val="24"/>
        </w:rPr>
      </w:pPr>
      <w:r w:rsidRPr="00EF7497">
        <w:rPr>
          <w:rFonts w:ascii="Times New Roman" w:hAnsi="Times New Roman" w:cs="Times New Roman"/>
          <w:b/>
          <w:i w:val="0"/>
          <w:sz w:val="24"/>
          <w:szCs w:val="24"/>
        </w:rPr>
        <w:tab/>
      </w:r>
    </w:p>
    <w:p w:rsidR="00656A0A" w:rsidRPr="00EF7497" w:rsidRDefault="00656A0A" w:rsidP="00933829">
      <w:pPr>
        <w:pStyle w:val="aa"/>
        <w:ind w:left="720"/>
        <w:jc w:val="center"/>
        <w:rPr>
          <w:rFonts w:ascii="Times New Roman" w:hAnsi="Times New Roman" w:cs="Times New Roman"/>
          <w:b/>
          <w:i w:val="0"/>
          <w:sz w:val="24"/>
          <w:szCs w:val="24"/>
        </w:rPr>
      </w:pPr>
      <w:r w:rsidRPr="00EF7497">
        <w:rPr>
          <w:rFonts w:ascii="Times New Roman" w:hAnsi="Times New Roman" w:cs="Times New Roman"/>
          <w:b/>
          <w:i w:val="0"/>
          <w:sz w:val="24"/>
          <w:szCs w:val="24"/>
        </w:rPr>
        <w:t>Пространственные представления.</w:t>
      </w:r>
    </w:p>
    <w:p w:rsidR="00656A0A" w:rsidRPr="00EF7497" w:rsidRDefault="00656A0A" w:rsidP="000B4A20">
      <w:pPr>
        <w:pStyle w:val="af4"/>
        <w:spacing w:line="240" w:lineRule="auto"/>
        <w:ind w:left="720" w:right="-2"/>
        <w:jc w:val="both"/>
        <w:rPr>
          <w:rFonts w:ascii="Times New Roman" w:hAnsi="Times New Roman"/>
          <w:sz w:val="24"/>
          <w:szCs w:val="24"/>
        </w:rPr>
      </w:pPr>
      <w:r w:rsidRPr="00EF7497">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w:t>
      </w:r>
      <w:r w:rsidRPr="00EF7497">
        <w:rPr>
          <w:rFonts w:ascii="Times New Roman" w:hAnsi="Times New Roman"/>
          <w:sz w:val="24"/>
          <w:szCs w:val="24"/>
        </w:rPr>
        <w:lastRenderedPageBreak/>
        <w:t xml:space="preserve">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656A0A" w:rsidRPr="00EF7497" w:rsidRDefault="00656A0A" w:rsidP="00933829">
      <w:pPr>
        <w:pStyle w:val="aa"/>
        <w:ind w:left="720"/>
        <w:jc w:val="center"/>
        <w:rPr>
          <w:rFonts w:ascii="Times New Roman" w:hAnsi="Times New Roman" w:cs="Times New Roman"/>
          <w:b/>
          <w:i w:val="0"/>
          <w:sz w:val="24"/>
          <w:szCs w:val="24"/>
        </w:rPr>
      </w:pPr>
      <w:r w:rsidRPr="00EF7497">
        <w:rPr>
          <w:rFonts w:ascii="Times New Roman" w:hAnsi="Times New Roman" w:cs="Times New Roman"/>
          <w:b/>
          <w:i w:val="0"/>
          <w:sz w:val="24"/>
          <w:szCs w:val="24"/>
        </w:rPr>
        <w:t>Временные представления.</w:t>
      </w:r>
    </w:p>
    <w:p w:rsidR="00656A0A" w:rsidRPr="00EF7497" w:rsidRDefault="00656A0A" w:rsidP="000B4A20">
      <w:pPr>
        <w:pStyle w:val="ab"/>
        <w:tabs>
          <w:tab w:val="left" w:pos="720"/>
        </w:tabs>
        <w:spacing w:line="240" w:lineRule="auto"/>
        <w:jc w:val="both"/>
        <w:rPr>
          <w:rFonts w:ascii="Times New Roman" w:hAnsi="Times New Roman" w:cs="Times New Roman"/>
          <w:i w:val="0"/>
          <w:sz w:val="24"/>
          <w:szCs w:val="24"/>
        </w:rPr>
      </w:pPr>
      <w:r w:rsidRPr="00EF7497">
        <w:rPr>
          <w:rFonts w:ascii="Times New Roman" w:hAnsi="Times New Roman" w:cs="Times New Roman"/>
          <w:i w:val="0"/>
          <w:sz w:val="24"/>
          <w:szCs w:val="24"/>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732747" w:rsidRDefault="00732747" w:rsidP="000B4A20">
      <w:pPr>
        <w:suppressAutoHyphens/>
        <w:spacing w:after="240" w:line="240" w:lineRule="auto"/>
        <w:jc w:val="center"/>
        <w:rPr>
          <w:rFonts w:ascii="Times New Roman" w:eastAsia="Calibri" w:hAnsi="Times New Roman" w:cs="Times New Roman"/>
          <w:b/>
          <w:i w:val="0"/>
          <w:iCs w:val="0"/>
          <w:color w:val="000000" w:themeColor="text1"/>
          <w:sz w:val="22"/>
          <w:szCs w:val="24"/>
        </w:rPr>
      </w:pPr>
      <w:r>
        <w:rPr>
          <w:rFonts w:ascii="Times New Roman" w:eastAsia="Calibri" w:hAnsi="Times New Roman" w:cs="Times New Roman"/>
          <w:b/>
          <w:i w:val="0"/>
          <w:iCs w:val="0"/>
          <w:color w:val="000000" w:themeColor="text1"/>
          <w:sz w:val="22"/>
          <w:szCs w:val="24"/>
        </w:rPr>
        <w:br/>
      </w:r>
    </w:p>
    <w:p w:rsidR="00732747" w:rsidRDefault="00732747">
      <w:pPr>
        <w:rPr>
          <w:rFonts w:ascii="Times New Roman" w:eastAsia="Calibri" w:hAnsi="Times New Roman" w:cs="Times New Roman"/>
          <w:b/>
          <w:i w:val="0"/>
          <w:iCs w:val="0"/>
          <w:color w:val="000000" w:themeColor="text1"/>
          <w:sz w:val="22"/>
          <w:szCs w:val="24"/>
        </w:rPr>
      </w:pPr>
      <w:r>
        <w:rPr>
          <w:rFonts w:ascii="Times New Roman" w:eastAsia="Calibri" w:hAnsi="Times New Roman" w:cs="Times New Roman"/>
          <w:b/>
          <w:i w:val="0"/>
          <w:iCs w:val="0"/>
          <w:color w:val="000000" w:themeColor="text1"/>
          <w:sz w:val="22"/>
          <w:szCs w:val="24"/>
        </w:rPr>
        <w:br w:type="page"/>
      </w:r>
    </w:p>
    <w:p w:rsidR="00AE26A5" w:rsidRPr="00EF7497" w:rsidRDefault="00AE26A5" w:rsidP="000B4A20">
      <w:pPr>
        <w:suppressAutoHyphens/>
        <w:spacing w:after="240" w:line="240" w:lineRule="auto"/>
        <w:jc w:val="center"/>
        <w:rPr>
          <w:rFonts w:ascii="Times New Roman" w:eastAsia="Calibri" w:hAnsi="Times New Roman" w:cs="Times New Roman"/>
          <w:b/>
          <w:i w:val="0"/>
          <w:iCs w:val="0"/>
          <w:color w:val="000000" w:themeColor="text1"/>
          <w:sz w:val="22"/>
          <w:szCs w:val="24"/>
        </w:rPr>
      </w:pPr>
      <w:r w:rsidRPr="00EF7497">
        <w:rPr>
          <w:rFonts w:ascii="Times New Roman" w:eastAsia="Calibri" w:hAnsi="Times New Roman" w:cs="Times New Roman"/>
          <w:b/>
          <w:i w:val="0"/>
          <w:iCs w:val="0"/>
          <w:color w:val="000000" w:themeColor="text1"/>
          <w:sz w:val="22"/>
          <w:szCs w:val="24"/>
        </w:rPr>
        <w:lastRenderedPageBreak/>
        <w:t>КАЛЕНДАРНО-ТЕМАТИЧЕСКОЕ ПЛАНИРОВАНИЕ</w:t>
      </w:r>
    </w:p>
    <w:p w:rsidR="00EC711C" w:rsidRPr="000B4A20" w:rsidRDefault="00EC711C" w:rsidP="00732747">
      <w:pPr>
        <w:suppressAutoHyphens/>
        <w:spacing w:after="0" w:line="240" w:lineRule="auto"/>
        <w:jc w:val="center"/>
        <w:rPr>
          <w:rFonts w:ascii="Times New Roman" w:eastAsia="Calibri" w:hAnsi="Times New Roman" w:cs="Times New Roman"/>
          <w:b/>
          <w:i w:val="0"/>
          <w:iCs w:val="0"/>
          <w:color w:val="000000" w:themeColor="text1"/>
          <w:sz w:val="24"/>
          <w:szCs w:val="24"/>
        </w:rPr>
      </w:pPr>
      <w:r w:rsidRPr="000B4A20">
        <w:rPr>
          <w:rFonts w:ascii="Times New Roman" w:eastAsia="Calibri" w:hAnsi="Times New Roman" w:cs="Times New Roman"/>
          <w:b/>
          <w:i w:val="0"/>
          <w:iCs w:val="0"/>
          <w:color w:val="000000" w:themeColor="text1"/>
          <w:sz w:val="24"/>
          <w:szCs w:val="24"/>
        </w:rPr>
        <w:t>1класс дополнительный</w:t>
      </w:r>
    </w:p>
    <w:tbl>
      <w:tblPr>
        <w:tblStyle w:val="15"/>
        <w:tblpPr w:leftFromText="180" w:rightFromText="180" w:vertAnchor="text" w:horzAnchor="margin" w:tblpY="445"/>
        <w:tblW w:w="9606" w:type="dxa"/>
        <w:tblLook w:val="04A0"/>
      </w:tblPr>
      <w:tblGrid>
        <w:gridCol w:w="1242"/>
        <w:gridCol w:w="6379"/>
        <w:gridCol w:w="1985"/>
      </w:tblGrid>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Наименование разделов, тем программ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Кол-во часов по разделу</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1 модуль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«Формирование представлений о форме»</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«Круг»</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«Квадрат»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«Маленькие и большие квадраты»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«Предметы похожие на круг,квадрат»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«Раскрашивание круга,квадрата»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«Обведение круга, квадрата по контуру»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«Штриховка круга, квадрата»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ind w:left="720"/>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Всего 12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 модуль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«Формирование представлений о величине»</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«Большой-маленький</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«Длинный- короткий»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«Большие и маленькие игрушки»</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ru-RU"/>
              </w:rPr>
              <w:t>«Игровые упражнения на сопоставление двух объектов по величине длинный-короткий</w:t>
            </w:r>
            <w:r w:rsidRPr="000B4A20">
              <w:rPr>
                <w:rFonts w:ascii="Times New Roman" w:eastAsia="Calibri" w:hAnsi="Times New Roman"/>
                <w:i w:val="0"/>
                <w:color w:val="000000" w:themeColor="text1"/>
                <w:sz w:val="24"/>
                <w:szCs w:val="24"/>
                <w:lang w:eastAsia="ru-RU"/>
              </w:rPr>
              <w:t>, </w:t>
            </w:r>
            <w:r w:rsidRPr="000B4A20">
              <w:rPr>
                <w:rFonts w:ascii="Times New Roman" w:eastAsia="Calibri" w:hAnsi="Times New Roman"/>
                <w:i w:val="0"/>
                <w:iCs w:val="0"/>
                <w:color w:val="000000" w:themeColor="text1"/>
                <w:sz w:val="24"/>
                <w:szCs w:val="24"/>
                <w:lang w:eastAsia="ru-RU"/>
              </w:rPr>
              <w:t>используя приемы наложения и приложения».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«Я большая,а ты маленький»</w:t>
            </w:r>
          </w:p>
          <w:p w:rsidR="00AE26A5" w:rsidRPr="000B4A20" w:rsidRDefault="00AE26A5" w:rsidP="000B4A20">
            <w:pPr>
              <w:suppressAutoHyphens/>
              <w:jc w:val="both"/>
              <w:rPr>
                <w:rFonts w:ascii="Times New Roman" w:hAnsi="Times New Roman"/>
                <w:i w:val="0"/>
                <w:iCs w:val="0"/>
                <w:color w:val="000000" w:themeColor="text1"/>
                <w:sz w:val="24"/>
                <w:szCs w:val="24"/>
                <w:lang w:eastAsia="ru-RU"/>
              </w:rPr>
            </w:pPr>
            <w:r w:rsidRPr="000B4A20">
              <w:rPr>
                <w:rFonts w:ascii="Times New Roman" w:eastAsia="Calibri" w:hAnsi="Times New Roman"/>
                <w:i w:val="0"/>
                <w:iCs w:val="0"/>
                <w:color w:val="000000" w:themeColor="text1"/>
                <w:sz w:val="24"/>
                <w:szCs w:val="24"/>
                <w:lang w:eastAsia="ru-RU"/>
              </w:rPr>
              <w:t>«Штриховка предметов различной величины длинная лента, короткая лента».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«Подбери одежду для большой куклы, для маленькой куклы»</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«Подбери ленты для кукол»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«Постройка башни»</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«Длинный мост, короткий мостик»</w:t>
            </w:r>
          </w:p>
          <w:p w:rsidR="00AE26A5" w:rsidRPr="000B4A20" w:rsidRDefault="00AE26A5" w:rsidP="000B4A20">
            <w:pPr>
              <w:suppressAutoHyphens/>
              <w:jc w:val="both"/>
              <w:rPr>
                <w:rFonts w:ascii="Times New Roman" w:hAnsi="Times New Roman"/>
                <w:i w:val="0"/>
                <w:iCs w:val="0"/>
                <w:color w:val="000000" w:themeColor="text1"/>
                <w:sz w:val="24"/>
                <w:szCs w:val="24"/>
                <w:lang w:eastAsia="ru-RU"/>
              </w:rPr>
            </w:pPr>
            <w:r w:rsidRPr="000B4A20">
              <w:rPr>
                <w:rFonts w:ascii="Times New Roman" w:eastAsia="Calibri" w:hAnsi="Times New Roman"/>
                <w:i w:val="0"/>
                <w:iCs w:val="0"/>
                <w:color w:val="000000" w:themeColor="text1"/>
                <w:sz w:val="24"/>
                <w:szCs w:val="24"/>
                <w:lang w:eastAsia="ru-RU"/>
              </w:rPr>
              <w:t>«Выделение «короткий - длинный» предметов в различных игровых ситуациях, в конструктивной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3</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Всего 11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3 модуль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«Формирование пространственных представлений»</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«Вверху-середина-внизу»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«Разложи игрушки по полкам»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«Разложи одежду по полкам»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«Ориентация на листе бумаги»</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«Вверх-середина»</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«Середина –низ»</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3</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«Ориентация в классе»</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«Середина класса»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3</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Всего 12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4 модуль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Формирование временных представлений</w:t>
            </w:r>
            <w:r w:rsidRPr="000B4A20">
              <w:rPr>
                <w:rFonts w:ascii="Times New Roman" w:eastAsia="Calibri" w:hAnsi="Times New Roman"/>
                <w:i w:val="0"/>
                <w:iCs w:val="0"/>
                <w:color w:val="000000" w:themeColor="text1"/>
                <w:sz w:val="24"/>
                <w:szCs w:val="24"/>
                <w:lang w:eastAsia="ar-SA"/>
              </w:rPr>
              <w:t xml:space="preserve"> «День-вечер-ночь»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«Части суток»</w:t>
            </w:r>
          </w:p>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«День-вечер-ночь»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«Режим дня»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3</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«Ночной режим»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Закрепление по теме:</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«Покажи,что ты делал днем,вечером»</w:t>
            </w:r>
          </w:p>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«Покажи,что ты делал ночью»</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EF7497" w:rsidP="000B4A20">
            <w:pPr>
              <w:suppressAutoHyphens/>
              <w:jc w:val="both"/>
              <w:rPr>
                <w:rFonts w:ascii="Times New Roman" w:eastAsia="Calibri" w:hAnsi="Times New Roman"/>
                <w:b/>
                <w:i w:val="0"/>
                <w:iCs w:val="0"/>
                <w:color w:val="000000" w:themeColor="text1"/>
                <w:sz w:val="24"/>
                <w:szCs w:val="24"/>
                <w:lang w:eastAsia="ar-SA"/>
              </w:rPr>
            </w:pPr>
            <w:r>
              <w:rPr>
                <w:rFonts w:ascii="Times New Roman" w:eastAsia="Calibri" w:hAnsi="Times New Roman"/>
                <w:b/>
                <w:i w:val="0"/>
                <w:iCs w:val="0"/>
                <w:color w:val="000000" w:themeColor="text1"/>
                <w:sz w:val="24"/>
                <w:szCs w:val="24"/>
                <w:lang w:eastAsia="ar-SA"/>
              </w:rPr>
              <w:t>1</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EF7497" w:rsidP="000B4A20">
            <w:pPr>
              <w:suppressAutoHyphens/>
              <w:jc w:val="both"/>
              <w:rPr>
                <w:rFonts w:ascii="Times New Roman" w:eastAsia="Calibri" w:hAnsi="Times New Roman"/>
                <w:b/>
                <w:i w:val="0"/>
                <w:iCs w:val="0"/>
                <w:color w:val="000000" w:themeColor="text1"/>
                <w:sz w:val="24"/>
                <w:szCs w:val="24"/>
                <w:lang w:eastAsia="ar-SA"/>
              </w:rPr>
            </w:pPr>
            <w:r>
              <w:rPr>
                <w:rFonts w:ascii="Times New Roman" w:eastAsia="Calibri" w:hAnsi="Times New Roman"/>
                <w:b/>
                <w:i w:val="0"/>
                <w:iCs w:val="0"/>
                <w:color w:val="000000" w:themeColor="text1"/>
                <w:sz w:val="24"/>
                <w:szCs w:val="24"/>
                <w:lang w:eastAsia="ar-SA"/>
              </w:rPr>
              <w:t>Всего 11</w:t>
            </w:r>
            <w:r w:rsidR="00AE26A5" w:rsidRPr="000B4A20">
              <w:rPr>
                <w:rFonts w:ascii="Times New Roman" w:eastAsia="Calibri" w:hAnsi="Times New Roman"/>
                <w:b/>
                <w:i w:val="0"/>
                <w:iCs w:val="0"/>
                <w:color w:val="000000" w:themeColor="text1"/>
                <w:sz w:val="24"/>
                <w:szCs w:val="24"/>
                <w:lang w:eastAsia="ar-SA"/>
              </w:rPr>
              <w:t xml:space="preserve">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5  модуль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 xml:space="preserve">«Формирование количественных представлений» </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«Знакомство с понятием «один» и «много»</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«Знакомство с цифрой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«Один-много»</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«Цифра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«Много»</w:t>
            </w:r>
          </w:p>
          <w:p w:rsidR="00AE26A5" w:rsidRPr="000B4A20" w:rsidRDefault="00AE26A5" w:rsidP="000B4A20">
            <w:pPr>
              <w:suppressAutoHyphens/>
              <w:jc w:val="both"/>
              <w:rPr>
                <w:rFonts w:ascii="Times New Roman" w:hAnsi="Times New Roman"/>
                <w:i w:val="0"/>
                <w:iCs w:val="0"/>
                <w:color w:val="000000" w:themeColor="text1"/>
                <w:sz w:val="24"/>
                <w:szCs w:val="24"/>
                <w:lang w:eastAsia="ru-RU"/>
              </w:rPr>
            </w:pPr>
            <w:r w:rsidRPr="000B4A20">
              <w:rPr>
                <w:rFonts w:ascii="Times New Roman" w:eastAsia="Calibri" w:hAnsi="Times New Roman"/>
                <w:i w:val="0"/>
                <w:iCs w:val="0"/>
                <w:color w:val="000000" w:themeColor="text1"/>
                <w:sz w:val="24"/>
                <w:szCs w:val="24"/>
                <w:lang w:eastAsia="ru-RU"/>
              </w:rPr>
              <w:t>«Выполнение различных действий: один — много хлопков».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rPr>
          <w:trHeight w:val="55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«Мои игрушки»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EF7497" w:rsidP="000B4A20">
            <w:pPr>
              <w:suppressAutoHyphens/>
              <w:jc w:val="both"/>
              <w:rPr>
                <w:rFonts w:ascii="Times New Roman" w:eastAsia="Calibri" w:hAnsi="Times New Roman"/>
                <w:b/>
                <w:i w:val="0"/>
                <w:iCs w:val="0"/>
                <w:color w:val="000000" w:themeColor="text1"/>
                <w:sz w:val="24"/>
                <w:szCs w:val="24"/>
                <w:lang w:eastAsia="ar-SA"/>
              </w:rPr>
            </w:pPr>
            <w:r>
              <w:rPr>
                <w:rFonts w:ascii="Times New Roman" w:eastAsia="Calibri" w:hAnsi="Times New Roman"/>
                <w:b/>
                <w:i w:val="0"/>
                <w:iCs w:val="0"/>
                <w:color w:val="000000" w:themeColor="text1"/>
                <w:sz w:val="24"/>
                <w:szCs w:val="24"/>
                <w:lang w:eastAsia="ar-SA"/>
              </w:rPr>
              <w:t>1</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«В гостях  у лесовичка в лесу»</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Посчитай сколько шишек, найди цифру 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EC711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EF7497" w:rsidP="000B4A20">
            <w:pPr>
              <w:suppressAutoHyphens/>
              <w:jc w:val="both"/>
              <w:rPr>
                <w:rFonts w:ascii="Times New Roman" w:eastAsia="Calibri" w:hAnsi="Times New Roman"/>
                <w:b/>
                <w:i w:val="0"/>
                <w:iCs w:val="0"/>
                <w:color w:val="000000" w:themeColor="text1"/>
                <w:sz w:val="24"/>
                <w:szCs w:val="24"/>
                <w:lang w:eastAsia="ar-SA"/>
              </w:rPr>
            </w:pPr>
            <w:r>
              <w:rPr>
                <w:rFonts w:ascii="Times New Roman" w:eastAsia="Calibri" w:hAnsi="Times New Roman"/>
                <w:b/>
                <w:i w:val="0"/>
                <w:iCs w:val="0"/>
                <w:color w:val="000000" w:themeColor="text1"/>
                <w:sz w:val="24"/>
                <w:szCs w:val="24"/>
                <w:lang w:eastAsia="ar-SA"/>
              </w:rPr>
              <w:t>Всего 9</w:t>
            </w:r>
            <w:r w:rsidR="00AE26A5" w:rsidRPr="000B4A20">
              <w:rPr>
                <w:rFonts w:ascii="Times New Roman" w:eastAsia="Calibri" w:hAnsi="Times New Roman"/>
                <w:b/>
                <w:i w:val="0"/>
                <w:iCs w:val="0"/>
                <w:color w:val="000000" w:themeColor="text1"/>
                <w:sz w:val="24"/>
                <w:szCs w:val="24"/>
                <w:lang w:eastAsia="ar-SA"/>
              </w:rPr>
              <w:t xml:space="preserve">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bl>
    <w:tbl>
      <w:tblPr>
        <w:tblStyle w:val="15"/>
        <w:tblW w:w="9606" w:type="dxa"/>
        <w:tblLook w:val="04A0"/>
      </w:tblPr>
      <w:tblGrid>
        <w:gridCol w:w="1242"/>
        <w:gridCol w:w="6379"/>
        <w:gridCol w:w="1985"/>
      </w:tblGrid>
      <w:tr w:rsidR="00AE26A5" w:rsidRPr="000B4A20" w:rsidTr="00732747">
        <w:trPr>
          <w:trHeight w:val="34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rPr>
                <w:rFonts w:ascii="Times New Roman" w:eastAsia="Calibri" w:hAnsi="Times New Roman"/>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6 модуль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p>
        </w:tc>
      </w:tr>
      <w:tr w:rsidR="00AE26A5" w:rsidRPr="000B4A20" w:rsidTr="0073274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«Формирование пространственных представлений»</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«Поровну-больше»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73274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«Разложи игрушки»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73274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«Пространственные понятия: поровну - больше</w:t>
            </w:r>
            <w:proofErr w:type="gramStart"/>
            <w:r w:rsidRPr="000B4A20">
              <w:rPr>
                <w:rFonts w:ascii="Times New Roman" w:eastAsia="Calibri" w:hAnsi="Times New Roman"/>
                <w:i w:val="0"/>
                <w:iCs w:val="0"/>
                <w:color w:val="000000" w:themeColor="text1"/>
                <w:sz w:val="24"/>
                <w:szCs w:val="24"/>
                <w:lang w:eastAsia="ar-SA"/>
              </w:rPr>
              <w:t>,к</w:t>
            </w:r>
            <w:proofErr w:type="gramEnd"/>
            <w:r w:rsidRPr="000B4A20">
              <w:rPr>
                <w:rFonts w:ascii="Times New Roman" w:eastAsia="Calibri" w:hAnsi="Times New Roman"/>
                <w:i w:val="0"/>
                <w:iCs w:val="0"/>
                <w:color w:val="000000" w:themeColor="text1"/>
                <w:sz w:val="24"/>
                <w:szCs w:val="24"/>
                <w:lang w:eastAsia="ar-SA"/>
              </w:rPr>
              <w:t>,от.»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73274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ru-RU"/>
              </w:rPr>
              <w:t>«Игровые упражнения на перемещение в пространстве, на изменение положений частей тела».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73274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ru-RU"/>
              </w:rPr>
              <w:t>«Игровые упражнения на перемещение в пространстве»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73274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numPr>
                <w:ilvl w:val="0"/>
                <w:numId w:val="4"/>
              </w:numPr>
              <w:suppressAutoHyphens/>
              <w:contextualSpacing/>
              <w:jc w:val="both"/>
              <w:rPr>
                <w:rFonts w:ascii="Times New Roman" w:eastAsia="Calibri" w:hAnsi="Times New Roman"/>
                <w:b/>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Закрепление тем:</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«Короткий длинный»</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«вверху- середина-внизу»</w:t>
            </w:r>
          </w:p>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i w:val="0"/>
                <w:iCs w:val="0"/>
                <w:color w:val="000000" w:themeColor="text1"/>
                <w:sz w:val="24"/>
                <w:szCs w:val="24"/>
                <w:lang w:eastAsia="ar-SA"/>
              </w:rPr>
              <w:t>«поровну-больше»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b/>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2</w:t>
            </w:r>
          </w:p>
        </w:tc>
      </w:tr>
      <w:tr w:rsidR="00AE26A5" w:rsidRPr="000B4A20" w:rsidTr="0073274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r w:rsidRPr="000B4A20">
              <w:rPr>
                <w:rFonts w:ascii="Times New Roman" w:eastAsia="Calibri" w:hAnsi="Times New Roman"/>
                <w:b/>
                <w:i w:val="0"/>
                <w:iCs w:val="0"/>
                <w:color w:val="000000" w:themeColor="text1"/>
                <w:sz w:val="24"/>
                <w:szCs w:val="24"/>
                <w:lang w:eastAsia="ar-SA"/>
              </w:rPr>
              <w:t>Всего12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p>
        </w:tc>
      </w:tr>
      <w:tr w:rsidR="00AE26A5" w:rsidRPr="000B4A20" w:rsidTr="00732747">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6A5" w:rsidRPr="000B4A20" w:rsidRDefault="00EF7497" w:rsidP="000B4A20">
            <w:pPr>
              <w:suppressAutoHyphens/>
              <w:jc w:val="both"/>
              <w:rPr>
                <w:rFonts w:ascii="Times New Roman" w:eastAsia="Calibri" w:hAnsi="Times New Roman"/>
                <w:i w:val="0"/>
                <w:iCs w:val="0"/>
                <w:color w:val="000000" w:themeColor="text1"/>
                <w:sz w:val="24"/>
                <w:szCs w:val="24"/>
                <w:lang w:eastAsia="ar-SA"/>
              </w:rPr>
            </w:pPr>
            <w:r>
              <w:rPr>
                <w:rFonts w:ascii="Times New Roman" w:eastAsia="Calibri" w:hAnsi="Times New Roman"/>
                <w:b/>
                <w:i w:val="0"/>
                <w:iCs w:val="0"/>
                <w:color w:val="000000" w:themeColor="text1"/>
                <w:sz w:val="24"/>
                <w:szCs w:val="24"/>
                <w:lang w:eastAsia="ar-SA"/>
              </w:rPr>
              <w:t>Всего за год 66</w:t>
            </w:r>
            <w:r w:rsidR="00AE26A5" w:rsidRPr="000B4A20">
              <w:rPr>
                <w:rFonts w:ascii="Times New Roman" w:eastAsia="Calibri" w:hAnsi="Times New Roman"/>
                <w:b/>
                <w:i w:val="0"/>
                <w:iCs w:val="0"/>
                <w:color w:val="000000" w:themeColor="text1"/>
                <w:sz w:val="24"/>
                <w:szCs w:val="24"/>
                <w:lang w:eastAsia="ar-SA"/>
              </w:rPr>
              <w:t xml:space="preserve">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6A5" w:rsidRPr="000B4A20" w:rsidRDefault="00AE26A5" w:rsidP="000B4A20">
            <w:pPr>
              <w:suppressAutoHyphens/>
              <w:jc w:val="both"/>
              <w:rPr>
                <w:rFonts w:ascii="Times New Roman" w:eastAsia="Calibri" w:hAnsi="Times New Roman"/>
                <w:i w:val="0"/>
                <w:iCs w:val="0"/>
                <w:color w:val="000000" w:themeColor="text1"/>
                <w:sz w:val="24"/>
                <w:szCs w:val="24"/>
                <w:lang w:eastAsia="ar-SA"/>
              </w:rPr>
            </w:pPr>
          </w:p>
        </w:tc>
      </w:tr>
    </w:tbl>
    <w:p w:rsidR="00AE26A5" w:rsidRPr="000B4A20" w:rsidRDefault="00AE26A5" w:rsidP="000B4A20">
      <w:pPr>
        <w:suppressAutoHyphens/>
        <w:spacing w:after="240" w:line="240" w:lineRule="auto"/>
        <w:jc w:val="center"/>
        <w:rPr>
          <w:rFonts w:ascii="Times New Roman" w:eastAsia="Calibri" w:hAnsi="Times New Roman" w:cs="Times New Roman"/>
          <w:b/>
          <w:i w:val="0"/>
          <w:iCs w:val="0"/>
          <w:color w:val="000000" w:themeColor="text1"/>
          <w:sz w:val="24"/>
          <w:szCs w:val="24"/>
        </w:rPr>
      </w:pPr>
    </w:p>
    <w:p w:rsidR="00732747" w:rsidRDefault="00732747">
      <w:pPr>
        <w:rPr>
          <w:rFonts w:ascii="Times New Roman" w:eastAsia="Calibri" w:hAnsi="Times New Roman" w:cs="Times New Roman"/>
          <w:b/>
          <w:i w:val="0"/>
          <w:iCs w:val="0"/>
          <w:sz w:val="24"/>
          <w:szCs w:val="24"/>
        </w:rPr>
      </w:pPr>
      <w:r>
        <w:rPr>
          <w:rFonts w:ascii="Times New Roman" w:eastAsia="Calibri" w:hAnsi="Times New Roman" w:cs="Times New Roman"/>
          <w:b/>
          <w:i w:val="0"/>
          <w:iCs w:val="0"/>
          <w:sz w:val="24"/>
          <w:szCs w:val="24"/>
        </w:rPr>
        <w:br w:type="page"/>
      </w:r>
    </w:p>
    <w:p w:rsidR="00AE26A5" w:rsidRPr="000B4A20" w:rsidRDefault="00AE26A5" w:rsidP="000B4A20">
      <w:pPr>
        <w:suppressAutoHyphens/>
        <w:spacing w:line="240" w:lineRule="auto"/>
        <w:jc w:val="center"/>
        <w:rPr>
          <w:rFonts w:ascii="Times New Roman" w:eastAsia="Calibri" w:hAnsi="Times New Roman" w:cs="Times New Roman"/>
          <w:b/>
          <w:i w:val="0"/>
          <w:iCs w:val="0"/>
          <w:sz w:val="24"/>
          <w:szCs w:val="24"/>
        </w:rPr>
      </w:pPr>
      <w:r w:rsidRPr="000B4A20">
        <w:rPr>
          <w:rFonts w:ascii="Times New Roman" w:eastAsia="Calibri" w:hAnsi="Times New Roman" w:cs="Times New Roman"/>
          <w:b/>
          <w:i w:val="0"/>
          <w:iCs w:val="0"/>
          <w:sz w:val="24"/>
          <w:szCs w:val="24"/>
        </w:rPr>
        <w:lastRenderedPageBreak/>
        <w:t>КАЛЕНДАРНО-ТЕМАТИЧЕСКОЕ ПЛАНИРОВАНИЕ</w:t>
      </w:r>
    </w:p>
    <w:p w:rsidR="00AE26A5" w:rsidRPr="000B4A20" w:rsidRDefault="00AE26A5" w:rsidP="000B4A20">
      <w:pPr>
        <w:suppressAutoHyphens/>
        <w:spacing w:line="240" w:lineRule="auto"/>
        <w:jc w:val="center"/>
        <w:rPr>
          <w:rFonts w:ascii="Times New Roman" w:eastAsia="Calibri" w:hAnsi="Times New Roman" w:cs="Times New Roman"/>
          <w:b/>
          <w:i w:val="0"/>
          <w:iCs w:val="0"/>
          <w:sz w:val="24"/>
          <w:szCs w:val="24"/>
        </w:rPr>
      </w:pPr>
      <w:r w:rsidRPr="000B4A20">
        <w:rPr>
          <w:rFonts w:ascii="Times New Roman" w:eastAsia="Calibri" w:hAnsi="Times New Roman" w:cs="Times New Roman"/>
          <w:b/>
          <w:i w:val="0"/>
          <w:iCs w:val="0"/>
          <w:sz w:val="24"/>
          <w:szCs w:val="24"/>
        </w:rPr>
        <w:t>1 класс</w:t>
      </w:r>
    </w:p>
    <w:tbl>
      <w:tblPr>
        <w:tblStyle w:val="af6"/>
        <w:tblW w:w="9571" w:type="dxa"/>
        <w:tblLook w:val="04A0"/>
      </w:tblPr>
      <w:tblGrid>
        <w:gridCol w:w="1242"/>
        <w:gridCol w:w="8329"/>
      </w:tblGrid>
      <w:tr w:rsidR="00892283" w:rsidRPr="000B4A20" w:rsidTr="00235403">
        <w:tc>
          <w:tcPr>
            <w:tcW w:w="1242" w:type="dxa"/>
          </w:tcPr>
          <w:p w:rsidR="00892283" w:rsidRPr="000B4A20" w:rsidRDefault="00892283" w:rsidP="000B4A20">
            <w:pPr>
              <w:suppressAutoHyphens/>
              <w:jc w:val="both"/>
              <w:rPr>
                <w:rFonts w:ascii="Times New Roman" w:eastAsia="Calibri" w:hAnsi="Times New Roman" w:cs="Times New Roman"/>
                <w:b/>
                <w:i w:val="0"/>
                <w:iCs w:val="0"/>
                <w:sz w:val="24"/>
                <w:szCs w:val="24"/>
                <w:lang w:eastAsia="ar-SA"/>
              </w:rPr>
            </w:pPr>
            <w:r w:rsidRPr="000B4A20">
              <w:rPr>
                <w:rFonts w:ascii="Times New Roman" w:eastAsia="Calibri" w:hAnsi="Times New Roman" w:cs="Times New Roman"/>
                <w:b/>
                <w:i w:val="0"/>
                <w:iCs w:val="0"/>
                <w:sz w:val="24"/>
                <w:szCs w:val="24"/>
                <w:lang w:eastAsia="ar-SA"/>
              </w:rPr>
              <w:t>Модуль1</w:t>
            </w:r>
          </w:p>
        </w:tc>
        <w:tc>
          <w:tcPr>
            <w:tcW w:w="8329" w:type="dxa"/>
          </w:tcPr>
          <w:p w:rsidR="00892283" w:rsidRPr="000B4A20" w:rsidRDefault="00892283" w:rsidP="000B4A20">
            <w:pPr>
              <w:suppressAutoHyphens/>
              <w:jc w:val="both"/>
              <w:rPr>
                <w:rFonts w:ascii="Times New Roman" w:eastAsia="Calibri" w:hAnsi="Times New Roman" w:cs="Times New Roman"/>
                <w:b/>
                <w:i w:val="0"/>
                <w:iCs w:val="0"/>
                <w:sz w:val="24"/>
                <w:szCs w:val="24"/>
                <w:lang w:eastAsia="ar-SA"/>
              </w:rPr>
            </w:pPr>
            <w:r w:rsidRPr="000B4A20">
              <w:rPr>
                <w:rFonts w:ascii="Times New Roman" w:eastAsia="Calibri" w:hAnsi="Times New Roman" w:cs="Times New Roman"/>
                <w:b/>
                <w:i w:val="0"/>
                <w:iCs w:val="0"/>
                <w:sz w:val="24"/>
                <w:szCs w:val="24"/>
                <w:lang w:eastAsia="ar-SA"/>
              </w:rPr>
              <w:t>Формирование временных представлений</w:t>
            </w:r>
          </w:p>
        </w:tc>
      </w:tr>
      <w:tr w:rsidR="00235403" w:rsidRPr="000B4A20" w:rsidTr="00235403">
        <w:tc>
          <w:tcPr>
            <w:tcW w:w="1242" w:type="dxa"/>
          </w:tcPr>
          <w:p w:rsidR="00235403" w:rsidRPr="000B4A20" w:rsidRDefault="00235403" w:rsidP="00933829">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1-2</w:t>
            </w:r>
          </w:p>
        </w:tc>
        <w:tc>
          <w:tcPr>
            <w:tcW w:w="8329" w:type="dxa"/>
          </w:tcPr>
          <w:p w:rsidR="000B4A20"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 xml:space="preserve"> «День,вечер,ночь»</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3-4</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«Части суток»</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«День,вечер,ночь»</w:t>
            </w:r>
          </w:p>
        </w:tc>
      </w:tr>
      <w:tr w:rsidR="00235403" w:rsidRPr="000B4A20" w:rsidTr="000B4A20">
        <w:trPr>
          <w:trHeight w:val="383"/>
        </w:trPr>
        <w:tc>
          <w:tcPr>
            <w:tcW w:w="1242" w:type="dxa"/>
          </w:tcPr>
          <w:p w:rsidR="00235403" w:rsidRPr="000B4A20" w:rsidRDefault="00235403" w:rsidP="00732747">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5-7</w:t>
            </w:r>
          </w:p>
        </w:tc>
        <w:tc>
          <w:tcPr>
            <w:tcW w:w="8329" w:type="dxa"/>
          </w:tcPr>
          <w:p w:rsidR="000B4A20" w:rsidRPr="000B4A20" w:rsidRDefault="000B4A20" w:rsidP="000B4A20">
            <w:pPr>
              <w:suppressAutoHyphens/>
              <w:jc w:val="both"/>
              <w:rPr>
                <w:rFonts w:ascii="Times New Roman" w:eastAsia="Calibri" w:hAnsi="Times New Roman" w:cs="Times New Roman"/>
                <w:i w:val="0"/>
                <w:iCs w:val="0"/>
                <w:sz w:val="24"/>
                <w:szCs w:val="24"/>
                <w:lang w:eastAsia="ar-SA"/>
              </w:rPr>
            </w:pPr>
            <w:r>
              <w:rPr>
                <w:rFonts w:ascii="Times New Roman" w:eastAsia="Calibri" w:hAnsi="Times New Roman" w:cs="Times New Roman"/>
                <w:i w:val="0"/>
                <w:iCs w:val="0"/>
                <w:sz w:val="24"/>
                <w:szCs w:val="24"/>
                <w:lang w:eastAsia="ar-SA"/>
              </w:rPr>
              <w:t>«Режим дня»</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8-9</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«Ночной режим»</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10-11</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Закрепление по теме:</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«Покажи,что ты делал днем,вечером»</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«Покажи,что ты делал ночью»</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732747" w:rsidP="000B4A20">
            <w:pPr>
              <w:suppressAutoHyphens/>
              <w:jc w:val="center"/>
              <w:rPr>
                <w:rFonts w:ascii="Times New Roman" w:eastAsia="Calibri" w:hAnsi="Times New Roman" w:cs="Times New Roman"/>
                <w:b/>
                <w:i w:val="0"/>
                <w:iCs w:val="0"/>
                <w:sz w:val="24"/>
                <w:szCs w:val="24"/>
              </w:rPr>
            </w:pPr>
            <w:r w:rsidRPr="000B4A20">
              <w:rPr>
                <w:rFonts w:ascii="Times New Roman" w:eastAsia="Calibri" w:hAnsi="Times New Roman" w:cs="Times New Roman"/>
                <w:b/>
                <w:i w:val="0"/>
                <w:iCs w:val="0"/>
                <w:sz w:val="24"/>
                <w:szCs w:val="24"/>
                <w:lang w:eastAsia="ar-SA"/>
              </w:rPr>
              <w:t>Всего 11 часов</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b/>
                <w:i w:val="0"/>
                <w:iCs w:val="0"/>
                <w:sz w:val="24"/>
                <w:szCs w:val="24"/>
                <w:lang w:eastAsia="ar-SA"/>
              </w:rPr>
              <w:t>2 модуль</w:t>
            </w:r>
          </w:p>
        </w:tc>
        <w:tc>
          <w:tcPr>
            <w:tcW w:w="8329" w:type="dxa"/>
          </w:tcPr>
          <w:p w:rsidR="00235403" w:rsidRPr="000B4A20" w:rsidRDefault="00235403" w:rsidP="000B4A20">
            <w:pPr>
              <w:suppressAutoHyphens/>
              <w:jc w:val="both"/>
              <w:rPr>
                <w:rFonts w:ascii="Times New Roman" w:eastAsia="Calibri" w:hAnsi="Times New Roman" w:cs="Times New Roman"/>
                <w:b/>
                <w:i w:val="0"/>
                <w:iCs w:val="0"/>
                <w:sz w:val="24"/>
                <w:szCs w:val="24"/>
                <w:lang w:eastAsia="ar-SA"/>
              </w:rPr>
            </w:pPr>
            <w:r w:rsidRPr="000B4A20">
              <w:rPr>
                <w:rFonts w:ascii="Times New Roman" w:eastAsia="Calibri" w:hAnsi="Times New Roman" w:cs="Times New Roman"/>
                <w:b/>
                <w:i w:val="0"/>
                <w:iCs w:val="0"/>
                <w:sz w:val="24"/>
                <w:szCs w:val="24"/>
                <w:lang w:eastAsia="ar-SA"/>
              </w:rPr>
              <w:t xml:space="preserve">«Формирование количественных представлений» </w:t>
            </w:r>
          </w:p>
          <w:p w:rsidR="00235403" w:rsidRPr="000B4A20" w:rsidRDefault="00235403" w:rsidP="000B4A20">
            <w:pPr>
              <w:suppressAutoHyphens/>
              <w:jc w:val="center"/>
              <w:rPr>
                <w:rFonts w:ascii="Times New Roman" w:eastAsia="Calibri" w:hAnsi="Times New Roman" w:cs="Times New Roman"/>
                <w:b/>
                <w:i w:val="0"/>
                <w:iCs w:val="0"/>
                <w:sz w:val="24"/>
                <w:szCs w:val="24"/>
              </w:rPr>
            </w:pP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12-13</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«Один» и «много»</w:t>
            </w:r>
          </w:p>
          <w:p w:rsidR="00235403" w:rsidRPr="000B4A20" w:rsidRDefault="00235403" w:rsidP="00732747">
            <w:pPr>
              <w:suppressAutoHyphens/>
              <w:jc w:val="both"/>
              <w:rPr>
                <w:rFonts w:ascii="Times New Roman" w:eastAsia="Calibri" w:hAnsi="Times New Roman" w:cs="Times New Roman"/>
                <w:b/>
                <w:i w:val="0"/>
                <w:iCs w:val="0"/>
                <w:sz w:val="24"/>
                <w:szCs w:val="24"/>
                <w:lang w:eastAsia="ar-SA"/>
              </w:rPr>
            </w:pPr>
            <w:r w:rsidRPr="000B4A20">
              <w:rPr>
                <w:rFonts w:ascii="Times New Roman" w:eastAsia="Calibri" w:hAnsi="Times New Roman" w:cs="Times New Roman"/>
                <w:i w:val="0"/>
                <w:iCs w:val="0"/>
                <w:sz w:val="24"/>
                <w:szCs w:val="24"/>
                <w:lang w:eastAsia="ar-SA"/>
              </w:rPr>
              <w:t>«Знакомство с цифрой 1»</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14-15</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«Один-много»</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«Цифра 1»</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16-17</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«Много»</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ru-RU"/>
              </w:rPr>
              <w:t>«Выполнение различных действий: один — много хлопков».</w:t>
            </w:r>
          </w:p>
        </w:tc>
      </w:tr>
      <w:tr w:rsidR="00235403" w:rsidRPr="000B4A20" w:rsidTr="00235403">
        <w:tc>
          <w:tcPr>
            <w:tcW w:w="1242" w:type="dxa"/>
          </w:tcPr>
          <w:p w:rsidR="00235403" w:rsidRPr="000B4A20" w:rsidRDefault="005D3764"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18-19</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«Мои игрушки»</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«Цифра 1»</w:t>
            </w:r>
          </w:p>
        </w:tc>
      </w:tr>
      <w:tr w:rsidR="00235403" w:rsidRPr="000B4A20" w:rsidTr="00235403">
        <w:tc>
          <w:tcPr>
            <w:tcW w:w="1242" w:type="dxa"/>
          </w:tcPr>
          <w:p w:rsidR="00235403" w:rsidRPr="000B4A20" w:rsidRDefault="005D3764"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20-21</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«В гостях  у лесовичка в лесу»</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«Посчитаем сколько шишек и найдем цифру 1»</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732747" w:rsidP="000B4A20">
            <w:pPr>
              <w:suppressAutoHyphens/>
              <w:jc w:val="center"/>
              <w:rPr>
                <w:rFonts w:ascii="Times New Roman" w:eastAsia="Calibri" w:hAnsi="Times New Roman" w:cs="Times New Roman"/>
                <w:b/>
                <w:i w:val="0"/>
                <w:iCs w:val="0"/>
                <w:sz w:val="24"/>
                <w:szCs w:val="24"/>
              </w:rPr>
            </w:pPr>
            <w:r w:rsidRPr="000B4A20">
              <w:rPr>
                <w:rFonts w:ascii="Times New Roman" w:eastAsia="Calibri" w:hAnsi="Times New Roman" w:cs="Times New Roman"/>
                <w:b/>
                <w:i w:val="0"/>
                <w:iCs w:val="0"/>
                <w:sz w:val="24"/>
                <w:szCs w:val="24"/>
                <w:lang w:eastAsia="ar-SA"/>
              </w:rPr>
              <w:t>Всего 10 часов</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b/>
                <w:i w:val="0"/>
                <w:iCs w:val="0"/>
                <w:sz w:val="24"/>
                <w:szCs w:val="24"/>
                <w:lang w:eastAsia="ar-SA"/>
              </w:rPr>
              <w:t>3 модуль</w:t>
            </w:r>
          </w:p>
        </w:tc>
        <w:tc>
          <w:tcPr>
            <w:tcW w:w="8329" w:type="dxa"/>
          </w:tcPr>
          <w:p w:rsidR="000B4A20" w:rsidRPr="000B4A20" w:rsidRDefault="000B4A20" w:rsidP="000B4A20">
            <w:pPr>
              <w:suppressAutoHyphens/>
              <w:jc w:val="both"/>
              <w:rPr>
                <w:rFonts w:ascii="Times New Roman" w:eastAsia="Calibri" w:hAnsi="Times New Roman" w:cs="Times New Roman"/>
                <w:b/>
                <w:i w:val="0"/>
                <w:iCs w:val="0"/>
                <w:sz w:val="24"/>
                <w:szCs w:val="24"/>
                <w:lang w:eastAsia="ar-SA"/>
              </w:rPr>
            </w:pPr>
            <w:r w:rsidRPr="000B4A20">
              <w:rPr>
                <w:rFonts w:ascii="Times New Roman" w:eastAsia="Calibri" w:hAnsi="Times New Roman" w:cs="Times New Roman"/>
                <w:b/>
                <w:i w:val="0"/>
                <w:iCs w:val="0"/>
                <w:sz w:val="24"/>
                <w:szCs w:val="24"/>
                <w:lang w:eastAsia="ar-SA"/>
              </w:rPr>
              <w:t>«Формирование представлений о величине»</w:t>
            </w:r>
          </w:p>
          <w:p w:rsidR="00235403" w:rsidRPr="000B4A20" w:rsidRDefault="00235403" w:rsidP="000B4A20">
            <w:pPr>
              <w:suppressAutoHyphens/>
              <w:jc w:val="center"/>
              <w:rPr>
                <w:rFonts w:ascii="Times New Roman" w:eastAsia="Calibri" w:hAnsi="Times New Roman" w:cs="Times New Roman"/>
                <w:b/>
                <w:i w:val="0"/>
                <w:iCs w:val="0"/>
                <w:sz w:val="24"/>
                <w:szCs w:val="24"/>
              </w:rPr>
            </w:pPr>
          </w:p>
        </w:tc>
      </w:tr>
      <w:tr w:rsidR="00235403" w:rsidRPr="000B4A20" w:rsidTr="00235403">
        <w:tc>
          <w:tcPr>
            <w:tcW w:w="1242" w:type="dxa"/>
          </w:tcPr>
          <w:p w:rsidR="00235403" w:rsidRPr="000B4A20" w:rsidRDefault="005D3764"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22-23</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«Большой-маленький»</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«Длинный – короткий»</w:t>
            </w:r>
          </w:p>
        </w:tc>
      </w:tr>
      <w:tr w:rsidR="00235403" w:rsidRPr="000B4A20" w:rsidTr="00235403">
        <w:tc>
          <w:tcPr>
            <w:tcW w:w="1242" w:type="dxa"/>
          </w:tcPr>
          <w:p w:rsidR="00235403" w:rsidRPr="000B4A20" w:rsidRDefault="005D3764"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24-25</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«Большие и маленькие игрушки»</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ru-RU"/>
              </w:rPr>
              <w:t>«Игровые упражнения на сопоставление двух объектов по величине длинный короткий</w:t>
            </w:r>
            <w:r w:rsidRPr="000B4A20">
              <w:rPr>
                <w:rFonts w:ascii="Times New Roman" w:eastAsia="Calibri" w:hAnsi="Times New Roman" w:cs="Times New Roman"/>
                <w:i w:val="0"/>
                <w:sz w:val="24"/>
                <w:szCs w:val="24"/>
                <w:lang w:eastAsia="ru-RU"/>
              </w:rPr>
              <w:t>, </w:t>
            </w:r>
            <w:r w:rsidRPr="000B4A20">
              <w:rPr>
                <w:rFonts w:ascii="Times New Roman" w:eastAsia="Calibri" w:hAnsi="Times New Roman" w:cs="Times New Roman"/>
                <w:i w:val="0"/>
                <w:iCs w:val="0"/>
                <w:sz w:val="24"/>
                <w:szCs w:val="24"/>
                <w:lang w:eastAsia="ru-RU"/>
              </w:rPr>
              <w:t>используя приемы наложения и приложения».</w:t>
            </w:r>
          </w:p>
        </w:tc>
      </w:tr>
      <w:tr w:rsidR="00235403" w:rsidRPr="000B4A20" w:rsidTr="00235403">
        <w:tc>
          <w:tcPr>
            <w:tcW w:w="1242" w:type="dxa"/>
          </w:tcPr>
          <w:p w:rsidR="00235403" w:rsidRPr="000B4A20" w:rsidRDefault="005D3764"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26 -27</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«Я большая,а ты маленький»</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ru-RU"/>
              </w:rPr>
              <w:t>«Штриховка предметов различной величины длинная лента,короткая лента».</w:t>
            </w:r>
          </w:p>
        </w:tc>
      </w:tr>
      <w:tr w:rsidR="00235403" w:rsidRPr="000B4A20" w:rsidTr="00235403">
        <w:tc>
          <w:tcPr>
            <w:tcW w:w="1242" w:type="dxa"/>
          </w:tcPr>
          <w:p w:rsidR="00235403" w:rsidRPr="000B4A20" w:rsidRDefault="005D3764"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28 -2</w:t>
            </w:r>
            <w:r w:rsidR="004D506D">
              <w:rPr>
                <w:rFonts w:ascii="Times New Roman" w:eastAsia="Calibri" w:hAnsi="Times New Roman" w:cs="Times New Roman"/>
                <w:i w:val="0"/>
                <w:iCs w:val="0"/>
                <w:sz w:val="24"/>
                <w:szCs w:val="24"/>
                <w:lang w:eastAsia="ar-SA"/>
              </w:rPr>
              <w:t>9</w:t>
            </w:r>
          </w:p>
        </w:tc>
        <w:tc>
          <w:tcPr>
            <w:tcW w:w="8329" w:type="dxa"/>
          </w:tcPr>
          <w:p w:rsidR="00235403" w:rsidRPr="000B4A20" w:rsidRDefault="00235403" w:rsidP="00686C7D">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«Подбери одежду для большой куклы,для маленькой куклы»</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30</w:t>
            </w:r>
            <w:r w:rsidR="005D3764" w:rsidRPr="000B4A20">
              <w:rPr>
                <w:rFonts w:ascii="Times New Roman" w:eastAsia="Calibri" w:hAnsi="Times New Roman" w:cs="Times New Roman"/>
                <w:i w:val="0"/>
                <w:iCs w:val="0"/>
                <w:sz w:val="24"/>
                <w:szCs w:val="24"/>
                <w:lang w:eastAsia="ar-SA"/>
              </w:rPr>
              <w:t xml:space="preserve"> -32</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«Постройка башни»</w:t>
            </w:r>
          </w:p>
          <w:p w:rsidR="00235403" w:rsidRPr="000B4A20" w:rsidRDefault="00235403" w:rsidP="000B4A20">
            <w:pPr>
              <w:suppressAutoHyphens/>
              <w:jc w:val="both"/>
              <w:rPr>
                <w:rFonts w:ascii="Times New Roman" w:hAnsi="Times New Roman" w:cs="Times New Roman"/>
                <w:i w:val="0"/>
                <w:iCs w:val="0"/>
                <w:sz w:val="24"/>
                <w:szCs w:val="24"/>
                <w:lang w:eastAsia="ru-RU"/>
              </w:rPr>
            </w:pPr>
            <w:r w:rsidRPr="000B4A20">
              <w:rPr>
                <w:rFonts w:ascii="Times New Roman" w:eastAsia="Calibri" w:hAnsi="Times New Roman" w:cs="Times New Roman"/>
                <w:i w:val="0"/>
                <w:iCs w:val="0"/>
                <w:sz w:val="24"/>
                <w:szCs w:val="24"/>
                <w:lang w:eastAsia="ru-RU"/>
              </w:rPr>
              <w:t>«Выделение «больших - маленьких» предметов в различных игровых ситуациях, в конструктивной деятельности».</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ru-RU"/>
              </w:rPr>
              <w:t>«Длинный мост,короткий мостик»</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686C7D" w:rsidP="000B4A20">
            <w:pPr>
              <w:suppressAutoHyphens/>
              <w:jc w:val="center"/>
              <w:rPr>
                <w:rFonts w:ascii="Times New Roman" w:eastAsia="Calibri" w:hAnsi="Times New Roman" w:cs="Times New Roman"/>
                <w:b/>
                <w:i w:val="0"/>
                <w:iCs w:val="0"/>
                <w:sz w:val="24"/>
                <w:szCs w:val="24"/>
              </w:rPr>
            </w:pPr>
            <w:r w:rsidRPr="000B4A20">
              <w:rPr>
                <w:rFonts w:ascii="Times New Roman" w:eastAsia="Calibri" w:hAnsi="Times New Roman" w:cs="Times New Roman"/>
                <w:b/>
                <w:i w:val="0"/>
                <w:iCs w:val="0"/>
                <w:sz w:val="24"/>
                <w:szCs w:val="24"/>
                <w:lang w:eastAsia="ar-SA"/>
              </w:rPr>
              <w:t>Всего 11 часов</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b/>
                <w:i w:val="0"/>
                <w:iCs w:val="0"/>
                <w:sz w:val="24"/>
                <w:szCs w:val="24"/>
                <w:lang w:eastAsia="ar-SA"/>
              </w:rPr>
              <w:t>4 модуль</w:t>
            </w:r>
          </w:p>
        </w:tc>
        <w:tc>
          <w:tcPr>
            <w:tcW w:w="8329" w:type="dxa"/>
          </w:tcPr>
          <w:p w:rsidR="005D3764" w:rsidRPr="000B4A20" w:rsidRDefault="005D3764" w:rsidP="000B4A20">
            <w:pPr>
              <w:suppressAutoHyphens/>
              <w:jc w:val="both"/>
              <w:rPr>
                <w:rFonts w:ascii="Times New Roman" w:eastAsia="Calibri" w:hAnsi="Times New Roman" w:cs="Times New Roman"/>
                <w:b/>
                <w:i w:val="0"/>
                <w:iCs w:val="0"/>
                <w:sz w:val="24"/>
                <w:szCs w:val="24"/>
                <w:lang w:eastAsia="ar-SA"/>
              </w:rPr>
            </w:pPr>
            <w:r w:rsidRPr="000B4A20">
              <w:rPr>
                <w:rFonts w:ascii="Times New Roman" w:eastAsia="Calibri" w:hAnsi="Times New Roman" w:cs="Times New Roman"/>
                <w:b/>
                <w:i w:val="0"/>
                <w:iCs w:val="0"/>
                <w:sz w:val="24"/>
                <w:szCs w:val="24"/>
                <w:lang w:eastAsia="ar-SA"/>
              </w:rPr>
              <w:t>«Формирование представлений о форме»</w:t>
            </w:r>
          </w:p>
          <w:p w:rsidR="00235403" w:rsidRPr="000B4A20" w:rsidRDefault="00235403" w:rsidP="000B4A20">
            <w:pPr>
              <w:suppressAutoHyphens/>
              <w:jc w:val="center"/>
              <w:rPr>
                <w:rFonts w:ascii="Times New Roman" w:eastAsia="Calibri" w:hAnsi="Times New Roman" w:cs="Times New Roman"/>
                <w:b/>
                <w:i w:val="0"/>
                <w:iCs w:val="0"/>
                <w:sz w:val="24"/>
                <w:szCs w:val="24"/>
              </w:rPr>
            </w:pPr>
          </w:p>
        </w:tc>
      </w:tr>
      <w:tr w:rsidR="00235403" w:rsidRPr="000B4A20" w:rsidTr="00235403">
        <w:tc>
          <w:tcPr>
            <w:tcW w:w="1242" w:type="dxa"/>
          </w:tcPr>
          <w:p w:rsidR="00235403" w:rsidRPr="000B4A20" w:rsidRDefault="005D3764"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33 -34</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«Круг»</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«Квадрат»</w:t>
            </w:r>
          </w:p>
        </w:tc>
      </w:tr>
      <w:tr w:rsidR="00235403" w:rsidRPr="000B4A20" w:rsidTr="00235403">
        <w:tc>
          <w:tcPr>
            <w:tcW w:w="1242" w:type="dxa"/>
          </w:tcPr>
          <w:p w:rsidR="00235403" w:rsidRPr="000B4A20" w:rsidRDefault="00AB2FFF"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35-36</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«Маленькие и большие квадраты»</w:t>
            </w:r>
          </w:p>
        </w:tc>
      </w:tr>
      <w:tr w:rsidR="00235403" w:rsidRPr="000B4A20" w:rsidTr="00235403">
        <w:tc>
          <w:tcPr>
            <w:tcW w:w="1242" w:type="dxa"/>
          </w:tcPr>
          <w:p w:rsidR="00235403" w:rsidRPr="000B4A20" w:rsidRDefault="00AB2FFF"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37-38</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«Предметы похожие на круг,квадрат»</w:t>
            </w:r>
          </w:p>
        </w:tc>
      </w:tr>
      <w:tr w:rsidR="00235403" w:rsidRPr="000B4A20" w:rsidTr="00235403">
        <w:tc>
          <w:tcPr>
            <w:tcW w:w="1242" w:type="dxa"/>
          </w:tcPr>
          <w:p w:rsidR="00235403" w:rsidRPr="000B4A20" w:rsidRDefault="00AB2FFF"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39-40</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«Раскрашивание круга,квадрата»</w:t>
            </w:r>
          </w:p>
        </w:tc>
      </w:tr>
      <w:tr w:rsidR="00235403" w:rsidRPr="000B4A20" w:rsidTr="00235403">
        <w:tc>
          <w:tcPr>
            <w:tcW w:w="1242" w:type="dxa"/>
          </w:tcPr>
          <w:p w:rsidR="00235403" w:rsidRPr="000B4A20" w:rsidRDefault="00AB2FFF"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41-42</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«Обведение квадрата по контуру»</w:t>
            </w:r>
          </w:p>
        </w:tc>
      </w:tr>
      <w:tr w:rsidR="00235403" w:rsidRPr="000B4A20" w:rsidTr="00235403">
        <w:tc>
          <w:tcPr>
            <w:tcW w:w="1242" w:type="dxa"/>
          </w:tcPr>
          <w:p w:rsidR="00235403" w:rsidRPr="000B4A20" w:rsidRDefault="00AB2FFF"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43-44</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«Штриховка квадрата»</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686C7D" w:rsidP="000B4A20">
            <w:pPr>
              <w:suppressAutoHyphens/>
              <w:jc w:val="center"/>
              <w:rPr>
                <w:rFonts w:ascii="Times New Roman" w:eastAsia="Calibri" w:hAnsi="Times New Roman" w:cs="Times New Roman"/>
                <w:b/>
                <w:i w:val="0"/>
                <w:iCs w:val="0"/>
                <w:sz w:val="24"/>
                <w:szCs w:val="24"/>
              </w:rPr>
            </w:pPr>
            <w:r w:rsidRPr="000B4A20">
              <w:rPr>
                <w:rFonts w:ascii="Times New Roman" w:eastAsia="Calibri" w:hAnsi="Times New Roman" w:cs="Times New Roman"/>
                <w:b/>
                <w:i w:val="0"/>
                <w:iCs w:val="0"/>
                <w:sz w:val="24"/>
                <w:szCs w:val="24"/>
                <w:lang w:eastAsia="ar-SA"/>
              </w:rPr>
              <w:t>Всего 12 часов</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b/>
                <w:i w:val="0"/>
                <w:iCs w:val="0"/>
                <w:sz w:val="24"/>
                <w:szCs w:val="24"/>
                <w:lang w:eastAsia="ar-SA"/>
              </w:rPr>
              <w:t>5 модуль</w:t>
            </w:r>
          </w:p>
        </w:tc>
        <w:tc>
          <w:tcPr>
            <w:tcW w:w="8329" w:type="dxa"/>
          </w:tcPr>
          <w:p w:rsidR="00235403" w:rsidRPr="000B4A20" w:rsidRDefault="00892283" w:rsidP="00686C7D">
            <w:pPr>
              <w:suppressAutoHyphens/>
              <w:jc w:val="both"/>
              <w:rPr>
                <w:rFonts w:ascii="Times New Roman" w:eastAsia="Calibri" w:hAnsi="Times New Roman" w:cs="Times New Roman"/>
                <w:b/>
                <w:i w:val="0"/>
                <w:iCs w:val="0"/>
                <w:sz w:val="24"/>
                <w:szCs w:val="24"/>
              </w:rPr>
            </w:pPr>
            <w:r w:rsidRPr="000B4A20">
              <w:rPr>
                <w:rFonts w:ascii="Times New Roman" w:eastAsia="Calibri" w:hAnsi="Times New Roman" w:cs="Times New Roman"/>
                <w:b/>
                <w:i w:val="0"/>
                <w:iCs w:val="0"/>
                <w:sz w:val="24"/>
                <w:szCs w:val="24"/>
                <w:lang w:eastAsia="ar-SA"/>
              </w:rPr>
              <w:t>«Формирование пространственных представлений»</w:t>
            </w:r>
          </w:p>
        </w:tc>
      </w:tr>
      <w:tr w:rsidR="00235403" w:rsidRPr="000B4A20" w:rsidTr="00235403">
        <w:tc>
          <w:tcPr>
            <w:tcW w:w="1242" w:type="dxa"/>
          </w:tcPr>
          <w:p w:rsidR="00235403" w:rsidRPr="000B4A20" w:rsidRDefault="0089228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45-46</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«Вверху-середина-внизу»</w:t>
            </w:r>
          </w:p>
        </w:tc>
      </w:tr>
      <w:tr w:rsidR="00235403" w:rsidRPr="000B4A20" w:rsidTr="00235403">
        <w:tc>
          <w:tcPr>
            <w:tcW w:w="1242" w:type="dxa"/>
          </w:tcPr>
          <w:p w:rsidR="00235403" w:rsidRPr="000B4A20" w:rsidRDefault="0089228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47-48</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«Разложи игрушки по полкам»</w:t>
            </w:r>
          </w:p>
        </w:tc>
      </w:tr>
      <w:tr w:rsidR="00235403" w:rsidRPr="000B4A20" w:rsidTr="00235403">
        <w:tc>
          <w:tcPr>
            <w:tcW w:w="1242" w:type="dxa"/>
          </w:tcPr>
          <w:p w:rsidR="00235403" w:rsidRPr="000B4A20" w:rsidRDefault="0089228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49 -50</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«Разложи одежду по полкам»</w:t>
            </w:r>
          </w:p>
        </w:tc>
      </w:tr>
      <w:tr w:rsidR="00235403" w:rsidRPr="000B4A20" w:rsidTr="00235403">
        <w:tc>
          <w:tcPr>
            <w:tcW w:w="1242" w:type="dxa"/>
          </w:tcPr>
          <w:p w:rsidR="00235403" w:rsidRPr="000B4A20" w:rsidRDefault="0089228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51-53</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«Ориентация на листе бумаги»</w:t>
            </w:r>
          </w:p>
        </w:tc>
      </w:tr>
      <w:tr w:rsidR="00235403" w:rsidRPr="000B4A20" w:rsidTr="00235403">
        <w:tc>
          <w:tcPr>
            <w:tcW w:w="1242" w:type="dxa"/>
          </w:tcPr>
          <w:p w:rsidR="00235403" w:rsidRPr="000B4A20" w:rsidRDefault="0089228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54 - 56</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«Ориентация в классе»</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p>
        </w:tc>
        <w:tc>
          <w:tcPr>
            <w:tcW w:w="8329" w:type="dxa"/>
          </w:tcPr>
          <w:p w:rsidR="00235403" w:rsidRPr="000B4A20" w:rsidRDefault="00686C7D" w:rsidP="000B4A20">
            <w:pPr>
              <w:suppressAutoHyphens/>
              <w:jc w:val="center"/>
              <w:rPr>
                <w:rFonts w:ascii="Times New Roman" w:eastAsia="Calibri" w:hAnsi="Times New Roman" w:cs="Times New Roman"/>
                <w:b/>
                <w:i w:val="0"/>
                <w:iCs w:val="0"/>
                <w:sz w:val="24"/>
                <w:szCs w:val="24"/>
              </w:rPr>
            </w:pPr>
            <w:r w:rsidRPr="000B4A20">
              <w:rPr>
                <w:rFonts w:ascii="Times New Roman" w:eastAsia="Calibri" w:hAnsi="Times New Roman" w:cs="Times New Roman"/>
                <w:b/>
                <w:i w:val="0"/>
                <w:iCs w:val="0"/>
                <w:sz w:val="24"/>
                <w:szCs w:val="24"/>
                <w:lang w:eastAsia="ar-SA"/>
              </w:rPr>
              <w:t>Всего 12 часов</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b/>
                <w:i w:val="0"/>
                <w:iCs w:val="0"/>
                <w:sz w:val="24"/>
                <w:szCs w:val="24"/>
                <w:lang w:eastAsia="ar-SA"/>
              </w:rPr>
              <w:t>6 модуль</w:t>
            </w:r>
          </w:p>
        </w:tc>
        <w:tc>
          <w:tcPr>
            <w:tcW w:w="8329" w:type="dxa"/>
          </w:tcPr>
          <w:p w:rsidR="00235403" w:rsidRPr="000B4A20" w:rsidRDefault="00892283" w:rsidP="00686C7D">
            <w:pPr>
              <w:suppressAutoHyphens/>
              <w:jc w:val="both"/>
              <w:rPr>
                <w:rFonts w:ascii="Times New Roman" w:eastAsia="Calibri" w:hAnsi="Times New Roman" w:cs="Times New Roman"/>
                <w:b/>
                <w:i w:val="0"/>
                <w:iCs w:val="0"/>
                <w:sz w:val="24"/>
                <w:szCs w:val="24"/>
              </w:rPr>
            </w:pPr>
            <w:r w:rsidRPr="000B4A20">
              <w:rPr>
                <w:rFonts w:ascii="Times New Roman" w:eastAsia="Calibri" w:hAnsi="Times New Roman" w:cs="Times New Roman"/>
                <w:b/>
                <w:i w:val="0"/>
                <w:iCs w:val="0"/>
                <w:sz w:val="24"/>
                <w:szCs w:val="24"/>
                <w:lang w:eastAsia="ar-SA"/>
              </w:rPr>
              <w:t>«Формирование пространственных представлений»</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5</w:t>
            </w:r>
            <w:r w:rsidR="00892283" w:rsidRPr="000B4A20">
              <w:rPr>
                <w:rFonts w:ascii="Times New Roman" w:eastAsia="Calibri" w:hAnsi="Times New Roman" w:cs="Times New Roman"/>
                <w:i w:val="0"/>
                <w:iCs w:val="0"/>
                <w:sz w:val="24"/>
                <w:szCs w:val="24"/>
                <w:lang w:eastAsia="ar-SA"/>
              </w:rPr>
              <w:t>7- 58</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«Поровну- больше»</w:t>
            </w:r>
          </w:p>
        </w:tc>
      </w:tr>
      <w:tr w:rsidR="00235403" w:rsidRPr="000B4A20" w:rsidTr="00235403">
        <w:tc>
          <w:tcPr>
            <w:tcW w:w="1242" w:type="dxa"/>
          </w:tcPr>
          <w:p w:rsidR="00235403" w:rsidRPr="000B4A20" w:rsidRDefault="0089228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59 -60</w:t>
            </w:r>
          </w:p>
        </w:tc>
        <w:tc>
          <w:tcPr>
            <w:tcW w:w="8329" w:type="dxa"/>
          </w:tcPr>
          <w:p w:rsidR="00235403" w:rsidRPr="000B4A20" w:rsidRDefault="00235403" w:rsidP="00686C7D">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«Разложи игрушки»</w:t>
            </w:r>
          </w:p>
        </w:tc>
      </w:tr>
      <w:tr w:rsidR="00235403" w:rsidRPr="000B4A20" w:rsidTr="00235403">
        <w:tc>
          <w:tcPr>
            <w:tcW w:w="1242" w:type="dxa"/>
          </w:tcPr>
          <w:p w:rsidR="00235403" w:rsidRPr="000B4A20" w:rsidRDefault="0089228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61 -62</w:t>
            </w:r>
          </w:p>
        </w:tc>
        <w:tc>
          <w:tcPr>
            <w:tcW w:w="8329" w:type="dxa"/>
          </w:tcPr>
          <w:p w:rsidR="00235403" w:rsidRPr="000B4A20" w:rsidRDefault="00235403" w:rsidP="00686C7D">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«Пространственные понятия: поровну- больше ближе,к,от»</w:t>
            </w:r>
          </w:p>
        </w:tc>
      </w:tr>
      <w:tr w:rsidR="00235403" w:rsidRPr="000B4A20" w:rsidTr="00235403">
        <w:tc>
          <w:tcPr>
            <w:tcW w:w="1242" w:type="dxa"/>
          </w:tcPr>
          <w:p w:rsidR="00235403" w:rsidRPr="000B4A20" w:rsidRDefault="0089228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63 -64</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ru-RU"/>
              </w:rPr>
              <w:t>«Игровые упражнения на перемещение в пространстве, на изменение положений частей тела».</w:t>
            </w:r>
          </w:p>
        </w:tc>
      </w:tr>
      <w:tr w:rsidR="00235403" w:rsidRPr="000B4A20" w:rsidTr="00235403">
        <w:tc>
          <w:tcPr>
            <w:tcW w:w="1242"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65</w:t>
            </w:r>
            <w:r w:rsidR="00892283" w:rsidRPr="000B4A20">
              <w:rPr>
                <w:rFonts w:ascii="Times New Roman" w:eastAsia="Calibri" w:hAnsi="Times New Roman" w:cs="Times New Roman"/>
                <w:i w:val="0"/>
                <w:iCs w:val="0"/>
                <w:sz w:val="24"/>
                <w:szCs w:val="24"/>
                <w:lang w:eastAsia="ar-SA"/>
              </w:rPr>
              <w:t xml:space="preserve"> -66</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ru-RU"/>
              </w:rPr>
              <w:t>«Игровые упражнения на перемещение в пространстве предметов поровну-больше»</w:t>
            </w:r>
          </w:p>
        </w:tc>
      </w:tr>
      <w:tr w:rsidR="00235403" w:rsidRPr="000B4A20" w:rsidTr="00235403">
        <w:tc>
          <w:tcPr>
            <w:tcW w:w="1242" w:type="dxa"/>
          </w:tcPr>
          <w:p w:rsidR="00235403" w:rsidRPr="000B4A20" w:rsidRDefault="0089228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67-68</w:t>
            </w:r>
          </w:p>
        </w:tc>
        <w:tc>
          <w:tcPr>
            <w:tcW w:w="8329" w:type="dxa"/>
          </w:tcPr>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Закрепление тем</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«Короткий-длинный»</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«вверху-внизу по середине»</w:t>
            </w:r>
          </w:p>
          <w:p w:rsidR="00235403" w:rsidRPr="000B4A20" w:rsidRDefault="00235403" w:rsidP="000B4A20">
            <w:pPr>
              <w:suppressAutoHyphens/>
              <w:jc w:val="both"/>
              <w:rPr>
                <w:rFonts w:ascii="Times New Roman" w:eastAsia="Calibri" w:hAnsi="Times New Roman" w:cs="Times New Roman"/>
                <w:i w:val="0"/>
                <w:iCs w:val="0"/>
                <w:sz w:val="24"/>
                <w:szCs w:val="24"/>
                <w:lang w:eastAsia="ar-SA"/>
              </w:rPr>
            </w:pPr>
            <w:r w:rsidRPr="000B4A20">
              <w:rPr>
                <w:rFonts w:ascii="Times New Roman" w:eastAsia="Calibri" w:hAnsi="Times New Roman" w:cs="Times New Roman"/>
                <w:i w:val="0"/>
                <w:iCs w:val="0"/>
                <w:sz w:val="24"/>
                <w:szCs w:val="24"/>
                <w:lang w:eastAsia="ar-SA"/>
              </w:rPr>
              <w:t>«поровну – больше»</w:t>
            </w:r>
          </w:p>
        </w:tc>
      </w:tr>
    </w:tbl>
    <w:p w:rsidR="002B1FFC" w:rsidRPr="000B4A20" w:rsidRDefault="002B1FFC" w:rsidP="000B4A20">
      <w:pPr>
        <w:suppressAutoHyphens/>
        <w:spacing w:line="240" w:lineRule="auto"/>
        <w:jc w:val="center"/>
        <w:rPr>
          <w:rFonts w:ascii="Times New Roman" w:eastAsia="Calibri" w:hAnsi="Times New Roman" w:cs="Times New Roman"/>
          <w:b/>
          <w:i w:val="0"/>
          <w:iCs w:val="0"/>
          <w:sz w:val="24"/>
          <w:szCs w:val="24"/>
        </w:rPr>
      </w:pPr>
    </w:p>
    <w:p w:rsidR="00F2223A" w:rsidRDefault="00F2223A">
      <w:pPr>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br w:type="page"/>
      </w:r>
    </w:p>
    <w:p w:rsidR="00933829" w:rsidRPr="00EF7497" w:rsidRDefault="00933829" w:rsidP="00933829">
      <w:pPr>
        <w:suppressAutoHyphens/>
        <w:spacing w:after="240" w:line="240" w:lineRule="auto"/>
        <w:jc w:val="center"/>
        <w:rPr>
          <w:rFonts w:ascii="Times New Roman" w:eastAsia="Calibri" w:hAnsi="Times New Roman" w:cs="Times New Roman"/>
          <w:b/>
          <w:i w:val="0"/>
          <w:iCs w:val="0"/>
          <w:color w:val="000000" w:themeColor="text1"/>
          <w:sz w:val="22"/>
          <w:szCs w:val="24"/>
        </w:rPr>
      </w:pPr>
      <w:r w:rsidRPr="00EF7497">
        <w:rPr>
          <w:rFonts w:ascii="Times New Roman" w:eastAsia="Calibri" w:hAnsi="Times New Roman" w:cs="Times New Roman"/>
          <w:b/>
          <w:i w:val="0"/>
          <w:iCs w:val="0"/>
          <w:color w:val="000000" w:themeColor="text1"/>
          <w:sz w:val="22"/>
          <w:szCs w:val="24"/>
        </w:rPr>
        <w:lastRenderedPageBreak/>
        <w:t>КАЛЕНДАРНО-ТЕМАТИЧЕСКОЕ ПЛАНИРОВАНИЕ</w:t>
      </w:r>
      <w:bookmarkStart w:id="0" w:name="_GoBack"/>
      <w:bookmarkEnd w:id="0"/>
    </w:p>
    <w:p w:rsidR="00AE26A5" w:rsidRPr="000B4A20" w:rsidRDefault="00AE26A5" w:rsidP="000B4A20">
      <w:pPr>
        <w:spacing w:after="0" w:line="240" w:lineRule="auto"/>
        <w:jc w:val="center"/>
        <w:rPr>
          <w:rFonts w:ascii="Times New Roman" w:hAnsi="Times New Roman" w:cs="Times New Roman"/>
          <w:b/>
          <w:i w:val="0"/>
          <w:iCs w:val="0"/>
          <w:sz w:val="24"/>
          <w:szCs w:val="24"/>
        </w:rPr>
      </w:pPr>
      <w:r w:rsidRPr="000B4A20">
        <w:rPr>
          <w:rFonts w:ascii="Times New Roman" w:hAnsi="Times New Roman" w:cs="Times New Roman"/>
          <w:b/>
          <w:i w:val="0"/>
          <w:iCs w:val="0"/>
          <w:sz w:val="24"/>
          <w:szCs w:val="24"/>
        </w:rPr>
        <w:t xml:space="preserve">2 класс  </w:t>
      </w:r>
    </w:p>
    <w:p w:rsidR="00AE26A5" w:rsidRPr="000B4A20" w:rsidRDefault="00AE26A5" w:rsidP="000B4A20">
      <w:pPr>
        <w:spacing w:after="0" w:line="240" w:lineRule="auto"/>
        <w:jc w:val="center"/>
        <w:rPr>
          <w:rFonts w:ascii="Times New Roman" w:hAnsi="Times New Roman" w:cs="Times New Roman"/>
          <w:b/>
          <w:i w:val="0"/>
          <w:iCs w:val="0"/>
          <w:sz w:val="24"/>
          <w:szCs w:val="24"/>
        </w:rPr>
      </w:pPr>
    </w:p>
    <w:tbl>
      <w:tblPr>
        <w:tblStyle w:val="af6"/>
        <w:tblW w:w="0" w:type="auto"/>
        <w:tblLook w:val="04A0"/>
      </w:tblPr>
      <w:tblGrid>
        <w:gridCol w:w="817"/>
        <w:gridCol w:w="8505"/>
      </w:tblGrid>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p>
        </w:tc>
        <w:tc>
          <w:tcPr>
            <w:tcW w:w="8505" w:type="dxa"/>
          </w:tcPr>
          <w:p w:rsidR="00AE26A5" w:rsidRPr="00F2223A" w:rsidRDefault="00F2223A" w:rsidP="00F2223A">
            <w:pPr>
              <w:jc w:val="center"/>
              <w:rPr>
                <w:rFonts w:ascii="Times New Roman" w:hAnsi="Times New Roman" w:cs="Times New Roman"/>
                <w:b/>
                <w:i w:val="0"/>
                <w:sz w:val="24"/>
                <w:szCs w:val="24"/>
              </w:rPr>
            </w:pPr>
            <w:r w:rsidRPr="00F2223A">
              <w:rPr>
                <w:rFonts w:ascii="Times New Roman" w:hAnsi="Times New Roman" w:cs="Times New Roman"/>
                <w:b/>
                <w:i w:val="0"/>
                <w:sz w:val="24"/>
                <w:szCs w:val="24"/>
              </w:rPr>
              <w:t>Тема уроков</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Понятие предмета. Цвет. Назначение предметов</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Геометрические фигуры. Круг.</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Сравнение предметов по величине: большой – маленький, одинаковые, равные.</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Пространственные понятия: слева - справа</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Пространственные понятия: в середине–между. Число и цифра 1</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Геометрические фигуры Квадрат.</w:t>
            </w:r>
            <w:r w:rsidR="00F2223A">
              <w:rPr>
                <w:rFonts w:ascii="Times New Roman" w:hAnsi="Times New Roman" w:cs="Times New Roman"/>
                <w:i w:val="0"/>
                <w:sz w:val="24"/>
                <w:szCs w:val="24"/>
              </w:rPr>
              <w:t xml:space="preserve"> П</w:t>
            </w:r>
            <w:r w:rsidRPr="000B4A20">
              <w:rPr>
                <w:rFonts w:ascii="Times New Roman" w:hAnsi="Times New Roman" w:cs="Times New Roman"/>
                <w:i w:val="0"/>
                <w:sz w:val="24"/>
                <w:szCs w:val="24"/>
              </w:rPr>
              <w:t>редметы квадратной формы. Печатание и написание цифры 1</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7</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Геометрические фигуры. Круг и квадрат. Число и цифра 2.</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8</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Пространственные понятия: вверху - внизу, выше - ниже, верхний - нижний, на, над, под.</w:t>
            </w:r>
            <w:proofErr w:type="gramStart"/>
            <w:r w:rsidRPr="000B4A20">
              <w:rPr>
                <w:rFonts w:ascii="Times New Roman" w:hAnsi="Times New Roman" w:cs="Times New Roman"/>
                <w:i w:val="0"/>
                <w:sz w:val="24"/>
                <w:szCs w:val="24"/>
              </w:rPr>
              <w:t xml:space="preserve"> .</w:t>
            </w:r>
            <w:proofErr w:type="gramEnd"/>
            <w:r w:rsidRPr="000B4A20">
              <w:rPr>
                <w:rFonts w:ascii="Times New Roman" w:hAnsi="Times New Roman" w:cs="Times New Roman"/>
                <w:i w:val="0"/>
                <w:sz w:val="24"/>
                <w:szCs w:val="24"/>
              </w:rPr>
              <w:t>Соотношение количества, числительного и цифры 2.</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9</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Сравнение предметов по длине: длинный- короткий. Состав числа 2.</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10</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Пространственные понятия: внутри - снаружи, в, рядом, около. Упражнения в написании цифры 2.</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11</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Геометрические фигуры. Треугольник. Предметы треугольной формы</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12</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Сравнение предметов по ширине: широкий – узкий. Сравнение предметных множеств и чисел 1,2</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13</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Пространственные понятия: далеко - близко, дальше - ближе, к, от.</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14</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Геометрические фигуры Прямоугольник. Предметы прямоугольной формы</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15</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Проверочная работа.</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16</w:t>
            </w:r>
          </w:p>
        </w:tc>
        <w:tc>
          <w:tcPr>
            <w:tcW w:w="8505" w:type="dxa"/>
          </w:tcPr>
          <w:p w:rsidR="00AE26A5" w:rsidRPr="000B4A20" w:rsidRDefault="00AE26A5" w:rsidP="00933829">
            <w:pPr>
              <w:spacing w:line="276" w:lineRule="auto"/>
              <w:ind w:right="-108"/>
              <w:rPr>
                <w:rFonts w:ascii="Times New Roman" w:hAnsi="Times New Roman" w:cs="Times New Roman"/>
                <w:i w:val="0"/>
                <w:sz w:val="24"/>
                <w:szCs w:val="24"/>
              </w:rPr>
            </w:pPr>
            <w:r w:rsidRPr="000B4A20">
              <w:rPr>
                <w:rFonts w:ascii="Times New Roman" w:hAnsi="Times New Roman" w:cs="Times New Roman"/>
                <w:i w:val="0"/>
                <w:sz w:val="24"/>
                <w:szCs w:val="24"/>
              </w:rPr>
              <w:t>Повторение изученного материала.Сравнение предметных множеств и чисел 1,2</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17</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Объединение предметов в различные множества по признаку цвета, формы, величины</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18</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Один – много. Мало - много.</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19</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Сутки. Части суток. Утро, день, вечер, ночь.</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20</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Уравнивание групп предметов. Сравнение чисел 1. 2</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21</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Знаки «+»и «=». Составление и записывание примеров</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22</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Уменьшение количества предметов в группе. Знак «-»</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23</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Уравнивание групп предметов. Уменьшение и увеличение количества предметов в группе</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24</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Сравнение предметов по глубине: глубокий - мелкий. Составление, решение и записывание примеров</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25</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Пространственные понятия: первый, последний, крайний, после, следом,</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26</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Пример: условие вопрос, решение, ответ.</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27</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Решение примеров на нахождение суммы.</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28</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Решение примеров на нахождение остатка.</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29</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Самостоятельная работа</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30</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Составление и решение простых примеров.</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31</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Обобщение изученного материала.</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32</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 xml:space="preserve">Временные понятия: рано </w:t>
            </w:r>
            <w:r w:rsidR="00F2223A">
              <w:rPr>
                <w:rFonts w:ascii="Times New Roman" w:hAnsi="Times New Roman" w:cs="Times New Roman"/>
                <w:i w:val="0"/>
                <w:sz w:val="24"/>
                <w:szCs w:val="24"/>
              </w:rPr>
              <w:t>–</w:t>
            </w:r>
            <w:r w:rsidRPr="000B4A20">
              <w:rPr>
                <w:rFonts w:ascii="Times New Roman" w:hAnsi="Times New Roman" w:cs="Times New Roman"/>
                <w:i w:val="0"/>
                <w:sz w:val="24"/>
                <w:szCs w:val="24"/>
              </w:rPr>
              <w:t xml:space="preserve"> поздно</w:t>
            </w:r>
            <w:r w:rsidR="00F2223A">
              <w:rPr>
                <w:rFonts w:ascii="Times New Roman" w:hAnsi="Times New Roman" w:cs="Times New Roman"/>
                <w:i w:val="0"/>
                <w:sz w:val="24"/>
                <w:szCs w:val="24"/>
              </w:rPr>
              <w:t>. С</w:t>
            </w:r>
            <w:r w:rsidRPr="000B4A20">
              <w:rPr>
                <w:rFonts w:ascii="Times New Roman" w:hAnsi="Times New Roman" w:cs="Times New Roman"/>
                <w:i w:val="0"/>
                <w:sz w:val="24"/>
                <w:szCs w:val="24"/>
              </w:rPr>
              <w:t>егодня, завтра, вчера, на следующий день.</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33</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Сравнение групп предметов: много - мало, несколько, ни одного</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lastRenderedPageBreak/>
              <w:t>34</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Число и цифра 3. Числовой ряд</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35</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Прямой и обратный счет</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36</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Соотношение количества, числительного и цифры 3. Печатание и написание цифры 3.</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37</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Сравнение предметных множеств и чисел 1,2,3.</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38</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Временные сегодня, понятия: давно - недавно. Сравнение предметных множеств и чисел 1,2,3.</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39</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Состав числа 3. Составление и записывание примеров</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40</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Состав чисел 2 и 3. Уравнивание групп предметов</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41</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Уменьшение количества предметов в группе.</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42</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Увеличение количества предметов в группе</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43</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Уменьшение и увеличение количества предметов в группе</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44</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Уменьшение и увеличение количества предметов в группе в пределах 3 -х</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45</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Сравнение  множеств и чисел 1, 2, 3.</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46</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Арифметическое действие «сложение».</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47</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Составление и решение примеров по рисунку.</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48</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Арифметическое действие «вычитание».</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49</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Составление и решение примеров по рисунку</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50</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Самостоятельная работа</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51</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Повторение изученного материала. Составление и решение примеров по рисунку.</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52</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Точка. Прямая линия. Кривая линия.</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53</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Повторение. Число и цифра Сравнение количества предметов.</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54</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Число и цифра 4. Куб.</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55</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Числовой ряд. Прямой и обратный счет в пределах 4-х</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56</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Соотношение количества, числительного и цифры 4.</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57</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Соотношение количества, числительного и цифры 1,2, 3, 4</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58</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Сравнение предметных множеств и чисел 1,2,3,4</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59</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Состав числа 4</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60</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Уменьшение количества предметов в группе</w:t>
            </w:r>
          </w:p>
        </w:tc>
      </w:tr>
      <w:tr w:rsidR="00AE26A5" w:rsidRPr="000B4A20" w:rsidTr="009C2433">
        <w:trPr>
          <w:trHeight w:val="237"/>
        </w:trPr>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61</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Увеличение количества предметов в группе</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62</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Уменьшение и увеличение количества предметов вгруппе</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63</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Уменьшение и увеличение количества предметов в группе в пределах 4 -х</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64</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Составление и решение примеров по рисунку</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65</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Контрольная работа за год.</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66</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Число и цифра 5.</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67</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Числовой ряд. Прямой и обратный счет в пределах 5 -ти</w:t>
            </w:r>
          </w:p>
        </w:tc>
      </w:tr>
      <w:tr w:rsidR="00AE26A5" w:rsidRPr="000B4A20" w:rsidTr="00F2223A">
        <w:tc>
          <w:tcPr>
            <w:tcW w:w="817" w:type="dxa"/>
          </w:tcPr>
          <w:p w:rsidR="00AE26A5" w:rsidRPr="000B4A20" w:rsidRDefault="00AE26A5" w:rsidP="000B4A20">
            <w:pPr>
              <w:rPr>
                <w:rFonts w:ascii="Times New Roman" w:hAnsi="Times New Roman" w:cs="Times New Roman"/>
                <w:i w:val="0"/>
                <w:sz w:val="24"/>
                <w:szCs w:val="24"/>
              </w:rPr>
            </w:pPr>
            <w:r w:rsidRPr="000B4A20">
              <w:rPr>
                <w:rFonts w:ascii="Times New Roman" w:hAnsi="Times New Roman" w:cs="Times New Roman"/>
                <w:i w:val="0"/>
                <w:sz w:val="24"/>
                <w:szCs w:val="24"/>
              </w:rPr>
              <w:t>68</w:t>
            </w:r>
          </w:p>
        </w:tc>
        <w:tc>
          <w:tcPr>
            <w:tcW w:w="8505" w:type="dxa"/>
          </w:tcPr>
          <w:p w:rsidR="00AE26A5" w:rsidRPr="000B4A20" w:rsidRDefault="00AE26A5" w:rsidP="00933829">
            <w:pPr>
              <w:spacing w:line="276" w:lineRule="auto"/>
              <w:rPr>
                <w:rFonts w:ascii="Times New Roman" w:hAnsi="Times New Roman" w:cs="Times New Roman"/>
                <w:i w:val="0"/>
                <w:sz w:val="24"/>
                <w:szCs w:val="24"/>
              </w:rPr>
            </w:pPr>
            <w:r w:rsidRPr="000B4A20">
              <w:rPr>
                <w:rFonts w:ascii="Times New Roman" w:hAnsi="Times New Roman" w:cs="Times New Roman"/>
                <w:i w:val="0"/>
                <w:sz w:val="24"/>
                <w:szCs w:val="24"/>
              </w:rPr>
              <w:t>Закрепление пройденного</w:t>
            </w:r>
          </w:p>
        </w:tc>
      </w:tr>
    </w:tbl>
    <w:p w:rsidR="00AE26A5" w:rsidRPr="000B4A20" w:rsidRDefault="00AE26A5" w:rsidP="000B4A20">
      <w:pPr>
        <w:suppressAutoHyphens/>
        <w:spacing w:line="240" w:lineRule="auto"/>
        <w:jc w:val="both"/>
        <w:rPr>
          <w:rFonts w:ascii="Times New Roman" w:eastAsia="Calibri" w:hAnsi="Times New Roman" w:cs="Times New Roman"/>
          <w:i w:val="0"/>
          <w:iCs w:val="0"/>
          <w:color w:val="000000" w:themeColor="text1"/>
          <w:sz w:val="24"/>
          <w:szCs w:val="24"/>
          <w:lang w:eastAsia="ar-SA"/>
        </w:rPr>
      </w:pPr>
    </w:p>
    <w:p w:rsidR="00AE26A5" w:rsidRPr="000B4A20" w:rsidRDefault="00AE26A5" w:rsidP="000B4A20">
      <w:pPr>
        <w:spacing w:line="240" w:lineRule="auto"/>
        <w:rPr>
          <w:rFonts w:ascii="Times New Roman" w:hAnsi="Times New Roman" w:cs="Times New Roman"/>
          <w:i w:val="0"/>
          <w:sz w:val="24"/>
          <w:szCs w:val="24"/>
        </w:rPr>
      </w:pPr>
    </w:p>
    <w:p w:rsidR="00AE26A5" w:rsidRPr="000B4A20" w:rsidRDefault="00AE26A5" w:rsidP="000B4A20">
      <w:pPr>
        <w:spacing w:line="240" w:lineRule="auto"/>
        <w:rPr>
          <w:rFonts w:ascii="Times New Roman" w:hAnsi="Times New Roman" w:cs="Times New Roman"/>
          <w:i w:val="0"/>
          <w:sz w:val="24"/>
          <w:szCs w:val="24"/>
        </w:rPr>
      </w:pPr>
    </w:p>
    <w:p w:rsidR="00351378" w:rsidRPr="000B4A20" w:rsidRDefault="00351378" w:rsidP="000B4A20">
      <w:pPr>
        <w:spacing w:line="240" w:lineRule="auto"/>
        <w:rPr>
          <w:rFonts w:ascii="Times New Roman" w:hAnsi="Times New Roman" w:cs="Times New Roman"/>
          <w:sz w:val="24"/>
          <w:szCs w:val="24"/>
        </w:rPr>
      </w:pPr>
    </w:p>
    <w:sectPr w:rsidR="00351378" w:rsidRPr="000B4A20" w:rsidSect="008D6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B7A47"/>
    <w:multiLevelType w:val="hybridMultilevel"/>
    <w:tmpl w:val="DBA6F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128E2"/>
    <w:rsid w:val="000B4A20"/>
    <w:rsid w:val="00235403"/>
    <w:rsid w:val="002B1FFC"/>
    <w:rsid w:val="00351378"/>
    <w:rsid w:val="004C0978"/>
    <w:rsid w:val="004D506D"/>
    <w:rsid w:val="00561ED4"/>
    <w:rsid w:val="005D3764"/>
    <w:rsid w:val="00656A0A"/>
    <w:rsid w:val="00686C7D"/>
    <w:rsid w:val="00692CA8"/>
    <w:rsid w:val="007128E2"/>
    <w:rsid w:val="00732747"/>
    <w:rsid w:val="0086519E"/>
    <w:rsid w:val="00892283"/>
    <w:rsid w:val="008D63D6"/>
    <w:rsid w:val="00933829"/>
    <w:rsid w:val="009C2433"/>
    <w:rsid w:val="009D693C"/>
    <w:rsid w:val="00A5643D"/>
    <w:rsid w:val="00AB2FFF"/>
    <w:rsid w:val="00AE26A5"/>
    <w:rsid w:val="00B51353"/>
    <w:rsid w:val="00C76E8D"/>
    <w:rsid w:val="00CA0421"/>
    <w:rsid w:val="00EC711C"/>
    <w:rsid w:val="00EE7134"/>
    <w:rsid w:val="00EF7497"/>
    <w:rsid w:val="00F00DFC"/>
    <w:rsid w:val="00F2223A"/>
    <w:rsid w:val="00FA62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C"/>
    <w:rPr>
      <w:i/>
      <w:iCs/>
      <w:sz w:val="20"/>
      <w:szCs w:val="20"/>
    </w:rPr>
  </w:style>
  <w:style w:type="paragraph" w:styleId="1">
    <w:name w:val="heading 1"/>
    <w:basedOn w:val="a"/>
    <w:next w:val="a"/>
    <w:link w:val="10"/>
    <w:uiPriority w:val="9"/>
    <w:qFormat/>
    <w:rsid w:val="009D693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9D693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D693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D693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D693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D693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D693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D693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D693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93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9D693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D693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D693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D693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D693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D693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D693C"/>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D693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D693C"/>
    <w:rPr>
      <w:b/>
      <w:bCs/>
      <w:color w:val="943634" w:themeColor="accent2" w:themeShade="BF"/>
      <w:sz w:val="18"/>
      <w:szCs w:val="18"/>
    </w:rPr>
  </w:style>
  <w:style w:type="paragraph" w:styleId="a4">
    <w:name w:val="Title"/>
    <w:basedOn w:val="a"/>
    <w:next w:val="a"/>
    <w:link w:val="a5"/>
    <w:uiPriority w:val="10"/>
    <w:qFormat/>
    <w:rsid w:val="009D693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D693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D693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D693C"/>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D693C"/>
    <w:rPr>
      <w:b/>
      <w:bCs/>
      <w:spacing w:val="0"/>
    </w:rPr>
  </w:style>
  <w:style w:type="character" w:styleId="a9">
    <w:name w:val="Emphasis"/>
    <w:uiPriority w:val="20"/>
    <w:qFormat/>
    <w:rsid w:val="009D693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D693C"/>
    <w:pPr>
      <w:spacing w:after="0" w:line="240" w:lineRule="auto"/>
    </w:pPr>
  </w:style>
  <w:style w:type="paragraph" w:styleId="ab">
    <w:name w:val="List Paragraph"/>
    <w:basedOn w:val="a"/>
    <w:uiPriority w:val="34"/>
    <w:qFormat/>
    <w:rsid w:val="009D693C"/>
    <w:pPr>
      <w:ind w:left="720"/>
      <w:contextualSpacing/>
    </w:pPr>
  </w:style>
  <w:style w:type="paragraph" w:styleId="21">
    <w:name w:val="Quote"/>
    <w:basedOn w:val="a"/>
    <w:next w:val="a"/>
    <w:link w:val="22"/>
    <w:uiPriority w:val="29"/>
    <w:qFormat/>
    <w:rsid w:val="009D693C"/>
    <w:rPr>
      <w:i w:val="0"/>
      <w:iCs w:val="0"/>
      <w:color w:val="943634" w:themeColor="accent2" w:themeShade="BF"/>
    </w:rPr>
  </w:style>
  <w:style w:type="character" w:customStyle="1" w:styleId="22">
    <w:name w:val="Цитата 2 Знак"/>
    <w:basedOn w:val="a0"/>
    <w:link w:val="21"/>
    <w:uiPriority w:val="29"/>
    <w:rsid w:val="009D693C"/>
    <w:rPr>
      <w:color w:val="943634" w:themeColor="accent2" w:themeShade="BF"/>
      <w:sz w:val="20"/>
      <w:szCs w:val="20"/>
    </w:rPr>
  </w:style>
  <w:style w:type="paragraph" w:styleId="ac">
    <w:name w:val="Intense Quote"/>
    <w:basedOn w:val="a"/>
    <w:next w:val="a"/>
    <w:link w:val="ad"/>
    <w:uiPriority w:val="30"/>
    <w:qFormat/>
    <w:rsid w:val="009D693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D693C"/>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D693C"/>
    <w:rPr>
      <w:rFonts w:asciiTheme="majorHAnsi" w:eastAsiaTheme="majorEastAsia" w:hAnsiTheme="majorHAnsi" w:cstheme="majorBidi"/>
      <w:i/>
      <w:iCs/>
      <w:color w:val="C0504D" w:themeColor="accent2"/>
    </w:rPr>
  </w:style>
  <w:style w:type="character" w:styleId="af">
    <w:name w:val="Intense Emphasis"/>
    <w:uiPriority w:val="21"/>
    <w:qFormat/>
    <w:rsid w:val="009D693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D693C"/>
    <w:rPr>
      <w:i/>
      <w:iCs/>
      <w:smallCaps/>
      <w:color w:val="C0504D" w:themeColor="accent2"/>
      <w:u w:color="C0504D" w:themeColor="accent2"/>
    </w:rPr>
  </w:style>
  <w:style w:type="character" w:styleId="af1">
    <w:name w:val="Intense Reference"/>
    <w:uiPriority w:val="32"/>
    <w:qFormat/>
    <w:rsid w:val="009D693C"/>
    <w:rPr>
      <w:b/>
      <w:bCs/>
      <w:i/>
      <w:iCs/>
      <w:smallCaps/>
      <w:color w:val="C0504D" w:themeColor="accent2"/>
      <w:u w:color="C0504D" w:themeColor="accent2"/>
    </w:rPr>
  </w:style>
  <w:style w:type="character" w:styleId="af2">
    <w:name w:val="Book Title"/>
    <w:uiPriority w:val="33"/>
    <w:qFormat/>
    <w:rsid w:val="009D693C"/>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D693C"/>
    <w:pPr>
      <w:outlineLvl w:val="9"/>
    </w:pPr>
    <w:rPr>
      <w:lang w:bidi="en-US"/>
    </w:rPr>
  </w:style>
  <w:style w:type="paragraph" w:styleId="af4">
    <w:name w:val="Body Text"/>
    <w:basedOn w:val="a"/>
    <w:link w:val="af5"/>
    <w:uiPriority w:val="99"/>
    <w:rsid w:val="00656A0A"/>
    <w:pPr>
      <w:suppressAutoHyphens/>
      <w:spacing w:after="120" w:line="276" w:lineRule="auto"/>
    </w:pPr>
    <w:rPr>
      <w:rFonts w:ascii="Calibri" w:eastAsia="Arial Unicode MS" w:hAnsi="Calibri" w:cs="Times New Roman"/>
      <w:i w:val="0"/>
      <w:iCs w:val="0"/>
      <w:color w:val="00000A"/>
      <w:kern w:val="1"/>
      <w:sz w:val="22"/>
      <w:lang w:eastAsia="ar-SA"/>
    </w:rPr>
  </w:style>
  <w:style w:type="character" w:customStyle="1" w:styleId="af5">
    <w:name w:val="Основной текст Знак"/>
    <w:basedOn w:val="a0"/>
    <w:link w:val="af4"/>
    <w:uiPriority w:val="99"/>
    <w:rsid w:val="00656A0A"/>
    <w:rPr>
      <w:rFonts w:ascii="Calibri" w:eastAsia="Arial Unicode MS" w:hAnsi="Calibri" w:cs="Times New Roman"/>
      <w:color w:val="00000A"/>
      <w:kern w:val="1"/>
      <w:szCs w:val="20"/>
      <w:lang w:eastAsia="ar-SA"/>
    </w:rPr>
  </w:style>
  <w:style w:type="table" w:customStyle="1" w:styleId="15">
    <w:name w:val="Сетка таблицы15"/>
    <w:basedOn w:val="a1"/>
    <w:next w:val="af6"/>
    <w:uiPriority w:val="59"/>
    <w:rsid w:val="00AE26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Table Grid"/>
    <w:basedOn w:val="a1"/>
    <w:uiPriority w:val="59"/>
    <w:rsid w:val="00AE2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6"/>
    <w:uiPriority w:val="59"/>
    <w:rsid w:val="00AE26A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semiHidden/>
    <w:unhideWhenUsed/>
    <w:rsid w:val="00FA62D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A62D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379AF-0837-4C81-9113-40979C13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2360</Words>
  <Characters>13454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23</cp:revision>
  <dcterms:created xsi:type="dcterms:W3CDTF">2018-11-22T10:32:00Z</dcterms:created>
  <dcterms:modified xsi:type="dcterms:W3CDTF">2019-09-17T08:07:00Z</dcterms:modified>
</cp:coreProperties>
</file>