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3E8" w:rsidRDefault="006C73E8" w:rsidP="00124EC9">
      <w:pPr>
        <w:pStyle w:val="ae"/>
        <w:rPr>
          <w:noProof/>
          <w:lang w:eastAsia="ru-RU"/>
        </w:rPr>
      </w:pPr>
      <w:bookmarkStart w:id="0" w:name="_Toc419923164"/>
      <w:bookmarkStart w:id="1" w:name="_Toc419926678"/>
    </w:p>
    <w:p w:rsidR="006C73E8" w:rsidRDefault="00F908B8" w:rsidP="00E55EBB">
      <w:pPr>
        <w:spacing w:before="100" w:beforeAutospacing="1"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3E57E3">
            <wp:extent cx="5627012" cy="760456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554" cy="76066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73E8" w:rsidRDefault="006C73E8" w:rsidP="00E55EBB">
      <w:pPr>
        <w:spacing w:before="100" w:beforeAutospacing="1"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bookmarkEnd w:id="0"/>
    <w:bookmarkEnd w:id="1"/>
    <w:p w:rsidR="00F908B8" w:rsidRDefault="00F908B8" w:rsidP="006C73E8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8B8" w:rsidRDefault="00F908B8" w:rsidP="006C73E8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3E8" w:rsidRPr="006C73E8" w:rsidRDefault="002F5721" w:rsidP="006C73E8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73E8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</w:t>
      </w:r>
    </w:p>
    <w:p w:rsidR="002F5721" w:rsidRDefault="002F5721" w:rsidP="006C73E8">
      <w:pPr>
        <w:pStyle w:val="a5"/>
        <w:ind w:left="142"/>
        <w:rPr>
          <w:rFonts w:ascii="Times New Roman" w:hAnsi="Times New Roman" w:cs="Times New Roman"/>
          <w:sz w:val="24"/>
          <w:szCs w:val="24"/>
        </w:rPr>
      </w:pPr>
      <w:r w:rsidRPr="006C73E8">
        <w:rPr>
          <w:rFonts w:ascii="Times New Roman" w:hAnsi="Times New Roman" w:cs="Times New Roman"/>
          <w:sz w:val="24"/>
          <w:szCs w:val="24"/>
        </w:rPr>
        <w:t xml:space="preserve">освоения </w:t>
      </w:r>
      <w:r>
        <w:rPr>
          <w:rFonts w:ascii="Times New Roman" w:hAnsi="Times New Roman" w:cs="Times New Roman"/>
          <w:sz w:val="24"/>
          <w:szCs w:val="24"/>
        </w:rPr>
        <w:t>учебного предмета</w:t>
      </w:r>
      <w:r w:rsidR="00E30B21">
        <w:rPr>
          <w:rFonts w:ascii="Times New Roman" w:hAnsi="Times New Roman" w:cs="Times New Roman"/>
          <w:sz w:val="24"/>
          <w:szCs w:val="24"/>
        </w:rPr>
        <w:t>, 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64F5">
        <w:rPr>
          <w:rFonts w:ascii="Times New Roman" w:hAnsi="Times New Roman" w:cs="Times New Roman"/>
          <w:sz w:val="24"/>
          <w:szCs w:val="24"/>
        </w:rPr>
        <w:t>«Литературное чтение на родном (русском) языке»</w:t>
      </w:r>
    </w:p>
    <w:p w:rsidR="00B475F8" w:rsidRDefault="00B475F8" w:rsidP="00B475F8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  <w:r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Личностные результаты:</w:t>
      </w:r>
    </w:p>
    <w:p w:rsidR="00B475F8" w:rsidRDefault="00B475F8" w:rsidP="00B475F8">
      <w:pPr>
        <w:spacing w:after="0"/>
        <w:ind w:firstLine="567"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B475F8" w:rsidRDefault="00B475F8" w:rsidP="00B475F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B475F8" w:rsidRDefault="00B475F8" w:rsidP="00B475F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B475F8" w:rsidRDefault="00B475F8" w:rsidP="00B475F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B475F8" w:rsidRDefault="00B475F8" w:rsidP="00B475F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B475F8" w:rsidRDefault="00B475F8" w:rsidP="00B475F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B475F8" w:rsidRDefault="00B475F8" w:rsidP="00B475F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7) формирование эстетических потребностей, ценностей и чувств;</w:t>
      </w:r>
    </w:p>
    <w:p w:rsidR="00B475F8" w:rsidRDefault="00B475F8" w:rsidP="00B475F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B475F8" w:rsidRDefault="00B475F8" w:rsidP="00B475F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9) развитие навыков сотрудничества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B475F8" w:rsidRDefault="00B475F8" w:rsidP="00B475F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B475F8" w:rsidRDefault="00B475F8" w:rsidP="00B475F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75F8" w:rsidRDefault="00B475F8" w:rsidP="00B475F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результаты</w:t>
      </w:r>
      <w:r>
        <w:rPr>
          <w:rFonts w:ascii="Times New Roman" w:hAnsi="Times New Roman" w:cs="Times New Roman"/>
          <w:color w:val="000000" w:themeColor="text1"/>
          <w:szCs w:val="24"/>
        </w:rPr>
        <w:t>:</w:t>
      </w:r>
    </w:p>
    <w:p w:rsidR="00B475F8" w:rsidRDefault="00B475F8" w:rsidP="00B475F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B475F8" w:rsidRDefault="00B475F8" w:rsidP="00B475F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2) освоение способов решения проблем творческого и поискового характера;</w:t>
      </w:r>
    </w:p>
    <w:p w:rsidR="00B475F8" w:rsidRDefault="00B475F8" w:rsidP="00B475F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B475F8" w:rsidRDefault="00B475F8" w:rsidP="00B475F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B475F8" w:rsidRDefault="00B475F8" w:rsidP="00B475F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5) освоение начальных форм познавательной и личностной рефлексии;</w:t>
      </w:r>
    </w:p>
    <w:p w:rsidR="00B475F8" w:rsidRDefault="00B475F8" w:rsidP="00B475F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6) использование знаково-символических сре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дств пр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B475F8" w:rsidRDefault="00B475F8" w:rsidP="00B475F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B475F8" w:rsidRDefault="00B475F8" w:rsidP="00B475F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B475F8" w:rsidRDefault="00B475F8" w:rsidP="00B475F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B475F8" w:rsidRDefault="00B475F8" w:rsidP="00B475F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B475F8" w:rsidRDefault="00B475F8" w:rsidP="00B475F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B475F8" w:rsidRDefault="00B475F8" w:rsidP="00B475F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B475F8" w:rsidRDefault="00B475F8" w:rsidP="00B475F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B475F8" w:rsidRDefault="00B475F8" w:rsidP="00B475F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B475F8" w:rsidRDefault="00B475F8" w:rsidP="00B475F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15) овладение базовыми предметными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межпредметными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B475F8" w:rsidRDefault="00B475F8" w:rsidP="00B475F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B475F8" w:rsidRDefault="00B475F8" w:rsidP="00EB21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0B21" w:rsidRPr="00E30B21" w:rsidRDefault="00E30B21" w:rsidP="00E30B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E30B21">
        <w:rPr>
          <w:rFonts w:ascii="Times New Roman" w:hAnsi="Times New Roman" w:cs="Times New Roman"/>
          <w:b/>
          <w:sz w:val="24"/>
          <w:szCs w:val="24"/>
        </w:rPr>
        <w:t>редметные результаты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E30B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5721" w:rsidRPr="00B475F8" w:rsidRDefault="002F5721" w:rsidP="002F5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2826"/>
      <w:r w:rsidRPr="00B475F8">
        <w:rPr>
          <w:rFonts w:ascii="Times New Roman" w:hAnsi="Times New Roman" w:cs="Times New Roman"/>
          <w:sz w:val="24"/>
          <w:szCs w:val="24"/>
        </w:rPr>
        <w:t>1) 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2F5721" w:rsidRPr="00B475F8" w:rsidRDefault="002F5721" w:rsidP="002F5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2827"/>
      <w:bookmarkEnd w:id="2"/>
      <w:r w:rsidRPr="00B475F8">
        <w:rPr>
          <w:rFonts w:ascii="Times New Roman" w:hAnsi="Times New Roman" w:cs="Times New Roman"/>
          <w:sz w:val="24"/>
          <w:szCs w:val="24"/>
        </w:rPr>
        <w:t xml:space="preserve">2)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</w:t>
      </w:r>
      <w:r w:rsidRPr="00B475F8">
        <w:rPr>
          <w:rFonts w:ascii="Times New Roman" w:hAnsi="Times New Roman" w:cs="Times New Roman"/>
          <w:sz w:val="24"/>
          <w:szCs w:val="24"/>
        </w:rPr>
        <w:lastRenderedPageBreak/>
        <w:t>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2F5721" w:rsidRPr="00B475F8" w:rsidRDefault="002F5721" w:rsidP="002F5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2828"/>
      <w:bookmarkEnd w:id="3"/>
      <w:r w:rsidRPr="00B475F8">
        <w:rPr>
          <w:rFonts w:ascii="Times New Roman" w:hAnsi="Times New Roman" w:cs="Times New Roman"/>
          <w:sz w:val="24"/>
          <w:szCs w:val="24"/>
        </w:rPr>
        <w:t>3)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2F5721" w:rsidRPr="00B475F8" w:rsidRDefault="002F5721" w:rsidP="002F5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2829"/>
      <w:bookmarkEnd w:id="4"/>
      <w:r w:rsidRPr="00B475F8">
        <w:rPr>
          <w:rFonts w:ascii="Times New Roman" w:hAnsi="Times New Roman" w:cs="Times New Roman"/>
          <w:sz w:val="24"/>
          <w:szCs w:val="24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2F5721" w:rsidRPr="00B475F8" w:rsidRDefault="002F5721" w:rsidP="002F5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28210"/>
      <w:bookmarkEnd w:id="5"/>
      <w:r w:rsidRPr="00B475F8">
        <w:rPr>
          <w:rFonts w:ascii="Times New Roman" w:hAnsi="Times New Roman" w:cs="Times New Roman"/>
          <w:sz w:val="24"/>
          <w:szCs w:val="24"/>
        </w:rPr>
        <w:t>5)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bookmarkEnd w:id="6"/>
    <w:p w:rsidR="002F5721" w:rsidRDefault="002F5721" w:rsidP="002F5721">
      <w:pPr>
        <w:rPr>
          <w:rFonts w:ascii="Times New Roman" w:hAnsi="Times New Roman" w:cs="Times New Roman"/>
          <w:b/>
          <w:sz w:val="24"/>
          <w:szCs w:val="24"/>
        </w:rPr>
      </w:pPr>
      <w:r w:rsidRPr="00B475F8">
        <w:rPr>
          <w:rFonts w:ascii="Times New Roman" w:hAnsi="Times New Roman" w:cs="Times New Roman"/>
          <w:b/>
          <w:sz w:val="24"/>
          <w:szCs w:val="24"/>
        </w:rPr>
        <w:t xml:space="preserve">2. Содержание </w:t>
      </w:r>
      <w:r w:rsidR="004E2402">
        <w:rPr>
          <w:rFonts w:ascii="Times New Roman" w:hAnsi="Times New Roman" w:cs="Times New Roman"/>
          <w:b/>
          <w:sz w:val="24"/>
          <w:szCs w:val="24"/>
        </w:rPr>
        <w:t xml:space="preserve">учебного предмета, </w:t>
      </w:r>
      <w:r w:rsidRPr="00B475F8">
        <w:rPr>
          <w:rFonts w:ascii="Times New Roman" w:hAnsi="Times New Roman" w:cs="Times New Roman"/>
          <w:b/>
          <w:sz w:val="24"/>
          <w:szCs w:val="24"/>
        </w:rPr>
        <w:t>курса</w:t>
      </w:r>
    </w:p>
    <w:p w:rsidR="004E2402" w:rsidRPr="00E86047" w:rsidRDefault="004E2402" w:rsidP="004E24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Содержание предмета «Литературное чтение</w:t>
      </w:r>
      <w:r w:rsidR="008A144C">
        <w:rPr>
          <w:rFonts w:ascii="Times New Roman" w:hAnsi="Times New Roman" w:cs="Times New Roman"/>
          <w:sz w:val="24"/>
          <w:szCs w:val="24"/>
        </w:rPr>
        <w:t xml:space="preserve"> на родном (русском) языке</w:t>
      </w:r>
      <w:r w:rsidRPr="00E86047">
        <w:rPr>
          <w:rFonts w:ascii="Times New Roman" w:hAnsi="Times New Roman" w:cs="Times New Roman"/>
          <w:sz w:val="24"/>
          <w:szCs w:val="24"/>
        </w:rPr>
        <w:t>» отражает основные</w:t>
      </w:r>
      <w:r w:rsidRPr="00940693"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направления работы</w:t>
      </w:r>
      <w:r w:rsidR="008A144C">
        <w:rPr>
          <w:rFonts w:ascii="Times New Roman" w:hAnsi="Times New Roman" w:cs="Times New Roman"/>
          <w:sz w:val="24"/>
          <w:szCs w:val="24"/>
        </w:rPr>
        <w:t xml:space="preserve"> курса «Литературное чтение»</w:t>
      </w:r>
      <w:r w:rsidRPr="00E86047">
        <w:rPr>
          <w:rFonts w:ascii="Times New Roman" w:hAnsi="Times New Roman" w:cs="Times New Roman"/>
          <w:sz w:val="24"/>
          <w:szCs w:val="24"/>
        </w:rPr>
        <w:t xml:space="preserve"> и включает следующие разделы:</w:t>
      </w:r>
    </w:p>
    <w:p w:rsidR="004E2402" w:rsidRPr="00986829" w:rsidRDefault="004E2402" w:rsidP="004E24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6829">
        <w:rPr>
          <w:rFonts w:ascii="Times New Roman" w:hAnsi="Times New Roman" w:cs="Times New Roman"/>
          <w:b/>
          <w:sz w:val="24"/>
          <w:szCs w:val="24"/>
          <w:u w:val="single"/>
        </w:rPr>
        <w:t>Виды речевой и читательской деятельности</w:t>
      </w:r>
    </w:p>
    <w:p w:rsidR="004E2402" w:rsidRPr="0083524A" w:rsidRDefault="004E2402" w:rsidP="004E24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24A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83524A">
        <w:rPr>
          <w:rFonts w:ascii="Times New Roman" w:hAnsi="Times New Roman" w:cs="Times New Roman"/>
          <w:b/>
          <w:sz w:val="24"/>
          <w:szCs w:val="24"/>
        </w:rPr>
        <w:t xml:space="preserve"> (слушание).</w:t>
      </w:r>
      <w:r w:rsidRPr="008352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402" w:rsidRPr="00E86047" w:rsidRDefault="004E2402" w:rsidP="004E24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Восприятие на слух звучащей речи (высказывание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собеседника, чтение различных текстов). Адекватное понимание содержания звучащей речи,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умение отвечать на вопросы по содержанию услышанного произведения, определение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последовательности событий, осознание цели речевого высказывания, умение задавать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вопрос по услышанному учебному, научно-познавательному и художественному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произведению.</w:t>
      </w:r>
    </w:p>
    <w:p w:rsidR="004E2402" w:rsidRPr="0083524A" w:rsidRDefault="004E2402" w:rsidP="004E24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24A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4E2402" w:rsidRPr="00E86047" w:rsidRDefault="004E2402" w:rsidP="004E24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24A">
        <w:rPr>
          <w:rFonts w:ascii="Times New Roman" w:hAnsi="Times New Roman" w:cs="Times New Roman"/>
          <w:b/>
          <w:sz w:val="24"/>
          <w:szCs w:val="24"/>
        </w:rPr>
        <w:t>Чтение вслух.</w:t>
      </w:r>
      <w:r w:rsidRPr="00E860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6047">
        <w:rPr>
          <w:rFonts w:ascii="Times New Roman" w:hAnsi="Times New Roman" w:cs="Times New Roman"/>
          <w:sz w:val="24"/>
          <w:szCs w:val="24"/>
        </w:rPr>
        <w:t>Постепенный переход от слогового к плавному осмысленному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правильному чтению целыми словами вслух (скорость чтения в соответствии с</w:t>
      </w:r>
      <w:proofErr w:type="gramEnd"/>
    </w:p>
    <w:p w:rsidR="004E2402" w:rsidRPr="00E86047" w:rsidRDefault="004E2402" w:rsidP="004E2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индивидуальным темпом чтения), постепенное увеличение скорости чтения. Установка на</w:t>
      </w:r>
      <w:r w:rsidRPr="00940693"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 xml:space="preserve">нормальный для </w:t>
      </w:r>
      <w:proofErr w:type="gramStart"/>
      <w:r w:rsidRPr="00E86047">
        <w:rPr>
          <w:rFonts w:ascii="Times New Roman" w:hAnsi="Times New Roman" w:cs="Times New Roman"/>
          <w:sz w:val="24"/>
          <w:szCs w:val="24"/>
        </w:rPr>
        <w:t>читающего</w:t>
      </w:r>
      <w:proofErr w:type="gramEnd"/>
      <w:r w:rsidRPr="00E86047">
        <w:rPr>
          <w:rFonts w:ascii="Times New Roman" w:hAnsi="Times New Roman" w:cs="Times New Roman"/>
          <w:sz w:val="24"/>
          <w:szCs w:val="24"/>
        </w:rPr>
        <w:t xml:space="preserve"> темп беглости, позволяющий ему осознать текст. Соблюдение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орфоэпических и интонационных норм чтения. Чтение предложений с интонационным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выделением знаков препинания. Понимание смысловых особенностей разных по виду и типу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текстов, передача их с помощью интонирования.</w:t>
      </w:r>
    </w:p>
    <w:p w:rsidR="004E2402" w:rsidRPr="00E86047" w:rsidRDefault="004E2402" w:rsidP="004E24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24A">
        <w:rPr>
          <w:rFonts w:ascii="Times New Roman" w:hAnsi="Times New Roman" w:cs="Times New Roman"/>
          <w:b/>
          <w:sz w:val="24"/>
          <w:szCs w:val="24"/>
        </w:rPr>
        <w:t>Чтение про себя.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 xml:space="preserve"> Осознание смысла произведения при чтении про себя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(доступных по</w:t>
      </w:r>
      <w:r w:rsidRPr="00940693"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объ</w:t>
      </w:r>
      <w:r w:rsidRPr="00E86047">
        <w:rPr>
          <w:rFonts w:ascii="Cambria Math" w:hAnsi="Cambria Math" w:cs="Cambria Math"/>
          <w:sz w:val="24"/>
          <w:szCs w:val="24"/>
        </w:rPr>
        <w:t>ѐ</w:t>
      </w:r>
      <w:r w:rsidRPr="00E86047">
        <w:rPr>
          <w:rFonts w:ascii="Times New Roman" w:hAnsi="Times New Roman" w:cs="Times New Roman"/>
          <w:sz w:val="24"/>
          <w:szCs w:val="24"/>
        </w:rPr>
        <w:t>му и жанру произведений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E86047">
        <w:rPr>
          <w:rFonts w:ascii="Times New Roman" w:hAnsi="Times New Roman" w:cs="Times New Roman"/>
          <w:sz w:val="24"/>
          <w:szCs w:val="24"/>
        </w:rPr>
        <w:t>. Определение вида чтения (изучающее, ознакомительное,</w:t>
      </w:r>
      <w:r w:rsidRPr="00940693"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просмотровое, выборочное). Умение находить в тексте необходимую информацию.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Понимание особенностей разных видов чтения: факта, описания, дополнения высказывания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и др.</w:t>
      </w:r>
    </w:p>
    <w:p w:rsidR="004E2402" w:rsidRPr="00E86047" w:rsidRDefault="004E2402" w:rsidP="004E24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24A">
        <w:rPr>
          <w:rFonts w:ascii="Times New Roman" w:hAnsi="Times New Roman" w:cs="Times New Roman"/>
          <w:b/>
          <w:sz w:val="24"/>
          <w:szCs w:val="24"/>
        </w:rPr>
        <w:t>Работа с разными видами текста</w:t>
      </w:r>
      <w:r w:rsidRPr="0083524A">
        <w:rPr>
          <w:rFonts w:ascii="Times New Roman" w:hAnsi="Times New Roman" w:cs="Times New Roman"/>
          <w:sz w:val="24"/>
          <w:szCs w:val="24"/>
        </w:rPr>
        <w:t>.</w:t>
      </w:r>
      <w:r w:rsidRPr="00E86047">
        <w:rPr>
          <w:rFonts w:ascii="Times New Roman" w:hAnsi="Times New Roman" w:cs="Times New Roman"/>
          <w:sz w:val="24"/>
          <w:szCs w:val="24"/>
        </w:rPr>
        <w:t xml:space="preserve"> Общее представление о разных видах текста: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6047">
        <w:rPr>
          <w:rFonts w:ascii="Times New Roman" w:hAnsi="Times New Roman" w:cs="Times New Roman"/>
          <w:sz w:val="24"/>
          <w:szCs w:val="24"/>
        </w:rPr>
        <w:t>художественный</w:t>
      </w:r>
      <w:proofErr w:type="gramEnd"/>
      <w:r w:rsidRPr="00E86047">
        <w:rPr>
          <w:rFonts w:ascii="Times New Roman" w:hAnsi="Times New Roman" w:cs="Times New Roman"/>
          <w:sz w:val="24"/>
          <w:szCs w:val="24"/>
        </w:rPr>
        <w:t>, учебный, научно-популярный — и их сравнение. Определение целей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создания этих видов текста. Особенности фольклорного текста.</w:t>
      </w:r>
    </w:p>
    <w:p w:rsidR="004E2402" w:rsidRPr="00E86047" w:rsidRDefault="004E2402" w:rsidP="004E24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Практическое освоение умения отличать текст от набора предложений.</w:t>
      </w:r>
    </w:p>
    <w:p w:rsidR="004E2402" w:rsidRPr="00E86047" w:rsidRDefault="004E2402" w:rsidP="004E24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Прогнозирование содержания книги по е</w:t>
      </w:r>
      <w:r w:rsidRPr="00E86047">
        <w:rPr>
          <w:rFonts w:ascii="Cambria Math" w:hAnsi="Cambria Math" w:cs="Cambria Math"/>
          <w:sz w:val="24"/>
          <w:szCs w:val="24"/>
        </w:rPr>
        <w:t>ѐ</w:t>
      </w:r>
      <w:r w:rsidRPr="00E86047">
        <w:rPr>
          <w:rFonts w:ascii="Times New Roman" w:hAnsi="Times New Roman" w:cs="Times New Roman"/>
          <w:sz w:val="24"/>
          <w:szCs w:val="24"/>
        </w:rPr>
        <w:t xml:space="preserve"> названию и оформлению.</w:t>
      </w:r>
    </w:p>
    <w:p w:rsidR="004E2402" w:rsidRPr="00E86047" w:rsidRDefault="004E2402" w:rsidP="004E24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Самостоятельное определение темы, главной мысли, структуры текста; деление текста</w:t>
      </w:r>
      <w:r w:rsidRPr="00940693"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 xml:space="preserve">на смысловые части, их </w:t>
      </w:r>
      <w:proofErr w:type="spellStart"/>
      <w:r w:rsidRPr="00E86047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E86047">
        <w:rPr>
          <w:rFonts w:ascii="Times New Roman" w:hAnsi="Times New Roman" w:cs="Times New Roman"/>
          <w:sz w:val="24"/>
          <w:szCs w:val="24"/>
        </w:rPr>
        <w:t>. Умение работать с разными видами информации.</w:t>
      </w:r>
    </w:p>
    <w:p w:rsidR="004E2402" w:rsidRPr="00E86047" w:rsidRDefault="004E2402" w:rsidP="004E24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Участие в коллективном обсуждении: умение отвечать на вопросы, выступать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теме, слушать выступления товарищей, дополнять ответы по ходу беседы, используя текст.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Привлечение справочных и иллюстративно-изобразительных материалов.</w:t>
      </w:r>
    </w:p>
    <w:p w:rsidR="004E2402" w:rsidRDefault="004E2402" w:rsidP="004E24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24A">
        <w:rPr>
          <w:rFonts w:ascii="Times New Roman" w:hAnsi="Times New Roman" w:cs="Times New Roman"/>
          <w:b/>
          <w:sz w:val="24"/>
          <w:szCs w:val="24"/>
        </w:rPr>
        <w:lastRenderedPageBreak/>
        <w:t>Библиографическая культура</w:t>
      </w:r>
      <w:r w:rsidRPr="0083524A">
        <w:rPr>
          <w:rFonts w:ascii="Times New Roman" w:hAnsi="Times New Roman" w:cs="Times New Roman"/>
          <w:sz w:val="24"/>
          <w:szCs w:val="24"/>
        </w:rPr>
        <w:t xml:space="preserve">. </w:t>
      </w:r>
      <w:r w:rsidRPr="00E86047">
        <w:rPr>
          <w:rFonts w:ascii="Times New Roman" w:hAnsi="Times New Roman" w:cs="Times New Roman"/>
          <w:sz w:val="24"/>
          <w:szCs w:val="24"/>
        </w:rPr>
        <w:t>Книга как особый вид искусства. Книга как источник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необходимых знаний. Первые книги на Руси и начало книгопечатания (общее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представление). Книга учебная, художественная, справочная. Элементы книги: содержание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 xml:space="preserve">или оглавление, титульный лист, аннотация, иллюстрации. </w:t>
      </w:r>
    </w:p>
    <w:p w:rsidR="004E2402" w:rsidRPr="00E86047" w:rsidRDefault="004E2402" w:rsidP="004E24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Виды информации в книге: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научная, художественная (с опорой на внешние показатели книги, е</w:t>
      </w:r>
      <w:r w:rsidRPr="00E86047">
        <w:rPr>
          <w:rFonts w:ascii="Cambria Math" w:hAnsi="Cambria Math" w:cs="Cambria Math"/>
          <w:sz w:val="24"/>
          <w:szCs w:val="24"/>
        </w:rPr>
        <w:t>ѐ</w:t>
      </w:r>
      <w:r w:rsidRPr="00E86047">
        <w:rPr>
          <w:rFonts w:ascii="Times New Roman" w:hAnsi="Times New Roman" w:cs="Times New Roman"/>
          <w:sz w:val="24"/>
          <w:szCs w:val="24"/>
        </w:rPr>
        <w:t xml:space="preserve"> справочно-иллюстративный материал).</w:t>
      </w:r>
    </w:p>
    <w:p w:rsidR="004E2402" w:rsidRPr="00E86047" w:rsidRDefault="004E2402" w:rsidP="004E24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Типы книг (изданий): книга-произведение, книга-сборник, собрание сочинений,</w:t>
      </w:r>
    </w:p>
    <w:p w:rsidR="004E2402" w:rsidRPr="00E86047" w:rsidRDefault="004E2402" w:rsidP="004E2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периодическая печать, справочные издания (справочники, словари, энциклопедии).</w:t>
      </w:r>
    </w:p>
    <w:p w:rsidR="004E2402" w:rsidRPr="00E86047" w:rsidRDefault="004E2402" w:rsidP="004E24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 xml:space="preserve">Выбор книг на основе рекомендованного списка, картотеки, открытого доступа </w:t>
      </w:r>
      <w:proofErr w:type="gramStart"/>
      <w:r w:rsidRPr="00E86047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4E2402" w:rsidRPr="00E86047" w:rsidRDefault="004E2402" w:rsidP="004E2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детским книгам в библиотеке. Алфавитный каталог. Самостоятельное пользование</w:t>
      </w:r>
    </w:p>
    <w:p w:rsidR="004E2402" w:rsidRPr="00E86047" w:rsidRDefault="004E2402" w:rsidP="004E2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соответствующими возрасту словарями и справочной литературой.</w:t>
      </w:r>
    </w:p>
    <w:p w:rsidR="004E2402" w:rsidRPr="00E86047" w:rsidRDefault="004E2402" w:rsidP="004E24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24A">
        <w:rPr>
          <w:rFonts w:ascii="Times New Roman" w:hAnsi="Times New Roman" w:cs="Times New Roman"/>
          <w:b/>
          <w:sz w:val="24"/>
          <w:szCs w:val="24"/>
        </w:rPr>
        <w:t>Работа с текстом художественного произведения</w:t>
      </w:r>
      <w:r w:rsidRPr="0083524A">
        <w:rPr>
          <w:rFonts w:ascii="Times New Roman" w:hAnsi="Times New Roman" w:cs="Times New Roman"/>
          <w:sz w:val="24"/>
          <w:szCs w:val="24"/>
        </w:rPr>
        <w:t xml:space="preserve">. </w:t>
      </w:r>
      <w:r w:rsidRPr="00E86047">
        <w:rPr>
          <w:rFonts w:ascii="Times New Roman" w:hAnsi="Times New Roman" w:cs="Times New Roman"/>
          <w:sz w:val="24"/>
          <w:szCs w:val="24"/>
        </w:rPr>
        <w:t>Понимание заглавия произведения,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его адекватное соотношение с содержанием. Определение особенностей художественного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текста: своеобразие выразительных средств языка (с помощью учителя). Осознание того,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фольклор есть выражение общечеловеческих нравственных правил и отношений.</w:t>
      </w:r>
    </w:p>
    <w:p w:rsidR="004E2402" w:rsidRPr="00E86047" w:rsidRDefault="004E2402" w:rsidP="004E24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Понимание нравственного содержания прочитанного, осознание мотивации</w:t>
      </w:r>
    </w:p>
    <w:p w:rsidR="004E2402" w:rsidRPr="00E86047" w:rsidRDefault="004E2402" w:rsidP="004E2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поведения героев, анализ поступков героев с точки зрения норм морали. Осознание понятия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«Родина», представления о проявлении любви к Родине в литературе разных народов (на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примере народов России). Схожесть тем, идей, героев в фольклоре разных народов.</w:t>
      </w:r>
    </w:p>
    <w:p w:rsidR="004E2402" w:rsidRPr="00E86047" w:rsidRDefault="004E2402" w:rsidP="004E24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Самостоятельное воспроизведение текста с использованием выразительных средств языка: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последовательное воспроизведение эпизода с использованием специфической для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произведения лексики (по вопросам учителя), рассказ по иллюстрациям, пересказ.</w:t>
      </w:r>
    </w:p>
    <w:p w:rsidR="004E2402" w:rsidRPr="00E86047" w:rsidRDefault="004E2402" w:rsidP="004E24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Характеристика героя произведения с использованием художественно-выразительных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средств данного текста. Нахождение в тексте слов и выражений, характеризующих героя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событие. Анализ (с помощью учителя), мотивы поступка персонажа. Сопоставление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поступков героев по аналогии или по контрасту. Выявление авторского отношения к герою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на основе анализа текста, авторских помет, им</w:t>
      </w:r>
      <w:r w:rsidRPr="00E86047">
        <w:rPr>
          <w:rFonts w:ascii="Cambria Math" w:hAnsi="Cambria Math" w:cs="Cambria Math"/>
          <w:sz w:val="24"/>
          <w:szCs w:val="24"/>
        </w:rPr>
        <w:t>ѐ</w:t>
      </w:r>
      <w:r w:rsidRPr="00E86047">
        <w:rPr>
          <w:rFonts w:ascii="Times New Roman" w:hAnsi="Times New Roman" w:cs="Times New Roman"/>
          <w:sz w:val="24"/>
          <w:szCs w:val="24"/>
        </w:rPr>
        <w:t>н героев.</w:t>
      </w:r>
    </w:p>
    <w:p w:rsidR="004E2402" w:rsidRPr="00E86047" w:rsidRDefault="004E2402" w:rsidP="004E24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 xml:space="preserve">Характеристика героя произведения. Портрет, характер героя, </w:t>
      </w:r>
      <w:proofErr w:type="gramStart"/>
      <w:r w:rsidRPr="00E86047">
        <w:rPr>
          <w:rFonts w:ascii="Times New Roman" w:hAnsi="Times New Roman" w:cs="Times New Roman"/>
          <w:sz w:val="24"/>
          <w:szCs w:val="24"/>
        </w:rPr>
        <w:t>выраженные</w:t>
      </w:r>
      <w:proofErr w:type="gramEnd"/>
      <w:r w:rsidRPr="00E86047">
        <w:rPr>
          <w:rFonts w:ascii="Times New Roman" w:hAnsi="Times New Roman" w:cs="Times New Roman"/>
          <w:sz w:val="24"/>
          <w:szCs w:val="24"/>
        </w:rPr>
        <w:t xml:space="preserve"> через</w:t>
      </w:r>
    </w:p>
    <w:p w:rsidR="004E2402" w:rsidRPr="00E86047" w:rsidRDefault="004E2402" w:rsidP="004E2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поступки и речь.</w:t>
      </w:r>
    </w:p>
    <w:p w:rsidR="004E2402" w:rsidRPr="00E86047" w:rsidRDefault="004E2402" w:rsidP="004E24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Освоение разных видов пересказа художественного текста: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6047">
        <w:rPr>
          <w:rFonts w:ascii="Times New Roman" w:hAnsi="Times New Roman" w:cs="Times New Roman"/>
          <w:sz w:val="24"/>
          <w:szCs w:val="24"/>
        </w:rPr>
        <w:t>подробный</w:t>
      </w:r>
      <w:proofErr w:type="gramEnd"/>
      <w:r w:rsidRPr="00E86047">
        <w:rPr>
          <w:rFonts w:ascii="Times New Roman" w:hAnsi="Times New Roman" w:cs="Times New Roman"/>
          <w:sz w:val="24"/>
          <w:szCs w:val="24"/>
        </w:rPr>
        <w:t>, выборочный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краткий (передача основных мыслей).</w:t>
      </w:r>
    </w:p>
    <w:p w:rsidR="004E2402" w:rsidRPr="00E86047" w:rsidRDefault="004E2402" w:rsidP="004E24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Подробный пересказ текста: определение главной мысли фрагмента, выделение</w:t>
      </w:r>
    </w:p>
    <w:p w:rsidR="004E2402" w:rsidRPr="00E86047" w:rsidRDefault="004E2402" w:rsidP="004E2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 xml:space="preserve">опорных или ключевых слов, </w:t>
      </w:r>
      <w:proofErr w:type="spellStart"/>
      <w:r w:rsidRPr="00E86047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E86047">
        <w:rPr>
          <w:rFonts w:ascii="Times New Roman" w:hAnsi="Times New Roman" w:cs="Times New Roman"/>
          <w:sz w:val="24"/>
          <w:szCs w:val="24"/>
        </w:rPr>
        <w:t>, подробный пересказ эпизода; деление текста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 xml:space="preserve">на части, определение главной мысли каждой части и всего текста, </w:t>
      </w:r>
      <w:proofErr w:type="spellStart"/>
      <w:r w:rsidRPr="00E86047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E86047">
        <w:rPr>
          <w:rFonts w:ascii="Times New Roman" w:hAnsi="Times New Roman" w:cs="Times New Roman"/>
          <w:sz w:val="24"/>
          <w:szCs w:val="24"/>
        </w:rPr>
        <w:t xml:space="preserve"> каждой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части и всего текста, составление плана в виде назывных предложений из текста, в виде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вопросов, в виде самостоятельно сформулированного высказывания.</w:t>
      </w:r>
    </w:p>
    <w:p w:rsidR="004E2402" w:rsidRPr="00E86047" w:rsidRDefault="004E2402" w:rsidP="004E24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Самостоятельный выборочный пересказ по заданному фрагменту: характеристика</w:t>
      </w:r>
    </w:p>
    <w:p w:rsidR="004E2402" w:rsidRPr="00E86047" w:rsidRDefault="004E2402" w:rsidP="004E2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героя произведения (отбор слов, выражений в тексте, позволяющих составить рассказ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герое), описание места действия (выбор слов, выражений в тексте, позволяющих составить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данное описание на основе текста). Вычленение и сопоставление эпизодов из разных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произведений по общности ситуаций, эмоциональной окраске, характеру поступков героев.</w:t>
      </w:r>
    </w:p>
    <w:p w:rsidR="004E2402" w:rsidRPr="00E86047" w:rsidRDefault="004E2402" w:rsidP="004E24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24A">
        <w:rPr>
          <w:rFonts w:ascii="Times New Roman" w:hAnsi="Times New Roman" w:cs="Times New Roman"/>
          <w:b/>
          <w:sz w:val="24"/>
          <w:szCs w:val="24"/>
        </w:rPr>
        <w:t>Работа с учебными, научно-популярными и другими текстами</w:t>
      </w:r>
      <w:r w:rsidRPr="0083524A">
        <w:rPr>
          <w:rFonts w:ascii="Times New Roman" w:hAnsi="Times New Roman" w:cs="Times New Roman"/>
          <w:sz w:val="24"/>
          <w:szCs w:val="24"/>
        </w:rPr>
        <w:t>.</w:t>
      </w:r>
      <w:r w:rsidRPr="00E86047">
        <w:rPr>
          <w:rFonts w:ascii="Times New Roman" w:hAnsi="Times New Roman" w:cs="Times New Roman"/>
          <w:sz w:val="24"/>
          <w:szCs w:val="24"/>
        </w:rPr>
        <w:t xml:space="preserve"> Понимание заглавия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произведения; адекватное соотношение с его содержанием. Определение особенностей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учебного и научно-популярного текстов (передача информации). Понимание отдельных,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наиболее общих особенностей текстов былин, легенд, библейских рассказов (по отрывкам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 xml:space="preserve">или небольшим текстам). Знакомство с простейшими </w:t>
      </w:r>
      <w:proofErr w:type="gramStart"/>
      <w:r w:rsidRPr="00E86047">
        <w:rPr>
          <w:rFonts w:ascii="Times New Roman" w:hAnsi="Times New Roman" w:cs="Times New Roman"/>
          <w:sz w:val="24"/>
          <w:szCs w:val="24"/>
        </w:rPr>
        <w:t>при</w:t>
      </w:r>
      <w:r w:rsidRPr="00E86047">
        <w:rPr>
          <w:rFonts w:ascii="Cambria Math" w:hAnsi="Cambria Math" w:cs="Cambria Math"/>
          <w:sz w:val="24"/>
          <w:szCs w:val="24"/>
        </w:rPr>
        <w:t>ѐ</w:t>
      </w:r>
      <w:r w:rsidRPr="00E86047">
        <w:rPr>
          <w:rFonts w:ascii="Times New Roman" w:hAnsi="Times New Roman" w:cs="Times New Roman"/>
          <w:sz w:val="24"/>
          <w:szCs w:val="24"/>
        </w:rPr>
        <w:t>мами</w:t>
      </w:r>
      <w:proofErr w:type="gramEnd"/>
      <w:r w:rsidRPr="00E86047">
        <w:rPr>
          <w:rFonts w:ascii="Times New Roman" w:hAnsi="Times New Roman" w:cs="Times New Roman"/>
          <w:sz w:val="24"/>
          <w:szCs w:val="24"/>
        </w:rPr>
        <w:t xml:space="preserve"> анализа различных видов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текста: установление причинно-следственных связей. Определение главной мысли текста.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 xml:space="preserve">Деление текста на части. Определение </w:t>
      </w:r>
      <w:proofErr w:type="spellStart"/>
      <w:r w:rsidRPr="00E86047">
        <w:rPr>
          <w:rFonts w:ascii="Times New Roman" w:hAnsi="Times New Roman" w:cs="Times New Roman"/>
          <w:sz w:val="24"/>
          <w:szCs w:val="24"/>
        </w:rPr>
        <w:t>микротем</w:t>
      </w:r>
      <w:proofErr w:type="spellEnd"/>
      <w:r w:rsidRPr="00E86047">
        <w:rPr>
          <w:rFonts w:ascii="Times New Roman" w:hAnsi="Times New Roman" w:cs="Times New Roman"/>
          <w:sz w:val="24"/>
          <w:szCs w:val="24"/>
        </w:rPr>
        <w:t xml:space="preserve">. </w:t>
      </w:r>
      <w:r w:rsidRPr="00E86047">
        <w:rPr>
          <w:rFonts w:ascii="Times New Roman" w:hAnsi="Times New Roman" w:cs="Times New Roman"/>
          <w:sz w:val="24"/>
          <w:szCs w:val="24"/>
        </w:rPr>
        <w:lastRenderedPageBreak/>
        <w:t>Ключевые или опорные слова. Построение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алгоритма деятельности по воспроизведению текста. Воспроизведение текста с опорой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ключевые слова, модель, схему. Подробный пересказ текста. Краткий пересказ текста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(выделение главного в содержании текста).</w:t>
      </w:r>
    </w:p>
    <w:p w:rsidR="004E2402" w:rsidRPr="0083524A" w:rsidRDefault="004E2402" w:rsidP="004E24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24A">
        <w:rPr>
          <w:rFonts w:ascii="Times New Roman" w:hAnsi="Times New Roman" w:cs="Times New Roman"/>
          <w:b/>
          <w:sz w:val="24"/>
          <w:szCs w:val="24"/>
        </w:rPr>
        <w:t>Говорение (культура речевого общения)</w:t>
      </w:r>
    </w:p>
    <w:p w:rsidR="004E2402" w:rsidRPr="00E86047" w:rsidRDefault="004E2402" w:rsidP="004E24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Осознание диалога как вида речи. Особенности диалогического общения: понимать</w:t>
      </w:r>
    </w:p>
    <w:p w:rsidR="004E2402" w:rsidRPr="00E86047" w:rsidRDefault="004E2402" w:rsidP="004E24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вопросы, отвечать на них и самостоятельно задавать вопросы по тексту; выслушивать,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перебивая, собеседника и в вежливой форме высказывать свою точку зрения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обсуждаемому произведению (учебному, научно-познавательному, художественному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тексту). Доказательство собственной точки зрения с опорой на текст или собственный опыт.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 xml:space="preserve">Использование норм речевого этикета в условиях </w:t>
      </w:r>
      <w:proofErr w:type="spellStart"/>
      <w:r w:rsidRPr="00E86047">
        <w:rPr>
          <w:rFonts w:ascii="Times New Roman" w:hAnsi="Times New Roman" w:cs="Times New Roman"/>
          <w:sz w:val="24"/>
          <w:szCs w:val="24"/>
        </w:rPr>
        <w:t>внеучебного</w:t>
      </w:r>
      <w:proofErr w:type="spellEnd"/>
      <w:r w:rsidRPr="00E86047">
        <w:rPr>
          <w:rFonts w:ascii="Times New Roman" w:hAnsi="Times New Roman" w:cs="Times New Roman"/>
          <w:sz w:val="24"/>
          <w:szCs w:val="24"/>
        </w:rPr>
        <w:t xml:space="preserve"> общения. Знакомство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особенностями национального этикета на основе фольклорных произведений.</w:t>
      </w:r>
    </w:p>
    <w:p w:rsidR="004E2402" w:rsidRPr="00E86047" w:rsidRDefault="004E2402" w:rsidP="004E24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Работа со словом (распознание прямого и переносного значения слов, их</w:t>
      </w:r>
      <w:r>
        <w:rPr>
          <w:rFonts w:ascii="Times New Roman" w:hAnsi="Times New Roman" w:cs="Times New Roman"/>
          <w:sz w:val="24"/>
          <w:szCs w:val="24"/>
        </w:rPr>
        <w:t xml:space="preserve"> многозначность</w:t>
      </w:r>
      <w:r w:rsidRPr="00E86047">
        <w:rPr>
          <w:rFonts w:ascii="Times New Roman" w:hAnsi="Times New Roman" w:cs="Times New Roman"/>
          <w:sz w:val="24"/>
          <w:szCs w:val="24"/>
        </w:rPr>
        <w:t>), целенаправленное пополнение активного словарного запаса.</w:t>
      </w:r>
    </w:p>
    <w:p w:rsidR="004E2402" w:rsidRPr="00E86047" w:rsidRDefault="004E2402" w:rsidP="004E24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Монолог как форма речевого высказывания. Монологическое речевое высказывание</w:t>
      </w:r>
    </w:p>
    <w:p w:rsidR="004E2402" w:rsidRPr="00E86047" w:rsidRDefault="004E2402" w:rsidP="004E2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небольшого объ</w:t>
      </w:r>
      <w:r w:rsidRPr="00E86047">
        <w:rPr>
          <w:rFonts w:ascii="Cambria Math" w:hAnsi="Cambria Math" w:cs="Cambria Math"/>
          <w:sz w:val="24"/>
          <w:szCs w:val="24"/>
        </w:rPr>
        <w:t>ѐ</w:t>
      </w:r>
      <w:r w:rsidRPr="00E86047">
        <w:rPr>
          <w:rFonts w:ascii="Times New Roman" w:hAnsi="Times New Roman" w:cs="Times New Roman"/>
          <w:sz w:val="24"/>
          <w:szCs w:val="24"/>
        </w:rPr>
        <w:t>ма с опорой на авторский текст, по предложенной теме или в виде (форме)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ответа на вопрос. Отражение основной мысли текста в высказывании. Передача содержания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прочитанного или прослушанного с уч</w:t>
      </w:r>
      <w:r w:rsidRPr="00E86047">
        <w:rPr>
          <w:rFonts w:ascii="Cambria Math" w:hAnsi="Cambria Math" w:cs="Cambria Math"/>
          <w:sz w:val="24"/>
          <w:szCs w:val="24"/>
        </w:rPr>
        <w:t>ѐ</w:t>
      </w:r>
      <w:r w:rsidRPr="00E86047">
        <w:rPr>
          <w:rFonts w:ascii="Times New Roman" w:hAnsi="Times New Roman" w:cs="Times New Roman"/>
          <w:sz w:val="24"/>
          <w:szCs w:val="24"/>
        </w:rPr>
        <w:t>том специфики научно-популярного, учебного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 xml:space="preserve">художественного текста. </w:t>
      </w:r>
      <w:proofErr w:type="gramStart"/>
      <w:r w:rsidRPr="00E86047">
        <w:rPr>
          <w:rFonts w:ascii="Times New Roman" w:hAnsi="Times New Roman" w:cs="Times New Roman"/>
          <w:sz w:val="24"/>
          <w:szCs w:val="24"/>
        </w:rPr>
        <w:t>Передача впечатлений (из повседневной жизни, от</w:t>
      </w:r>
      <w:proofErr w:type="gramEnd"/>
    </w:p>
    <w:p w:rsidR="004E2402" w:rsidRPr="00E86047" w:rsidRDefault="004E2402" w:rsidP="004E2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художественного произведения, произведения изобразительного искусства) в рассказе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(описание, рассуждение, повествование). Самостоятельное построение плана собственного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высказывания. Отбор и использование выразительных средств языка (синонимы, антонимы,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сравнение) с уч</w:t>
      </w:r>
      <w:r w:rsidRPr="00E86047">
        <w:rPr>
          <w:rFonts w:ascii="Cambria Math" w:hAnsi="Cambria Math" w:cs="Cambria Math"/>
          <w:sz w:val="24"/>
          <w:szCs w:val="24"/>
        </w:rPr>
        <w:t>ѐ</w:t>
      </w:r>
      <w:r w:rsidRPr="00E86047">
        <w:rPr>
          <w:rFonts w:ascii="Times New Roman" w:hAnsi="Times New Roman" w:cs="Times New Roman"/>
          <w:sz w:val="24"/>
          <w:szCs w:val="24"/>
        </w:rPr>
        <w:t>том особенностей монологического высказывания.</w:t>
      </w:r>
    </w:p>
    <w:p w:rsidR="004E2402" w:rsidRPr="00E86047" w:rsidRDefault="004E2402" w:rsidP="004E24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 xml:space="preserve">Устное сочинение как продолжение прочитанного произведения, </w:t>
      </w:r>
      <w:proofErr w:type="gramStart"/>
      <w:r w:rsidRPr="00E86047">
        <w:rPr>
          <w:rFonts w:ascii="Times New Roman" w:hAnsi="Times New Roman" w:cs="Times New Roman"/>
          <w:sz w:val="24"/>
          <w:szCs w:val="24"/>
        </w:rPr>
        <w:t>отдельных</w:t>
      </w:r>
      <w:proofErr w:type="gramEnd"/>
      <w:r w:rsidRPr="00E86047">
        <w:rPr>
          <w:rFonts w:ascii="Times New Roman" w:hAnsi="Times New Roman" w:cs="Times New Roman"/>
          <w:sz w:val="24"/>
          <w:szCs w:val="24"/>
        </w:rPr>
        <w:t xml:space="preserve"> его</w:t>
      </w:r>
    </w:p>
    <w:p w:rsidR="004E2402" w:rsidRPr="00E86047" w:rsidRDefault="004E2402" w:rsidP="004E24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сюжетных линий, короткий рассказ по рисункам либо на заданную тему.</w:t>
      </w:r>
    </w:p>
    <w:p w:rsidR="004E2402" w:rsidRPr="00A05B18" w:rsidRDefault="004E2402" w:rsidP="004E24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B18">
        <w:rPr>
          <w:rFonts w:ascii="Times New Roman" w:hAnsi="Times New Roman" w:cs="Times New Roman"/>
          <w:b/>
          <w:sz w:val="24"/>
          <w:szCs w:val="24"/>
        </w:rPr>
        <w:t>Письмо (культура письменной речи)</w:t>
      </w:r>
    </w:p>
    <w:p w:rsidR="004E2402" w:rsidRPr="00E86047" w:rsidRDefault="004E2402" w:rsidP="004E24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6047">
        <w:rPr>
          <w:rFonts w:ascii="Times New Roman" w:hAnsi="Times New Roman" w:cs="Times New Roman"/>
          <w:sz w:val="24"/>
          <w:szCs w:val="24"/>
        </w:rPr>
        <w:t>Нормы письменной речи: соответствие содержания заголовку (отражение темы, места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действия, характеров героев), использование выразительных средств языка (синонимы,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антонимы, сравнение) в мини-сочинениях (повествование, описание, рассуждение), рассказ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на заданную тему, отзыв.</w:t>
      </w:r>
      <w:proofErr w:type="gramEnd"/>
    </w:p>
    <w:p w:rsidR="004E2402" w:rsidRPr="00A05B18" w:rsidRDefault="004E2402" w:rsidP="004E24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B18">
        <w:rPr>
          <w:rFonts w:ascii="Times New Roman" w:hAnsi="Times New Roman" w:cs="Times New Roman"/>
          <w:b/>
          <w:sz w:val="24"/>
          <w:szCs w:val="24"/>
        </w:rPr>
        <w:t>Круг детского чтения</w:t>
      </w:r>
    </w:p>
    <w:p w:rsidR="004E2402" w:rsidRPr="00E86047" w:rsidRDefault="004E2402" w:rsidP="004E24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Произведения устного народного творчества разных народов России. Произведения</w:t>
      </w:r>
    </w:p>
    <w:p w:rsidR="004E2402" w:rsidRPr="00E86047" w:rsidRDefault="004E2402" w:rsidP="004E2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классиков отечественной литературы XIX—XX вв., классиков детской литературы,</w:t>
      </w:r>
    </w:p>
    <w:p w:rsidR="004E2402" w:rsidRPr="00E86047" w:rsidRDefault="004E2402" w:rsidP="004E2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произведения современной отечественной (с уч</w:t>
      </w:r>
      <w:r w:rsidRPr="00E86047">
        <w:rPr>
          <w:rFonts w:ascii="Cambria Math" w:hAnsi="Cambria Math" w:cs="Cambria Math"/>
          <w:sz w:val="24"/>
          <w:szCs w:val="24"/>
        </w:rPr>
        <w:t>ѐ</w:t>
      </w:r>
      <w:r w:rsidRPr="00E86047">
        <w:rPr>
          <w:rFonts w:ascii="Times New Roman" w:hAnsi="Times New Roman" w:cs="Times New Roman"/>
          <w:sz w:val="24"/>
          <w:szCs w:val="24"/>
        </w:rPr>
        <w:t>том многонационального характера России)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и зарубежной литературы, доступные для восприятия младших школьников.</w:t>
      </w:r>
    </w:p>
    <w:p w:rsidR="004E2402" w:rsidRPr="00E86047" w:rsidRDefault="004E2402" w:rsidP="004E24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6047">
        <w:rPr>
          <w:rFonts w:ascii="Times New Roman" w:hAnsi="Times New Roman" w:cs="Times New Roman"/>
          <w:sz w:val="24"/>
          <w:szCs w:val="24"/>
        </w:rPr>
        <w:t>Представленность разных видов книг: историческая, приключенческая,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фантастическая, научно-популярная, справочно-энциклопедическая литература; детские</w:t>
      </w:r>
      <w:proofErr w:type="gramEnd"/>
    </w:p>
    <w:p w:rsidR="004E2402" w:rsidRPr="00E86047" w:rsidRDefault="004E2402" w:rsidP="004E2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периодические издания (по выбору).</w:t>
      </w:r>
    </w:p>
    <w:p w:rsidR="004E2402" w:rsidRPr="00E86047" w:rsidRDefault="004E2402" w:rsidP="004E24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Основные темы детского чтения: фольклор разных народов, произведения о Родине,</w:t>
      </w:r>
    </w:p>
    <w:p w:rsidR="004E2402" w:rsidRPr="00E86047" w:rsidRDefault="004E2402" w:rsidP="004E2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природе, детях, братьях наших меньших, добре и зле, юмористические произведения.</w:t>
      </w:r>
    </w:p>
    <w:p w:rsidR="004E2402" w:rsidRPr="00A05B18" w:rsidRDefault="004E2402" w:rsidP="004E24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B18">
        <w:rPr>
          <w:rFonts w:ascii="Times New Roman" w:hAnsi="Times New Roman" w:cs="Times New Roman"/>
          <w:b/>
          <w:sz w:val="24"/>
          <w:szCs w:val="24"/>
        </w:rPr>
        <w:t>Литературоведческая пропедевтика (практическое освоение)</w:t>
      </w:r>
    </w:p>
    <w:p w:rsidR="004E2402" w:rsidRPr="00E86047" w:rsidRDefault="004E2402" w:rsidP="004E24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6047">
        <w:rPr>
          <w:rFonts w:ascii="Times New Roman" w:hAnsi="Times New Roman" w:cs="Times New Roman"/>
          <w:sz w:val="24"/>
          <w:szCs w:val="24"/>
        </w:rPr>
        <w:t>Нахождение в тексте, определение значения в художественной речи (с помощью</w:t>
      </w:r>
      <w:proofErr w:type="gramEnd"/>
    </w:p>
    <w:p w:rsidR="004E2402" w:rsidRPr="00E86047" w:rsidRDefault="004E2402" w:rsidP="004E2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учителя) средств выразительности: синонимов, антонимов, эпитетов, сравнений, метафор,</w:t>
      </w:r>
    </w:p>
    <w:p w:rsidR="004E2402" w:rsidRPr="00E86047" w:rsidRDefault="004E2402" w:rsidP="004E2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гипербол.</w:t>
      </w:r>
    </w:p>
    <w:p w:rsidR="004E2402" w:rsidRPr="00E86047" w:rsidRDefault="004E2402" w:rsidP="004E24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6047">
        <w:rPr>
          <w:rFonts w:ascii="Times New Roman" w:hAnsi="Times New Roman" w:cs="Times New Roman"/>
          <w:sz w:val="24"/>
          <w:szCs w:val="24"/>
        </w:rPr>
        <w:t>Ориентировка в литературных понятиях: художественное произведение,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художественный образ, искусство слова, автор (рассказчик), сюжет, тема; герой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произведения: его портрет, речь, поступки, мысли; отношение автора к герою.</w:t>
      </w:r>
      <w:proofErr w:type="gramEnd"/>
    </w:p>
    <w:p w:rsidR="004E2402" w:rsidRPr="00E86047" w:rsidRDefault="004E2402" w:rsidP="004E24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Общее представление о композиционных особенностях построения разных видов</w:t>
      </w:r>
    </w:p>
    <w:p w:rsidR="004E2402" w:rsidRPr="00E86047" w:rsidRDefault="004E2402" w:rsidP="004E2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6047">
        <w:rPr>
          <w:rFonts w:ascii="Times New Roman" w:hAnsi="Times New Roman" w:cs="Times New Roman"/>
          <w:sz w:val="24"/>
          <w:szCs w:val="24"/>
        </w:rPr>
        <w:t>рассказывания: повествование (рассказ), описание (пейзаж, портрет, интерьер), рассуждение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(монолог героя, диалог героев).</w:t>
      </w:r>
      <w:proofErr w:type="gramEnd"/>
    </w:p>
    <w:p w:rsidR="004E2402" w:rsidRPr="00E86047" w:rsidRDefault="004E2402" w:rsidP="004E24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Прозаическая и стихотворная речь: узнавание, различение, выделение особенностей</w:t>
      </w:r>
    </w:p>
    <w:p w:rsidR="004E2402" w:rsidRPr="00E86047" w:rsidRDefault="004E2402" w:rsidP="004E2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стихотворного произведения (ритм, рифма).</w:t>
      </w:r>
    </w:p>
    <w:p w:rsidR="004E2402" w:rsidRPr="00E86047" w:rsidRDefault="004E2402" w:rsidP="004E24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lastRenderedPageBreak/>
        <w:t>Фольклор и авторские художественные произведения (различение).</w:t>
      </w:r>
    </w:p>
    <w:p w:rsidR="004E2402" w:rsidRPr="00E86047" w:rsidRDefault="004E2402" w:rsidP="004E24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 xml:space="preserve">Жанровое разнообразие произведений. </w:t>
      </w:r>
      <w:proofErr w:type="gramStart"/>
      <w:r w:rsidRPr="00E86047">
        <w:rPr>
          <w:rFonts w:ascii="Times New Roman" w:hAnsi="Times New Roman" w:cs="Times New Roman"/>
          <w:sz w:val="24"/>
          <w:szCs w:val="24"/>
        </w:rPr>
        <w:t>Малые фольклорные формы (колыбельные</w:t>
      </w:r>
      <w:proofErr w:type="gramEnd"/>
    </w:p>
    <w:p w:rsidR="004E2402" w:rsidRPr="00E86047" w:rsidRDefault="004E2402" w:rsidP="004E2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 xml:space="preserve">песни, </w:t>
      </w:r>
      <w:proofErr w:type="spellStart"/>
      <w:r w:rsidRPr="00E86047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E86047">
        <w:rPr>
          <w:rFonts w:ascii="Times New Roman" w:hAnsi="Times New Roman" w:cs="Times New Roman"/>
          <w:sz w:val="24"/>
          <w:szCs w:val="24"/>
        </w:rPr>
        <w:t>, пословицы и поговорки, загадки) — узнавание, различение, определение</w:t>
      </w:r>
    </w:p>
    <w:p w:rsidR="004E2402" w:rsidRPr="00E86047" w:rsidRDefault="004E2402" w:rsidP="004E2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основного смысла. Сказки (о животных, бытовые, волшебные). Художественные</w:t>
      </w:r>
    </w:p>
    <w:p w:rsidR="004E2402" w:rsidRPr="00E86047" w:rsidRDefault="004E2402" w:rsidP="004E2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особенности сказок: лексика, построение (композиция). Литературная (авторская) сказка.</w:t>
      </w:r>
    </w:p>
    <w:p w:rsidR="004E2402" w:rsidRPr="00E86047" w:rsidRDefault="004E2402" w:rsidP="004E24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Рассказ, стихотворение, басня — общее представление о жанре, особенностях</w:t>
      </w:r>
    </w:p>
    <w:p w:rsidR="004E2402" w:rsidRPr="00E86047" w:rsidRDefault="004E2402" w:rsidP="004E2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построения и выразительных средств.</w:t>
      </w:r>
    </w:p>
    <w:p w:rsidR="004E2402" w:rsidRPr="00A05B18" w:rsidRDefault="004E2402" w:rsidP="004E24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B18">
        <w:rPr>
          <w:rFonts w:ascii="Times New Roman" w:hAnsi="Times New Roman" w:cs="Times New Roman"/>
          <w:b/>
          <w:sz w:val="24"/>
          <w:szCs w:val="24"/>
        </w:rPr>
        <w:t xml:space="preserve">Творческая деятельность обучающихся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5B18">
        <w:rPr>
          <w:rFonts w:ascii="Times New Roman" w:hAnsi="Times New Roman" w:cs="Times New Roman"/>
          <w:b/>
          <w:sz w:val="24"/>
          <w:szCs w:val="24"/>
        </w:rPr>
        <w:t>(на основе литературных произведений)</w:t>
      </w:r>
    </w:p>
    <w:p w:rsidR="004E2402" w:rsidRPr="00E86047" w:rsidRDefault="004E2402" w:rsidP="004E24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Интерпретация текста литературного произведения в творческой деятельности</w:t>
      </w:r>
    </w:p>
    <w:p w:rsidR="004E2402" w:rsidRPr="00E86047" w:rsidRDefault="004E2402" w:rsidP="004E2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 xml:space="preserve">учащихся: чтение по ролям, </w:t>
      </w:r>
      <w:proofErr w:type="spellStart"/>
      <w:r w:rsidRPr="00E86047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E86047">
        <w:rPr>
          <w:rFonts w:ascii="Times New Roman" w:hAnsi="Times New Roman" w:cs="Times New Roman"/>
          <w:sz w:val="24"/>
          <w:szCs w:val="24"/>
        </w:rPr>
        <w:t>, драматизация; устное словесное рисование,</w:t>
      </w:r>
    </w:p>
    <w:p w:rsidR="004E2402" w:rsidRDefault="004E2402" w:rsidP="004E2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знакомство с различными способами работы с деформированным текстом и 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их (установление причинно-следственных связей, последовательности событий: соблюдение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047">
        <w:rPr>
          <w:rFonts w:ascii="Times New Roman" w:hAnsi="Times New Roman" w:cs="Times New Roman"/>
          <w:sz w:val="24"/>
          <w:szCs w:val="24"/>
        </w:rPr>
        <w:t>этапности</w:t>
      </w:r>
      <w:proofErr w:type="spellEnd"/>
      <w:r w:rsidRPr="00E86047">
        <w:rPr>
          <w:rFonts w:ascii="Times New Roman" w:hAnsi="Times New Roman" w:cs="Times New Roman"/>
          <w:sz w:val="24"/>
          <w:szCs w:val="24"/>
        </w:rPr>
        <w:t xml:space="preserve"> в выполнении действий); изложение с элементами сочинения, создание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 xml:space="preserve">собственного текста на основе </w:t>
      </w:r>
      <w:r w:rsidRPr="00382C16">
        <w:rPr>
          <w:rFonts w:ascii="Times New Roman" w:hAnsi="Times New Roman" w:cs="Times New Roman"/>
          <w:i/>
          <w:sz w:val="24"/>
          <w:szCs w:val="24"/>
        </w:rPr>
        <w:t>художественного произведения (текст по аналогии), репродукций картин художников, по серии иллюстраций к произведению или на основе личного опыта.</w:t>
      </w:r>
    </w:p>
    <w:p w:rsidR="004E2402" w:rsidRPr="004706F8" w:rsidRDefault="004E2402" w:rsidP="004E2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2402" w:rsidRPr="00B475F8" w:rsidRDefault="004E2402" w:rsidP="004E24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3E8" w:rsidRPr="008F00F5" w:rsidRDefault="006C73E8" w:rsidP="006C73E8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F00F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3.Тематическое планирование по литературному чтению на родном ( русском </w:t>
      </w:r>
      <w:proofErr w:type="gramStart"/>
      <w:r w:rsidRPr="008F00F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)я</w:t>
      </w:r>
      <w:proofErr w:type="gramEnd"/>
      <w:r w:rsidRPr="008F00F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зыке</w:t>
      </w:r>
    </w:p>
    <w:p w:rsidR="006C73E8" w:rsidRPr="008F00F5" w:rsidRDefault="006C73E8" w:rsidP="006C73E8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F00F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 класс</w:t>
      </w:r>
    </w:p>
    <w:tbl>
      <w:tblPr>
        <w:tblStyle w:val="12"/>
        <w:tblW w:w="9606" w:type="dxa"/>
        <w:tblLook w:val="04A0" w:firstRow="1" w:lastRow="0" w:firstColumn="1" w:lastColumn="0" w:noHBand="0" w:noVBand="1"/>
      </w:tblPr>
      <w:tblGrid>
        <w:gridCol w:w="1101"/>
        <w:gridCol w:w="8505"/>
      </w:tblGrid>
      <w:tr w:rsidR="008F00F5" w:rsidRPr="008F00F5" w:rsidTr="008F00F5">
        <w:tc>
          <w:tcPr>
            <w:tcW w:w="1101" w:type="dxa"/>
          </w:tcPr>
          <w:p w:rsidR="008F00F5" w:rsidRPr="008F00F5" w:rsidRDefault="008F00F5" w:rsidP="006C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05" w:type="dxa"/>
          </w:tcPr>
          <w:p w:rsidR="008F00F5" w:rsidRPr="008F00F5" w:rsidRDefault="008F00F5" w:rsidP="006C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F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8F00F5" w:rsidRPr="008F00F5" w:rsidTr="008F00F5">
        <w:tc>
          <w:tcPr>
            <w:tcW w:w="1101" w:type="dxa"/>
          </w:tcPr>
          <w:p w:rsidR="008F00F5" w:rsidRPr="008F00F5" w:rsidRDefault="008F00F5" w:rsidP="006C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8F00F5" w:rsidRPr="008F00F5" w:rsidRDefault="008F00F5" w:rsidP="006C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F5">
              <w:rPr>
                <w:rFonts w:ascii="Times New Roman" w:hAnsi="Times New Roman" w:cs="Times New Roman"/>
                <w:sz w:val="24"/>
                <w:szCs w:val="24"/>
              </w:rPr>
              <w:t xml:space="preserve">Звукопись как прием характеристики героев на основе стихотворений Г. Сапгира, М. </w:t>
            </w:r>
            <w:proofErr w:type="spellStart"/>
            <w:r w:rsidRPr="008F00F5">
              <w:rPr>
                <w:rFonts w:ascii="Times New Roman" w:hAnsi="Times New Roman" w:cs="Times New Roman"/>
                <w:sz w:val="24"/>
                <w:szCs w:val="24"/>
              </w:rPr>
              <w:t>Бородицкой</w:t>
            </w:r>
            <w:proofErr w:type="spellEnd"/>
            <w:r w:rsidRPr="008F00F5">
              <w:rPr>
                <w:rFonts w:ascii="Times New Roman" w:hAnsi="Times New Roman" w:cs="Times New Roman"/>
                <w:sz w:val="24"/>
                <w:szCs w:val="24"/>
              </w:rPr>
              <w:t xml:space="preserve">, И. </w:t>
            </w:r>
            <w:proofErr w:type="spellStart"/>
            <w:r w:rsidRPr="008F00F5">
              <w:rPr>
                <w:rFonts w:ascii="Times New Roman" w:hAnsi="Times New Roman" w:cs="Times New Roman"/>
                <w:sz w:val="24"/>
                <w:szCs w:val="24"/>
              </w:rPr>
              <w:t>Гамазковой</w:t>
            </w:r>
            <w:proofErr w:type="spellEnd"/>
            <w:r w:rsidRPr="008F00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00F5" w:rsidRPr="008F00F5" w:rsidTr="008F00F5">
        <w:tc>
          <w:tcPr>
            <w:tcW w:w="1101" w:type="dxa"/>
          </w:tcPr>
          <w:p w:rsidR="008F00F5" w:rsidRPr="008F00F5" w:rsidRDefault="008F00F5" w:rsidP="006C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8F00F5" w:rsidRPr="008F00F5" w:rsidRDefault="008F00F5" w:rsidP="006C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F5">
              <w:rPr>
                <w:rFonts w:ascii="Times New Roman" w:hAnsi="Times New Roman" w:cs="Times New Roman"/>
                <w:sz w:val="24"/>
                <w:szCs w:val="24"/>
              </w:rPr>
              <w:t>Сравнение литературной и народной 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К.Ушинский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Лиса и козел», русская народная сказка « Лиса и рак»</w:t>
            </w:r>
          </w:p>
        </w:tc>
      </w:tr>
      <w:tr w:rsidR="008F00F5" w:rsidRPr="008F00F5" w:rsidTr="008F00F5">
        <w:tc>
          <w:tcPr>
            <w:tcW w:w="1101" w:type="dxa"/>
          </w:tcPr>
          <w:p w:rsidR="008F00F5" w:rsidRPr="008F00F5" w:rsidRDefault="008F00F5" w:rsidP="006C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F5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8505" w:type="dxa"/>
          </w:tcPr>
          <w:p w:rsidR="008F00F5" w:rsidRPr="008F00F5" w:rsidRDefault="008F00F5" w:rsidP="006C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F5">
              <w:rPr>
                <w:rFonts w:ascii="Times New Roman" w:hAnsi="Times New Roman" w:cs="Times New Roman"/>
                <w:sz w:val="24"/>
                <w:szCs w:val="24"/>
              </w:rPr>
              <w:t>Главная мысль 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«Лиса и тетерев»</w:t>
            </w:r>
          </w:p>
        </w:tc>
      </w:tr>
      <w:tr w:rsidR="008F00F5" w:rsidRPr="008F00F5" w:rsidTr="008F00F5">
        <w:tc>
          <w:tcPr>
            <w:tcW w:w="1101" w:type="dxa"/>
          </w:tcPr>
          <w:p w:rsidR="008F00F5" w:rsidRPr="008F00F5" w:rsidRDefault="008F00F5" w:rsidP="006C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8F00F5" w:rsidRPr="008F00F5" w:rsidRDefault="008F00F5" w:rsidP="006C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F5">
              <w:rPr>
                <w:rFonts w:ascii="Times New Roman" w:hAnsi="Times New Roman" w:cs="Times New Roman"/>
                <w:sz w:val="24"/>
                <w:szCs w:val="24"/>
              </w:rPr>
              <w:t>Ритмичный рисунок стихотворного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Маленькая песенка о большом дожде»</w:t>
            </w:r>
          </w:p>
        </w:tc>
      </w:tr>
      <w:tr w:rsidR="008F00F5" w:rsidRPr="008F00F5" w:rsidTr="008F00F5">
        <w:tc>
          <w:tcPr>
            <w:tcW w:w="1101" w:type="dxa"/>
          </w:tcPr>
          <w:p w:rsidR="008F00F5" w:rsidRPr="008F00F5" w:rsidRDefault="008F00F5" w:rsidP="006C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8F00F5" w:rsidRPr="008F00F5" w:rsidRDefault="008F00F5" w:rsidP="006C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F5">
              <w:rPr>
                <w:rFonts w:ascii="Times New Roman" w:hAnsi="Times New Roman" w:cs="Times New Roman"/>
                <w:sz w:val="24"/>
                <w:szCs w:val="24"/>
              </w:rPr>
              <w:t>Заголовок  - «входная дверь» в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00F5" w:rsidRPr="008F00F5" w:rsidTr="008F00F5">
        <w:tc>
          <w:tcPr>
            <w:tcW w:w="1101" w:type="dxa"/>
          </w:tcPr>
          <w:p w:rsidR="008F00F5" w:rsidRPr="008F00F5" w:rsidRDefault="008F00F5" w:rsidP="006C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8F00F5" w:rsidRPr="008F00F5" w:rsidRDefault="008F00F5" w:rsidP="006C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F5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рассказа и </w:t>
            </w:r>
            <w:proofErr w:type="spellStart"/>
            <w:r w:rsidRPr="008F00F5"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Чуковский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Тараканище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А. Усачев « Пятно»</w:t>
            </w:r>
          </w:p>
        </w:tc>
      </w:tr>
      <w:tr w:rsidR="008F00F5" w:rsidRPr="008F00F5" w:rsidTr="008F00F5">
        <w:tc>
          <w:tcPr>
            <w:tcW w:w="1101" w:type="dxa"/>
          </w:tcPr>
          <w:p w:rsidR="008F00F5" w:rsidRPr="008F00F5" w:rsidRDefault="008F00F5" w:rsidP="006C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8F00F5" w:rsidRPr="008F00F5" w:rsidRDefault="008F00F5" w:rsidP="006C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F5">
              <w:rPr>
                <w:rFonts w:ascii="Times New Roman" w:hAnsi="Times New Roman" w:cs="Times New Roman"/>
                <w:sz w:val="24"/>
                <w:szCs w:val="24"/>
              </w:rPr>
              <w:t>Научно-популярные тексты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3194">
              <w:rPr>
                <w:rFonts w:ascii="Times New Roman" w:hAnsi="Times New Roman" w:cs="Times New Roman"/>
                <w:sz w:val="24"/>
                <w:szCs w:val="24"/>
              </w:rPr>
              <w:t xml:space="preserve"> Н.А. Надеждина « Лук от семи недуг»</w:t>
            </w:r>
          </w:p>
        </w:tc>
      </w:tr>
      <w:tr w:rsidR="008F00F5" w:rsidRPr="008F00F5" w:rsidTr="008F00F5">
        <w:tc>
          <w:tcPr>
            <w:tcW w:w="1101" w:type="dxa"/>
          </w:tcPr>
          <w:p w:rsidR="008F00F5" w:rsidRPr="008F00F5" w:rsidRDefault="008F00F5" w:rsidP="006C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F5"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</w:p>
        </w:tc>
        <w:tc>
          <w:tcPr>
            <w:tcW w:w="8505" w:type="dxa"/>
          </w:tcPr>
          <w:p w:rsidR="00EE3194" w:rsidRDefault="008F00F5" w:rsidP="006C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F5">
              <w:rPr>
                <w:rFonts w:ascii="Times New Roman" w:hAnsi="Times New Roman" w:cs="Times New Roman"/>
                <w:sz w:val="24"/>
                <w:szCs w:val="24"/>
              </w:rPr>
              <w:t>Сравнение художественного и научно популярного текста</w:t>
            </w:r>
            <w:r w:rsidR="00EE3194">
              <w:rPr>
                <w:rFonts w:ascii="Times New Roman" w:hAnsi="Times New Roman" w:cs="Times New Roman"/>
                <w:sz w:val="24"/>
                <w:szCs w:val="24"/>
              </w:rPr>
              <w:t xml:space="preserve">. Б. </w:t>
            </w:r>
            <w:proofErr w:type="spellStart"/>
            <w:r w:rsidR="00EE3194">
              <w:rPr>
                <w:rFonts w:ascii="Times New Roman" w:hAnsi="Times New Roman" w:cs="Times New Roman"/>
                <w:sz w:val="24"/>
                <w:szCs w:val="24"/>
              </w:rPr>
              <w:t>Сергуненков</w:t>
            </w:r>
            <w:proofErr w:type="spellEnd"/>
            <w:r w:rsidR="00EE31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F00F5" w:rsidRPr="008F00F5" w:rsidRDefault="00EE3194" w:rsidP="006C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«Сладкая трава» и Н.А. Надеждина « Лук от семи недуг»</w:t>
            </w:r>
          </w:p>
        </w:tc>
      </w:tr>
    </w:tbl>
    <w:p w:rsidR="00705D66" w:rsidRPr="008F00F5" w:rsidRDefault="00705D66" w:rsidP="00EB2163">
      <w:pPr>
        <w:rPr>
          <w:rFonts w:ascii="Times New Roman" w:hAnsi="Times New Roman" w:cs="Times New Roman"/>
          <w:sz w:val="24"/>
          <w:szCs w:val="24"/>
        </w:rPr>
      </w:pPr>
    </w:p>
    <w:p w:rsidR="008F00F5" w:rsidRPr="008F00F5" w:rsidRDefault="008F00F5" w:rsidP="008F00F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F00F5">
        <w:rPr>
          <w:rFonts w:ascii="Times New Roman" w:eastAsia="Calibri" w:hAnsi="Times New Roman" w:cs="Times New Roman"/>
          <w:b/>
          <w:sz w:val="24"/>
          <w:szCs w:val="24"/>
        </w:rPr>
        <w:t>Литературное чтение на родном (русском) языке. 2 класс.</w:t>
      </w:r>
    </w:p>
    <w:tbl>
      <w:tblPr>
        <w:tblStyle w:val="30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8612"/>
      </w:tblGrid>
      <w:tr w:rsidR="008F00F5" w:rsidRPr="008F00F5" w:rsidTr="008F00F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0F5" w:rsidRPr="008F00F5" w:rsidRDefault="008F00F5" w:rsidP="008F0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0F5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0F5" w:rsidRPr="008F00F5" w:rsidRDefault="008F00F5" w:rsidP="008F0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0F5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</w:tr>
      <w:tr w:rsidR="008F00F5" w:rsidRPr="008F00F5" w:rsidTr="008F00F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0F5" w:rsidRPr="008F00F5" w:rsidRDefault="008F00F5" w:rsidP="008F0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EB7" w:rsidRPr="004722CC" w:rsidRDefault="00A17EB7" w:rsidP="00A17EB7">
            <w:pPr>
              <w:pStyle w:val="c2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4722CC">
              <w:rPr>
                <w:rStyle w:val="c0"/>
                <w:color w:val="000000"/>
                <w:sz w:val="22"/>
                <w:szCs w:val="22"/>
              </w:rPr>
              <w:t>Слово про слово</w:t>
            </w:r>
            <w:proofErr w:type="gramEnd"/>
            <w:r w:rsidRPr="004722CC">
              <w:rPr>
                <w:rStyle w:val="c0"/>
                <w:color w:val="000000"/>
                <w:sz w:val="22"/>
                <w:szCs w:val="22"/>
              </w:rPr>
              <w:t>. В. Боков «Книга – учитель…».</w:t>
            </w:r>
          </w:p>
          <w:p w:rsidR="008F00F5" w:rsidRPr="004722CC" w:rsidRDefault="00A17EB7" w:rsidP="00A17EB7">
            <w:pPr>
              <w:pStyle w:val="c2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722CC">
              <w:rPr>
                <w:rStyle w:val="c0"/>
                <w:color w:val="000000"/>
                <w:sz w:val="22"/>
                <w:szCs w:val="22"/>
              </w:rPr>
              <w:t xml:space="preserve">Книги из далёкого прошлого. </w:t>
            </w:r>
            <w:r w:rsidRPr="004722CC">
              <w:rPr>
                <w:color w:val="000000"/>
                <w:sz w:val="22"/>
                <w:szCs w:val="22"/>
              </w:rPr>
              <w:t xml:space="preserve"> </w:t>
            </w:r>
            <w:r w:rsidRPr="004722CC">
              <w:rPr>
                <w:rStyle w:val="c75"/>
                <w:color w:val="000000"/>
                <w:sz w:val="22"/>
                <w:szCs w:val="22"/>
              </w:rPr>
              <w:t xml:space="preserve">Н. </w:t>
            </w:r>
            <w:proofErr w:type="spellStart"/>
            <w:r w:rsidRPr="004722CC">
              <w:rPr>
                <w:rStyle w:val="c75"/>
                <w:color w:val="000000"/>
                <w:sz w:val="22"/>
                <w:szCs w:val="22"/>
              </w:rPr>
              <w:t>Кончаловская</w:t>
            </w:r>
            <w:proofErr w:type="spellEnd"/>
            <w:r w:rsidRPr="004722CC">
              <w:rPr>
                <w:rStyle w:val="c75"/>
                <w:color w:val="000000"/>
                <w:sz w:val="22"/>
                <w:szCs w:val="22"/>
              </w:rPr>
              <w:t>. В монастырской келье…</w:t>
            </w:r>
          </w:p>
        </w:tc>
      </w:tr>
      <w:tr w:rsidR="008F00F5" w:rsidRPr="008F00F5" w:rsidTr="008F00F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0F5" w:rsidRPr="008F00F5" w:rsidRDefault="008F00F5" w:rsidP="008F0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0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0F5" w:rsidRPr="004722CC" w:rsidRDefault="00AE1D12" w:rsidP="004722CC">
            <w:pPr>
              <w:pStyle w:val="c2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722CC">
              <w:rPr>
                <w:rStyle w:val="c0"/>
                <w:color w:val="000000"/>
                <w:sz w:val="22"/>
                <w:szCs w:val="22"/>
              </w:rPr>
              <w:t>Мы идём в библиотеку. Выставка книг. Энциклопедии. Справочная литература для детей.</w:t>
            </w:r>
            <w:r w:rsidR="004722CC" w:rsidRPr="004722CC">
              <w:rPr>
                <w:color w:val="000000"/>
                <w:sz w:val="22"/>
                <w:szCs w:val="22"/>
              </w:rPr>
              <w:t xml:space="preserve"> </w:t>
            </w:r>
            <w:r w:rsidRPr="004722CC">
              <w:rPr>
                <w:rStyle w:val="c0"/>
                <w:color w:val="000000"/>
                <w:sz w:val="22"/>
                <w:szCs w:val="22"/>
              </w:rPr>
              <w:t xml:space="preserve">Мои любимые художники - иллюстраторы: Владимир Лебедев, Алексей Пахомов, Евгений </w:t>
            </w:r>
            <w:proofErr w:type="spellStart"/>
            <w:r w:rsidRPr="004722CC">
              <w:rPr>
                <w:rStyle w:val="c0"/>
                <w:color w:val="000000"/>
                <w:sz w:val="22"/>
                <w:szCs w:val="22"/>
              </w:rPr>
              <w:t>Чарушин</w:t>
            </w:r>
            <w:proofErr w:type="spellEnd"/>
            <w:r w:rsidRPr="004722CC">
              <w:rPr>
                <w:rStyle w:val="c0"/>
                <w:color w:val="000000"/>
                <w:sz w:val="22"/>
                <w:szCs w:val="22"/>
              </w:rPr>
              <w:t>.</w:t>
            </w:r>
          </w:p>
        </w:tc>
      </w:tr>
      <w:tr w:rsidR="008F00F5" w:rsidRPr="008F00F5" w:rsidTr="008F00F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0F5" w:rsidRPr="008F00F5" w:rsidRDefault="008F00F5" w:rsidP="008F0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0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0F5" w:rsidRPr="004722CC" w:rsidRDefault="008E01E2" w:rsidP="008F00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22CC">
              <w:rPr>
                <w:rFonts w:ascii="Times New Roman" w:hAnsi="Times New Roman"/>
                <w:color w:val="000000"/>
                <w:shd w:val="clear" w:color="auto" w:fill="FFFFFF"/>
              </w:rPr>
              <w:t>С.Есенин</w:t>
            </w:r>
            <w:proofErr w:type="spellEnd"/>
            <w:r w:rsidRPr="004722CC">
              <w:rPr>
                <w:rFonts w:ascii="Times New Roman" w:hAnsi="Times New Roman"/>
                <w:color w:val="000000"/>
                <w:shd w:val="clear" w:color="auto" w:fill="FFFFFF"/>
              </w:rPr>
              <w:t>. «Закружилась листва золотая…»  </w:t>
            </w:r>
            <w:proofErr w:type="spellStart"/>
            <w:r w:rsidRPr="004722CC">
              <w:rPr>
                <w:rFonts w:ascii="Times New Roman" w:hAnsi="Times New Roman"/>
                <w:color w:val="000000"/>
                <w:shd w:val="clear" w:color="auto" w:fill="FFFFFF"/>
              </w:rPr>
              <w:t>Ф.Васильев</w:t>
            </w:r>
            <w:proofErr w:type="spellEnd"/>
            <w:r w:rsidRPr="004722CC">
              <w:rPr>
                <w:rFonts w:ascii="Times New Roman" w:hAnsi="Times New Roman"/>
                <w:color w:val="000000"/>
                <w:shd w:val="clear" w:color="auto" w:fill="FFFFFF"/>
              </w:rPr>
              <w:t>. «Болото в лесу». Эпитеты и сравнения – средства художественной выразительности.</w:t>
            </w:r>
          </w:p>
        </w:tc>
      </w:tr>
      <w:tr w:rsidR="008F00F5" w:rsidRPr="008F00F5" w:rsidTr="008F00F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0F5" w:rsidRPr="008F00F5" w:rsidRDefault="008F00F5" w:rsidP="008F0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0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0F5" w:rsidRPr="004722CC" w:rsidRDefault="008E01E2" w:rsidP="008F00F5">
            <w:pPr>
              <w:rPr>
                <w:rFonts w:ascii="Times New Roman" w:hAnsi="Times New Roman"/>
                <w:sz w:val="24"/>
                <w:szCs w:val="24"/>
              </w:rPr>
            </w:pPr>
            <w:r w:rsidRPr="004722CC">
              <w:rPr>
                <w:rFonts w:ascii="Times New Roman" w:hAnsi="Times New Roman"/>
                <w:color w:val="000000"/>
                <w:shd w:val="clear" w:color="auto" w:fill="FFFFFF"/>
              </w:rPr>
              <w:t>Произведения устного народного творчества об осени. Пословицы и поговорки.  Народные приметы. Осенние загадки</w:t>
            </w:r>
          </w:p>
        </w:tc>
      </w:tr>
      <w:tr w:rsidR="008F00F5" w:rsidRPr="008F00F5" w:rsidTr="008F00F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0F5" w:rsidRPr="008F00F5" w:rsidRDefault="008F00F5" w:rsidP="008F0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0F5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0F5" w:rsidRPr="004722CC" w:rsidRDefault="008E01E2" w:rsidP="008E01E2">
            <w:pPr>
              <w:rPr>
                <w:rFonts w:ascii="Times New Roman" w:hAnsi="Times New Roman"/>
                <w:sz w:val="24"/>
                <w:szCs w:val="24"/>
              </w:rPr>
            </w:pPr>
            <w:r w:rsidRPr="004722C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Наш театр. </w:t>
            </w:r>
            <w:proofErr w:type="spellStart"/>
            <w:r w:rsidRPr="004722CC">
              <w:rPr>
                <w:rFonts w:ascii="Times New Roman" w:hAnsi="Times New Roman"/>
                <w:color w:val="000000"/>
                <w:shd w:val="clear" w:color="auto" w:fill="FFFFFF"/>
              </w:rPr>
              <w:t>Инсценирование</w:t>
            </w:r>
            <w:proofErr w:type="spellEnd"/>
            <w:r w:rsidRPr="004722C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произведения Н. Сладкова «Осень».  Маленькие и большие секреты страны </w:t>
            </w:r>
            <w:proofErr w:type="spellStart"/>
            <w:r w:rsidRPr="004722CC">
              <w:rPr>
                <w:rFonts w:ascii="Times New Roman" w:hAnsi="Times New Roman"/>
                <w:color w:val="000000"/>
                <w:shd w:val="clear" w:color="auto" w:fill="FFFFFF"/>
              </w:rPr>
              <w:t>Литературии</w:t>
            </w:r>
            <w:proofErr w:type="spellEnd"/>
            <w:r w:rsidRPr="004722C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 </w:t>
            </w:r>
          </w:p>
        </w:tc>
      </w:tr>
      <w:tr w:rsidR="008E01E2" w:rsidRPr="008F00F5" w:rsidTr="008F00F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1E2" w:rsidRPr="008F00F5" w:rsidRDefault="008E01E2" w:rsidP="008F0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0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1E2" w:rsidRPr="004722CC" w:rsidRDefault="008E01E2">
            <w:pPr>
              <w:pStyle w:val="c26"/>
              <w:spacing w:before="0" w:beforeAutospacing="0" w:after="0" w:afterAutospacing="0" w:line="80" w:lineRule="atLeast"/>
              <w:rPr>
                <w:color w:val="000000"/>
                <w:sz w:val="22"/>
                <w:szCs w:val="22"/>
              </w:rPr>
            </w:pPr>
            <w:r w:rsidRPr="004722CC">
              <w:rPr>
                <w:rStyle w:val="c0"/>
                <w:color w:val="000000"/>
                <w:sz w:val="22"/>
                <w:szCs w:val="22"/>
              </w:rPr>
              <w:t>Русская народная сказка «Заячья избушка». Рассказывание сказки по серии иллюстраций.</w:t>
            </w:r>
          </w:p>
        </w:tc>
      </w:tr>
      <w:tr w:rsidR="008E01E2" w:rsidRPr="008F00F5" w:rsidTr="008F00F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1E2" w:rsidRPr="008F00F5" w:rsidRDefault="008E01E2" w:rsidP="008F0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0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1E2" w:rsidRPr="004722CC" w:rsidRDefault="008E01E2">
            <w:pPr>
              <w:pStyle w:val="c2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722CC">
              <w:rPr>
                <w:rStyle w:val="c0"/>
                <w:color w:val="000000"/>
                <w:sz w:val="22"/>
                <w:szCs w:val="22"/>
              </w:rPr>
              <w:t>Русская народная сказка «Зимовье зверей». Чтение сказки по ролям</w:t>
            </w:r>
          </w:p>
        </w:tc>
      </w:tr>
      <w:tr w:rsidR="008E01E2" w:rsidRPr="008F00F5" w:rsidTr="008F00F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1E2" w:rsidRPr="008F00F5" w:rsidRDefault="008E01E2" w:rsidP="008F0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0F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1E2" w:rsidRPr="004722CC" w:rsidRDefault="0098775E" w:rsidP="008F00F5">
            <w:pPr>
              <w:rPr>
                <w:rFonts w:ascii="Times New Roman" w:hAnsi="Times New Roman"/>
                <w:sz w:val="24"/>
                <w:szCs w:val="24"/>
              </w:rPr>
            </w:pPr>
            <w:r w:rsidRPr="004722C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Стихотворения о дружбе. М. </w:t>
            </w:r>
            <w:proofErr w:type="spellStart"/>
            <w:r w:rsidRPr="004722CC">
              <w:rPr>
                <w:rFonts w:ascii="Times New Roman" w:hAnsi="Times New Roman"/>
                <w:color w:val="000000"/>
                <w:shd w:val="clear" w:color="auto" w:fill="FFFFFF"/>
              </w:rPr>
              <w:t>Пляцковский</w:t>
            </w:r>
            <w:proofErr w:type="spellEnd"/>
            <w:r w:rsidRPr="004722C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«Настоящий друг». В. Орлов « Настоящий друг»</w:t>
            </w:r>
          </w:p>
        </w:tc>
      </w:tr>
      <w:tr w:rsidR="008E01E2" w:rsidRPr="008F00F5" w:rsidTr="008F00F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1E2" w:rsidRPr="008F00F5" w:rsidRDefault="008E01E2" w:rsidP="008F0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0F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1E2" w:rsidRPr="004722CC" w:rsidRDefault="0098775E" w:rsidP="008F00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22CC">
              <w:rPr>
                <w:rFonts w:ascii="Times New Roman" w:hAnsi="Times New Roman"/>
                <w:color w:val="000000"/>
                <w:shd w:val="clear" w:color="auto" w:fill="FFFFFF"/>
              </w:rPr>
              <w:t>А.Барто</w:t>
            </w:r>
            <w:proofErr w:type="spellEnd"/>
            <w:r w:rsidRPr="004722C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«Перед сном». </w:t>
            </w:r>
            <w:proofErr w:type="spellStart"/>
            <w:r w:rsidRPr="004722CC">
              <w:rPr>
                <w:rFonts w:ascii="Times New Roman" w:hAnsi="Times New Roman"/>
                <w:color w:val="000000"/>
                <w:shd w:val="clear" w:color="auto" w:fill="FFFFFF"/>
              </w:rPr>
              <w:t>Р.Сеф</w:t>
            </w:r>
            <w:proofErr w:type="spellEnd"/>
            <w:r w:rsidRPr="004722C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«Если ты ужасно гордый…» Рассказ о маме. Дж. </w:t>
            </w:r>
            <w:proofErr w:type="spellStart"/>
            <w:r w:rsidRPr="004722CC">
              <w:rPr>
                <w:rFonts w:ascii="Times New Roman" w:hAnsi="Times New Roman"/>
                <w:color w:val="000000"/>
                <w:shd w:val="clear" w:color="auto" w:fill="FFFFFF"/>
              </w:rPr>
              <w:t>Родари</w:t>
            </w:r>
            <w:proofErr w:type="spellEnd"/>
            <w:r w:rsidRPr="004722C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«Кто командует»? Главная мысль.</w:t>
            </w:r>
          </w:p>
        </w:tc>
      </w:tr>
      <w:tr w:rsidR="008E01E2" w:rsidRPr="008F00F5" w:rsidTr="008F00F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1E2" w:rsidRPr="008F00F5" w:rsidRDefault="008E01E2" w:rsidP="008F0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0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1E2" w:rsidRPr="004722CC" w:rsidRDefault="0098775E" w:rsidP="008F00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22CC">
              <w:rPr>
                <w:rFonts w:ascii="Times New Roman" w:hAnsi="Times New Roman"/>
                <w:color w:val="000000"/>
                <w:shd w:val="clear" w:color="auto" w:fill="FFFFFF"/>
              </w:rPr>
              <w:t>Е.Пермяк</w:t>
            </w:r>
            <w:proofErr w:type="spellEnd"/>
            <w:r w:rsidRPr="004722C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 «Как Миша хотел маму перехитрить». </w:t>
            </w:r>
            <w:proofErr w:type="spellStart"/>
            <w:r w:rsidRPr="004722CC">
              <w:rPr>
                <w:rFonts w:ascii="Times New Roman" w:hAnsi="Times New Roman"/>
                <w:color w:val="000000"/>
                <w:shd w:val="clear" w:color="auto" w:fill="FFFFFF"/>
              </w:rPr>
              <w:t>Инсценирование</w:t>
            </w:r>
            <w:proofErr w:type="spellEnd"/>
            <w:r w:rsidRPr="004722CC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</w:tc>
      </w:tr>
      <w:tr w:rsidR="008E01E2" w:rsidRPr="008F00F5" w:rsidTr="008F00F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1E2" w:rsidRPr="008F00F5" w:rsidRDefault="008E01E2" w:rsidP="008F0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0F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1E2" w:rsidRPr="004722CC" w:rsidRDefault="0098775E" w:rsidP="008F00F5">
            <w:pPr>
              <w:rPr>
                <w:rFonts w:ascii="Times New Roman" w:hAnsi="Times New Roman"/>
                <w:sz w:val="24"/>
                <w:szCs w:val="24"/>
              </w:rPr>
            </w:pPr>
            <w:r w:rsidRPr="004722C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Г. Снегирёв. «Отважный </w:t>
            </w:r>
            <w:proofErr w:type="spellStart"/>
            <w:r w:rsidRPr="004722CC">
              <w:rPr>
                <w:rFonts w:ascii="Times New Roman" w:hAnsi="Times New Roman"/>
                <w:color w:val="000000"/>
                <w:shd w:val="clear" w:color="auto" w:fill="FFFFFF"/>
              </w:rPr>
              <w:t>пингвинёнок</w:t>
            </w:r>
            <w:proofErr w:type="spellEnd"/>
            <w:r w:rsidRPr="004722CC">
              <w:rPr>
                <w:rFonts w:ascii="Times New Roman" w:hAnsi="Times New Roman"/>
                <w:color w:val="000000"/>
                <w:shd w:val="clear" w:color="auto" w:fill="FFFFFF"/>
              </w:rPr>
              <w:t>». Поступки героев</w:t>
            </w:r>
          </w:p>
        </w:tc>
      </w:tr>
      <w:tr w:rsidR="008E01E2" w:rsidRPr="008F00F5" w:rsidTr="008F00F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1E2" w:rsidRPr="008F00F5" w:rsidRDefault="008E01E2" w:rsidP="008F0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0F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1E2" w:rsidRPr="004722CC" w:rsidRDefault="0098775E" w:rsidP="008F00F5">
            <w:pPr>
              <w:rPr>
                <w:rFonts w:ascii="Times New Roman" w:hAnsi="Times New Roman"/>
                <w:sz w:val="24"/>
                <w:szCs w:val="24"/>
              </w:rPr>
            </w:pPr>
            <w:r w:rsidRPr="004722CC">
              <w:rPr>
                <w:rFonts w:ascii="Times New Roman" w:hAnsi="Times New Roman"/>
                <w:color w:val="000000"/>
                <w:shd w:val="clear" w:color="auto" w:fill="FFFFFF"/>
              </w:rPr>
              <w:t>В. Бианки «Хитрый лис и умная уточка». Составление плана на основе опорных слов.</w:t>
            </w:r>
          </w:p>
        </w:tc>
      </w:tr>
      <w:tr w:rsidR="008E01E2" w:rsidRPr="008F00F5" w:rsidTr="008F00F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1E2" w:rsidRPr="008F00F5" w:rsidRDefault="008E01E2" w:rsidP="008F0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0F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1E2" w:rsidRPr="004722CC" w:rsidRDefault="004722CC" w:rsidP="008F00F5">
            <w:pPr>
              <w:rPr>
                <w:rFonts w:ascii="Times New Roman" w:hAnsi="Times New Roman"/>
                <w:sz w:val="24"/>
                <w:szCs w:val="24"/>
              </w:rPr>
            </w:pPr>
            <w:r w:rsidRPr="004722C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С. </w:t>
            </w:r>
            <w:proofErr w:type="spellStart"/>
            <w:r w:rsidRPr="004722CC">
              <w:rPr>
                <w:rFonts w:ascii="Times New Roman" w:hAnsi="Times New Roman"/>
                <w:color w:val="000000"/>
                <w:shd w:val="clear" w:color="auto" w:fill="FFFFFF"/>
              </w:rPr>
              <w:t>Баруздин</w:t>
            </w:r>
            <w:proofErr w:type="spellEnd"/>
            <w:r w:rsidRPr="004722CC">
              <w:rPr>
                <w:rFonts w:ascii="Times New Roman" w:hAnsi="Times New Roman"/>
                <w:color w:val="000000"/>
                <w:shd w:val="clear" w:color="auto" w:fill="FFFFFF"/>
              </w:rPr>
              <w:t>, стихи о человеке и его делах. Заголовок.</w:t>
            </w:r>
          </w:p>
        </w:tc>
      </w:tr>
      <w:tr w:rsidR="008E01E2" w:rsidRPr="008F00F5" w:rsidTr="008F00F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1E2" w:rsidRPr="008F00F5" w:rsidRDefault="008E01E2" w:rsidP="008F0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0F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1E2" w:rsidRPr="004722CC" w:rsidRDefault="004722CC" w:rsidP="008F00F5">
            <w:pPr>
              <w:rPr>
                <w:rFonts w:ascii="Times New Roman" w:hAnsi="Times New Roman"/>
                <w:sz w:val="24"/>
                <w:szCs w:val="24"/>
              </w:rPr>
            </w:pPr>
            <w:r w:rsidRPr="004722CC">
              <w:rPr>
                <w:rFonts w:ascii="Times New Roman" w:hAnsi="Times New Roman"/>
                <w:color w:val="000000"/>
                <w:shd w:val="clear" w:color="auto" w:fill="FFFFFF"/>
              </w:rPr>
              <w:t>В. Осеева  «Просто старушка».  Смысл заголовка.</w:t>
            </w:r>
          </w:p>
        </w:tc>
      </w:tr>
      <w:tr w:rsidR="008E01E2" w:rsidRPr="008F00F5" w:rsidTr="008F00F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1E2" w:rsidRPr="008F00F5" w:rsidRDefault="008E01E2" w:rsidP="008F0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0F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1E2" w:rsidRPr="004722CC" w:rsidRDefault="004722CC" w:rsidP="008F00F5">
            <w:pPr>
              <w:rPr>
                <w:rFonts w:ascii="Times New Roman" w:hAnsi="Times New Roman"/>
                <w:sz w:val="24"/>
                <w:szCs w:val="24"/>
              </w:rPr>
            </w:pPr>
            <w:r w:rsidRPr="004722C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Картины весны в произведениях </w:t>
            </w:r>
            <w:proofErr w:type="spellStart"/>
            <w:r w:rsidRPr="004722CC">
              <w:rPr>
                <w:rFonts w:ascii="Times New Roman" w:hAnsi="Times New Roman"/>
                <w:color w:val="000000"/>
                <w:shd w:val="clear" w:color="auto" w:fill="FFFFFF"/>
              </w:rPr>
              <w:t>А.Чехова</w:t>
            </w:r>
            <w:proofErr w:type="spellEnd"/>
            <w:r w:rsidRPr="004722C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А. Фета, А. </w:t>
            </w:r>
            <w:proofErr w:type="spellStart"/>
            <w:r w:rsidRPr="004722CC">
              <w:rPr>
                <w:rFonts w:ascii="Times New Roman" w:hAnsi="Times New Roman"/>
                <w:color w:val="000000"/>
                <w:shd w:val="clear" w:color="auto" w:fill="FFFFFF"/>
              </w:rPr>
              <w:t>Барто</w:t>
            </w:r>
            <w:proofErr w:type="spellEnd"/>
            <w:r w:rsidRPr="004722CC">
              <w:rPr>
                <w:rFonts w:ascii="Times New Roman" w:hAnsi="Times New Roman"/>
                <w:color w:val="000000"/>
                <w:shd w:val="clear" w:color="auto" w:fill="FFFFFF"/>
              </w:rPr>
              <w:t>. Составление вопросов на основе прочитанных произведений.</w:t>
            </w:r>
          </w:p>
        </w:tc>
      </w:tr>
      <w:tr w:rsidR="008E01E2" w:rsidRPr="008F00F5" w:rsidTr="008F00F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1E2" w:rsidRPr="008F00F5" w:rsidRDefault="008E01E2" w:rsidP="008F0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0F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1E2" w:rsidRPr="004722CC" w:rsidRDefault="004722CC" w:rsidP="008F00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22CC">
              <w:rPr>
                <w:rFonts w:ascii="Times New Roman" w:hAnsi="Times New Roman"/>
                <w:color w:val="000000"/>
                <w:shd w:val="clear" w:color="auto" w:fill="FFFFFF"/>
              </w:rPr>
              <w:t>А.Гайдар</w:t>
            </w:r>
            <w:proofErr w:type="spellEnd"/>
            <w:r w:rsidRPr="004722C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«Совесть». Е. Григорьева « Во мне сидит два голоса…» Соотнесение содержания рассказа, стихотворения с пословицей.</w:t>
            </w:r>
          </w:p>
        </w:tc>
      </w:tr>
      <w:tr w:rsidR="004722CC" w:rsidRPr="008F00F5" w:rsidTr="008F00F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CC" w:rsidRPr="008F00F5" w:rsidRDefault="004722CC" w:rsidP="008F0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0F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CC" w:rsidRPr="004722CC" w:rsidRDefault="004722CC">
            <w:pPr>
              <w:pStyle w:val="c26"/>
              <w:spacing w:before="0" w:beforeAutospacing="0" w:after="0" w:afterAutospacing="0" w:line="80" w:lineRule="atLeast"/>
              <w:rPr>
                <w:color w:val="000000"/>
                <w:sz w:val="22"/>
                <w:szCs w:val="22"/>
              </w:rPr>
            </w:pPr>
            <w:proofErr w:type="spellStart"/>
            <w:r w:rsidRPr="004722CC">
              <w:rPr>
                <w:rStyle w:val="c0"/>
                <w:color w:val="000000"/>
                <w:sz w:val="22"/>
                <w:szCs w:val="22"/>
              </w:rPr>
              <w:t>В.Осеева</w:t>
            </w:r>
            <w:proofErr w:type="spellEnd"/>
            <w:r w:rsidRPr="004722CC">
              <w:rPr>
                <w:rStyle w:val="c0"/>
                <w:color w:val="000000"/>
                <w:sz w:val="22"/>
                <w:szCs w:val="22"/>
              </w:rPr>
              <w:t xml:space="preserve"> «Три товарища». Работа со словом. Дискуссия на тему «Что значит поступать по совести».</w:t>
            </w:r>
          </w:p>
        </w:tc>
      </w:tr>
    </w:tbl>
    <w:p w:rsidR="00705D66" w:rsidRPr="008F00F5" w:rsidRDefault="00705D66" w:rsidP="00705D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73E8" w:rsidRPr="008F00F5" w:rsidRDefault="006D5BC5" w:rsidP="006C73E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F00F5">
        <w:rPr>
          <w:rFonts w:ascii="Times New Roman" w:hAnsi="Times New Roman" w:cs="Times New Roman"/>
          <w:b/>
          <w:sz w:val="24"/>
          <w:szCs w:val="24"/>
        </w:rPr>
        <w:t>3 класс</w:t>
      </w:r>
      <w:r w:rsidR="008A144C" w:rsidRPr="008F00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20"/>
        <w:tblW w:w="9606" w:type="dxa"/>
        <w:tblInd w:w="0" w:type="dxa"/>
        <w:tblLook w:val="04A0" w:firstRow="1" w:lastRow="0" w:firstColumn="1" w:lastColumn="0" w:noHBand="0" w:noVBand="1"/>
      </w:tblPr>
      <w:tblGrid>
        <w:gridCol w:w="566"/>
        <w:gridCol w:w="9040"/>
      </w:tblGrid>
      <w:tr w:rsidR="008F00F5" w:rsidRPr="008F00F5" w:rsidTr="008F00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F5" w:rsidRPr="008F00F5" w:rsidRDefault="008F00F5" w:rsidP="006C73E8">
            <w:pPr>
              <w:rPr>
                <w:rFonts w:ascii="Times New Roman" w:hAnsi="Times New Roman"/>
                <w:sz w:val="24"/>
                <w:szCs w:val="24"/>
              </w:rPr>
            </w:pPr>
            <w:r w:rsidRPr="008F00F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F5" w:rsidRPr="008F00F5" w:rsidRDefault="008F00F5" w:rsidP="006C73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0F5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</w:tr>
      <w:tr w:rsidR="008F00F5" w:rsidRPr="008F00F5" w:rsidTr="008F00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F5" w:rsidRPr="008F00F5" w:rsidRDefault="008F00F5" w:rsidP="006C73E8">
            <w:pPr>
              <w:rPr>
                <w:rFonts w:ascii="Times New Roman" w:hAnsi="Times New Roman"/>
                <w:sz w:val="24"/>
                <w:szCs w:val="24"/>
              </w:rPr>
            </w:pPr>
            <w:r w:rsidRPr="008F00F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F5" w:rsidRPr="008F00F5" w:rsidRDefault="008F00F5" w:rsidP="006C73E8">
            <w:pPr>
              <w:rPr>
                <w:rFonts w:ascii="Times New Roman" w:hAnsi="Times New Roman"/>
                <w:sz w:val="24"/>
                <w:szCs w:val="24"/>
              </w:rPr>
            </w:pPr>
            <w:r w:rsidRPr="008F00F5">
              <w:rPr>
                <w:rFonts w:ascii="Times New Roman" w:hAnsi="Times New Roman"/>
                <w:sz w:val="24"/>
                <w:szCs w:val="24"/>
              </w:rPr>
              <w:t>Сокровища мудрости народной. Жанры устного народного творчества.</w:t>
            </w:r>
          </w:p>
        </w:tc>
      </w:tr>
      <w:tr w:rsidR="008F00F5" w:rsidRPr="008F00F5" w:rsidTr="008F00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F5" w:rsidRPr="008F00F5" w:rsidRDefault="008F00F5" w:rsidP="006C73E8">
            <w:pPr>
              <w:rPr>
                <w:rFonts w:ascii="Times New Roman" w:hAnsi="Times New Roman"/>
                <w:sz w:val="24"/>
                <w:szCs w:val="24"/>
              </w:rPr>
            </w:pPr>
            <w:r w:rsidRPr="008F00F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F5" w:rsidRPr="008F00F5" w:rsidRDefault="008F00F5" w:rsidP="006C73E8">
            <w:pPr>
              <w:rPr>
                <w:rFonts w:ascii="Times New Roman" w:hAnsi="Times New Roman"/>
                <w:sz w:val="24"/>
                <w:szCs w:val="24"/>
              </w:rPr>
            </w:pPr>
            <w:r w:rsidRPr="008F00F5">
              <w:rPr>
                <w:rFonts w:ascii="Times New Roman" w:hAnsi="Times New Roman"/>
                <w:sz w:val="24"/>
                <w:szCs w:val="24"/>
              </w:rPr>
              <w:t>Виды сказок. Иван-герой русских сказок.</w:t>
            </w:r>
          </w:p>
        </w:tc>
      </w:tr>
      <w:tr w:rsidR="008F00F5" w:rsidRPr="008F00F5" w:rsidTr="008F00F5">
        <w:trPr>
          <w:trHeight w:val="5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F5" w:rsidRPr="008F00F5" w:rsidRDefault="008F00F5" w:rsidP="006C73E8">
            <w:pPr>
              <w:rPr>
                <w:rFonts w:ascii="Times New Roman" w:hAnsi="Times New Roman"/>
                <w:sz w:val="24"/>
                <w:szCs w:val="24"/>
              </w:rPr>
            </w:pPr>
            <w:r w:rsidRPr="008F00F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F5" w:rsidRPr="008F00F5" w:rsidRDefault="008F00F5" w:rsidP="006C73E8">
            <w:pPr>
              <w:rPr>
                <w:rFonts w:ascii="Times New Roman" w:hAnsi="Times New Roman"/>
                <w:sz w:val="24"/>
                <w:szCs w:val="24"/>
              </w:rPr>
            </w:pPr>
            <w:r w:rsidRPr="008F00F5">
              <w:rPr>
                <w:rFonts w:ascii="Times New Roman" w:hAnsi="Times New Roman"/>
                <w:sz w:val="24"/>
                <w:szCs w:val="24"/>
              </w:rPr>
              <w:t xml:space="preserve">Средства художественной выразительности в стихах </w:t>
            </w:r>
            <w:proofErr w:type="spellStart"/>
            <w:r w:rsidRPr="008F00F5">
              <w:rPr>
                <w:rFonts w:ascii="Times New Roman" w:hAnsi="Times New Roman"/>
                <w:sz w:val="24"/>
                <w:szCs w:val="24"/>
              </w:rPr>
              <w:t>Ф.И.Тютчева</w:t>
            </w:r>
            <w:proofErr w:type="spellEnd"/>
            <w:r w:rsidRPr="008F00F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F00F5">
              <w:rPr>
                <w:rFonts w:ascii="Times New Roman" w:hAnsi="Times New Roman"/>
                <w:sz w:val="24"/>
                <w:szCs w:val="24"/>
              </w:rPr>
              <w:t>А.А.Фета</w:t>
            </w:r>
            <w:proofErr w:type="spellEnd"/>
            <w:r w:rsidRPr="008F00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00F5" w:rsidRPr="008F00F5" w:rsidTr="008F00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F5" w:rsidRPr="008F00F5" w:rsidRDefault="008F00F5" w:rsidP="006C73E8">
            <w:pPr>
              <w:rPr>
                <w:rFonts w:ascii="Times New Roman" w:hAnsi="Times New Roman"/>
                <w:sz w:val="24"/>
                <w:szCs w:val="24"/>
              </w:rPr>
            </w:pPr>
            <w:r w:rsidRPr="008F00F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F5" w:rsidRPr="008F00F5" w:rsidRDefault="008F00F5" w:rsidP="006C73E8">
            <w:pPr>
              <w:rPr>
                <w:rFonts w:ascii="Times New Roman" w:hAnsi="Times New Roman"/>
                <w:sz w:val="24"/>
                <w:szCs w:val="24"/>
              </w:rPr>
            </w:pPr>
            <w:r w:rsidRPr="008F00F5">
              <w:rPr>
                <w:rFonts w:ascii="Times New Roman" w:hAnsi="Times New Roman"/>
                <w:sz w:val="24"/>
                <w:szCs w:val="24"/>
              </w:rPr>
              <w:t xml:space="preserve">А. С. Пушкин «Сказка о попе и работнике его </w:t>
            </w:r>
            <w:proofErr w:type="spellStart"/>
            <w:proofErr w:type="gramStart"/>
            <w:r w:rsidRPr="008F00F5">
              <w:rPr>
                <w:rFonts w:ascii="Times New Roman" w:hAnsi="Times New Roman"/>
                <w:sz w:val="24"/>
                <w:szCs w:val="24"/>
              </w:rPr>
              <w:t>Балде</w:t>
            </w:r>
            <w:proofErr w:type="spellEnd"/>
            <w:proofErr w:type="gramEnd"/>
            <w:r w:rsidRPr="008F00F5">
              <w:rPr>
                <w:rFonts w:ascii="Times New Roman" w:hAnsi="Times New Roman"/>
                <w:sz w:val="24"/>
                <w:szCs w:val="24"/>
              </w:rPr>
              <w:t>». Чтение по ролям.</w:t>
            </w:r>
          </w:p>
        </w:tc>
      </w:tr>
      <w:tr w:rsidR="008F00F5" w:rsidRPr="008F00F5" w:rsidTr="008F00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F5" w:rsidRPr="008F00F5" w:rsidRDefault="008F00F5" w:rsidP="006C73E8">
            <w:pPr>
              <w:rPr>
                <w:rFonts w:ascii="Times New Roman" w:hAnsi="Times New Roman"/>
                <w:sz w:val="24"/>
                <w:szCs w:val="24"/>
              </w:rPr>
            </w:pPr>
            <w:r w:rsidRPr="008F00F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F5" w:rsidRPr="008F00F5" w:rsidRDefault="008F00F5" w:rsidP="006C73E8">
            <w:pPr>
              <w:rPr>
                <w:rFonts w:ascii="Times New Roman" w:hAnsi="Times New Roman"/>
                <w:sz w:val="24"/>
                <w:szCs w:val="24"/>
              </w:rPr>
            </w:pPr>
            <w:r w:rsidRPr="008F00F5">
              <w:rPr>
                <w:rFonts w:ascii="Times New Roman" w:hAnsi="Times New Roman"/>
                <w:sz w:val="24"/>
                <w:szCs w:val="24"/>
              </w:rPr>
              <w:t>Мораль басни И.А. Крылова «Чиж и Голубь»</w:t>
            </w:r>
          </w:p>
        </w:tc>
      </w:tr>
      <w:tr w:rsidR="008F00F5" w:rsidRPr="008F00F5" w:rsidTr="008F00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F5" w:rsidRPr="008F00F5" w:rsidRDefault="008F00F5" w:rsidP="006C73E8">
            <w:pPr>
              <w:rPr>
                <w:rFonts w:ascii="Times New Roman" w:hAnsi="Times New Roman"/>
                <w:sz w:val="24"/>
                <w:szCs w:val="24"/>
              </w:rPr>
            </w:pPr>
            <w:r w:rsidRPr="008F00F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F5" w:rsidRPr="008F00F5" w:rsidRDefault="008F00F5" w:rsidP="006C73E8">
            <w:pPr>
              <w:rPr>
                <w:rFonts w:ascii="Times New Roman" w:hAnsi="Times New Roman"/>
                <w:sz w:val="24"/>
                <w:szCs w:val="24"/>
              </w:rPr>
            </w:pPr>
            <w:r w:rsidRPr="008F00F5">
              <w:rPr>
                <w:rFonts w:ascii="Times New Roman" w:hAnsi="Times New Roman"/>
                <w:sz w:val="24"/>
                <w:szCs w:val="24"/>
              </w:rPr>
              <w:t>Л.Н. Толстой «Белка и волк», «Комар и лев». Характеристика героев.</w:t>
            </w:r>
          </w:p>
        </w:tc>
      </w:tr>
      <w:tr w:rsidR="008F00F5" w:rsidRPr="008F00F5" w:rsidTr="008F00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F5" w:rsidRPr="008F00F5" w:rsidRDefault="008F00F5" w:rsidP="006C73E8">
            <w:pPr>
              <w:rPr>
                <w:rFonts w:ascii="Times New Roman" w:hAnsi="Times New Roman"/>
                <w:sz w:val="24"/>
                <w:szCs w:val="24"/>
              </w:rPr>
            </w:pPr>
            <w:r w:rsidRPr="008F00F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F5" w:rsidRPr="008F00F5" w:rsidRDefault="008F00F5" w:rsidP="006C73E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00F5">
              <w:rPr>
                <w:rFonts w:ascii="Times New Roman" w:hAnsi="Times New Roman"/>
                <w:sz w:val="24"/>
                <w:szCs w:val="24"/>
              </w:rPr>
              <w:t>Д. Н. Мамин-Сибиряк «Сказка про Комара Комаровича-Длинный нос и про мохнатого Мишу-короткий хвост».</w:t>
            </w:r>
            <w:proofErr w:type="gramEnd"/>
          </w:p>
        </w:tc>
      </w:tr>
      <w:tr w:rsidR="008F00F5" w:rsidRPr="008F00F5" w:rsidTr="008F00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F5" w:rsidRPr="008F00F5" w:rsidRDefault="008F00F5" w:rsidP="006C73E8">
            <w:pPr>
              <w:rPr>
                <w:rFonts w:ascii="Times New Roman" w:hAnsi="Times New Roman"/>
                <w:sz w:val="24"/>
                <w:szCs w:val="24"/>
              </w:rPr>
            </w:pPr>
            <w:r w:rsidRPr="008F00F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F5" w:rsidRPr="008F00F5" w:rsidRDefault="008F00F5" w:rsidP="006C73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00F5">
              <w:rPr>
                <w:rFonts w:ascii="Times New Roman" w:hAnsi="Times New Roman"/>
                <w:sz w:val="24"/>
                <w:szCs w:val="24"/>
              </w:rPr>
              <w:t>П.П.Бажов</w:t>
            </w:r>
            <w:proofErr w:type="spellEnd"/>
            <w:r w:rsidRPr="008F00F5">
              <w:rPr>
                <w:rFonts w:ascii="Times New Roman" w:hAnsi="Times New Roman"/>
                <w:sz w:val="24"/>
                <w:szCs w:val="24"/>
              </w:rPr>
              <w:t xml:space="preserve"> «Серебряное копытце». Составление плана</w:t>
            </w:r>
          </w:p>
        </w:tc>
      </w:tr>
      <w:tr w:rsidR="008F00F5" w:rsidRPr="008F00F5" w:rsidTr="008F00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F5" w:rsidRPr="008F00F5" w:rsidRDefault="008F00F5" w:rsidP="006C73E8">
            <w:pPr>
              <w:rPr>
                <w:rFonts w:ascii="Times New Roman" w:hAnsi="Times New Roman"/>
                <w:sz w:val="24"/>
                <w:szCs w:val="24"/>
              </w:rPr>
            </w:pPr>
            <w:r w:rsidRPr="008F00F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F5" w:rsidRPr="008F00F5" w:rsidRDefault="008F00F5" w:rsidP="006C73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00F5">
              <w:rPr>
                <w:rFonts w:ascii="Times New Roman" w:hAnsi="Times New Roman"/>
                <w:sz w:val="24"/>
                <w:szCs w:val="24"/>
              </w:rPr>
              <w:t>А.Майков</w:t>
            </w:r>
            <w:proofErr w:type="spellEnd"/>
            <w:r w:rsidRPr="008F00F5">
              <w:rPr>
                <w:rFonts w:ascii="Times New Roman" w:hAnsi="Times New Roman"/>
                <w:sz w:val="24"/>
                <w:szCs w:val="24"/>
              </w:rPr>
              <w:t xml:space="preserve">  «Весна». Выразительное чтение.</w:t>
            </w:r>
          </w:p>
        </w:tc>
      </w:tr>
      <w:tr w:rsidR="008F00F5" w:rsidRPr="008F00F5" w:rsidTr="008F00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F5" w:rsidRPr="008F00F5" w:rsidRDefault="008F00F5" w:rsidP="006C73E8">
            <w:pPr>
              <w:rPr>
                <w:rFonts w:ascii="Times New Roman" w:hAnsi="Times New Roman"/>
                <w:sz w:val="24"/>
                <w:szCs w:val="24"/>
              </w:rPr>
            </w:pPr>
            <w:r w:rsidRPr="008F00F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F5" w:rsidRPr="008F00F5" w:rsidRDefault="008F00F5" w:rsidP="006C73E8">
            <w:pPr>
              <w:rPr>
                <w:rFonts w:ascii="Times New Roman" w:hAnsi="Times New Roman"/>
                <w:sz w:val="24"/>
                <w:szCs w:val="24"/>
              </w:rPr>
            </w:pPr>
            <w:r w:rsidRPr="008F00F5">
              <w:rPr>
                <w:rFonts w:ascii="Times New Roman" w:hAnsi="Times New Roman"/>
                <w:sz w:val="24"/>
                <w:szCs w:val="24"/>
              </w:rPr>
              <w:t xml:space="preserve">Подготовка к пересказу текста </w:t>
            </w:r>
            <w:proofErr w:type="spellStart"/>
            <w:r w:rsidRPr="008F00F5">
              <w:rPr>
                <w:rFonts w:ascii="Times New Roman" w:hAnsi="Times New Roman"/>
                <w:sz w:val="24"/>
                <w:szCs w:val="24"/>
              </w:rPr>
              <w:t>В.Драгунского</w:t>
            </w:r>
            <w:proofErr w:type="spellEnd"/>
            <w:r w:rsidRPr="008F00F5">
              <w:rPr>
                <w:rFonts w:ascii="Times New Roman" w:hAnsi="Times New Roman"/>
                <w:sz w:val="24"/>
                <w:szCs w:val="24"/>
              </w:rPr>
              <w:t xml:space="preserve">  «Он живой и светиться». Нравственный смысл произведения</w:t>
            </w:r>
          </w:p>
        </w:tc>
      </w:tr>
      <w:tr w:rsidR="008F00F5" w:rsidRPr="008F00F5" w:rsidTr="008F00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F5" w:rsidRPr="008F00F5" w:rsidRDefault="008F00F5" w:rsidP="006C73E8">
            <w:pPr>
              <w:rPr>
                <w:rFonts w:ascii="Times New Roman" w:hAnsi="Times New Roman"/>
                <w:sz w:val="24"/>
                <w:szCs w:val="24"/>
              </w:rPr>
            </w:pPr>
            <w:r w:rsidRPr="008F00F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F5" w:rsidRPr="008F00F5" w:rsidRDefault="008F00F5" w:rsidP="006C73E8">
            <w:pPr>
              <w:rPr>
                <w:rFonts w:ascii="Times New Roman" w:hAnsi="Times New Roman"/>
                <w:sz w:val="24"/>
                <w:szCs w:val="24"/>
              </w:rPr>
            </w:pPr>
            <w:r w:rsidRPr="008F00F5">
              <w:rPr>
                <w:rFonts w:ascii="Times New Roman" w:hAnsi="Times New Roman"/>
                <w:sz w:val="24"/>
                <w:szCs w:val="24"/>
              </w:rPr>
              <w:t xml:space="preserve">Инсценированные рассказа </w:t>
            </w:r>
            <w:proofErr w:type="spellStart"/>
            <w:r w:rsidRPr="008F00F5">
              <w:rPr>
                <w:rFonts w:ascii="Times New Roman" w:hAnsi="Times New Roman"/>
                <w:sz w:val="24"/>
                <w:szCs w:val="24"/>
              </w:rPr>
              <w:t>В.Бианки</w:t>
            </w:r>
            <w:proofErr w:type="spellEnd"/>
            <w:r w:rsidRPr="008F00F5">
              <w:rPr>
                <w:rFonts w:ascii="Times New Roman" w:hAnsi="Times New Roman"/>
                <w:sz w:val="24"/>
                <w:szCs w:val="24"/>
              </w:rPr>
              <w:t xml:space="preserve"> «Чей нос лучше?»</w:t>
            </w:r>
          </w:p>
        </w:tc>
      </w:tr>
      <w:tr w:rsidR="008F00F5" w:rsidRPr="008F00F5" w:rsidTr="008F00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F5" w:rsidRPr="008F00F5" w:rsidRDefault="008F00F5" w:rsidP="006C73E8">
            <w:pPr>
              <w:rPr>
                <w:rFonts w:ascii="Times New Roman" w:hAnsi="Times New Roman"/>
                <w:sz w:val="24"/>
                <w:szCs w:val="24"/>
              </w:rPr>
            </w:pPr>
            <w:r w:rsidRPr="008F00F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F5" w:rsidRPr="008F00F5" w:rsidRDefault="008F00F5" w:rsidP="006C73E8">
            <w:pPr>
              <w:rPr>
                <w:rFonts w:ascii="Times New Roman" w:hAnsi="Times New Roman"/>
                <w:sz w:val="24"/>
                <w:szCs w:val="24"/>
              </w:rPr>
            </w:pPr>
            <w:r w:rsidRPr="008F00F5">
              <w:rPr>
                <w:rFonts w:ascii="Times New Roman" w:hAnsi="Times New Roman"/>
                <w:sz w:val="24"/>
                <w:szCs w:val="24"/>
              </w:rPr>
              <w:t xml:space="preserve">Составление отзыва к рассказу </w:t>
            </w:r>
            <w:proofErr w:type="spellStart"/>
            <w:r w:rsidRPr="008F00F5">
              <w:rPr>
                <w:rFonts w:ascii="Times New Roman" w:hAnsi="Times New Roman"/>
                <w:sz w:val="24"/>
                <w:szCs w:val="24"/>
              </w:rPr>
              <w:t>Е.Чарушина</w:t>
            </w:r>
            <w:proofErr w:type="spellEnd"/>
            <w:r w:rsidRPr="008F00F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8F00F5">
              <w:rPr>
                <w:rFonts w:ascii="Times New Roman" w:hAnsi="Times New Roman"/>
                <w:sz w:val="24"/>
                <w:szCs w:val="24"/>
              </w:rPr>
              <w:t>Волчишко</w:t>
            </w:r>
            <w:proofErr w:type="spellEnd"/>
            <w:r w:rsidRPr="008F00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F00F5" w:rsidRPr="008F00F5" w:rsidTr="008F00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F5" w:rsidRPr="008F00F5" w:rsidRDefault="008F00F5" w:rsidP="006C73E8">
            <w:pPr>
              <w:rPr>
                <w:rFonts w:ascii="Times New Roman" w:hAnsi="Times New Roman"/>
                <w:sz w:val="24"/>
                <w:szCs w:val="24"/>
              </w:rPr>
            </w:pPr>
            <w:r w:rsidRPr="008F00F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F5" w:rsidRPr="008F00F5" w:rsidRDefault="008F00F5" w:rsidP="006C73E8">
            <w:pPr>
              <w:rPr>
                <w:rFonts w:ascii="Times New Roman" w:hAnsi="Times New Roman"/>
                <w:sz w:val="24"/>
                <w:szCs w:val="24"/>
              </w:rPr>
            </w:pPr>
            <w:r w:rsidRPr="008F00F5">
              <w:rPr>
                <w:rFonts w:ascii="Times New Roman" w:hAnsi="Times New Roman"/>
                <w:sz w:val="24"/>
                <w:szCs w:val="24"/>
              </w:rPr>
              <w:t xml:space="preserve">Стихи С. Маршака и </w:t>
            </w:r>
            <w:proofErr w:type="spellStart"/>
            <w:r w:rsidRPr="008F00F5"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  <w:r w:rsidRPr="008F00F5">
              <w:rPr>
                <w:rFonts w:ascii="Times New Roman" w:hAnsi="Times New Roman"/>
                <w:sz w:val="24"/>
                <w:szCs w:val="24"/>
              </w:rPr>
              <w:t>. Выразительное чтение.</w:t>
            </w:r>
          </w:p>
        </w:tc>
      </w:tr>
      <w:tr w:rsidR="008F00F5" w:rsidRPr="008F00F5" w:rsidTr="008F00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F5" w:rsidRPr="008F00F5" w:rsidRDefault="008F00F5" w:rsidP="006C73E8">
            <w:pPr>
              <w:rPr>
                <w:rFonts w:ascii="Times New Roman" w:hAnsi="Times New Roman"/>
                <w:sz w:val="24"/>
                <w:szCs w:val="24"/>
              </w:rPr>
            </w:pPr>
            <w:r w:rsidRPr="008F00F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F5" w:rsidRPr="008F00F5" w:rsidRDefault="008F00F5" w:rsidP="006C73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00F5">
              <w:rPr>
                <w:rFonts w:ascii="Times New Roman" w:hAnsi="Times New Roman"/>
                <w:sz w:val="24"/>
                <w:szCs w:val="24"/>
              </w:rPr>
              <w:t>Н.Носов</w:t>
            </w:r>
            <w:proofErr w:type="spellEnd"/>
            <w:r w:rsidRPr="008F00F5">
              <w:rPr>
                <w:rFonts w:ascii="Times New Roman" w:hAnsi="Times New Roman"/>
                <w:sz w:val="24"/>
                <w:szCs w:val="24"/>
              </w:rPr>
              <w:t xml:space="preserve"> «Федина задача». Составление картинного плана.</w:t>
            </w:r>
          </w:p>
        </w:tc>
      </w:tr>
      <w:tr w:rsidR="008F00F5" w:rsidRPr="008F00F5" w:rsidTr="008F00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F5" w:rsidRPr="008F00F5" w:rsidRDefault="008F00F5" w:rsidP="006C73E8">
            <w:pPr>
              <w:rPr>
                <w:rFonts w:ascii="Times New Roman" w:hAnsi="Times New Roman"/>
                <w:sz w:val="24"/>
                <w:szCs w:val="24"/>
              </w:rPr>
            </w:pPr>
            <w:r w:rsidRPr="008F00F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F5" w:rsidRPr="008F00F5" w:rsidRDefault="008F00F5" w:rsidP="006C73E8">
            <w:pPr>
              <w:rPr>
                <w:rFonts w:ascii="Times New Roman" w:hAnsi="Times New Roman"/>
                <w:sz w:val="24"/>
                <w:szCs w:val="24"/>
              </w:rPr>
            </w:pPr>
            <w:r w:rsidRPr="008F00F5">
              <w:rPr>
                <w:rFonts w:ascii="Times New Roman" w:hAnsi="Times New Roman"/>
                <w:sz w:val="24"/>
                <w:szCs w:val="24"/>
              </w:rPr>
              <w:t xml:space="preserve">Сказка </w:t>
            </w:r>
            <w:proofErr w:type="spellStart"/>
            <w:r w:rsidRPr="008F00F5">
              <w:rPr>
                <w:rFonts w:ascii="Times New Roman" w:hAnsi="Times New Roman"/>
                <w:sz w:val="24"/>
                <w:szCs w:val="24"/>
              </w:rPr>
              <w:t>Г.Х.Андерсена</w:t>
            </w:r>
            <w:proofErr w:type="spellEnd"/>
            <w:r w:rsidRPr="008F00F5">
              <w:rPr>
                <w:rFonts w:ascii="Times New Roman" w:hAnsi="Times New Roman"/>
                <w:sz w:val="24"/>
                <w:szCs w:val="24"/>
              </w:rPr>
              <w:t xml:space="preserve"> «Ромашка». Деление на части.</w:t>
            </w:r>
          </w:p>
        </w:tc>
      </w:tr>
      <w:tr w:rsidR="008F00F5" w:rsidRPr="008F00F5" w:rsidTr="008F00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F5" w:rsidRPr="008F00F5" w:rsidRDefault="008F00F5" w:rsidP="006C73E8">
            <w:pPr>
              <w:rPr>
                <w:rFonts w:ascii="Times New Roman" w:hAnsi="Times New Roman"/>
                <w:sz w:val="24"/>
                <w:szCs w:val="24"/>
              </w:rPr>
            </w:pPr>
            <w:r w:rsidRPr="008F00F5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F5" w:rsidRPr="008F00F5" w:rsidRDefault="008F00F5" w:rsidP="006C73E8">
            <w:pPr>
              <w:rPr>
                <w:rFonts w:ascii="Times New Roman" w:hAnsi="Times New Roman"/>
                <w:sz w:val="24"/>
                <w:szCs w:val="24"/>
              </w:rPr>
            </w:pPr>
            <w:r w:rsidRPr="008F00F5">
              <w:rPr>
                <w:rFonts w:ascii="Times New Roman" w:hAnsi="Times New Roman"/>
                <w:sz w:val="24"/>
                <w:szCs w:val="24"/>
              </w:rPr>
              <w:t>Составление отзыва по прочитанным книгам.</w:t>
            </w:r>
          </w:p>
        </w:tc>
      </w:tr>
      <w:tr w:rsidR="008F00F5" w:rsidRPr="008F00F5" w:rsidTr="008F00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F5" w:rsidRPr="008F00F5" w:rsidRDefault="008F00F5" w:rsidP="006C73E8">
            <w:pPr>
              <w:rPr>
                <w:rFonts w:ascii="Times New Roman" w:hAnsi="Times New Roman"/>
                <w:sz w:val="24"/>
                <w:szCs w:val="24"/>
              </w:rPr>
            </w:pPr>
            <w:r w:rsidRPr="008F00F5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F5" w:rsidRPr="008F00F5" w:rsidRDefault="008F00F5" w:rsidP="006C73E8">
            <w:pPr>
              <w:rPr>
                <w:rFonts w:ascii="Times New Roman" w:hAnsi="Times New Roman"/>
                <w:sz w:val="24"/>
                <w:szCs w:val="24"/>
              </w:rPr>
            </w:pPr>
            <w:r w:rsidRPr="008F00F5">
              <w:rPr>
                <w:rFonts w:ascii="Times New Roman" w:hAnsi="Times New Roman"/>
                <w:sz w:val="24"/>
                <w:szCs w:val="24"/>
              </w:rPr>
              <w:t>По страницам детских журналов.</w:t>
            </w:r>
          </w:p>
        </w:tc>
      </w:tr>
    </w:tbl>
    <w:p w:rsidR="00EC0E0F" w:rsidRPr="008F00F5" w:rsidRDefault="00EC0E0F" w:rsidP="006C73E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bookmarkStart w:id="7" w:name="_GoBack"/>
      <w:bookmarkEnd w:id="7"/>
    </w:p>
    <w:p w:rsidR="008F00F5" w:rsidRPr="008F00F5" w:rsidRDefault="008F00F5" w:rsidP="006C73E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F00F5">
        <w:rPr>
          <w:rFonts w:ascii="Times New Roman" w:eastAsia="Calibri" w:hAnsi="Times New Roman" w:cs="Times New Roman"/>
          <w:sz w:val="24"/>
          <w:szCs w:val="24"/>
        </w:rPr>
        <w:t>4 класс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861"/>
        <w:gridCol w:w="8222"/>
      </w:tblGrid>
      <w:tr w:rsidR="00EC0E0F" w:rsidRPr="008F00F5" w:rsidTr="008F00F5">
        <w:tc>
          <w:tcPr>
            <w:tcW w:w="817" w:type="dxa"/>
          </w:tcPr>
          <w:p w:rsidR="00EC0E0F" w:rsidRPr="00F04880" w:rsidRDefault="00EC0E0F" w:rsidP="00F97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88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F048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0488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222" w:type="dxa"/>
          </w:tcPr>
          <w:p w:rsidR="00EC0E0F" w:rsidRPr="00F04880" w:rsidRDefault="00EC0E0F" w:rsidP="00F97E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88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EC0E0F" w:rsidRPr="008F00F5" w:rsidTr="008F00F5">
        <w:tc>
          <w:tcPr>
            <w:tcW w:w="817" w:type="dxa"/>
          </w:tcPr>
          <w:p w:rsidR="00EC0E0F" w:rsidRPr="00F04880" w:rsidRDefault="00EC0E0F" w:rsidP="00F97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8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2" w:type="dxa"/>
          </w:tcPr>
          <w:p w:rsidR="00EC0E0F" w:rsidRPr="00F04880" w:rsidRDefault="00EC0E0F" w:rsidP="00F97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880">
              <w:rPr>
                <w:rFonts w:ascii="Times New Roman" w:hAnsi="Times New Roman" w:cs="Times New Roman"/>
                <w:sz w:val="28"/>
                <w:szCs w:val="28"/>
              </w:rPr>
              <w:t>БАШКИРСКИЕ МИФЫ И ЛЕГЕНДЫ. Млечный путь.</w:t>
            </w:r>
          </w:p>
        </w:tc>
      </w:tr>
      <w:tr w:rsidR="00EC0E0F" w:rsidRPr="008F00F5" w:rsidTr="008F00F5">
        <w:tc>
          <w:tcPr>
            <w:tcW w:w="817" w:type="dxa"/>
          </w:tcPr>
          <w:p w:rsidR="00EC0E0F" w:rsidRPr="00F04880" w:rsidRDefault="00EC0E0F" w:rsidP="00F97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8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2" w:type="dxa"/>
          </w:tcPr>
          <w:p w:rsidR="00EC0E0F" w:rsidRPr="00F04880" w:rsidRDefault="00EC0E0F" w:rsidP="00F97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880">
              <w:rPr>
                <w:rFonts w:ascii="Times New Roman" w:hAnsi="Times New Roman" w:cs="Times New Roman"/>
                <w:sz w:val="28"/>
                <w:szCs w:val="28"/>
              </w:rPr>
              <w:t xml:space="preserve">Происхождение башкир </w:t>
            </w:r>
          </w:p>
        </w:tc>
      </w:tr>
      <w:tr w:rsidR="00EC0E0F" w:rsidRPr="008F00F5" w:rsidTr="008F00F5">
        <w:tc>
          <w:tcPr>
            <w:tcW w:w="817" w:type="dxa"/>
          </w:tcPr>
          <w:p w:rsidR="00EC0E0F" w:rsidRPr="00F04880" w:rsidRDefault="00EC0E0F" w:rsidP="00F97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8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222" w:type="dxa"/>
          </w:tcPr>
          <w:p w:rsidR="00EC0E0F" w:rsidRPr="00F04880" w:rsidRDefault="00EC0E0F" w:rsidP="00F97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880">
              <w:rPr>
                <w:rFonts w:ascii="Times New Roman" w:hAnsi="Times New Roman" w:cs="Times New Roman"/>
                <w:sz w:val="28"/>
                <w:szCs w:val="28"/>
              </w:rPr>
              <w:t xml:space="preserve">УДМУРТСКИЕ МИФЫ И ЛЕГЕНДЫ. Как землю сотворили </w:t>
            </w:r>
          </w:p>
        </w:tc>
      </w:tr>
      <w:tr w:rsidR="00EC0E0F" w:rsidRPr="008F00F5" w:rsidTr="008F00F5">
        <w:tc>
          <w:tcPr>
            <w:tcW w:w="817" w:type="dxa"/>
          </w:tcPr>
          <w:p w:rsidR="00EC0E0F" w:rsidRPr="00F04880" w:rsidRDefault="00EC0E0F" w:rsidP="00F97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8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2" w:type="dxa"/>
          </w:tcPr>
          <w:p w:rsidR="00EC0E0F" w:rsidRPr="00F04880" w:rsidRDefault="00EC0E0F" w:rsidP="00F97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880">
              <w:rPr>
                <w:rFonts w:ascii="Times New Roman" w:hAnsi="Times New Roman" w:cs="Times New Roman"/>
                <w:sz w:val="28"/>
                <w:szCs w:val="28"/>
              </w:rPr>
              <w:t xml:space="preserve">О жизни </w:t>
            </w:r>
            <w:proofErr w:type="spellStart"/>
            <w:r w:rsidRPr="00F04880">
              <w:rPr>
                <w:rFonts w:ascii="Times New Roman" w:hAnsi="Times New Roman" w:cs="Times New Roman"/>
                <w:sz w:val="28"/>
                <w:szCs w:val="28"/>
              </w:rPr>
              <w:t>вумуртов</w:t>
            </w:r>
            <w:proofErr w:type="spellEnd"/>
            <w:r w:rsidRPr="00F048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C0E0F" w:rsidRPr="008F00F5" w:rsidTr="008F00F5">
        <w:tc>
          <w:tcPr>
            <w:tcW w:w="817" w:type="dxa"/>
          </w:tcPr>
          <w:p w:rsidR="00EC0E0F" w:rsidRPr="00F04880" w:rsidRDefault="00EC0E0F" w:rsidP="00F97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8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2" w:type="dxa"/>
          </w:tcPr>
          <w:p w:rsidR="00EC0E0F" w:rsidRPr="00F04880" w:rsidRDefault="00EC0E0F" w:rsidP="00F97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880">
              <w:rPr>
                <w:rFonts w:ascii="Times New Roman" w:hAnsi="Times New Roman" w:cs="Times New Roman"/>
                <w:sz w:val="28"/>
                <w:szCs w:val="28"/>
              </w:rPr>
              <w:t>МИФЫ И ЛЕГЕНДЫ НАРОДОВ МАНСИ. Как землю выловили.</w:t>
            </w:r>
          </w:p>
        </w:tc>
      </w:tr>
      <w:tr w:rsidR="00EC0E0F" w:rsidRPr="008F00F5" w:rsidTr="008F00F5">
        <w:tc>
          <w:tcPr>
            <w:tcW w:w="817" w:type="dxa"/>
          </w:tcPr>
          <w:p w:rsidR="00EC0E0F" w:rsidRPr="00F04880" w:rsidRDefault="00EC0E0F" w:rsidP="00F97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8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22" w:type="dxa"/>
          </w:tcPr>
          <w:p w:rsidR="00EC0E0F" w:rsidRPr="00F04880" w:rsidRDefault="00EC0E0F" w:rsidP="00F97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880">
              <w:rPr>
                <w:rFonts w:ascii="Times New Roman" w:hAnsi="Times New Roman" w:cs="Times New Roman"/>
                <w:sz w:val="28"/>
                <w:szCs w:val="28"/>
              </w:rPr>
              <w:t xml:space="preserve">Как человека сделали </w:t>
            </w:r>
          </w:p>
        </w:tc>
      </w:tr>
      <w:tr w:rsidR="00EC0E0F" w:rsidRPr="008F00F5" w:rsidTr="008F00F5">
        <w:tc>
          <w:tcPr>
            <w:tcW w:w="817" w:type="dxa"/>
          </w:tcPr>
          <w:p w:rsidR="00EC0E0F" w:rsidRPr="00F04880" w:rsidRDefault="00EC0E0F" w:rsidP="00F97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8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22" w:type="dxa"/>
          </w:tcPr>
          <w:p w:rsidR="00EC0E0F" w:rsidRPr="00F04880" w:rsidRDefault="00EC0E0F" w:rsidP="00F97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880">
              <w:rPr>
                <w:rFonts w:ascii="Times New Roman" w:hAnsi="Times New Roman" w:cs="Times New Roman"/>
                <w:sz w:val="28"/>
                <w:szCs w:val="28"/>
              </w:rPr>
              <w:t xml:space="preserve">МИФЫ И ЛЕГЕНДЫ НАРОДА КОМИ. Потаённое знание </w:t>
            </w:r>
          </w:p>
        </w:tc>
      </w:tr>
      <w:tr w:rsidR="00EC0E0F" w:rsidRPr="008F00F5" w:rsidTr="008F00F5">
        <w:tc>
          <w:tcPr>
            <w:tcW w:w="817" w:type="dxa"/>
          </w:tcPr>
          <w:p w:rsidR="00EC0E0F" w:rsidRPr="00F04880" w:rsidRDefault="00EC0E0F" w:rsidP="00F97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8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22" w:type="dxa"/>
          </w:tcPr>
          <w:p w:rsidR="00EC0E0F" w:rsidRPr="00F04880" w:rsidRDefault="00EC0E0F" w:rsidP="00F97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880">
              <w:rPr>
                <w:rFonts w:ascii="Times New Roman" w:hAnsi="Times New Roman" w:cs="Times New Roman"/>
                <w:sz w:val="28"/>
                <w:szCs w:val="28"/>
              </w:rPr>
              <w:t>Телегин В.Ф. «Пастушонок»</w:t>
            </w:r>
          </w:p>
        </w:tc>
      </w:tr>
      <w:tr w:rsidR="00EC0E0F" w:rsidRPr="008F00F5" w:rsidTr="008F00F5">
        <w:tc>
          <w:tcPr>
            <w:tcW w:w="817" w:type="dxa"/>
          </w:tcPr>
          <w:p w:rsidR="00EC0E0F" w:rsidRPr="00F04880" w:rsidRDefault="00EC0E0F" w:rsidP="00F97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8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22" w:type="dxa"/>
          </w:tcPr>
          <w:p w:rsidR="00EC0E0F" w:rsidRPr="00F04880" w:rsidRDefault="00EC0E0F" w:rsidP="00F97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880">
              <w:rPr>
                <w:rFonts w:ascii="Times New Roman" w:hAnsi="Times New Roman" w:cs="Times New Roman"/>
                <w:sz w:val="28"/>
                <w:szCs w:val="28"/>
              </w:rPr>
              <w:t>Трутнева Е.Ф. «Ходит солнышко  высоко»</w:t>
            </w:r>
          </w:p>
        </w:tc>
      </w:tr>
      <w:tr w:rsidR="00EC0E0F" w:rsidRPr="008F00F5" w:rsidTr="008F00F5">
        <w:tc>
          <w:tcPr>
            <w:tcW w:w="817" w:type="dxa"/>
          </w:tcPr>
          <w:p w:rsidR="00EC0E0F" w:rsidRPr="00F04880" w:rsidRDefault="00EC0E0F" w:rsidP="00F97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8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22" w:type="dxa"/>
          </w:tcPr>
          <w:p w:rsidR="00EC0E0F" w:rsidRPr="00F04880" w:rsidRDefault="00EC0E0F" w:rsidP="00F97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4880">
              <w:rPr>
                <w:rFonts w:ascii="Times New Roman" w:hAnsi="Times New Roman" w:cs="Times New Roman"/>
                <w:sz w:val="28"/>
                <w:szCs w:val="28"/>
              </w:rPr>
              <w:t>Карим</w:t>
            </w:r>
            <w:proofErr w:type="gramEnd"/>
            <w:r w:rsidRPr="00F04880">
              <w:rPr>
                <w:rFonts w:ascii="Times New Roman" w:hAnsi="Times New Roman" w:cs="Times New Roman"/>
                <w:sz w:val="28"/>
                <w:szCs w:val="28"/>
              </w:rPr>
              <w:t xml:space="preserve"> Х. «Речушка Вар»</w:t>
            </w:r>
          </w:p>
        </w:tc>
      </w:tr>
      <w:tr w:rsidR="00EC0E0F" w:rsidRPr="008F00F5" w:rsidTr="008F00F5">
        <w:tc>
          <w:tcPr>
            <w:tcW w:w="817" w:type="dxa"/>
          </w:tcPr>
          <w:p w:rsidR="00EC0E0F" w:rsidRPr="00F04880" w:rsidRDefault="00EC0E0F" w:rsidP="00F97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8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222" w:type="dxa"/>
          </w:tcPr>
          <w:p w:rsidR="00EC0E0F" w:rsidRPr="00F04880" w:rsidRDefault="00EC0E0F" w:rsidP="00F97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880">
              <w:rPr>
                <w:rFonts w:ascii="Times New Roman" w:hAnsi="Times New Roman" w:cs="Times New Roman"/>
                <w:sz w:val="28"/>
                <w:szCs w:val="28"/>
              </w:rPr>
              <w:t>Герд К. «Солнышко в избе»</w:t>
            </w:r>
          </w:p>
        </w:tc>
      </w:tr>
      <w:tr w:rsidR="00EC0E0F" w:rsidRPr="008F00F5" w:rsidTr="008F00F5">
        <w:tc>
          <w:tcPr>
            <w:tcW w:w="817" w:type="dxa"/>
          </w:tcPr>
          <w:p w:rsidR="00EC0E0F" w:rsidRPr="00F04880" w:rsidRDefault="00EC0E0F" w:rsidP="00F97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88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222" w:type="dxa"/>
          </w:tcPr>
          <w:p w:rsidR="00EC0E0F" w:rsidRPr="00F04880" w:rsidRDefault="00EC0E0F" w:rsidP="00F97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880">
              <w:rPr>
                <w:rFonts w:ascii="Times New Roman" w:hAnsi="Times New Roman" w:cs="Times New Roman"/>
                <w:sz w:val="28"/>
                <w:szCs w:val="28"/>
              </w:rPr>
              <w:t>Поскребышев О.А. «Городок в лесу»</w:t>
            </w:r>
          </w:p>
        </w:tc>
      </w:tr>
      <w:tr w:rsidR="00EC0E0F" w:rsidRPr="008F00F5" w:rsidTr="008F00F5">
        <w:tc>
          <w:tcPr>
            <w:tcW w:w="817" w:type="dxa"/>
          </w:tcPr>
          <w:p w:rsidR="00EC0E0F" w:rsidRPr="00F04880" w:rsidRDefault="00EC0E0F" w:rsidP="00F97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88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222" w:type="dxa"/>
          </w:tcPr>
          <w:p w:rsidR="00EC0E0F" w:rsidRPr="00F04880" w:rsidRDefault="00EC0E0F" w:rsidP="00F97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880">
              <w:rPr>
                <w:rFonts w:ascii="Times New Roman" w:hAnsi="Times New Roman" w:cs="Times New Roman"/>
                <w:sz w:val="28"/>
                <w:szCs w:val="28"/>
              </w:rPr>
              <w:t>Васильев Ф.И. «Притих на поле ветер»</w:t>
            </w:r>
          </w:p>
        </w:tc>
      </w:tr>
      <w:tr w:rsidR="00EC0E0F" w:rsidRPr="008F00F5" w:rsidTr="008F00F5">
        <w:tc>
          <w:tcPr>
            <w:tcW w:w="817" w:type="dxa"/>
          </w:tcPr>
          <w:p w:rsidR="00EC0E0F" w:rsidRPr="00F04880" w:rsidRDefault="00EC0E0F" w:rsidP="00F97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88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222" w:type="dxa"/>
          </w:tcPr>
          <w:p w:rsidR="00EC0E0F" w:rsidRPr="00F04880" w:rsidRDefault="00EC0E0F" w:rsidP="00F97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880">
              <w:rPr>
                <w:rFonts w:ascii="Times New Roman" w:hAnsi="Times New Roman" w:cs="Times New Roman"/>
                <w:sz w:val="28"/>
                <w:szCs w:val="28"/>
              </w:rPr>
              <w:t>Рябинин Б.С. «На все фасоны»</w:t>
            </w:r>
          </w:p>
        </w:tc>
      </w:tr>
      <w:tr w:rsidR="00EC0E0F" w:rsidRPr="008F00F5" w:rsidTr="008F00F5">
        <w:tc>
          <w:tcPr>
            <w:tcW w:w="817" w:type="dxa"/>
          </w:tcPr>
          <w:p w:rsidR="00EC0E0F" w:rsidRPr="00F04880" w:rsidRDefault="00EC0E0F" w:rsidP="00F97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88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222" w:type="dxa"/>
          </w:tcPr>
          <w:p w:rsidR="00EC0E0F" w:rsidRPr="00F04880" w:rsidRDefault="00EC0E0F" w:rsidP="00F97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880">
              <w:rPr>
                <w:rFonts w:ascii="Times New Roman" w:hAnsi="Times New Roman" w:cs="Times New Roman"/>
                <w:sz w:val="28"/>
                <w:szCs w:val="28"/>
              </w:rPr>
              <w:t>Астафьев В.П. «Гуси в полынье»</w:t>
            </w:r>
          </w:p>
        </w:tc>
      </w:tr>
      <w:tr w:rsidR="00EC0E0F" w:rsidRPr="008F00F5" w:rsidTr="008F00F5">
        <w:tc>
          <w:tcPr>
            <w:tcW w:w="817" w:type="dxa"/>
          </w:tcPr>
          <w:p w:rsidR="00EC0E0F" w:rsidRPr="00F04880" w:rsidRDefault="00EC0E0F" w:rsidP="00F97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88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222" w:type="dxa"/>
          </w:tcPr>
          <w:p w:rsidR="00EC0E0F" w:rsidRPr="00F04880" w:rsidRDefault="00EC0E0F" w:rsidP="00F97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880">
              <w:rPr>
                <w:rFonts w:ascii="Times New Roman" w:hAnsi="Times New Roman" w:cs="Times New Roman"/>
                <w:sz w:val="28"/>
                <w:szCs w:val="28"/>
              </w:rPr>
              <w:t>Крапивин В.П. «Свой человек в Гаванский» (отрывок из романа «Рыжее знамя упрямства»)</w:t>
            </w:r>
          </w:p>
        </w:tc>
      </w:tr>
      <w:tr w:rsidR="00EC0E0F" w:rsidRPr="008F00F5" w:rsidTr="008F00F5">
        <w:tc>
          <w:tcPr>
            <w:tcW w:w="817" w:type="dxa"/>
          </w:tcPr>
          <w:p w:rsidR="00EC0E0F" w:rsidRPr="00F04880" w:rsidRDefault="00EC0E0F" w:rsidP="00F97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88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222" w:type="dxa"/>
          </w:tcPr>
          <w:p w:rsidR="00EC0E0F" w:rsidRPr="00F04880" w:rsidRDefault="00EC0E0F" w:rsidP="00F97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880">
              <w:rPr>
                <w:rFonts w:ascii="Times New Roman" w:hAnsi="Times New Roman" w:cs="Times New Roman"/>
                <w:sz w:val="28"/>
                <w:szCs w:val="28"/>
              </w:rPr>
              <w:t>Георгиев С.Г. «До завтра!»</w:t>
            </w:r>
          </w:p>
        </w:tc>
      </w:tr>
    </w:tbl>
    <w:p w:rsidR="008F00F5" w:rsidRPr="008F00F5" w:rsidRDefault="008F00F5" w:rsidP="008F0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73E8" w:rsidRPr="008F00F5" w:rsidRDefault="006C73E8" w:rsidP="006C73E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6C73E8" w:rsidRPr="008F00F5" w:rsidSect="007A3D7E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CEE" w:rsidRDefault="008A0CEE" w:rsidP="007A3D7E">
      <w:pPr>
        <w:spacing w:after="0" w:line="240" w:lineRule="auto"/>
      </w:pPr>
      <w:r>
        <w:separator/>
      </w:r>
    </w:p>
  </w:endnote>
  <w:endnote w:type="continuationSeparator" w:id="0">
    <w:p w:rsidR="008A0CEE" w:rsidRDefault="008A0CEE" w:rsidP="007A3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92563"/>
      <w:docPartObj>
        <w:docPartGallery w:val="Page Numbers (Bottom of Page)"/>
        <w:docPartUnique/>
      </w:docPartObj>
    </w:sdtPr>
    <w:sdtEndPr/>
    <w:sdtContent>
      <w:p w:rsidR="007A3D7E" w:rsidRDefault="00CB7005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0E0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A3D7E" w:rsidRDefault="007A3D7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CEE" w:rsidRDefault="008A0CEE" w:rsidP="007A3D7E">
      <w:pPr>
        <w:spacing w:after="0" w:line="240" w:lineRule="auto"/>
      </w:pPr>
      <w:r>
        <w:separator/>
      </w:r>
    </w:p>
  </w:footnote>
  <w:footnote w:type="continuationSeparator" w:id="0">
    <w:p w:rsidR="008A0CEE" w:rsidRDefault="008A0CEE" w:rsidP="007A3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60E99"/>
    <w:multiLevelType w:val="hybridMultilevel"/>
    <w:tmpl w:val="E0B4FB70"/>
    <w:lvl w:ilvl="0" w:tplc="27426F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2163"/>
    <w:rsid w:val="00044496"/>
    <w:rsid w:val="00124EC9"/>
    <w:rsid w:val="001A5472"/>
    <w:rsid w:val="0021427F"/>
    <w:rsid w:val="002D5CC0"/>
    <w:rsid w:val="002F5721"/>
    <w:rsid w:val="00343A12"/>
    <w:rsid w:val="004722CC"/>
    <w:rsid w:val="004C20D1"/>
    <w:rsid w:val="004E2402"/>
    <w:rsid w:val="00513C6E"/>
    <w:rsid w:val="00695567"/>
    <w:rsid w:val="006C132F"/>
    <w:rsid w:val="006C73E8"/>
    <w:rsid w:val="006D5BC5"/>
    <w:rsid w:val="006D7E03"/>
    <w:rsid w:val="00705D66"/>
    <w:rsid w:val="007064F5"/>
    <w:rsid w:val="00714252"/>
    <w:rsid w:val="007A3D7E"/>
    <w:rsid w:val="008A0CEE"/>
    <w:rsid w:val="008A144C"/>
    <w:rsid w:val="008E01E2"/>
    <w:rsid w:val="008E06E1"/>
    <w:rsid w:val="008F00F5"/>
    <w:rsid w:val="009847AF"/>
    <w:rsid w:val="0098775E"/>
    <w:rsid w:val="009B31B6"/>
    <w:rsid w:val="00A17EB7"/>
    <w:rsid w:val="00A54D00"/>
    <w:rsid w:val="00AE1D12"/>
    <w:rsid w:val="00B05BFB"/>
    <w:rsid w:val="00B368F9"/>
    <w:rsid w:val="00B475F8"/>
    <w:rsid w:val="00B80C30"/>
    <w:rsid w:val="00BB2FD4"/>
    <w:rsid w:val="00CB7005"/>
    <w:rsid w:val="00D35B77"/>
    <w:rsid w:val="00D83691"/>
    <w:rsid w:val="00E30B21"/>
    <w:rsid w:val="00E55EBB"/>
    <w:rsid w:val="00EA7076"/>
    <w:rsid w:val="00EB2163"/>
    <w:rsid w:val="00EC0E0F"/>
    <w:rsid w:val="00EE3194"/>
    <w:rsid w:val="00F111DB"/>
    <w:rsid w:val="00F2389D"/>
    <w:rsid w:val="00F26BA3"/>
    <w:rsid w:val="00F908B8"/>
    <w:rsid w:val="00F92026"/>
    <w:rsid w:val="00FE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AF"/>
  </w:style>
  <w:style w:type="paragraph" w:styleId="1">
    <w:name w:val="heading 1"/>
    <w:basedOn w:val="a"/>
    <w:next w:val="a"/>
    <w:link w:val="10"/>
    <w:uiPriority w:val="9"/>
    <w:qFormat/>
    <w:rsid w:val="009847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7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9847AF"/>
    <w:pPr>
      <w:spacing w:after="100"/>
    </w:pPr>
    <w:rPr>
      <w:rFonts w:eastAsiaTheme="minorEastAsia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9847AF"/>
    <w:pPr>
      <w:spacing w:after="100"/>
      <w:ind w:left="220"/>
    </w:pPr>
    <w:rPr>
      <w:rFonts w:eastAsiaTheme="minorEastAsia"/>
    </w:rPr>
  </w:style>
  <w:style w:type="paragraph" w:styleId="3">
    <w:name w:val="toc 3"/>
    <w:basedOn w:val="a"/>
    <w:next w:val="a"/>
    <w:autoRedefine/>
    <w:uiPriority w:val="39"/>
    <w:unhideWhenUsed/>
    <w:qFormat/>
    <w:rsid w:val="009847AF"/>
    <w:pPr>
      <w:spacing w:after="100"/>
      <w:ind w:left="440"/>
    </w:pPr>
    <w:rPr>
      <w:rFonts w:eastAsiaTheme="minorEastAsia"/>
    </w:rPr>
  </w:style>
  <w:style w:type="character" w:styleId="a3">
    <w:name w:val="Strong"/>
    <w:basedOn w:val="a0"/>
    <w:qFormat/>
    <w:rsid w:val="009847AF"/>
    <w:rPr>
      <w:b/>
      <w:bCs/>
    </w:rPr>
  </w:style>
  <w:style w:type="character" w:styleId="a4">
    <w:name w:val="Emphasis"/>
    <w:basedOn w:val="a0"/>
    <w:qFormat/>
    <w:rsid w:val="009847AF"/>
    <w:rPr>
      <w:i/>
      <w:iCs/>
    </w:rPr>
  </w:style>
  <w:style w:type="paragraph" w:styleId="a5">
    <w:name w:val="List Paragraph"/>
    <w:basedOn w:val="a"/>
    <w:uiPriority w:val="34"/>
    <w:qFormat/>
    <w:rsid w:val="009847AF"/>
    <w:pPr>
      <w:ind w:left="720"/>
      <w:contextualSpacing/>
    </w:pPr>
  </w:style>
  <w:style w:type="paragraph" w:styleId="a6">
    <w:name w:val="TOC Heading"/>
    <w:basedOn w:val="1"/>
    <w:next w:val="a"/>
    <w:uiPriority w:val="39"/>
    <w:semiHidden/>
    <w:unhideWhenUsed/>
    <w:qFormat/>
    <w:rsid w:val="009847AF"/>
    <w:pPr>
      <w:outlineLvl w:val="9"/>
    </w:pPr>
  </w:style>
  <w:style w:type="table" w:styleId="a7">
    <w:name w:val="Table Grid"/>
    <w:basedOn w:val="a1"/>
    <w:uiPriority w:val="59"/>
    <w:rsid w:val="00EB21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ag11">
    <w:name w:val="Zag_11"/>
    <w:rsid w:val="00B475F8"/>
  </w:style>
  <w:style w:type="paragraph" w:customStyle="1" w:styleId="ConsPlusNormal">
    <w:name w:val="ConsPlusNormal"/>
    <w:rsid w:val="00F26B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A3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A3D7E"/>
  </w:style>
  <w:style w:type="paragraph" w:styleId="aa">
    <w:name w:val="footer"/>
    <w:basedOn w:val="a"/>
    <w:link w:val="ab"/>
    <w:uiPriority w:val="99"/>
    <w:unhideWhenUsed/>
    <w:rsid w:val="007A3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A3D7E"/>
  </w:style>
  <w:style w:type="paragraph" w:styleId="ac">
    <w:name w:val="Balloon Text"/>
    <w:basedOn w:val="a"/>
    <w:link w:val="ad"/>
    <w:uiPriority w:val="99"/>
    <w:semiHidden/>
    <w:unhideWhenUsed/>
    <w:rsid w:val="00F9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92026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7"/>
    <w:uiPriority w:val="59"/>
    <w:rsid w:val="006C73E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">
    <w:name w:val="Сетка таблицы2"/>
    <w:basedOn w:val="a1"/>
    <w:next w:val="a7"/>
    <w:uiPriority w:val="39"/>
    <w:rsid w:val="006C73E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7"/>
    <w:uiPriority w:val="59"/>
    <w:rsid w:val="008F00F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7"/>
    <w:uiPriority w:val="59"/>
    <w:rsid w:val="008F0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124EC9"/>
    <w:pPr>
      <w:spacing w:after="0" w:line="240" w:lineRule="auto"/>
    </w:pPr>
  </w:style>
  <w:style w:type="paragraph" w:customStyle="1" w:styleId="c26">
    <w:name w:val="c26"/>
    <w:basedOn w:val="a"/>
    <w:rsid w:val="00A1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17EB7"/>
  </w:style>
  <w:style w:type="character" w:customStyle="1" w:styleId="c75">
    <w:name w:val="c75"/>
    <w:basedOn w:val="a0"/>
    <w:rsid w:val="00A17E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9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FA8D5-9233-4163-8D78-8E015D8C9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9</Pages>
  <Words>3188</Words>
  <Characters>18173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</cp:revision>
  <cp:lastPrinted>2017-11-03T06:54:00Z</cp:lastPrinted>
  <dcterms:created xsi:type="dcterms:W3CDTF">2017-10-24T16:37:00Z</dcterms:created>
  <dcterms:modified xsi:type="dcterms:W3CDTF">2020-01-19T13:33:00Z</dcterms:modified>
</cp:coreProperties>
</file>