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8F" w:rsidRDefault="00B53B43" w:rsidP="00546B8F">
      <w:r w:rsidRPr="00B53B43">
        <w:rPr>
          <w:noProof/>
          <w:lang w:eastAsia="ru-RU"/>
        </w:rPr>
        <w:drawing>
          <wp:inline distT="0" distB="0" distL="0" distR="0">
            <wp:extent cx="6049108" cy="8939095"/>
            <wp:effectExtent l="0" t="0" r="8890" b="0"/>
            <wp:docPr id="1" name="Рисунок 1" descr="E: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4" b="2296"/>
                    <a:stretch/>
                  </pic:blipFill>
                  <pic:spPr bwMode="auto">
                    <a:xfrm rot="10800000">
                      <a:off x="0" y="0"/>
                      <a:ext cx="6054434" cy="894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B8F" w:rsidRPr="00546B8F" w:rsidRDefault="00546B8F" w:rsidP="00546B8F">
      <w:pPr>
        <w:tabs>
          <w:tab w:val="left" w:pos="709"/>
        </w:tabs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546B8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 учебного предмета</w:t>
      </w:r>
    </w:p>
    <w:p w:rsidR="00546B8F" w:rsidRPr="00546B8F" w:rsidRDefault="00546B8F" w:rsidP="00546B8F">
      <w:pPr>
        <w:jc w:val="center"/>
        <w:rPr>
          <w:rFonts w:ascii="Times New Roman" w:hAnsi="Times New Roman" w:cs="Times New Roman"/>
          <w:b/>
        </w:rPr>
      </w:pPr>
      <w:r w:rsidRPr="00546B8F">
        <w:rPr>
          <w:rFonts w:ascii="Times New Roman" w:hAnsi="Times New Roman" w:cs="Times New Roman"/>
          <w:b/>
        </w:rPr>
        <w:t>Личностные результаты</w:t>
      </w:r>
    </w:p>
    <w:p w:rsidR="00546B8F" w:rsidRPr="00546B8F" w:rsidRDefault="00546B8F" w:rsidP="00546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Воспитание патриотизма, любви и уважения к своей Малой Родине, как частичке России, чувства гордости за неё. </w:t>
      </w:r>
    </w:p>
    <w:p w:rsidR="00546B8F" w:rsidRPr="00546B8F" w:rsidRDefault="00546B8F" w:rsidP="00546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br/>
        <w:t xml:space="preserve">Формирование целостного мировоззрения, соответствующего современному уровню развития географической науки; </w:t>
      </w:r>
    </w:p>
    <w:p w:rsidR="00546B8F" w:rsidRPr="00546B8F" w:rsidRDefault="00546B8F" w:rsidP="00546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br/>
        <w:t xml:space="preserve">Формирование ответственного отношения к учению. </w:t>
      </w:r>
    </w:p>
    <w:p w:rsidR="00546B8F" w:rsidRPr="00546B8F" w:rsidRDefault="00546B8F" w:rsidP="00546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br/>
        <w:t xml:space="preserve">Освоение социальных норм и правил поведения в группе и сообществах; </w:t>
      </w:r>
    </w:p>
    <w:p w:rsidR="00546B8F" w:rsidRPr="00546B8F" w:rsidRDefault="00546B8F" w:rsidP="00546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br/>
        <w:t xml:space="preserve">Развитие морального сознания и компетентности в </w:t>
      </w:r>
      <w:hyperlink r:id="rId6" w:history="1">
        <w:r w:rsidRPr="00546B8F">
          <w:rPr>
            <w:rFonts w:ascii="Times New Roman" w:hAnsi="Times New Roman" w:cs="Times New Roman"/>
            <w:color w:val="0000FF"/>
            <w:u w:val="single"/>
          </w:rPr>
          <w:t>решении моральных проблем на основе</w:t>
        </w:r>
      </w:hyperlink>
      <w:r w:rsidRPr="00546B8F">
        <w:rPr>
          <w:rFonts w:ascii="Times New Roman" w:hAnsi="Times New Roman" w:cs="Times New Roman"/>
        </w:rPr>
        <w:t xml:space="preserve">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46B8F" w:rsidRPr="00546B8F" w:rsidRDefault="00546B8F" w:rsidP="00546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br/>
        <w:t xml:space="preserve"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546B8F" w:rsidRPr="00546B8F" w:rsidRDefault="00546B8F" w:rsidP="00546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br/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546B8F" w:rsidRPr="00546B8F" w:rsidRDefault="00546B8F" w:rsidP="00546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br/>
        <w:t xml:space="preserve">Формирование осознания важность и уникальность природных объектов и необходимости их охраны, вести пропагандистскую работу по данному направлению.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center"/>
        <w:rPr>
          <w:b/>
        </w:rPr>
      </w:pPr>
      <w:proofErr w:type="spellStart"/>
      <w:r w:rsidRPr="00546B8F">
        <w:rPr>
          <w:b/>
        </w:rPr>
        <w:t>Метапредметными</w:t>
      </w:r>
      <w:proofErr w:type="spellEnd"/>
      <w:r w:rsidRPr="00546B8F">
        <w:rPr>
          <w:b/>
        </w:rPr>
        <w:t xml:space="preserve"> результатами являются: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proofErr w:type="gramStart"/>
      <w:r w:rsidRPr="00546B8F">
        <w:t>познавательных</w:t>
      </w:r>
      <w:proofErr w:type="gramEnd"/>
      <w:r w:rsidRPr="00546B8F">
        <w:t xml:space="preserve"> задач;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4) умение оценивать правильность выполнения учебной задачи, собственные возможности ее решения;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8) смысловое чтение;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546B8F">
        <w:lastRenderedPageBreak/>
        <w:t xml:space="preserve">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jc w:val="both"/>
      </w:pPr>
      <w:r w:rsidRPr="00546B8F"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46B8F" w:rsidRPr="00546B8F" w:rsidRDefault="00546B8F" w:rsidP="00546B8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jc w:val="both"/>
      </w:pPr>
      <w:proofErr w:type="spellStart"/>
      <w:r w:rsidRPr="00546B8F">
        <w:rPr>
          <w:b/>
        </w:rPr>
        <w:t>Метапредметными</w:t>
      </w:r>
      <w:proofErr w:type="spellEnd"/>
      <w:r w:rsidRPr="00546B8F">
        <w:t xml:space="preserve"> результатами изучения курса «География» является формирование универсальных учебных действий (УУД).</w:t>
      </w:r>
    </w:p>
    <w:p w:rsidR="00546B8F" w:rsidRPr="00546B8F" w:rsidRDefault="00546B8F" w:rsidP="00546B8F">
      <w:pPr>
        <w:jc w:val="center"/>
        <w:rPr>
          <w:rFonts w:ascii="Times New Roman" w:hAnsi="Times New Roman" w:cs="Times New Roman"/>
          <w:b/>
        </w:rPr>
      </w:pPr>
      <w:r w:rsidRPr="00546B8F">
        <w:rPr>
          <w:rFonts w:ascii="Times New Roman" w:hAnsi="Times New Roman" w:cs="Times New Roman"/>
          <w:b/>
        </w:rPr>
        <w:t>Предметные результаты</w:t>
      </w:r>
      <w:r w:rsidRPr="00546B8F">
        <w:rPr>
          <w:rFonts w:ascii="Times New Roman" w:hAnsi="Times New Roman" w:cs="Times New Roman"/>
          <w:b/>
        </w:rPr>
        <w:br/>
      </w:r>
      <w:r w:rsidRPr="00546B8F"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Pr="00546B8F">
        <w:rPr>
          <w:rFonts w:ascii="Times New Roman" w:hAnsi="Times New Roman" w:cs="Times New Roman"/>
          <w:color w:val="000000"/>
        </w:rPr>
        <w:t>1)формирование</w:t>
      </w:r>
      <w:proofErr w:type="gramEnd"/>
      <w:r w:rsidRPr="00546B8F">
        <w:rPr>
          <w:rFonts w:ascii="Times New Roman" w:hAnsi="Times New Roman" w:cs="Times New Roman"/>
          <w:color w:val="000000"/>
        </w:rPr>
        <w:t xml:space="preserve">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46B8F" w:rsidRPr="00546B8F" w:rsidRDefault="00546B8F" w:rsidP="00546B8F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46B8F">
        <w:rPr>
          <w:rFonts w:ascii="Times New Roman" w:hAnsi="Times New Roman" w:cs="Times New Roman"/>
          <w:color w:val="000000"/>
        </w:rPr>
        <w:t>2)овладение</w:t>
      </w:r>
      <w:proofErr w:type="gramEnd"/>
      <w:r w:rsidRPr="00546B8F">
        <w:rPr>
          <w:rFonts w:ascii="Times New Roman" w:hAnsi="Times New Roman" w:cs="Times New Roman"/>
          <w:color w:val="000000"/>
        </w:rPr>
        <w:t xml:space="preserve">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46B8F" w:rsidRPr="00546B8F" w:rsidRDefault="00546B8F" w:rsidP="00546B8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46B8F">
        <w:rPr>
          <w:rFonts w:ascii="Times New Roman" w:hAnsi="Times New Roman" w:cs="Times New Roman"/>
          <w:color w:val="000000"/>
        </w:rPr>
        <w:t>3)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46B8F" w:rsidRPr="00546B8F" w:rsidRDefault="00546B8F" w:rsidP="00546B8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46B8F">
        <w:rPr>
          <w:rFonts w:ascii="Times New Roman" w:hAnsi="Times New Roman" w:cs="Times New Roman"/>
          <w:color w:val="000000"/>
        </w:rPr>
        <w:t>4) овладение основными навыками нахождения, использования и презентации географической информации;</w:t>
      </w:r>
    </w:p>
    <w:p w:rsidR="00546B8F" w:rsidRPr="00546B8F" w:rsidRDefault="00546B8F" w:rsidP="00546B8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46B8F">
        <w:rPr>
          <w:rFonts w:ascii="Times New Roman" w:hAnsi="Times New Roman" w:cs="Times New Roman"/>
          <w:color w:val="000000"/>
        </w:rPr>
        <w:t>5)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46B8F" w:rsidRPr="00546B8F" w:rsidRDefault="00546B8F" w:rsidP="00546B8F">
      <w:pPr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  <w:b/>
          <w:bCs/>
        </w:rPr>
        <w:t xml:space="preserve">                       СОДЕРЖАНИЕ КУРСА «География родного края»</w:t>
      </w:r>
      <w:r w:rsidRPr="00546B8F">
        <w:rPr>
          <w:rFonts w:ascii="Times New Roman" w:hAnsi="Times New Roman" w:cs="Times New Roman"/>
        </w:rPr>
        <w:t xml:space="preserve">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  <w:b/>
          <w:bCs/>
          <w:i/>
          <w:iCs/>
        </w:rPr>
        <w:t>Что изучает география родного края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Свердловская область – субъект Российской Федерации.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Значение краеведческой работы и знаний о родном крае для местного населения, развития нации.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Источники и </w:t>
      </w:r>
      <w:hyperlink r:id="rId7" w:history="1">
        <w:r w:rsidRPr="00546B8F">
          <w:rPr>
            <w:rFonts w:ascii="Times New Roman" w:hAnsi="Times New Roman" w:cs="Times New Roman"/>
            <w:color w:val="0000FF"/>
            <w:u w:val="single"/>
          </w:rPr>
          <w:t>методы изучения родного края</w:t>
        </w:r>
      </w:hyperlink>
      <w:r w:rsidRPr="00546B8F">
        <w:rPr>
          <w:rFonts w:ascii="Times New Roman" w:hAnsi="Times New Roman" w:cs="Times New Roman"/>
        </w:rPr>
        <w:t xml:space="preserve">, топонимика, особенности и элементы ФГП и ЭГП области, граница «Европа – Азия.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Практическая работа № 1. Обозначение границ Свердловской области,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r w:rsidRPr="00546B8F">
        <w:rPr>
          <w:rFonts w:ascii="Times New Roman" w:hAnsi="Times New Roman" w:cs="Times New Roman"/>
        </w:rPr>
        <w:t xml:space="preserve"> района контурной карте.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>Практическая работа №. 2. Определение ГП и оценка его влияния на природу и жизнь людей в Свердловской области, Красноуфимском районе.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  <w:b/>
          <w:bCs/>
          <w:i/>
          <w:iCs/>
        </w:rPr>
        <w:t>Рельеф, геологическое строение и минеральные ресурсы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lastRenderedPageBreak/>
        <w:t xml:space="preserve">Современный рельеф. Выдающиеся горные вершины, типы гор и особенности их расположения. Асимметричное строение Урала. Типы равнин. Закономерности размещения форм рельефа. Антропогенный рельеф. Влияние рельефа на хозяйственную деятельность человека.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Русская платформа, Уральская палеозойская складчатая система, </w:t>
      </w:r>
      <w:proofErr w:type="gramStart"/>
      <w:r w:rsidRPr="00546B8F">
        <w:rPr>
          <w:rFonts w:ascii="Times New Roman" w:hAnsi="Times New Roman" w:cs="Times New Roman"/>
        </w:rPr>
        <w:t>Западно-Сибирская</w:t>
      </w:r>
      <w:proofErr w:type="gramEnd"/>
      <w:r w:rsidRPr="00546B8F">
        <w:rPr>
          <w:rFonts w:ascii="Times New Roman" w:hAnsi="Times New Roman" w:cs="Times New Roman"/>
        </w:rPr>
        <w:t xml:space="preserve"> плита, основные этапы геологического развития.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Месторождения полезных ископаемых и закономерности их размещения. Оценка минеральных ресурсов. Влияние человека на минеральные ресурсы.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>Практическая работа № 3. Работа с картографическими источниками: нанесение элементов рельефа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Практическая работа № </w:t>
      </w:r>
      <w:proofErr w:type="gramStart"/>
      <w:r w:rsidRPr="00546B8F">
        <w:rPr>
          <w:rFonts w:ascii="Times New Roman" w:hAnsi="Times New Roman" w:cs="Times New Roman"/>
        </w:rPr>
        <w:t>4 .Описание</w:t>
      </w:r>
      <w:proofErr w:type="gramEnd"/>
      <w:r w:rsidRPr="00546B8F">
        <w:rPr>
          <w:rFonts w:ascii="Times New Roman" w:hAnsi="Times New Roman" w:cs="Times New Roman"/>
        </w:rPr>
        <w:t xml:space="preserve"> элементов рельефа Свердловской области.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Практическая работа № 5. Выявление взаимозависимостей тектонической структуры, формы рельефа, полезных ископаемых на территории Свердловской </w:t>
      </w:r>
      <w:proofErr w:type="gramStart"/>
      <w:r w:rsidRPr="00546B8F">
        <w:rPr>
          <w:rFonts w:ascii="Times New Roman" w:hAnsi="Times New Roman" w:cs="Times New Roman"/>
        </w:rPr>
        <w:t xml:space="preserve">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proofErr w:type="gramEnd"/>
      <w:r w:rsidRPr="00546B8F">
        <w:rPr>
          <w:rFonts w:ascii="Times New Roman" w:hAnsi="Times New Roman" w:cs="Times New Roman"/>
        </w:rPr>
        <w:t xml:space="preserve"> района.</w:t>
      </w:r>
    </w:p>
    <w:p w:rsidR="00546B8F" w:rsidRPr="00546B8F" w:rsidRDefault="00546B8F" w:rsidP="00546B8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  <w:b/>
          <w:bCs/>
          <w:i/>
          <w:iCs/>
        </w:rPr>
        <w:t xml:space="preserve">Климат и климатические ресурсы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Климатообразующие факторы. Барьерная роль Уральских гор. Климатические районы. Прогноз погоды. Синоптические, агроклиматические и карты.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Практическая работа № 6. 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Свердловской </w:t>
      </w:r>
      <w:proofErr w:type="gramStart"/>
      <w:r w:rsidRPr="00546B8F">
        <w:rPr>
          <w:rFonts w:ascii="Times New Roman" w:hAnsi="Times New Roman" w:cs="Times New Roman"/>
        </w:rPr>
        <w:t xml:space="preserve">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proofErr w:type="gramEnd"/>
      <w:r w:rsidRPr="00546B8F">
        <w:rPr>
          <w:rFonts w:ascii="Times New Roman" w:hAnsi="Times New Roman" w:cs="Times New Roman"/>
        </w:rPr>
        <w:t xml:space="preserve"> района.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Практическая работа № 7. Работа с </w:t>
      </w:r>
      <w:proofErr w:type="spellStart"/>
      <w:r w:rsidRPr="00546B8F">
        <w:rPr>
          <w:rFonts w:ascii="Times New Roman" w:hAnsi="Times New Roman" w:cs="Times New Roman"/>
        </w:rPr>
        <w:t>климатограммами</w:t>
      </w:r>
      <w:proofErr w:type="spellEnd"/>
      <w:r w:rsidRPr="00546B8F">
        <w:rPr>
          <w:rFonts w:ascii="Times New Roman" w:hAnsi="Times New Roman" w:cs="Times New Roman"/>
        </w:rPr>
        <w:t>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Практическая работа № 8. Распределение количества осадков на территории Свердловской </w:t>
      </w:r>
      <w:proofErr w:type="gramStart"/>
      <w:r w:rsidRPr="00546B8F">
        <w:rPr>
          <w:rFonts w:ascii="Times New Roman" w:hAnsi="Times New Roman" w:cs="Times New Roman"/>
        </w:rPr>
        <w:t xml:space="preserve">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proofErr w:type="gramEnd"/>
      <w:r w:rsidRPr="00546B8F">
        <w:rPr>
          <w:rFonts w:ascii="Times New Roman" w:hAnsi="Times New Roman" w:cs="Times New Roman"/>
        </w:rPr>
        <w:t xml:space="preserve"> района.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>Практическая работа №9. Оценка основных климатических показателей края.</w:t>
      </w:r>
    </w:p>
    <w:p w:rsidR="00546B8F" w:rsidRPr="00546B8F" w:rsidRDefault="00546B8F" w:rsidP="00546B8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</w:rPr>
      </w:pPr>
      <w:r w:rsidRPr="00546B8F">
        <w:rPr>
          <w:rFonts w:ascii="Times New Roman" w:hAnsi="Times New Roman" w:cs="Times New Roman"/>
          <w:b/>
          <w:bCs/>
          <w:i/>
          <w:iCs/>
        </w:rPr>
        <w:t>Внутренние воды и водные ресурсы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Главные речные системы и бассейны рек. Озера, водохранилища и пруды. Типы озер и болот. Минеральные воды. Хозяйственное значение внутренних вод.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Практическая работа № 10. Описание объектов гидрографии Свердловской </w:t>
      </w:r>
      <w:proofErr w:type="gramStart"/>
      <w:r w:rsidRPr="00546B8F">
        <w:rPr>
          <w:rFonts w:ascii="Times New Roman" w:hAnsi="Times New Roman" w:cs="Times New Roman"/>
        </w:rPr>
        <w:t xml:space="preserve">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proofErr w:type="gramEnd"/>
      <w:r w:rsidRPr="00546B8F">
        <w:rPr>
          <w:rFonts w:ascii="Times New Roman" w:hAnsi="Times New Roman" w:cs="Times New Roman"/>
        </w:rPr>
        <w:t xml:space="preserve"> района.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>Практическая работа № 11. Работа с картографическими источниками: нанесение объектов гидрографии.</w:t>
      </w:r>
    </w:p>
    <w:p w:rsidR="00546B8F" w:rsidRPr="00546B8F" w:rsidRDefault="00546B8F" w:rsidP="00546B8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  <w:b/>
          <w:bCs/>
          <w:i/>
          <w:iCs/>
        </w:rPr>
        <w:t xml:space="preserve">Почвы и почвенные ресурсы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>Закономерности распространения почв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Выявление зависимости распространения почв от климата, рельефа, растительности и других факторов.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lastRenderedPageBreak/>
        <w:t xml:space="preserve">Почвенные ресурсы Свердловской </w:t>
      </w:r>
      <w:proofErr w:type="gramStart"/>
      <w:r w:rsidRPr="00546B8F">
        <w:rPr>
          <w:rFonts w:ascii="Times New Roman" w:hAnsi="Times New Roman" w:cs="Times New Roman"/>
        </w:rPr>
        <w:t xml:space="preserve">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proofErr w:type="gramEnd"/>
      <w:r w:rsidRPr="00546B8F">
        <w:rPr>
          <w:rFonts w:ascii="Times New Roman" w:hAnsi="Times New Roman" w:cs="Times New Roman"/>
        </w:rPr>
        <w:t xml:space="preserve"> района.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Характеристика основных типов почв. Оценка почвенных ресурсов.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>Практическая работа № 12. Выявление условий почвообразования основных типов почв (количество тепла, влаги, рельеф, растительность). Оценка их плодородия</w:t>
      </w:r>
    </w:p>
    <w:p w:rsidR="00546B8F" w:rsidRPr="00546B8F" w:rsidRDefault="00546B8F" w:rsidP="00546B8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  <w:b/>
          <w:bCs/>
          <w:i/>
          <w:iCs/>
        </w:rPr>
        <w:t xml:space="preserve">Растительный и животный мир. Биологические ресурсы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Растительный мир Свердловской </w:t>
      </w:r>
      <w:proofErr w:type="gramStart"/>
      <w:r w:rsidRPr="00546B8F">
        <w:rPr>
          <w:rFonts w:ascii="Times New Roman" w:hAnsi="Times New Roman" w:cs="Times New Roman"/>
        </w:rPr>
        <w:t xml:space="preserve">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proofErr w:type="gramEnd"/>
      <w:r w:rsidRPr="00546B8F">
        <w:rPr>
          <w:rFonts w:ascii="Times New Roman" w:hAnsi="Times New Roman" w:cs="Times New Roman"/>
        </w:rPr>
        <w:t xml:space="preserve"> района.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Анализ карт атласа. Объяснение приспособления растений к условиям окружающей среды.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Животный мир Свердловской </w:t>
      </w:r>
      <w:proofErr w:type="gramStart"/>
      <w:r w:rsidRPr="00546B8F">
        <w:rPr>
          <w:rFonts w:ascii="Times New Roman" w:hAnsi="Times New Roman" w:cs="Times New Roman"/>
        </w:rPr>
        <w:t xml:space="preserve">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proofErr w:type="gramEnd"/>
      <w:r w:rsidRPr="00546B8F">
        <w:rPr>
          <w:rFonts w:ascii="Times New Roman" w:hAnsi="Times New Roman" w:cs="Times New Roman"/>
        </w:rPr>
        <w:t xml:space="preserve"> района.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Анализ карт атласа. Объяснение приспособления животных к условиям окружающей среды.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Практическая работа № 13. Описание основных компонентов природы Свердловской </w:t>
      </w:r>
      <w:proofErr w:type="gramStart"/>
      <w:r w:rsidRPr="00546B8F">
        <w:rPr>
          <w:rFonts w:ascii="Times New Roman" w:hAnsi="Times New Roman" w:cs="Times New Roman"/>
        </w:rPr>
        <w:t xml:space="preserve">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proofErr w:type="gramEnd"/>
      <w:r w:rsidRPr="00546B8F">
        <w:rPr>
          <w:rFonts w:ascii="Times New Roman" w:hAnsi="Times New Roman" w:cs="Times New Roman"/>
        </w:rPr>
        <w:t xml:space="preserve"> района.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>Природные комплексы. Особо охраняемые природные территории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Практическая работа № 14.Обозначение на контурной </w:t>
      </w:r>
      <w:proofErr w:type="gramStart"/>
      <w:r w:rsidRPr="00546B8F">
        <w:rPr>
          <w:rFonts w:ascii="Times New Roman" w:hAnsi="Times New Roman" w:cs="Times New Roman"/>
        </w:rPr>
        <w:t>карте  особо</w:t>
      </w:r>
      <w:proofErr w:type="gramEnd"/>
      <w:r w:rsidRPr="00546B8F">
        <w:rPr>
          <w:rFonts w:ascii="Times New Roman" w:hAnsi="Times New Roman" w:cs="Times New Roman"/>
        </w:rPr>
        <w:t xml:space="preserve"> охраняемые природные территории Свердловской 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r w:rsidRPr="00546B8F">
        <w:rPr>
          <w:rFonts w:ascii="Times New Roman" w:hAnsi="Times New Roman" w:cs="Times New Roman"/>
        </w:rPr>
        <w:t xml:space="preserve"> района.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 Практическая работа № 15.Сравнительная характеристика двух природных зон Свердловской </w:t>
      </w:r>
      <w:proofErr w:type="gramStart"/>
      <w:r w:rsidRPr="00546B8F">
        <w:rPr>
          <w:rFonts w:ascii="Times New Roman" w:hAnsi="Times New Roman" w:cs="Times New Roman"/>
        </w:rPr>
        <w:t xml:space="preserve">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proofErr w:type="gramEnd"/>
      <w:r w:rsidRPr="00546B8F">
        <w:rPr>
          <w:rFonts w:ascii="Times New Roman" w:hAnsi="Times New Roman" w:cs="Times New Roman"/>
        </w:rPr>
        <w:t xml:space="preserve"> района. (</w:t>
      </w:r>
      <w:proofErr w:type="gramStart"/>
      <w:r w:rsidRPr="00546B8F">
        <w:rPr>
          <w:rFonts w:ascii="Times New Roman" w:hAnsi="Times New Roman" w:cs="Times New Roman"/>
        </w:rPr>
        <w:t>по</w:t>
      </w:r>
      <w:proofErr w:type="gramEnd"/>
      <w:r w:rsidRPr="00546B8F">
        <w:rPr>
          <w:rFonts w:ascii="Times New Roman" w:hAnsi="Times New Roman" w:cs="Times New Roman"/>
        </w:rPr>
        <w:t xml:space="preserve"> выбору).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Практическая работа № 16. </w:t>
      </w:r>
      <w:r w:rsidRPr="00546B8F">
        <w:rPr>
          <w:rFonts w:ascii="Times New Roman" w:hAnsi="Times New Roman" w:cs="Times New Roman"/>
          <w:b/>
          <w:bCs/>
        </w:rPr>
        <w:t xml:space="preserve"> </w:t>
      </w:r>
      <w:r w:rsidRPr="00546B8F">
        <w:rPr>
          <w:rFonts w:ascii="Times New Roman" w:hAnsi="Times New Roman" w:cs="Times New Roman"/>
        </w:rPr>
        <w:t xml:space="preserve">Определение видов особо охраняемых природных территорий Свердловской </w:t>
      </w:r>
      <w:proofErr w:type="gramStart"/>
      <w:r w:rsidRPr="00546B8F">
        <w:rPr>
          <w:rFonts w:ascii="Times New Roman" w:hAnsi="Times New Roman" w:cs="Times New Roman"/>
        </w:rPr>
        <w:t xml:space="preserve">области,  </w:t>
      </w:r>
      <w:proofErr w:type="spellStart"/>
      <w:r w:rsidRPr="00546B8F">
        <w:rPr>
          <w:rFonts w:ascii="Times New Roman" w:hAnsi="Times New Roman" w:cs="Times New Roman"/>
        </w:rPr>
        <w:t>Красноуфимского</w:t>
      </w:r>
      <w:proofErr w:type="spellEnd"/>
      <w:proofErr w:type="gramEnd"/>
      <w:r w:rsidRPr="00546B8F">
        <w:rPr>
          <w:rFonts w:ascii="Times New Roman" w:hAnsi="Times New Roman" w:cs="Times New Roman"/>
        </w:rPr>
        <w:t xml:space="preserve"> района и их особенностей.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 xml:space="preserve">Экологические проблемы области. Загрязнение окружающей среды. Оптимизация природопользования. Охрана природы. 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>Изучение и прогнозирование развития «малой Родины».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6B8F">
        <w:rPr>
          <w:rFonts w:ascii="Times New Roman" w:hAnsi="Times New Roman" w:cs="Times New Roman"/>
        </w:rPr>
        <w:t>Этапы заселения и хозяйственного освоения. Типы поселений и их функции. Выдающиеся деятели родного края.</w:t>
      </w: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46B8F" w:rsidRPr="00546B8F" w:rsidRDefault="00546B8F" w:rsidP="00546B8F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</w:p>
    <w:p w:rsidR="00546B8F" w:rsidRPr="00546B8F" w:rsidRDefault="00546B8F" w:rsidP="00546B8F">
      <w:pPr>
        <w:jc w:val="center"/>
        <w:rPr>
          <w:rFonts w:ascii="Times New Roman" w:hAnsi="Times New Roman" w:cs="Times New Roman"/>
          <w:b/>
        </w:rPr>
      </w:pPr>
      <w:r w:rsidRPr="00546B8F">
        <w:rPr>
          <w:rFonts w:ascii="Times New Roman" w:hAnsi="Times New Roman" w:cs="Times New Roman"/>
          <w:b/>
        </w:rPr>
        <w:lastRenderedPageBreak/>
        <w:t>Тематическое планирование в 7 классе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546B8F" w:rsidRPr="00546B8F" w:rsidTr="00E0444C">
        <w:tc>
          <w:tcPr>
            <w:tcW w:w="9889" w:type="dxa"/>
            <w:gridSpan w:val="3"/>
          </w:tcPr>
          <w:p w:rsidR="00546B8F" w:rsidRPr="00546B8F" w:rsidRDefault="00546B8F" w:rsidP="00E044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546B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 изучает география родного </w:t>
            </w:r>
            <w:proofErr w:type="gramStart"/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края(</w:t>
            </w:r>
            <w:proofErr w:type="gramEnd"/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часа)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– субъект Российской Федерации. 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Обозначение границ </w:t>
            </w:r>
            <w:r w:rsidRPr="00546B8F">
              <w:rPr>
                <w:rFonts w:ascii="Times New Roman" w:hAnsi="Times New Roman" w:cs="Times New Roman"/>
              </w:rPr>
              <w:t xml:space="preserve">Свердловской области, </w:t>
            </w:r>
            <w:proofErr w:type="spellStart"/>
            <w:r w:rsidRPr="00546B8F">
              <w:rPr>
                <w:rFonts w:ascii="Times New Roman" w:hAnsi="Times New Roman" w:cs="Times New Roman"/>
              </w:rPr>
              <w:t>Красноуфимского</w:t>
            </w:r>
            <w:proofErr w:type="spellEnd"/>
            <w:r w:rsidRPr="00546B8F">
              <w:rPr>
                <w:rFonts w:ascii="Times New Roman" w:hAnsi="Times New Roman" w:cs="Times New Roman"/>
              </w:rPr>
              <w:t xml:space="preserve"> 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района контурной карте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краеведческой работы и знаний о родном крае для местного населения, развития нации. 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</w:t>
            </w:r>
            <w:hyperlink r:id="rId8" w:history="1">
              <w:r w:rsidRPr="00546B8F">
                <w:rPr>
                  <w:rFonts w:ascii="Times New Roman" w:hAnsi="Times New Roman" w:cs="Times New Roman"/>
                  <w:sz w:val="24"/>
                  <w:szCs w:val="24"/>
                </w:rPr>
                <w:t>методы изучения родного края</w:t>
              </w:r>
            </w:hyperlink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, топонимика, особенности и элементы ФГП и ЭГП области, граница «Европа – Азия. 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№. 2. Определение ГП и оценка его влияния на природу и жизнь людей в Свердловской области, Красноуфимском районе.</w:t>
            </w:r>
          </w:p>
        </w:tc>
      </w:tr>
      <w:tr w:rsidR="00546B8F" w:rsidRPr="00546B8F" w:rsidTr="00E0444C">
        <w:tc>
          <w:tcPr>
            <w:tcW w:w="9889" w:type="dxa"/>
            <w:gridSpan w:val="3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2. Рельеф, геологическое строение и минеральные </w:t>
            </w:r>
            <w:proofErr w:type="gramStart"/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ресурсы(</w:t>
            </w:r>
            <w:proofErr w:type="gramEnd"/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часов)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Современный рельеф. Выдающиеся горные вершины, типы гор и особенности их расположения.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Работа с картографическими источниками: нанесение элементов рельефа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Месторождения полезных ископаемых и закономерности их размещения. Оценка минеральных ресурсов. Влияние человека на минеральные ресурсы.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4 .Описание</w:t>
            </w:r>
            <w:proofErr w:type="gramEnd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рельефа Свердловской области.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5. Выявление взаимозависимостей тектонической структуры, формы рельефа, полезных ископаемых на территории Свердловской </w:t>
            </w:r>
            <w:proofErr w:type="gram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области,  </w:t>
            </w:r>
            <w:proofErr w:type="spell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proofErr w:type="gramEnd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546B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Рельеф, геологическое строение и минеральные ресурсы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F" w:rsidRPr="00546B8F" w:rsidTr="00E0444C">
        <w:tc>
          <w:tcPr>
            <w:tcW w:w="9889" w:type="dxa"/>
            <w:gridSpan w:val="3"/>
          </w:tcPr>
          <w:p w:rsidR="00546B8F" w:rsidRPr="00546B8F" w:rsidRDefault="00546B8F" w:rsidP="00E044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</w:rPr>
              <w:t>3.</w:t>
            </w:r>
            <w:r w:rsidRPr="00546B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Климат и климатические ресурсы (5 часов)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факторы. Барьерная роль Уральских гор.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6. 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Свердловской </w:t>
            </w:r>
            <w:proofErr w:type="gram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области,  </w:t>
            </w:r>
            <w:proofErr w:type="spell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proofErr w:type="gramEnd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7. Работа с </w:t>
            </w:r>
            <w:proofErr w:type="spell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климатограммами</w:t>
            </w:r>
            <w:proofErr w:type="spellEnd"/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8. Распределение количества осадков на территории Свердловской </w:t>
            </w:r>
            <w:proofErr w:type="gram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области,  </w:t>
            </w:r>
            <w:proofErr w:type="spell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proofErr w:type="gramEnd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</w:rPr>
              <w:t xml:space="preserve">Практическая работа №9. 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Оценка основных климатических показателей края.</w:t>
            </w:r>
          </w:p>
        </w:tc>
      </w:tr>
      <w:tr w:rsidR="00546B8F" w:rsidRPr="00546B8F" w:rsidTr="00E0444C">
        <w:tc>
          <w:tcPr>
            <w:tcW w:w="9889" w:type="dxa"/>
            <w:gridSpan w:val="3"/>
          </w:tcPr>
          <w:p w:rsidR="00546B8F" w:rsidRPr="00546B8F" w:rsidRDefault="00546B8F" w:rsidP="00E044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3.Внутренние воды и водные </w:t>
            </w:r>
            <w:proofErr w:type="gramStart"/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ресурсы(</w:t>
            </w:r>
            <w:proofErr w:type="gramEnd"/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часа)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Главные речные системы и бассейны рек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Озера, водохранилища и пруды. Типы озер и болот. Минеральные воды. Хозяйственное значение внутренних вод.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10. Описание объектов гидрографии Свердловской </w:t>
            </w:r>
            <w:proofErr w:type="gram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области,  </w:t>
            </w:r>
            <w:proofErr w:type="spell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proofErr w:type="gramEnd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 Работа с картографическими источниками: нанесение объектов гидрографии</w:t>
            </w:r>
          </w:p>
        </w:tc>
      </w:tr>
      <w:tr w:rsidR="00546B8F" w:rsidRPr="00546B8F" w:rsidTr="00E0444C">
        <w:tc>
          <w:tcPr>
            <w:tcW w:w="9889" w:type="dxa"/>
            <w:gridSpan w:val="3"/>
          </w:tcPr>
          <w:p w:rsidR="00546B8F" w:rsidRPr="00546B8F" w:rsidRDefault="00546B8F" w:rsidP="00E044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Почвы и почвенные ресурсы (3 часа)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почв.</w:t>
            </w:r>
          </w:p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зависимости распространения почв от климата, рельефа, растительности и других факторов. 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Почвенные ресурсы </w:t>
            </w:r>
            <w:r w:rsidRPr="00546B8F">
              <w:rPr>
                <w:rFonts w:ascii="Times New Roman" w:hAnsi="Times New Roman" w:cs="Times New Roman"/>
              </w:rPr>
              <w:t xml:space="preserve">Свердловской </w:t>
            </w:r>
            <w:proofErr w:type="gramStart"/>
            <w:r w:rsidRPr="00546B8F">
              <w:rPr>
                <w:rFonts w:ascii="Times New Roman" w:hAnsi="Times New Roman" w:cs="Times New Roman"/>
              </w:rPr>
              <w:t xml:space="preserve">области,  </w:t>
            </w:r>
            <w:proofErr w:type="spellStart"/>
            <w:r w:rsidRPr="00546B8F">
              <w:rPr>
                <w:rFonts w:ascii="Times New Roman" w:hAnsi="Times New Roman" w:cs="Times New Roman"/>
              </w:rPr>
              <w:t>Красноуфимского</w:t>
            </w:r>
            <w:proofErr w:type="spellEnd"/>
            <w:proofErr w:type="gramEnd"/>
            <w:r w:rsidRPr="00546B8F">
              <w:rPr>
                <w:rFonts w:ascii="Times New Roman" w:hAnsi="Times New Roman" w:cs="Times New Roman"/>
              </w:rPr>
              <w:t xml:space="preserve"> 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546B8F">
              <w:rPr>
                <w:rFonts w:ascii="Times New Roman" w:hAnsi="Times New Roman" w:cs="Times New Roman"/>
              </w:rPr>
              <w:t>.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основных типов почв. </w:t>
            </w:r>
            <w:r w:rsidRPr="00546B8F">
              <w:rPr>
                <w:rFonts w:ascii="Times New Roman" w:hAnsi="Times New Roman" w:cs="Times New Roman"/>
              </w:rPr>
              <w:t>Оценка почвенных ресурсов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Практическая работа № 12.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условий почвообразования основных типов почв (количество тепла, влаги, рельеф, растительность). Оценка их плодородия</w:t>
            </w:r>
          </w:p>
        </w:tc>
      </w:tr>
      <w:tr w:rsidR="00546B8F" w:rsidRPr="00546B8F" w:rsidTr="00E0444C">
        <w:tc>
          <w:tcPr>
            <w:tcW w:w="9889" w:type="dxa"/>
            <w:gridSpan w:val="3"/>
          </w:tcPr>
          <w:p w:rsidR="00546B8F" w:rsidRPr="00546B8F" w:rsidRDefault="00546B8F" w:rsidP="00E044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Растительный и животный мир. Биологические ресурсы (9 часов)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</w:t>
            </w:r>
            <w:r w:rsidRPr="00546B8F">
              <w:rPr>
                <w:rFonts w:ascii="Times New Roman" w:hAnsi="Times New Roman" w:cs="Times New Roman"/>
              </w:rPr>
              <w:t xml:space="preserve">Свердловской </w:t>
            </w:r>
            <w:proofErr w:type="gramStart"/>
            <w:r w:rsidRPr="00546B8F">
              <w:rPr>
                <w:rFonts w:ascii="Times New Roman" w:hAnsi="Times New Roman" w:cs="Times New Roman"/>
              </w:rPr>
              <w:t xml:space="preserve">области,  </w:t>
            </w:r>
            <w:proofErr w:type="spellStart"/>
            <w:r w:rsidRPr="00546B8F">
              <w:rPr>
                <w:rFonts w:ascii="Times New Roman" w:hAnsi="Times New Roman" w:cs="Times New Roman"/>
              </w:rPr>
              <w:t>Красноуфимского</w:t>
            </w:r>
            <w:proofErr w:type="spellEnd"/>
            <w:proofErr w:type="gramEnd"/>
            <w:r w:rsidRPr="00546B8F">
              <w:rPr>
                <w:rFonts w:ascii="Times New Roman" w:hAnsi="Times New Roman" w:cs="Times New Roman"/>
              </w:rPr>
              <w:t xml:space="preserve"> 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атласа. Объяснение приспособления растений к условиям окружающей среды. 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  <w:r w:rsidRPr="00546B8F">
              <w:rPr>
                <w:rFonts w:ascii="Times New Roman" w:hAnsi="Times New Roman" w:cs="Times New Roman"/>
              </w:rPr>
              <w:t xml:space="preserve">Свердловской </w:t>
            </w:r>
            <w:proofErr w:type="gramStart"/>
            <w:r w:rsidRPr="00546B8F">
              <w:rPr>
                <w:rFonts w:ascii="Times New Roman" w:hAnsi="Times New Roman" w:cs="Times New Roman"/>
              </w:rPr>
              <w:t xml:space="preserve">области,  </w:t>
            </w:r>
            <w:proofErr w:type="spellStart"/>
            <w:r w:rsidRPr="00546B8F">
              <w:rPr>
                <w:rFonts w:ascii="Times New Roman" w:hAnsi="Times New Roman" w:cs="Times New Roman"/>
              </w:rPr>
              <w:t>Красноуфимского</w:t>
            </w:r>
            <w:proofErr w:type="spellEnd"/>
            <w:proofErr w:type="gramEnd"/>
            <w:r w:rsidRPr="00546B8F">
              <w:rPr>
                <w:rFonts w:ascii="Times New Roman" w:hAnsi="Times New Roman" w:cs="Times New Roman"/>
              </w:rPr>
              <w:t xml:space="preserve"> 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Анализ карт атласа. Объяснение приспособления животных к условиям окружающей среды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13. Описание основных компонентов природы Свердловской </w:t>
            </w:r>
            <w:proofErr w:type="gram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области,  </w:t>
            </w:r>
            <w:proofErr w:type="spell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proofErr w:type="gramEnd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комплексы. Особо охраняемые природные территории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14.Обознач</w:t>
            </w:r>
            <w:r w:rsidRPr="00546B8F">
              <w:rPr>
                <w:rFonts w:ascii="Times New Roman" w:hAnsi="Times New Roman" w:cs="Times New Roman"/>
              </w:rPr>
              <w:t xml:space="preserve">ение на контурной </w:t>
            </w:r>
            <w:proofErr w:type="gramStart"/>
            <w:r w:rsidRPr="00546B8F">
              <w:rPr>
                <w:rFonts w:ascii="Times New Roman" w:hAnsi="Times New Roman" w:cs="Times New Roman"/>
              </w:rPr>
              <w:t xml:space="preserve">карте 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B8F">
              <w:rPr>
                <w:rFonts w:ascii="Times New Roman" w:hAnsi="Times New Roman" w:cs="Times New Roman"/>
              </w:rPr>
              <w:t>о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собо</w:t>
            </w:r>
            <w:proofErr w:type="gramEnd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охраняемые природные территории</w:t>
            </w:r>
            <w:r w:rsidRPr="00546B8F">
              <w:rPr>
                <w:rFonts w:ascii="Times New Roman" w:hAnsi="Times New Roman" w:cs="Times New Roman"/>
              </w:rPr>
              <w:t xml:space="preserve"> Свердловской области,  </w:t>
            </w:r>
            <w:proofErr w:type="spellStart"/>
            <w:r w:rsidRPr="00546B8F">
              <w:rPr>
                <w:rFonts w:ascii="Times New Roman" w:hAnsi="Times New Roman" w:cs="Times New Roman"/>
              </w:rPr>
              <w:t>Красноуфимского</w:t>
            </w:r>
            <w:proofErr w:type="spellEnd"/>
            <w:r w:rsidRPr="00546B8F">
              <w:rPr>
                <w:rFonts w:ascii="Times New Roman" w:hAnsi="Times New Roman" w:cs="Times New Roman"/>
              </w:rPr>
              <w:t xml:space="preserve"> 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546B8F">
              <w:rPr>
                <w:rFonts w:ascii="Times New Roman" w:hAnsi="Times New Roman" w:cs="Times New Roman"/>
              </w:rPr>
              <w:t>.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15.Сравнительная характеристика двух природных зон Свердловской </w:t>
            </w:r>
            <w:proofErr w:type="gram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области,  </w:t>
            </w:r>
            <w:proofErr w:type="spell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proofErr w:type="gramEnd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района. (</w:t>
            </w:r>
            <w:proofErr w:type="gram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выбору).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14" w:type="dxa"/>
            <w:gridSpan w:val="2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 xml:space="preserve">Практическая работа № 16. </w:t>
            </w:r>
            <w:r w:rsidRPr="0054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особо охраняемых природных территорий </w:t>
            </w:r>
            <w:r w:rsidRPr="00546B8F">
              <w:rPr>
                <w:rFonts w:ascii="Times New Roman" w:hAnsi="Times New Roman" w:cs="Times New Roman"/>
              </w:rPr>
              <w:t xml:space="preserve">Свердловской </w:t>
            </w:r>
            <w:proofErr w:type="gramStart"/>
            <w:r w:rsidRPr="00546B8F">
              <w:rPr>
                <w:rFonts w:ascii="Times New Roman" w:hAnsi="Times New Roman" w:cs="Times New Roman"/>
              </w:rPr>
              <w:t xml:space="preserve">области,  </w:t>
            </w:r>
            <w:proofErr w:type="spellStart"/>
            <w:r w:rsidRPr="00546B8F">
              <w:rPr>
                <w:rFonts w:ascii="Times New Roman" w:hAnsi="Times New Roman" w:cs="Times New Roman"/>
              </w:rPr>
              <w:t>Красноуфимского</w:t>
            </w:r>
            <w:proofErr w:type="spellEnd"/>
            <w:proofErr w:type="gramEnd"/>
            <w:r w:rsidRPr="00546B8F">
              <w:rPr>
                <w:rFonts w:ascii="Times New Roman" w:hAnsi="Times New Roman" w:cs="Times New Roman"/>
              </w:rPr>
              <w:t xml:space="preserve"> </w:t>
            </w: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района и их особенностей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области.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Оптимизация природопользования. Охрана природы. 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9889" w:type="dxa"/>
            <w:gridSpan w:val="3"/>
          </w:tcPr>
          <w:p w:rsidR="00546B8F" w:rsidRPr="00546B8F" w:rsidRDefault="00546B8F" w:rsidP="00E044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освоения территории</w:t>
            </w: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Этапы заселения и хозяйственного освоения. Типы поселений и их функции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Выдающиеся деятели родного края.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«География родного края»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  <w:tr w:rsidR="00546B8F" w:rsidRPr="00546B8F" w:rsidTr="00E0444C">
        <w:tc>
          <w:tcPr>
            <w:tcW w:w="675" w:type="dxa"/>
          </w:tcPr>
          <w:p w:rsidR="00546B8F" w:rsidRPr="00546B8F" w:rsidRDefault="00546B8F" w:rsidP="00E04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5" w:type="dxa"/>
          </w:tcPr>
          <w:p w:rsidR="00546B8F" w:rsidRPr="00546B8F" w:rsidRDefault="00546B8F" w:rsidP="00E044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546B8F">
              <w:rPr>
                <w:rFonts w:ascii="Times New Roman" w:hAnsi="Times New Roman" w:cs="Times New Roman"/>
                <w:sz w:val="24"/>
                <w:szCs w:val="24"/>
              </w:rPr>
              <w:t xml:space="preserve"> курсу «География родного края»</w:t>
            </w:r>
          </w:p>
        </w:tc>
        <w:tc>
          <w:tcPr>
            <w:tcW w:w="3969" w:type="dxa"/>
          </w:tcPr>
          <w:p w:rsidR="00546B8F" w:rsidRPr="00546B8F" w:rsidRDefault="00546B8F" w:rsidP="00E0444C">
            <w:pPr>
              <w:rPr>
                <w:rFonts w:ascii="Times New Roman" w:hAnsi="Times New Roman" w:cs="Times New Roman"/>
              </w:rPr>
            </w:pPr>
          </w:p>
        </w:tc>
      </w:tr>
    </w:tbl>
    <w:p w:rsidR="00546B8F" w:rsidRPr="00546B8F" w:rsidRDefault="00546B8F" w:rsidP="00546B8F">
      <w:pPr>
        <w:jc w:val="center"/>
        <w:rPr>
          <w:rFonts w:ascii="Times New Roman" w:hAnsi="Times New Roman" w:cs="Times New Roman"/>
          <w:b/>
        </w:rPr>
      </w:pPr>
    </w:p>
    <w:p w:rsidR="00546B8F" w:rsidRPr="00546B8F" w:rsidRDefault="00546B8F" w:rsidP="00546B8F">
      <w:pPr>
        <w:tabs>
          <w:tab w:val="left" w:pos="1560"/>
        </w:tabs>
        <w:rPr>
          <w:rFonts w:ascii="Times New Roman" w:hAnsi="Times New Roman" w:cs="Times New Roman"/>
        </w:rPr>
      </w:pPr>
    </w:p>
    <w:sectPr w:rsidR="00546B8F" w:rsidRPr="0054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C5BA1"/>
    <w:multiLevelType w:val="multilevel"/>
    <w:tmpl w:val="0E7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3"/>
    <w:rsid w:val="00546B8F"/>
    <w:rsid w:val="00B53B43"/>
    <w:rsid w:val="00E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9B22-AC05-4144-84BF-1E9D4A1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top.ru/programma-izuchenie-rodnogo-kra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top.ru/programma-izuchenie-rodnogo-kra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top.ru/biblejskie-glavi-i-ih-role-v-reshenii-nravstvennih-problem-rom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2019-09-05T09:07:00Z</dcterms:created>
  <dcterms:modified xsi:type="dcterms:W3CDTF">2019-09-05T09:07:00Z</dcterms:modified>
</cp:coreProperties>
</file>