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E7" w:rsidRPr="00CF7F4A" w:rsidRDefault="001D7FE7" w:rsidP="001D7F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4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</w:t>
      </w:r>
    </w:p>
    <w:p w:rsidR="001D7FE7" w:rsidRPr="00CF7F4A" w:rsidRDefault="001D7FE7" w:rsidP="001D7F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4A">
        <w:rPr>
          <w:rFonts w:ascii="Times New Roman" w:hAnsi="Times New Roman" w:cs="Times New Roman"/>
          <w:b/>
          <w:sz w:val="24"/>
          <w:szCs w:val="24"/>
        </w:rPr>
        <w:t>«Математика и конструирование»</w:t>
      </w:r>
    </w:p>
    <w:p w:rsidR="001D7FE7" w:rsidRPr="00E649E1" w:rsidRDefault="001D7FE7" w:rsidP="001D7F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9E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 Государственным образовательным  стандартом начального общего образования и  </w:t>
      </w:r>
      <w:r w:rsidRPr="00E649E1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примерной а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t>вторской программы  для общеобразовательной школы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Математика и конструирование» 1-4 классы», 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t>созданной 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руководством С.И.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Волкова, О.Л.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t>Пчелкина, у</w:t>
      </w:r>
      <w:r>
        <w:rPr>
          <w:rFonts w:ascii="Times New Roman" w:hAnsi="Times New Roman" w:cs="Times New Roman"/>
          <w:color w:val="000000"/>
          <w:sz w:val="24"/>
          <w:szCs w:val="24"/>
        </w:rPr>
        <w:t>тверждённой МО РФ (Москва, 2012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t>г.)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49E1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МАОУ «</w:t>
      </w:r>
      <w:proofErr w:type="spellStart"/>
      <w:r w:rsidRPr="00E649E1">
        <w:rPr>
          <w:rFonts w:ascii="Times New Roman" w:hAnsi="Times New Roman" w:cs="Times New Roman"/>
          <w:sz w:val="24"/>
          <w:szCs w:val="24"/>
        </w:rPr>
        <w:t>Тавринская</w:t>
      </w:r>
      <w:proofErr w:type="spellEnd"/>
      <w:r w:rsidRPr="00E649E1">
        <w:rPr>
          <w:rFonts w:ascii="Times New Roman" w:hAnsi="Times New Roman" w:cs="Times New Roman"/>
          <w:sz w:val="24"/>
          <w:szCs w:val="24"/>
        </w:rPr>
        <w:t xml:space="preserve"> СОШ».</w:t>
      </w:r>
      <w:proofErr w:type="gramEnd"/>
    </w:p>
    <w:p w:rsidR="001D7FE7" w:rsidRPr="001D7FE7" w:rsidRDefault="001D7FE7" w:rsidP="001D7FE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9E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с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t>формировать элементы технического мышления, графической грамотности и конструкторских умений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дать младшим школьникам 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t>начальное конструкторское развитие, начальны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 геометрические представления; у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t>силить развитие логическ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мышления и пространственных 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t>представлений.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E649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курса: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t xml:space="preserve">азвитие познавательных способностей и </w:t>
      </w:r>
      <w:proofErr w:type="spellStart"/>
      <w:r w:rsidRPr="00E649E1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E649E1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навыков;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br/>
        <w:t>интеллектуальное развитие учащихся, формирование качеств мышления, характерных для математической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и необходимой для  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t>продуктивной жизни в обществе;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br/>
        <w:t>развитие пространственного воображения,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аккуратности, внимания, умения 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t>анализировать, синтезировать и комбинировать.</w:t>
      </w:r>
    </w:p>
    <w:p w:rsidR="001D7FE7" w:rsidRPr="00CF7F4A" w:rsidRDefault="001D7FE7" w:rsidP="001D7FE7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9E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курса предполагает органическое единство мыслительной и </w:t>
      </w:r>
      <w:proofErr w:type="spellStart"/>
      <w:r w:rsidRPr="00E649E1">
        <w:rPr>
          <w:rFonts w:ascii="Times New Roman" w:hAnsi="Times New Roman" w:cs="Times New Roman"/>
          <w:color w:val="000000"/>
          <w:sz w:val="24"/>
          <w:szCs w:val="24"/>
        </w:rPr>
        <w:t>конструкторск</w:t>
      </w:r>
      <w:proofErr w:type="gramStart"/>
      <w:r w:rsidRPr="00E649E1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E649E1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практической деятельности детей во всем многообразии их взаимного влияния и взаимодействия. Мыслительная деятельность и теоретические математические знания создают базу для овладения курсом, а специально организованная конструкторско-практическая учебная деятельность (в рамках развивающих игр) создает условия не только для формирования элементов технического мышления и конструкторских навыков, но и для развития пространственного воображения и логического мышления. Способствует актуализации и углублению математических знаний при их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использовании в новых условиях.</w:t>
      </w:r>
    </w:p>
    <w:p w:rsidR="001D7FE7" w:rsidRDefault="001D7FE7" w:rsidP="001D7F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9E1">
        <w:rPr>
          <w:rFonts w:ascii="Times New Roman" w:hAnsi="Times New Roman" w:cs="Times New Roman"/>
          <w:color w:val="000000"/>
          <w:sz w:val="24"/>
          <w:szCs w:val="24"/>
        </w:rPr>
        <w:t>Содержание направлено на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оценки их количественных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пространственных отношений.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основами логического и алгоритмического мышления,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br/>
        <w:t>данных в разной форме (таблицы, схемы, диаграммы), з</w:t>
      </w:r>
      <w:r>
        <w:rPr>
          <w:rFonts w:ascii="Times New Roman" w:hAnsi="Times New Roman" w:cs="Times New Roman"/>
          <w:color w:val="000000"/>
          <w:sz w:val="24"/>
          <w:szCs w:val="24"/>
        </w:rPr>
        <w:t>аписи и выполнения алгоритмов.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начального опыта применения математических знаний для решения учебно-познавательны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х и учебно-практических задач.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t xml:space="preserve"> Умения выполнять устно и письменно арифметические действия с числами и числовыми выражениями, решать текстовые задачи, выполнять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br/>
        <w:t>и строить алгоритмы и стратегии в игре, исследовать, распознавать и изображать геометрические фигуры, работать с таблицами, схемами,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br/>
        <w:t>графиками и диаграммами, цепочками, представлять, анализировать и интерпретировать данные.</w:t>
      </w:r>
      <w:r w:rsidRPr="00E649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49E1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1D7FE7" w:rsidRPr="00E649E1" w:rsidRDefault="001D7FE7" w:rsidP="001D7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68 часов</w:t>
      </w:r>
      <w:r w:rsidRPr="00E649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 класс-34 часа,3 класс-34 часа 1 часа</w:t>
      </w:r>
      <w:r w:rsidRPr="00E649E1">
        <w:rPr>
          <w:rFonts w:ascii="Times New Roman" w:hAnsi="Times New Roman" w:cs="Times New Roman"/>
          <w:sz w:val="24"/>
          <w:szCs w:val="24"/>
        </w:rPr>
        <w:t>, реализуется через часть, формируемую участниками образовательного процесса.</w:t>
      </w:r>
    </w:p>
    <w:p w:rsidR="001D7FE7" w:rsidRPr="00E649E1" w:rsidRDefault="001D7FE7" w:rsidP="001D7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FE7" w:rsidRPr="00E649E1" w:rsidRDefault="001D7FE7" w:rsidP="001D7F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1D7FE7" w:rsidRPr="00E649E1" w:rsidSect="0099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FE7"/>
    <w:rsid w:val="001D7FE7"/>
    <w:rsid w:val="0033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E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2508</Characters>
  <Application>Microsoft Office Word</Application>
  <DocSecurity>0</DocSecurity>
  <Lines>20</Lines>
  <Paragraphs>5</Paragraphs>
  <ScaleCrop>false</ScaleCrop>
  <Company>Krokoz™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2017-10-30T13:51:00Z</dcterms:created>
  <dcterms:modified xsi:type="dcterms:W3CDTF">2017-10-30T13:54:00Z</dcterms:modified>
</cp:coreProperties>
</file>