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FD" w:rsidRDefault="00846EAA" w:rsidP="00227DFD">
      <w:pPr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8"/>
        </w:rPr>
        <w:t xml:space="preserve">Информатика 2-4 классы. </w:t>
      </w:r>
      <w:r w:rsidR="00227DFD">
        <w:rPr>
          <w:rFonts w:ascii="Times New Roman" w:hAnsi="Times New Roman" w:cs="Times New Roman"/>
          <w:i w:val="0"/>
          <w:sz w:val="28"/>
        </w:rPr>
        <w:t>А</w:t>
      </w:r>
      <w:r w:rsidR="00227DFD" w:rsidRPr="00227DFD">
        <w:rPr>
          <w:rFonts w:ascii="Times New Roman" w:hAnsi="Times New Roman" w:cs="Times New Roman"/>
          <w:i w:val="0"/>
          <w:sz w:val="28"/>
        </w:rPr>
        <w:t>ннотация</w:t>
      </w:r>
    </w:p>
    <w:p w:rsidR="008F76B9" w:rsidRPr="008F76B9" w:rsidRDefault="00227DFD" w:rsidP="008F76B9">
      <w:pPr>
        <w:spacing w:before="127" w:line="252" w:lineRule="auto"/>
        <w:ind w:left="117" w:right="135" w:firstLine="283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27DF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ab/>
      </w:r>
      <w:r w:rsidRPr="008F76B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Рабочая программа курса «Информатика» разработана на основе авторской </w:t>
      </w:r>
      <w:r w:rsidR="008F76B9" w:rsidRPr="008F76B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программы </w:t>
      </w:r>
      <w:r w:rsidR="008F76B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Информатика. 2-4 классы: программа для начальной школы /Н. В. Матвеева, М. С. Цве</w:t>
      </w:r>
      <w:r w:rsidR="00D5738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т</w:t>
      </w:r>
      <w:r w:rsidR="008F76B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кова</w:t>
      </w:r>
      <w:r w:rsidR="00D5738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 М., БИНОМ, Лаборатория знаний, 2013.</w:t>
      </w:r>
    </w:p>
    <w:p w:rsidR="008F76B9" w:rsidRDefault="008F76B9" w:rsidP="008F76B9">
      <w:pPr>
        <w:pStyle w:val="af4"/>
        <w:ind w:firstLine="567"/>
        <w:jc w:val="both"/>
      </w:pPr>
      <w:r>
        <w:t xml:space="preserve">Программа предназначена для развития информационного мышления младших школьников и формирования системно-информационной картины мира посредством реализации </w:t>
      </w:r>
      <w:proofErr w:type="spellStart"/>
      <w:r>
        <w:t>деятельностного</w:t>
      </w:r>
      <w:proofErr w:type="spellEnd"/>
      <w:r>
        <w:t xml:space="preserve"> и личностно-ориентированного подхода в обучении.  </w:t>
      </w:r>
    </w:p>
    <w:p w:rsidR="00D5738E" w:rsidRDefault="008F76B9" w:rsidP="00D5738E">
      <w:pPr>
        <w:pStyle w:val="af4"/>
        <w:ind w:firstLine="567"/>
        <w:jc w:val="both"/>
      </w:pPr>
      <w:r>
        <w:t xml:space="preserve">Курс нацелен на решение следующих задач: научить детей мыслить и говорить, используя понятия и термины информатики при описании предметов и явлений окружающей действительности; научить работать с данными и информацией при решении различных информационных задач (создавать и использовать диаграммы, таблицы, круги Эйлера, интеллект-карты, </w:t>
      </w:r>
      <w:proofErr w:type="spellStart"/>
      <w:r>
        <w:t>инфографику</w:t>
      </w:r>
      <w:proofErr w:type="spellEnd"/>
      <w:r>
        <w:t xml:space="preserve"> и др., в том числе с помощью компьютера); воспитать грамотного осознанного пользователя современными компьютерными средствами и технологиями; сформировать базовые навыки владения ИКТ и культуру использования компьютера в повседневной жизни (безопасное поведение в сети Интернет, использование возможностей и средств «дополненной реальности» с помощью QR-кодов), чтобы мотивировать школьников к самостоятельному исследованию и учению. </w:t>
      </w:r>
    </w:p>
    <w:p w:rsidR="00846EAA" w:rsidRDefault="00846EAA" w:rsidP="00846EAA">
      <w:pPr>
        <w:tabs>
          <w:tab w:val="left" w:pos="13750"/>
        </w:tabs>
        <w:spacing w:after="100" w:afterAutospacing="1" w:line="240" w:lineRule="auto"/>
        <w:ind w:right="395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27D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На проведение учебных занятий отводится по 1 ч в неделю, </w:t>
      </w:r>
      <w:proofErr w:type="gramStart"/>
      <w:r w:rsidRPr="00227D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продолжительностью  40</w:t>
      </w:r>
      <w:proofErr w:type="gramEnd"/>
      <w:r w:rsidRPr="00227D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минут. Про</w:t>
      </w:r>
      <w:r w:rsidR="0029595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грамма рассчитана на 102 часа (</w:t>
      </w:r>
      <w:r w:rsidRPr="00227DF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2кл.</w:t>
      </w:r>
      <w:r w:rsidRPr="00227D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- 1 ч в неделю, 34 </w:t>
      </w:r>
      <w:proofErr w:type="gramStart"/>
      <w:r w:rsidRPr="00227D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  за</w:t>
      </w:r>
      <w:proofErr w:type="gramEnd"/>
      <w:r w:rsidRPr="00227D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год; 3 </w:t>
      </w:r>
      <w:proofErr w:type="spellStart"/>
      <w:r w:rsidRPr="00227D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кл</w:t>
      </w:r>
      <w:proofErr w:type="spellEnd"/>
      <w:r w:rsidRPr="00227D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.- 1 ч в неделю, 34 ч за год; 4 </w:t>
      </w:r>
      <w:proofErr w:type="spellStart"/>
      <w:r w:rsidRPr="00227D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кл</w:t>
      </w:r>
      <w:proofErr w:type="spellEnd"/>
      <w:r w:rsidRPr="00227D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– 1 ч в неделю, 34 ч </w:t>
      </w:r>
      <w:proofErr w:type="gramStart"/>
      <w:r w:rsidRPr="00227D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  год</w:t>
      </w:r>
      <w:proofErr w:type="gramEnd"/>
      <w:r w:rsidRPr="00227D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</w:p>
    <w:p w:rsidR="00846EAA" w:rsidRPr="00227DFD" w:rsidRDefault="00846EAA" w:rsidP="00846EAA">
      <w:pPr>
        <w:tabs>
          <w:tab w:val="left" w:pos="13750"/>
        </w:tabs>
        <w:spacing w:after="100" w:afterAutospacing="1" w:line="240" w:lineRule="auto"/>
        <w:ind w:right="395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Состав УМК:</w:t>
      </w:r>
    </w:p>
    <w:tbl>
      <w:tblPr>
        <w:tblW w:w="551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3"/>
      </w:tblGrid>
      <w:tr w:rsidR="00D5738E" w:rsidRPr="00D5738E" w:rsidTr="00160002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3"/>
            </w:tblGrid>
            <w:tr w:rsidR="0029595E" w:rsidRPr="0029595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738E" w:rsidRPr="0029595E" w:rsidRDefault="00D5738E" w:rsidP="00160002">
                  <w:pPr>
                    <w:spacing w:after="0" w:line="240" w:lineRule="auto"/>
                    <w:ind w:right="-498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29595E"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24"/>
                        <w:szCs w:val="24"/>
                        <w:u w:val="single"/>
                        <w:lang w:eastAsia="ru-RU"/>
                      </w:rPr>
                      <w:t xml:space="preserve">Информатика. 2 класс: учебник в 2 ч. Ч.1 / Н.В. Матвеева, Е.Н. </w:t>
                    </w:r>
                    <w:proofErr w:type="spellStart"/>
                    <w:r w:rsidRPr="0029595E"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24"/>
                        <w:szCs w:val="24"/>
                        <w:u w:val="single"/>
                        <w:lang w:eastAsia="ru-RU"/>
                      </w:rPr>
                      <w:t>Челак</w:t>
                    </w:r>
                    <w:proofErr w:type="spellEnd"/>
                    <w:r w:rsidRPr="0029595E"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24"/>
                        <w:szCs w:val="24"/>
                        <w:u w:val="single"/>
                        <w:lang w:eastAsia="ru-RU"/>
                      </w:rPr>
                      <w:t xml:space="preserve">, Н.К. </w:t>
                    </w:r>
                    <w:proofErr w:type="spellStart"/>
                    <w:r w:rsidRPr="0029595E"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24"/>
                        <w:szCs w:val="24"/>
                        <w:u w:val="single"/>
                        <w:lang w:eastAsia="ru-RU"/>
                      </w:rPr>
                      <w:t>Конопатова</w:t>
                    </w:r>
                    <w:proofErr w:type="spellEnd"/>
                    <w:r w:rsidRPr="0029595E"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24"/>
                        <w:szCs w:val="24"/>
                        <w:u w:val="single"/>
                        <w:lang w:eastAsia="ru-RU"/>
                      </w:rPr>
                      <w:t xml:space="preserve"> и др.</w:t>
                    </w:r>
                  </w:hyperlink>
                  <w:r w:rsidRPr="002959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br/>
                  </w:r>
                  <w:hyperlink r:id="rId6" w:history="1">
                    <w:r w:rsidR="00160002" w:rsidRPr="0029595E"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24"/>
                        <w:szCs w:val="24"/>
                        <w:u w:val="single"/>
                        <w:lang w:eastAsia="ru-RU"/>
                      </w:rPr>
                      <w:t xml:space="preserve">Информатика. 2 класс: учебник в 2 ч. Ч.2 / Н.В. Матвеева, Е.Н. </w:t>
                    </w:r>
                    <w:proofErr w:type="spellStart"/>
                    <w:r w:rsidR="00160002" w:rsidRPr="0029595E"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24"/>
                        <w:szCs w:val="24"/>
                        <w:u w:val="single"/>
                        <w:lang w:eastAsia="ru-RU"/>
                      </w:rPr>
                      <w:t>Челак</w:t>
                    </w:r>
                    <w:proofErr w:type="spellEnd"/>
                    <w:r w:rsidR="00160002" w:rsidRPr="0029595E"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24"/>
                        <w:szCs w:val="24"/>
                        <w:u w:val="single"/>
                        <w:lang w:eastAsia="ru-RU"/>
                      </w:rPr>
                      <w:t xml:space="preserve">, Н.К. </w:t>
                    </w:r>
                    <w:proofErr w:type="spellStart"/>
                    <w:r w:rsidR="00160002" w:rsidRPr="0029595E"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24"/>
                        <w:szCs w:val="24"/>
                        <w:u w:val="single"/>
                        <w:lang w:eastAsia="ru-RU"/>
                      </w:rPr>
                      <w:t>Конопатова</w:t>
                    </w:r>
                    <w:proofErr w:type="spellEnd"/>
                    <w:r w:rsidR="00160002" w:rsidRPr="0029595E"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24"/>
                        <w:szCs w:val="24"/>
                        <w:u w:val="single"/>
                        <w:lang w:eastAsia="ru-RU"/>
                      </w:rPr>
                      <w:t xml:space="preserve"> и др.</w:t>
                    </w:r>
                  </w:hyperlink>
                  <w:r w:rsidRPr="0029595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br/>
                  </w:r>
                  <w:hyperlink r:id="rId7" w:history="1">
                    <w:r w:rsidR="00160002" w:rsidRPr="0029595E"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24"/>
                        <w:szCs w:val="24"/>
                        <w:u w:val="single"/>
                        <w:lang w:eastAsia="ru-RU"/>
                      </w:rPr>
                      <w:t xml:space="preserve">Информатика. 2 класс: рабочая тетрадь в 2 ч. Ч. 1 / Матвеева Н.В., </w:t>
                    </w:r>
                    <w:proofErr w:type="spellStart"/>
                    <w:r w:rsidR="00160002" w:rsidRPr="0029595E"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24"/>
                        <w:szCs w:val="24"/>
                        <w:u w:val="single"/>
                        <w:lang w:eastAsia="ru-RU"/>
                      </w:rPr>
                      <w:t>Челак</w:t>
                    </w:r>
                    <w:proofErr w:type="spellEnd"/>
                    <w:r w:rsidR="00160002" w:rsidRPr="0029595E"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24"/>
                        <w:szCs w:val="24"/>
                        <w:u w:val="single"/>
                        <w:lang w:eastAsia="ru-RU"/>
                      </w:rPr>
                      <w:t xml:space="preserve"> Е.Н., </w:t>
                    </w:r>
                    <w:proofErr w:type="spellStart"/>
                    <w:r w:rsidR="00160002" w:rsidRPr="0029595E"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24"/>
                        <w:szCs w:val="24"/>
                        <w:u w:val="single"/>
                        <w:lang w:eastAsia="ru-RU"/>
                      </w:rPr>
                      <w:t>Конопатова</w:t>
                    </w:r>
                    <w:proofErr w:type="spellEnd"/>
                    <w:r w:rsidR="00160002" w:rsidRPr="0029595E"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24"/>
                        <w:szCs w:val="24"/>
                        <w:u w:val="single"/>
                        <w:lang w:eastAsia="ru-RU"/>
                      </w:rPr>
                      <w:t xml:space="preserve"> Н.К., Панкратова Л.П., </w:t>
                    </w:r>
                    <w:proofErr w:type="spellStart"/>
                    <w:r w:rsidR="00160002" w:rsidRPr="0029595E"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24"/>
                        <w:szCs w:val="24"/>
                        <w:u w:val="single"/>
                        <w:lang w:eastAsia="ru-RU"/>
                      </w:rPr>
                      <w:t>Нурова</w:t>
                    </w:r>
                    <w:proofErr w:type="spellEnd"/>
                    <w:r w:rsidR="00160002" w:rsidRPr="0029595E">
                      <w:rPr>
                        <w:rFonts w:ascii="Times New Roman" w:eastAsia="Times New Roman" w:hAnsi="Times New Roman" w:cs="Times New Roman"/>
                        <w:i w:val="0"/>
                        <w:iCs w:val="0"/>
                        <w:sz w:val="24"/>
                        <w:szCs w:val="24"/>
                        <w:u w:val="single"/>
                        <w:lang w:eastAsia="ru-RU"/>
                      </w:rPr>
                      <w:t xml:space="preserve"> Н.А.</w:t>
                    </w:r>
                  </w:hyperlink>
                </w:p>
              </w:tc>
            </w:tr>
          </w:tbl>
          <w:p w:rsidR="00D5738E" w:rsidRPr="0029595E" w:rsidRDefault="00D5738E" w:rsidP="00160002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959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hyperlink r:id="rId8" w:history="1">
              <w:r w:rsidR="00160002"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Информатика. 2 класс: рабочая тетрадь в 2 ч. Ч. 2 / Матвеева Н.В., </w:t>
              </w:r>
              <w:proofErr w:type="spellStart"/>
              <w:r w:rsidR="00160002"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Челак</w:t>
              </w:r>
              <w:proofErr w:type="spellEnd"/>
              <w:r w:rsidR="00160002"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Е.Н., </w:t>
              </w:r>
              <w:proofErr w:type="spellStart"/>
              <w:r w:rsidR="00160002"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Конопатова</w:t>
              </w:r>
              <w:proofErr w:type="spellEnd"/>
              <w:r w:rsidR="00160002"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Н.К., Панкратова Л.П., </w:t>
              </w:r>
              <w:proofErr w:type="spellStart"/>
              <w:r w:rsidR="00160002"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Нурова</w:t>
              </w:r>
              <w:proofErr w:type="spellEnd"/>
              <w:r w:rsidR="00160002"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Н.А.</w:t>
              </w:r>
            </w:hyperlink>
            <w:r w:rsidRPr="002959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160002" w:rsidRPr="0029595E" w:rsidRDefault="00160002" w:rsidP="00160002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9" w:history="1"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Информатика. 2 класс: контрольные работы / Н.В. Матвеева, Е.Н.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Челак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, Н.К.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Конопатова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и др.</w:t>
              </w:r>
            </w:hyperlink>
          </w:p>
          <w:p w:rsidR="00160002" w:rsidRPr="0029595E" w:rsidRDefault="00160002" w:rsidP="00160002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10" w:history="1"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Информатика. 3 класс: учебник в 2 ч. Ч.1 / Н.В. Матвеева, Е.Н.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Челак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, Н.К.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Конопатова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и др.</w:t>
              </w:r>
            </w:hyperlink>
          </w:p>
          <w:p w:rsidR="00160002" w:rsidRPr="0029595E" w:rsidRDefault="00160002" w:rsidP="00160002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11" w:history="1"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Информатика. 3 класс: учебник в 2 ч. Ч.</w:t>
              </w:r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2</w:t>
              </w:r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/ Н.В. Матвеева, Е.Н.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Челак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, Н.К.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Конопатова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и др.</w:t>
              </w:r>
            </w:hyperlink>
          </w:p>
          <w:p w:rsidR="00160002" w:rsidRPr="0029595E" w:rsidRDefault="00160002" w:rsidP="00160002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12" w:history="1"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Информатика. 3 класс: рабочая тетрадь в 2 ч. Ч. 1 / Н.В. Матвеева, Е.Н.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Челак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, Н.К.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Конопатова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и др.</w:t>
              </w:r>
            </w:hyperlink>
          </w:p>
        </w:tc>
      </w:tr>
      <w:tr w:rsidR="00160002" w:rsidRPr="00D5738E" w:rsidTr="00160002">
        <w:trPr>
          <w:tblCellSpacing w:w="0" w:type="dxa"/>
          <w:jc w:val="center"/>
        </w:trPr>
        <w:tc>
          <w:tcPr>
            <w:tcW w:w="5000" w:type="pct"/>
          </w:tcPr>
          <w:p w:rsidR="00160002" w:rsidRPr="0029595E" w:rsidRDefault="00160002" w:rsidP="00160002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13" w:history="1">
              <w:proofErr w:type="gram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14" w:history="1"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Информатика</w:t>
              </w:r>
              <w:proofErr w:type="gram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. 3 класс: рабочая тетрадь в 2 ч. Ч. 2 / Матвеева Н.В.,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Челак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Е.Н.,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Конопатова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Н.К., Панкратова Л.П.,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Нурова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Н.А.</w:t>
              </w:r>
            </w:hyperlink>
            <w:r w:rsidRPr="002959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</w:r>
            <w:hyperlink r:id="rId15" w:history="1"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Информатика. 3 класс: контрольные работы / Н.В. Матвеева, Е.Н.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Челак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, Н.К.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Конопатова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и др.</w:t>
              </w:r>
            </w:hyperlink>
          </w:p>
          <w:p w:rsidR="00160002" w:rsidRPr="0029595E" w:rsidRDefault="00160002" w:rsidP="00160002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16" w:history="1"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Информатика. 3 класс: методическое пособие / Н.В. Матвеева, Е.Н.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Челак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, Н.К.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Конопатова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и др.</w:t>
              </w:r>
            </w:hyperlink>
          </w:p>
          <w:p w:rsidR="00160002" w:rsidRPr="0029595E" w:rsidRDefault="00160002" w:rsidP="00160002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17" w:history="1"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Информатика. 4 класс: учебник в 2 ч. Ч. 1 / Н.В. Матвеева, Е.Н.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Челак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, Н.К.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Конопатова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и др.</w:t>
              </w:r>
            </w:hyperlink>
          </w:p>
          <w:p w:rsidR="00160002" w:rsidRPr="0029595E" w:rsidRDefault="00160002" w:rsidP="00160002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18" w:history="1"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Информатика. 4 класс: учебник в 2 ч. Ч. 2 / Н.В. Матвеева, Е.Н.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Челак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, Н.К.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Конопатова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и др.</w:t>
              </w:r>
            </w:hyperlink>
          </w:p>
          <w:p w:rsidR="00160002" w:rsidRPr="0029595E" w:rsidRDefault="00160002" w:rsidP="00160002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19" w:history="1"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Информатика. 4 класс: рабочая тетрадь в 2 ч. Ч. 1 / Матвеева Н.В.,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Челак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Е.Н.,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Конопатова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Н.К., Панкратова Л.П.,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Нурова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Н.А.</w:t>
              </w:r>
            </w:hyperlink>
          </w:p>
          <w:p w:rsidR="00160002" w:rsidRPr="0029595E" w:rsidRDefault="00160002" w:rsidP="00160002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959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Информатика. 4 класс: рабочая тетрадь в 2 ч. Ч. 2 / Матвеева Н.В., </w:t>
            </w:r>
            <w:proofErr w:type="spellStart"/>
            <w:r w:rsidRPr="002959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Челак</w:t>
            </w:r>
            <w:proofErr w:type="spellEnd"/>
            <w:r w:rsidRPr="002959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2959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2959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Н.К., Панкратова Л.П., </w:t>
            </w:r>
            <w:proofErr w:type="spellStart"/>
            <w:r w:rsidRPr="002959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Нурова</w:t>
            </w:r>
            <w:proofErr w:type="spellEnd"/>
            <w:r w:rsidRPr="002959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Н.А</w:t>
            </w:r>
            <w:r w:rsidRPr="002959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</w:r>
            <w:hyperlink r:id="rId20" w:history="1">
              <w:r w:rsidR="00846EAA"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Информатика. 4 класс: контрольные работы / Н.В. Матвеева, Е.Н. </w:t>
              </w:r>
              <w:proofErr w:type="spellStart"/>
              <w:r w:rsidR="00846EAA"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Челак</w:t>
              </w:r>
              <w:proofErr w:type="spellEnd"/>
              <w:r w:rsidR="00846EAA"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, Н.К. </w:t>
              </w:r>
              <w:proofErr w:type="spellStart"/>
              <w:r w:rsidR="00846EAA"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Конопатова</w:t>
              </w:r>
              <w:proofErr w:type="spellEnd"/>
              <w:r w:rsidR="00846EAA"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и др.</w:t>
              </w:r>
            </w:hyperlink>
          </w:p>
          <w:p w:rsidR="00846EAA" w:rsidRPr="0029595E" w:rsidRDefault="00846EAA" w:rsidP="00160002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21" w:history="1"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Информатика. 4 класс: методическое пособие / Н.В. Матвеева, Е.Н.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Челак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, Н.К. </w:t>
              </w:r>
              <w:proofErr w:type="spellStart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Конопатова</w:t>
              </w:r>
              <w:proofErr w:type="spellEnd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 xml:space="preserve"> и др.</w:t>
              </w:r>
            </w:hyperlink>
          </w:p>
          <w:p w:rsidR="00846EAA" w:rsidRPr="0029595E" w:rsidRDefault="00846EAA" w:rsidP="00160002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9595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Информатика. 2–4 классы: методическое пособие / Н.В. Матвеева, М.С. Цветкова</w:t>
            </w:r>
          </w:p>
          <w:p w:rsidR="00846EAA" w:rsidRPr="0029595E" w:rsidRDefault="00846EAA" w:rsidP="00F96700">
            <w:pPr>
              <w:spacing w:after="0" w:line="240" w:lineRule="auto"/>
              <w:ind w:right="-49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hyperlink r:id="rId22" w:history="1"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Информатика. 2–4 классы: программа для начальной школы / Н.В. Мат</w:t>
              </w:r>
              <w:bookmarkStart w:id="0" w:name="_GoBack"/>
              <w:bookmarkEnd w:id="0"/>
              <w:r w:rsidRPr="0029595E">
                <w:rPr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u w:val="single"/>
                  <w:lang w:eastAsia="ru-RU"/>
                </w:rPr>
                <w:t>веева, М.С. Цветкова</w:t>
              </w:r>
            </w:hyperlink>
          </w:p>
        </w:tc>
      </w:tr>
    </w:tbl>
    <w:p w:rsidR="00227DFD" w:rsidRPr="00227DFD" w:rsidRDefault="00227DFD" w:rsidP="00227DFD">
      <w:pPr>
        <w:jc w:val="center"/>
        <w:rPr>
          <w:rFonts w:ascii="Times New Roman" w:hAnsi="Times New Roman" w:cs="Times New Roman"/>
          <w:i w:val="0"/>
          <w:sz w:val="28"/>
        </w:rPr>
      </w:pPr>
    </w:p>
    <w:sectPr w:rsidR="00227DFD" w:rsidRPr="0022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charset w:val="00"/>
    <w:family w:val="roman"/>
    <w:pitch w:val="default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480"/>
        </w:tabs>
        <w:ind w:left="48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01"/>
    <w:rsid w:val="00015E09"/>
    <w:rsid w:val="00160002"/>
    <w:rsid w:val="00227DFD"/>
    <w:rsid w:val="0029595E"/>
    <w:rsid w:val="00351378"/>
    <w:rsid w:val="00846EAA"/>
    <w:rsid w:val="008F76B9"/>
    <w:rsid w:val="009D693C"/>
    <w:rsid w:val="00D5738E"/>
    <w:rsid w:val="00E60D20"/>
    <w:rsid w:val="00F15901"/>
    <w:rsid w:val="00F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AC968-7A92-4B2B-8638-D7102331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3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69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93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8F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8F76B9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9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9595E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books/749/11474/" TargetMode="External"/><Relationship Id="rId13" Type="http://schemas.openxmlformats.org/officeDocument/2006/relationships/hyperlink" Target="http://lbz.ru/books/749/7310/" TargetMode="External"/><Relationship Id="rId18" Type="http://schemas.openxmlformats.org/officeDocument/2006/relationships/hyperlink" Target="http://lbz.ru/books/749/669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bz.ru/books/749/7731/" TargetMode="External"/><Relationship Id="rId7" Type="http://schemas.openxmlformats.org/officeDocument/2006/relationships/hyperlink" Target="http://lbz.ru/books/749/11473/" TargetMode="External"/><Relationship Id="rId12" Type="http://schemas.openxmlformats.org/officeDocument/2006/relationships/hyperlink" Target="http://lbz.ru/books/749/10173/" TargetMode="External"/><Relationship Id="rId17" Type="http://schemas.openxmlformats.org/officeDocument/2006/relationships/hyperlink" Target="http://lbz.ru/books/749/6693/" TargetMode="External"/><Relationship Id="rId2" Type="http://schemas.openxmlformats.org/officeDocument/2006/relationships/styles" Target="styles.xml"/><Relationship Id="rId16" Type="http://schemas.openxmlformats.org/officeDocument/2006/relationships/hyperlink" Target="http://lbz.ru/books/749/7730/" TargetMode="External"/><Relationship Id="rId20" Type="http://schemas.openxmlformats.org/officeDocument/2006/relationships/hyperlink" Target="http://lbz.ru/books/749/739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bz.ru/books/749/6554/" TargetMode="External"/><Relationship Id="rId11" Type="http://schemas.openxmlformats.org/officeDocument/2006/relationships/hyperlink" Target="http://lbz.ru/books/749/6691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bz.ru/books/749/6553/" TargetMode="External"/><Relationship Id="rId15" Type="http://schemas.openxmlformats.org/officeDocument/2006/relationships/hyperlink" Target="http://lbz.ru/books/749/741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bz.ru/books/749/6691/" TargetMode="External"/><Relationship Id="rId19" Type="http://schemas.openxmlformats.org/officeDocument/2006/relationships/hyperlink" Target="http://lbz.ru/books/749/114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bz.ru/books/749/11478/" TargetMode="External"/><Relationship Id="rId14" Type="http://schemas.openxmlformats.org/officeDocument/2006/relationships/hyperlink" Target="http://lbz.ru/books/749/11470/" TargetMode="External"/><Relationship Id="rId22" Type="http://schemas.openxmlformats.org/officeDocument/2006/relationships/hyperlink" Target="http://lbz.ru/books/749/68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2019-09-12T06:55:00Z</cp:lastPrinted>
  <dcterms:created xsi:type="dcterms:W3CDTF">2019-09-12T07:38:00Z</dcterms:created>
  <dcterms:modified xsi:type="dcterms:W3CDTF">2019-09-12T07:38:00Z</dcterms:modified>
</cp:coreProperties>
</file>