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7E" w:rsidRDefault="00A22DEA" w:rsidP="002029D1">
      <w:pPr>
        <w:framePr w:w="8683" w:h="13004" w:hSpace="10080" w:wrap="notBeside" w:vAnchor="text" w:hAnchor="page" w:x="1568" w:y="4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2DE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06531" cy="8543108"/>
            <wp:effectExtent l="0" t="0" r="0" b="0"/>
            <wp:docPr id="2" name="Рисунок 2" descr="C:\Users\Пользователь\Desktop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38" cy="854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DEA" w:rsidRDefault="00A22DEA" w:rsidP="00057EA8">
      <w:pPr>
        <w:pStyle w:val="a3"/>
        <w:spacing w:before="0"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A22DEA" w:rsidRDefault="00A22DEA" w:rsidP="00057EA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A22DEA" w:rsidRDefault="00A22DEA" w:rsidP="00057EA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A22DEA" w:rsidRDefault="00A22DEA" w:rsidP="00057EA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475D40" w:rsidRPr="00057EA8" w:rsidRDefault="00475D40" w:rsidP="00057EA8">
      <w:pPr>
        <w:pStyle w:val="a3"/>
        <w:spacing w:before="0" w:after="0"/>
        <w:jc w:val="center"/>
        <w:rPr>
          <w:b/>
          <w:sz w:val="28"/>
          <w:szCs w:val="28"/>
        </w:rPr>
      </w:pPr>
      <w:r w:rsidRPr="00057EA8">
        <w:rPr>
          <w:b/>
          <w:sz w:val="28"/>
          <w:szCs w:val="28"/>
        </w:rPr>
        <w:t>Планируемые результаты</w:t>
      </w:r>
      <w:r w:rsidR="003679DE">
        <w:rPr>
          <w:b/>
          <w:sz w:val="28"/>
          <w:szCs w:val="28"/>
        </w:rPr>
        <w:t xml:space="preserve"> </w:t>
      </w:r>
      <w:r w:rsidR="001472A4" w:rsidRPr="00057EA8">
        <w:rPr>
          <w:b/>
          <w:sz w:val="28"/>
          <w:szCs w:val="28"/>
        </w:rPr>
        <w:t xml:space="preserve">освоения </w:t>
      </w:r>
      <w:r w:rsidR="001E37C9" w:rsidRPr="00057EA8">
        <w:rPr>
          <w:b/>
          <w:sz w:val="28"/>
          <w:szCs w:val="28"/>
        </w:rPr>
        <w:t>учебного предмета</w:t>
      </w:r>
    </w:p>
    <w:p w:rsidR="00475D40" w:rsidRPr="00475D40" w:rsidRDefault="00475D40" w:rsidP="00475D40">
      <w:pPr>
        <w:pStyle w:val="a3"/>
        <w:spacing w:before="0" w:after="0"/>
        <w:jc w:val="center"/>
        <w:rPr>
          <w:b/>
          <w:sz w:val="24"/>
          <w:szCs w:val="24"/>
        </w:rPr>
      </w:pPr>
    </w:p>
    <w:p w:rsidR="00475D40" w:rsidRDefault="00475D40" w:rsidP="00475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40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</w:t>
      </w:r>
      <w:r>
        <w:rPr>
          <w:rFonts w:ascii="Times New Roman" w:hAnsi="Times New Roman" w:cs="Times New Roman"/>
          <w:b/>
          <w:sz w:val="24"/>
          <w:szCs w:val="24"/>
        </w:rPr>
        <w:t>мы основного общего образования</w:t>
      </w:r>
    </w:p>
    <w:p w:rsidR="00475D40" w:rsidRPr="00475D40" w:rsidRDefault="00475D40" w:rsidP="00475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221"/>
      <w:r w:rsidRPr="00475D40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75D40" w:rsidRPr="00475D40" w:rsidRDefault="00475D40" w:rsidP="00475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222"/>
      <w:bookmarkEnd w:id="1"/>
      <w:r w:rsidRPr="00475D40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475D40" w:rsidRPr="00475D40" w:rsidRDefault="00475D40" w:rsidP="00475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1223"/>
      <w:bookmarkEnd w:id="2"/>
      <w:r w:rsidRPr="00475D40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75D40" w:rsidRPr="00475D40" w:rsidRDefault="00475D40" w:rsidP="00475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1224"/>
      <w:bookmarkEnd w:id="3"/>
      <w:r w:rsidRPr="00475D40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75D40" w:rsidRPr="00475D40" w:rsidRDefault="00475D40" w:rsidP="00475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225"/>
      <w:bookmarkEnd w:id="4"/>
      <w:r w:rsidRPr="00475D40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bookmarkEnd w:id="5"/>
    <w:p w:rsidR="00475D40" w:rsidRPr="00475D40" w:rsidRDefault="00475D40" w:rsidP="00475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D40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75D40" w:rsidRPr="00475D40" w:rsidRDefault="00475D40" w:rsidP="00475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5D40" w:rsidRPr="00AC0FB2" w:rsidRDefault="00475D40" w:rsidP="00475D40">
      <w:pPr>
        <w:pStyle w:val="dash041e005f0431005f044b005f0447005f043d005f044b005f0439"/>
        <w:ind w:firstLine="426"/>
        <w:jc w:val="both"/>
        <w:rPr>
          <w:b/>
          <w:bCs/>
          <w:iCs/>
        </w:rPr>
      </w:pPr>
      <w:r w:rsidRPr="00AC0FB2">
        <w:rPr>
          <w:b/>
          <w:bCs/>
        </w:rPr>
        <w:t>Личностные результаты освоения основной образовательной программы основного общего образования: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lastRenderedPageBreak/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rPr>
          <w:b/>
          <w:bCs/>
        </w:rPr>
        <w:t>Метапредметные результаты освоения основной образовательной программы основного общего образования</w:t>
      </w:r>
      <w:r w:rsidRPr="00AC0FB2">
        <w:t>: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2) умение самостоятельно планировать пути 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4) умение оценивать правильность выполнения учебной задачи, собственные возможности её решения;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8) смысловое чтение;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9) умение организовывать 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 формулировать, аргументировать и отстаивать своё мнение;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владение устной и письменной речью, монологической контекстной речью;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lastRenderedPageBreak/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475D40" w:rsidRPr="00637E38" w:rsidRDefault="00475D40" w:rsidP="00475D40">
      <w:pPr>
        <w:pStyle w:val="dash041e005f0431005f044b005f0447005f043d005f044b005f0439"/>
        <w:ind w:firstLine="426"/>
        <w:jc w:val="both"/>
        <w:rPr>
          <w:rStyle w:val="dash041e005f0431005f044b005f0447005f043d005f044b005f0439005f005fchar1char1"/>
        </w:rPr>
      </w:pPr>
      <w:r w:rsidRPr="00AC0FB2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75D40" w:rsidRPr="00763A4F" w:rsidRDefault="00057EA8" w:rsidP="00475D40">
      <w:pPr>
        <w:pStyle w:val="dash041e0431044b0447043d044b0439"/>
        <w:jc w:val="center"/>
        <w:rPr>
          <w:rStyle w:val="dash041e0431044b0447043d044b0439char1"/>
          <w:b/>
          <w:sz w:val="28"/>
          <w:szCs w:val="28"/>
        </w:rPr>
      </w:pPr>
      <w:r>
        <w:rPr>
          <w:rStyle w:val="dash041e0431044b0447043d044b0439char1"/>
          <w:b/>
          <w:sz w:val="28"/>
          <w:szCs w:val="28"/>
        </w:rPr>
        <w:t>Содержание учебного предмета</w:t>
      </w:r>
    </w:p>
    <w:p w:rsidR="00475D40" w:rsidRPr="00001831" w:rsidRDefault="00475D40" w:rsidP="00001831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83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Введение. </w:t>
      </w:r>
    </w:p>
    <w:p w:rsidR="00763A4F" w:rsidRPr="00710903" w:rsidRDefault="00475D40" w:rsidP="00266D46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>Влияние чтения на человека.</w:t>
      </w:r>
      <w:r w:rsidRPr="00763A4F">
        <w:rPr>
          <w:rFonts w:ascii="Times New Roman" w:eastAsia="Calibri" w:hAnsi="Times New Roman" w:cs="Times New Roman"/>
          <w:sz w:val="24"/>
          <w:szCs w:val="24"/>
        </w:rPr>
        <w:t xml:space="preserve">  Способы выражения авторской позиции</w:t>
      </w:r>
      <w:r w:rsidR="00FD16BA">
        <w:rPr>
          <w:rFonts w:ascii="Times New Roman" w:eastAsia="Calibri" w:hAnsi="Times New Roman" w:cs="Times New Roman"/>
          <w:sz w:val="24"/>
          <w:szCs w:val="24"/>
        </w:rPr>
        <w:t xml:space="preserve"> в художественном произведении</w:t>
      </w:r>
      <w:r w:rsidRPr="00763A4F">
        <w:rPr>
          <w:rFonts w:ascii="Times New Roman" w:eastAsia="Calibri" w:hAnsi="Times New Roman" w:cs="Times New Roman"/>
          <w:sz w:val="24"/>
          <w:szCs w:val="24"/>
        </w:rPr>
        <w:t>.</w:t>
      </w:r>
      <w:r w:rsidR="005705CC" w:rsidRPr="00763A4F">
        <w:rPr>
          <w:rFonts w:ascii="Times New Roman" w:hAnsi="Times New Roman" w:cs="Times New Roman"/>
          <w:color w:val="000000"/>
          <w:sz w:val="24"/>
          <w:szCs w:val="24"/>
        </w:rPr>
        <w:t xml:space="preserve"> Взаимосвязь характеров и обстоятельст</w:t>
      </w:r>
      <w:r w:rsidR="00266D46">
        <w:rPr>
          <w:rFonts w:ascii="Times New Roman" w:hAnsi="Times New Roman" w:cs="Times New Roman"/>
          <w:color w:val="000000"/>
          <w:sz w:val="24"/>
          <w:szCs w:val="24"/>
        </w:rPr>
        <w:t>в в художественном произведении</w:t>
      </w:r>
      <w:r w:rsidR="001F0A98" w:rsidRPr="00763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Интерес русских писателей к историче</w:t>
      </w:r>
      <w:r w:rsidR="00266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скому прошлому своего народа. </w:t>
      </w:r>
      <w:r w:rsidR="009F2D9A" w:rsidRPr="00763A4F">
        <w:rPr>
          <w:rFonts w:ascii="Times New Roman" w:hAnsi="Times New Roman" w:cs="Times New Roman"/>
          <w:color w:val="000000"/>
          <w:sz w:val="24"/>
          <w:szCs w:val="24"/>
        </w:rPr>
        <w:t>Литерат</w:t>
      </w:r>
      <w:r w:rsidR="00266D46">
        <w:rPr>
          <w:rFonts w:ascii="Times New Roman" w:hAnsi="Times New Roman" w:cs="Times New Roman"/>
          <w:color w:val="000000"/>
          <w:sz w:val="24"/>
          <w:szCs w:val="24"/>
        </w:rPr>
        <w:t>ура в духовной жизни человека</w:t>
      </w:r>
    </w:p>
    <w:p w:rsidR="00763A4F" w:rsidRPr="00763A4F" w:rsidRDefault="00763A4F" w:rsidP="00266D46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BFA" w:rsidRPr="00001831" w:rsidRDefault="00A54BFA" w:rsidP="0028481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831">
        <w:rPr>
          <w:rFonts w:ascii="Times New Roman" w:hAnsi="Times New Roman" w:cs="Times New Roman"/>
          <w:b/>
          <w:sz w:val="24"/>
          <w:szCs w:val="24"/>
          <w:u w:val="single"/>
        </w:rPr>
        <w:t>«Тихая моя Родина…»</w:t>
      </w:r>
      <w:r w:rsidR="004D2F4F" w:rsidRPr="0000183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Русские писатели </w:t>
      </w:r>
      <w:r w:rsidR="004D2F4F" w:rsidRPr="0000183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XIX и XX веков</w:t>
      </w:r>
      <w:r w:rsidR="004D2F4F" w:rsidRPr="000018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Родине, о природе, о себе.</w:t>
      </w:r>
    </w:p>
    <w:p w:rsidR="00001831" w:rsidRDefault="004D2F4F" w:rsidP="00284811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D46">
        <w:rPr>
          <w:rFonts w:ascii="Times New Roman" w:hAnsi="Times New Roman" w:cs="Times New Roman"/>
          <w:b/>
          <w:sz w:val="24"/>
          <w:szCs w:val="24"/>
        </w:rPr>
        <w:t>И.С. Тургенев. Стихотворение в прозе «Русский язык».</w:t>
      </w:r>
      <w:r w:rsidRPr="00763A4F">
        <w:rPr>
          <w:rFonts w:ascii="Times New Roman" w:hAnsi="Times New Roman" w:cs="Times New Roman"/>
          <w:sz w:val="24"/>
          <w:szCs w:val="24"/>
        </w:rPr>
        <w:t xml:space="preserve"> Родной язык как духовная опора человека. </w:t>
      </w:r>
      <w:r w:rsidRPr="00266D46">
        <w:rPr>
          <w:rFonts w:ascii="Times New Roman" w:hAnsi="Times New Roman" w:cs="Times New Roman"/>
          <w:b/>
          <w:sz w:val="24"/>
          <w:szCs w:val="24"/>
        </w:rPr>
        <w:t>«Близнецы»,«Два богача»</w:t>
      </w:r>
      <w:r w:rsidR="00266D46">
        <w:rPr>
          <w:rFonts w:ascii="Times New Roman" w:hAnsi="Times New Roman" w:cs="Times New Roman"/>
          <w:sz w:val="24"/>
          <w:szCs w:val="24"/>
        </w:rPr>
        <w:t>.</w:t>
      </w:r>
      <w:r w:rsidRPr="00763A4F">
        <w:rPr>
          <w:rFonts w:ascii="Times New Roman" w:hAnsi="Times New Roman" w:cs="Times New Roman"/>
          <w:sz w:val="24"/>
          <w:szCs w:val="24"/>
        </w:rPr>
        <w:t>Душевное богатство простого человека в п</w:t>
      </w:r>
      <w:r w:rsidR="00466443">
        <w:rPr>
          <w:rFonts w:ascii="Times New Roman" w:hAnsi="Times New Roman" w:cs="Times New Roman"/>
          <w:sz w:val="24"/>
          <w:szCs w:val="24"/>
        </w:rPr>
        <w:t>роизведениях русских писателей. (</w:t>
      </w:r>
      <w:r w:rsidR="00466443" w:rsidRPr="00266D46">
        <w:rPr>
          <w:rFonts w:ascii="Times New Roman" w:hAnsi="Times New Roman" w:cs="Times New Roman"/>
          <w:b/>
          <w:sz w:val="24"/>
          <w:szCs w:val="24"/>
        </w:rPr>
        <w:t xml:space="preserve">И.А.Бунин «Лапти», «Сказы» </w:t>
      </w:r>
      <w:r w:rsidR="00710903" w:rsidRPr="00266D46">
        <w:rPr>
          <w:rFonts w:ascii="Times New Roman" w:hAnsi="Times New Roman" w:cs="Times New Roman"/>
          <w:b/>
          <w:sz w:val="24"/>
          <w:szCs w:val="24"/>
        </w:rPr>
        <w:t>П.П.</w:t>
      </w:r>
      <w:r w:rsidR="00466443" w:rsidRPr="00266D46">
        <w:rPr>
          <w:rFonts w:ascii="Times New Roman" w:hAnsi="Times New Roman" w:cs="Times New Roman"/>
          <w:b/>
          <w:sz w:val="24"/>
          <w:szCs w:val="24"/>
        </w:rPr>
        <w:t>Бажова</w:t>
      </w:r>
      <w:r w:rsidR="00710903" w:rsidRPr="00266D46">
        <w:rPr>
          <w:rFonts w:ascii="Times New Roman" w:hAnsi="Times New Roman" w:cs="Times New Roman"/>
          <w:b/>
          <w:sz w:val="24"/>
          <w:szCs w:val="24"/>
        </w:rPr>
        <w:t>)</w:t>
      </w:r>
      <w:r w:rsidR="00BE23D4">
        <w:rPr>
          <w:rFonts w:ascii="Times New Roman" w:hAnsi="Times New Roman" w:cs="Times New Roman"/>
          <w:b/>
          <w:sz w:val="24"/>
          <w:szCs w:val="24"/>
        </w:rPr>
        <w:t>.</w:t>
      </w:r>
    </w:p>
    <w:p w:rsidR="00001831" w:rsidRPr="00001831" w:rsidRDefault="00001831" w:rsidP="00284811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31">
        <w:rPr>
          <w:rFonts w:ascii="Times New Roman" w:eastAsia="Calibri" w:hAnsi="Times New Roman" w:cs="Times New Roman"/>
          <w:b/>
          <w:sz w:val="24"/>
          <w:szCs w:val="24"/>
        </w:rPr>
        <w:t>А.П.Платонов. Рассказы «Цветок на земле», «Корова».</w:t>
      </w:r>
      <w:r w:rsidRPr="00001831">
        <w:rPr>
          <w:rFonts w:ascii="Times New Roman" w:eastAsia="Calibri" w:hAnsi="Times New Roman" w:cs="Times New Roman"/>
          <w:sz w:val="24"/>
          <w:szCs w:val="24"/>
        </w:rPr>
        <w:t xml:space="preserve"> «Ни на кого не похожие» герои А. Платонова.</w:t>
      </w:r>
    </w:p>
    <w:p w:rsidR="00AE6683" w:rsidRDefault="00BC46B5" w:rsidP="002848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B5">
        <w:rPr>
          <w:rFonts w:ascii="Times New Roman" w:eastAsia="Times New Roman" w:hAnsi="Times New Roman" w:cs="Times New Roman"/>
          <w:sz w:val="24"/>
          <w:szCs w:val="24"/>
        </w:rPr>
        <w:t>Пушкинская эпоха в романе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А.С.Пушкина «Евгений Онегин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E6683" w:rsidRDefault="00AE6683" w:rsidP="002848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BC46B5">
        <w:rPr>
          <w:rFonts w:ascii="Times New Roman" w:eastAsia="Times New Roman" w:hAnsi="Times New Roman" w:cs="Times New Roman"/>
          <w:sz w:val="24"/>
          <w:szCs w:val="24"/>
        </w:rPr>
        <w:t>Родины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лирике М.Ю.Лермонтова.                                                                                  </w:t>
      </w:r>
    </w:p>
    <w:p w:rsidR="00BC46B5" w:rsidRDefault="00BE23D4" w:rsidP="00AE66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>Поэма о величии России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C46B5">
        <w:rPr>
          <w:rFonts w:ascii="Times New Roman" w:eastAsia="Times New Roman" w:hAnsi="Times New Roman" w:cs="Times New Roman"/>
          <w:b/>
          <w:sz w:val="24"/>
          <w:szCs w:val="24"/>
        </w:rPr>
        <w:t>Н.В.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Гоголь</w:t>
      </w:r>
      <w:r w:rsidR="00BC46B5">
        <w:rPr>
          <w:rFonts w:ascii="Times New Roman" w:eastAsia="Times New Roman" w:hAnsi="Times New Roman" w:cs="Times New Roman"/>
          <w:b/>
          <w:sz w:val="24"/>
          <w:szCs w:val="24"/>
        </w:rPr>
        <w:t xml:space="preserve"> «Мертвые души»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D053A" w:rsidRPr="009777AD" w:rsidRDefault="00DD053A" w:rsidP="009777AD">
      <w:pPr>
        <w:shd w:val="clear" w:color="auto" w:fill="FFFFFF"/>
        <w:spacing w:before="91"/>
        <w:ind w:left="336"/>
      </w:pPr>
      <w:r w:rsidRPr="00DD053A">
        <w:rPr>
          <w:rFonts w:ascii="Times New Roman" w:hAnsi="Times New Roman" w:cs="Times New Roman"/>
          <w:b/>
          <w:sz w:val="24"/>
          <w:szCs w:val="24"/>
        </w:rPr>
        <w:t>Д.С. Лихачев.</w:t>
      </w:r>
      <w:r w:rsidRPr="00524EFD">
        <w:rPr>
          <w:rFonts w:ascii="Times New Roman" w:hAnsi="Times New Roman" w:cs="Times New Roman"/>
          <w:sz w:val="24"/>
          <w:szCs w:val="24"/>
        </w:rPr>
        <w:t xml:space="preserve"> Духовное напутствие молодежи в главах книги </w:t>
      </w:r>
      <w:r w:rsidRPr="00DD053A">
        <w:rPr>
          <w:rFonts w:ascii="Times New Roman" w:hAnsi="Times New Roman" w:cs="Times New Roman"/>
          <w:b/>
          <w:sz w:val="24"/>
          <w:szCs w:val="24"/>
        </w:rPr>
        <w:t>«Земля родная»</w:t>
      </w:r>
    </w:p>
    <w:p w:rsidR="009777AD" w:rsidRPr="00672170" w:rsidRDefault="00763A4F" w:rsidP="009777AD">
      <w:pPr>
        <w:shd w:val="clear" w:color="auto" w:fill="FFFFFF"/>
        <w:ind w:left="14" w:right="24" w:firstLine="336"/>
        <w:jc w:val="both"/>
      </w:pPr>
      <w:r w:rsidRPr="00763A4F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763A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6D46">
        <w:rPr>
          <w:rFonts w:ascii="Times New Roman" w:eastAsia="Calibri" w:hAnsi="Times New Roman" w:cs="Times New Roman"/>
          <w:sz w:val="24"/>
          <w:szCs w:val="24"/>
        </w:rPr>
        <w:t xml:space="preserve">Стихотворение в прозе. </w:t>
      </w:r>
      <w:r w:rsidR="00266D4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Pr="00763A4F">
        <w:rPr>
          <w:rFonts w:ascii="Times New Roman" w:hAnsi="Times New Roman" w:cs="Times New Roman"/>
          <w:sz w:val="24"/>
          <w:szCs w:val="24"/>
        </w:rPr>
        <w:t xml:space="preserve">литературного персонажа. Краткость и выразительность языка рассказа.  Рассказ, сюжет, </w:t>
      </w:r>
      <w:r w:rsidR="00266D46">
        <w:rPr>
          <w:rFonts w:ascii="Times New Roman" w:hAnsi="Times New Roman" w:cs="Times New Roman"/>
          <w:sz w:val="24"/>
          <w:szCs w:val="24"/>
        </w:rPr>
        <w:t>композиция, идея произведения</w:t>
      </w:r>
      <w:r w:rsidR="00266D46">
        <w:rPr>
          <w:rFonts w:ascii="Times New Roman" w:eastAsia="Times New Roman" w:hAnsi="Times New Roman" w:cs="Times New Roman"/>
          <w:sz w:val="24"/>
          <w:szCs w:val="24"/>
        </w:rPr>
        <w:t>, герой рассказа.</w:t>
      </w:r>
      <w:r w:rsidR="009777AD" w:rsidRPr="009777AD">
        <w:rPr>
          <w:rFonts w:ascii="Times New Roman" w:hAnsi="Times New Roman" w:cs="Times New Roman"/>
          <w:color w:val="000000"/>
          <w:sz w:val="24"/>
          <w:szCs w:val="24"/>
        </w:rPr>
        <w:t>Публицистика (развитие представлений). Мемуары как публицистический жанр (начальные представления).</w:t>
      </w:r>
    </w:p>
    <w:p w:rsidR="00763A4F" w:rsidRDefault="00763A4F" w:rsidP="005E6609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6B5" w:rsidRDefault="00266D46" w:rsidP="00284811">
      <w:pPr>
        <w:pStyle w:val="a5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6609">
        <w:rPr>
          <w:rFonts w:ascii="Times New Roman" w:eastAsia="Times New Roman" w:hAnsi="Times New Roman" w:cs="Times New Roman"/>
          <w:b/>
          <w:sz w:val="24"/>
          <w:szCs w:val="24"/>
        </w:rPr>
        <w:t>Поэзия родной природы.</w:t>
      </w:r>
      <w:r w:rsidR="00710903" w:rsidRPr="005E6609">
        <w:rPr>
          <w:rFonts w:ascii="Times New Roman" w:eastAsia="Times New Roman" w:hAnsi="Times New Roman" w:cs="Times New Roman"/>
          <w:sz w:val="24"/>
          <w:szCs w:val="24"/>
        </w:rPr>
        <w:t>Значительность пограничных мо</w:t>
      </w:r>
      <w:r w:rsidR="00710903" w:rsidRPr="005E6609">
        <w:rPr>
          <w:rFonts w:ascii="Times New Roman" w:eastAsia="Times New Roman" w:hAnsi="Times New Roman" w:cs="Times New Roman"/>
          <w:sz w:val="24"/>
          <w:szCs w:val="24"/>
        </w:rPr>
        <w:softHyphen/>
        <w:t>ментов в жизни природы и человека в стихо</w:t>
      </w:r>
      <w:r w:rsidR="00710903" w:rsidRPr="005E66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творении </w:t>
      </w:r>
      <w:r w:rsidR="00710903" w:rsidRPr="005E6609">
        <w:rPr>
          <w:rFonts w:ascii="Times New Roman" w:eastAsia="Times New Roman" w:hAnsi="Times New Roman" w:cs="Times New Roman"/>
          <w:b/>
          <w:sz w:val="24"/>
          <w:szCs w:val="24"/>
        </w:rPr>
        <w:t>А.С. Пушкина «Цветы последние милей...».</w:t>
      </w:r>
      <w:r w:rsidR="00710903" w:rsidRPr="005E6609">
        <w:rPr>
          <w:rFonts w:ascii="Times New Roman" w:eastAsia="Times New Roman" w:hAnsi="Times New Roman" w:cs="Times New Roman"/>
          <w:sz w:val="24"/>
          <w:szCs w:val="24"/>
        </w:rPr>
        <w:t xml:space="preserve"> Нарастающее чувство грусти, одиночества в стихотворении </w:t>
      </w:r>
      <w:r w:rsidR="00710903" w:rsidRPr="005E6609">
        <w:rPr>
          <w:rFonts w:ascii="Times New Roman" w:eastAsia="Times New Roman" w:hAnsi="Times New Roman" w:cs="Times New Roman"/>
          <w:b/>
          <w:sz w:val="24"/>
          <w:szCs w:val="24"/>
        </w:rPr>
        <w:t>М.Ю. Лер</w:t>
      </w:r>
      <w:r w:rsidR="00710903" w:rsidRPr="005E6609">
        <w:rPr>
          <w:rFonts w:ascii="Times New Roman" w:eastAsia="Times New Roman" w:hAnsi="Times New Roman" w:cs="Times New Roman"/>
          <w:b/>
          <w:sz w:val="24"/>
          <w:szCs w:val="24"/>
        </w:rPr>
        <w:softHyphen/>
        <w:t>монтова «Осень».</w:t>
      </w:r>
      <w:r w:rsidR="00710903" w:rsidRPr="005E6609">
        <w:rPr>
          <w:rFonts w:ascii="Times New Roman" w:eastAsia="Times New Roman" w:hAnsi="Times New Roman" w:cs="Times New Roman"/>
          <w:sz w:val="24"/>
          <w:szCs w:val="24"/>
        </w:rPr>
        <w:t xml:space="preserve"> Прелесть увядания в стихотворении </w:t>
      </w:r>
      <w:r w:rsidR="00710903" w:rsidRPr="005E6609">
        <w:rPr>
          <w:rFonts w:ascii="Times New Roman" w:eastAsia="Times New Roman" w:hAnsi="Times New Roman" w:cs="Times New Roman"/>
          <w:b/>
          <w:sz w:val="24"/>
          <w:szCs w:val="24"/>
        </w:rPr>
        <w:t>Ф.И. Тютчева «Осенний вечер».</w:t>
      </w:r>
      <w:r w:rsidR="00710903" w:rsidRPr="005E6609">
        <w:rPr>
          <w:rFonts w:ascii="Times New Roman" w:eastAsia="Times New Roman" w:hAnsi="Times New Roman" w:cs="Times New Roman"/>
          <w:sz w:val="24"/>
          <w:szCs w:val="24"/>
        </w:rPr>
        <w:t xml:space="preserve"> Удивление перед вечно обновляю</w:t>
      </w:r>
      <w:r w:rsidR="00710903" w:rsidRPr="005E66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щейся природой в стихотворении </w:t>
      </w:r>
      <w:r w:rsidR="00710903" w:rsidRPr="005E6609">
        <w:rPr>
          <w:rFonts w:ascii="Times New Roman" w:eastAsia="Times New Roman" w:hAnsi="Times New Roman" w:cs="Times New Roman"/>
          <w:b/>
          <w:sz w:val="24"/>
          <w:szCs w:val="24"/>
        </w:rPr>
        <w:t>А.А. Фета «Первый ландыш».</w:t>
      </w:r>
      <w:r w:rsidR="00710903" w:rsidRPr="005E6609">
        <w:rPr>
          <w:rFonts w:ascii="Times New Roman" w:eastAsia="Times New Roman" w:hAnsi="Times New Roman" w:cs="Times New Roman"/>
          <w:sz w:val="24"/>
          <w:szCs w:val="24"/>
        </w:rPr>
        <w:t xml:space="preserve"> Божественная красо</w:t>
      </w:r>
      <w:r w:rsidR="00710903" w:rsidRPr="005E66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 оживающей природы в стихотворении </w:t>
      </w:r>
      <w:r w:rsidR="00710903" w:rsidRPr="005E6609">
        <w:rPr>
          <w:rFonts w:ascii="Times New Roman" w:eastAsia="Times New Roman" w:hAnsi="Times New Roman" w:cs="Times New Roman"/>
          <w:b/>
          <w:sz w:val="24"/>
          <w:szCs w:val="24"/>
        </w:rPr>
        <w:t>А.Н.Майкова «Поле зыблется цветами...».</w:t>
      </w:r>
      <w:r w:rsidR="00BE23D4" w:rsidRPr="005E6609">
        <w:rPr>
          <w:rFonts w:ascii="Times New Roman" w:hAnsi="Times New Roman" w:cs="Times New Roman"/>
          <w:b/>
          <w:sz w:val="24"/>
          <w:szCs w:val="24"/>
        </w:rPr>
        <w:t xml:space="preserve"> Ф.И. Тютчев «Зима недаром злится», «Весенние воды»; А.Н. Плещеев «Весна», И.С. Никитин «Утро»; Ф.И. Тютчев «Как весел грохот летних бурь…»; А.Н. Майков «Ласточки»; И.С. Никитин «Зимняя ночь в деревне» (отрывок); И.З.Суриков «Зима» (отрывок). </w:t>
      </w:r>
      <w:r w:rsidR="00AE6683" w:rsidRPr="005E66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Я. Полонский. </w:t>
      </w:r>
      <w:r w:rsidR="00AE6683" w:rsidRPr="005E660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«По горам две хмурых тучи...», «Посмотри, какая мгла...</w:t>
      </w:r>
      <w:r w:rsidR="00AE6683" w:rsidRPr="005E6609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0459A0" w:rsidRPr="000459A0" w:rsidRDefault="000459A0" w:rsidP="000459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A0">
        <w:rPr>
          <w:rFonts w:ascii="Times New Roman" w:hAnsi="Times New Roman" w:cs="Times New Roman"/>
          <w:sz w:val="24"/>
          <w:szCs w:val="24"/>
        </w:rPr>
        <w:t>Теория литературы: Стихотворный ритм как средство передачи эмоционального состояния, настроения</w:t>
      </w:r>
    </w:p>
    <w:p w:rsidR="000459A0" w:rsidRPr="000459A0" w:rsidRDefault="000459A0" w:rsidP="000459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A0">
        <w:rPr>
          <w:rFonts w:ascii="Times New Roman" w:hAnsi="Times New Roman" w:cs="Times New Roman"/>
          <w:b/>
          <w:sz w:val="24"/>
          <w:szCs w:val="24"/>
        </w:rPr>
        <w:lastRenderedPageBreak/>
        <w:t>И.Бунин «Помню - долгий зимний вечер…»; А. Прокофьев «Аленушка»; Д.Кедрин «Аленушка»; Н. Рубцов «Родная деревня»; Дон-Аминадо «Города и годы».</w:t>
      </w:r>
      <w:r w:rsidRPr="000459A0">
        <w:rPr>
          <w:rFonts w:ascii="Times New Roman" w:hAnsi="Times New Roman" w:cs="Times New Roman"/>
          <w:sz w:val="24"/>
          <w:szCs w:val="24"/>
        </w:rPr>
        <w:t xml:space="preserve"> Конкретные пейзажные зарисовки и обобщенный образ России.</w:t>
      </w:r>
    </w:p>
    <w:p w:rsidR="000459A0" w:rsidRDefault="000459A0" w:rsidP="000459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9A0" w:rsidRDefault="000459A0" w:rsidP="000459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B5" w:rsidRPr="005E6609" w:rsidRDefault="00BC46B5" w:rsidP="000459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09">
        <w:rPr>
          <w:rFonts w:ascii="Times New Roman" w:hAnsi="Times New Roman" w:cs="Times New Roman"/>
          <w:b/>
          <w:sz w:val="24"/>
          <w:szCs w:val="24"/>
        </w:rPr>
        <w:t xml:space="preserve"> В.А. Жуковский «Приход весны». И.А. Бунин «Родина». А.К. Толстой «Край ты мой, родимый </w:t>
      </w:r>
      <w:r w:rsidR="002029D1" w:rsidRPr="005E6609">
        <w:rPr>
          <w:rFonts w:ascii="Times New Roman" w:hAnsi="Times New Roman" w:cs="Times New Roman"/>
          <w:b/>
          <w:sz w:val="24"/>
          <w:szCs w:val="24"/>
        </w:rPr>
        <w:t>край...</w:t>
      </w:r>
      <w:r w:rsidRPr="005E6609">
        <w:rPr>
          <w:rFonts w:ascii="Times New Roman" w:hAnsi="Times New Roman" w:cs="Times New Roman"/>
          <w:b/>
          <w:sz w:val="24"/>
          <w:szCs w:val="24"/>
        </w:rPr>
        <w:t xml:space="preserve">», «Благовест». </w:t>
      </w:r>
      <w:r w:rsidRPr="005E6609">
        <w:rPr>
          <w:rFonts w:ascii="Times New Roman" w:hAnsi="Times New Roman" w:cs="Times New Roman"/>
          <w:sz w:val="24"/>
          <w:szCs w:val="24"/>
        </w:rPr>
        <w:t>Поэтическое изображение родной природы и выражение автор</w:t>
      </w:r>
      <w:r w:rsidR="00DD053A" w:rsidRPr="005E6609">
        <w:rPr>
          <w:rFonts w:ascii="Times New Roman" w:hAnsi="Times New Roman" w:cs="Times New Roman"/>
          <w:sz w:val="24"/>
          <w:szCs w:val="24"/>
        </w:rPr>
        <w:t>ского настроения, миросозерцания</w:t>
      </w:r>
      <w:r w:rsidRPr="005E6609">
        <w:rPr>
          <w:rFonts w:ascii="Times New Roman" w:hAnsi="Times New Roman" w:cs="Times New Roman"/>
          <w:sz w:val="24"/>
          <w:szCs w:val="24"/>
        </w:rPr>
        <w:t>.</w:t>
      </w:r>
    </w:p>
    <w:p w:rsidR="00710903" w:rsidRPr="005E6609" w:rsidRDefault="00710903" w:rsidP="005E660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09">
        <w:rPr>
          <w:rFonts w:ascii="Times New Roman" w:eastAsia="Times New Roman" w:hAnsi="Times New Roman" w:cs="Times New Roman"/>
          <w:sz w:val="24"/>
          <w:szCs w:val="24"/>
        </w:rPr>
        <w:t xml:space="preserve">Роль эпитетов в стихотворении </w:t>
      </w:r>
      <w:r w:rsidRPr="005E6609">
        <w:rPr>
          <w:rFonts w:ascii="Times New Roman" w:eastAsia="Times New Roman" w:hAnsi="Times New Roman" w:cs="Times New Roman"/>
          <w:b/>
          <w:sz w:val="24"/>
          <w:szCs w:val="24"/>
        </w:rPr>
        <w:t>И.Ф. Анненского «Снег».</w:t>
      </w:r>
      <w:r w:rsidRPr="005E6609">
        <w:rPr>
          <w:rFonts w:ascii="Times New Roman" w:eastAsia="Times New Roman" w:hAnsi="Times New Roman" w:cs="Times New Roman"/>
          <w:sz w:val="24"/>
          <w:szCs w:val="24"/>
        </w:rPr>
        <w:t xml:space="preserve"> Чувство светлой печали в стихотворении </w:t>
      </w:r>
      <w:r w:rsidRPr="005E6609">
        <w:rPr>
          <w:rFonts w:ascii="Times New Roman" w:eastAsia="Times New Roman" w:hAnsi="Times New Roman" w:cs="Times New Roman"/>
          <w:b/>
          <w:sz w:val="24"/>
          <w:szCs w:val="24"/>
        </w:rPr>
        <w:t>Д.С. Мережковского «Родное»</w:t>
      </w:r>
      <w:r w:rsidRPr="005E6609">
        <w:rPr>
          <w:rFonts w:ascii="Times New Roman" w:eastAsia="Times New Roman" w:hAnsi="Times New Roman" w:cs="Times New Roman"/>
          <w:sz w:val="24"/>
          <w:szCs w:val="24"/>
        </w:rPr>
        <w:t xml:space="preserve">. Философские размышления в стихотворении </w:t>
      </w:r>
      <w:r w:rsidRPr="005E6609">
        <w:rPr>
          <w:rFonts w:ascii="Times New Roman" w:eastAsia="Times New Roman" w:hAnsi="Times New Roman" w:cs="Times New Roman"/>
          <w:b/>
          <w:sz w:val="24"/>
          <w:szCs w:val="24"/>
        </w:rPr>
        <w:t>«Не надо звуков».</w:t>
      </w:r>
      <w:r w:rsidRPr="005E6609">
        <w:rPr>
          <w:rFonts w:ascii="Times New Roman" w:eastAsia="Times New Roman" w:hAnsi="Times New Roman" w:cs="Times New Roman"/>
          <w:sz w:val="24"/>
          <w:szCs w:val="24"/>
        </w:rPr>
        <w:t xml:space="preserve"> Одухотворенность природы в стихо</w:t>
      </w:r>
      <w:r w:rsidRPr="005E6609">
        <w:rPr>
          <w:rFonts w:ascii="Times New Roman" w:eastAsia="Times New Roman" w:hAnsi="Times New Roman" w:cs="Times New Roman"/>
          <w:sz w:val="24"/>
          <w:szCs w:val="24"/>
        </w:rPr>
        <w:softHyphen/>
        <w:t>творении</w:t>
      </w:r>
      <w:r w:rsidRPr="005E6609">
        <w:rPr>
          <w:rFonts w:ascii="Times New Roman" w:eastAsia="Times New Roman" w:hAnsi="Times New Roman" w:cs="Times New Roman"/>
          <w:b/>
          <w:sz w:val="24"/>
          <w:szCs w:val="24"/>
        </w:rPr>
        <w:t>Н.А. Заболоцкого «Вечер на Оке»</w:t>
      </w:r>
      <w:r w:rsidRPr="005E6609">
        <w:rPr>
          <w:rFonts w:ascii="Times New Roman" w:eastAsia="Times New Roman" w:hAnsi="Times New Roman" w:cs="Times New Roman"/>
          <w:sz w:val="24"/>
          <w:szCs w:val="24"/>
        </w:rPr>
        <w:t xml:space="preserve">. Восхищение вечным обновлением жизни в стихотворении </w:t>
      </w:r>
      <w:r w:rsidRPr="005E6609">
        <w:rPr>
          <w:rFonts w:ascii="Times New Roman" w:eastAsia="Times New Roman" w:hAnsi="Times New Roman" w:cs="Times New Roman"/>
          <w:b/>
          <w:sz w:val="24"/>
          <w:szCs w:val="24"/>
        </w:rPr>
        <w:t>«Уступи мне, скворец, уголок...».</w:t>
      </w:r>
      <w:r w:rsidRPr="005E6609">
        <w:rPr>
          <w:rFonts w:ascii="Times New Roman" w:eastAsia="Times New Roman" w:hAnsi="Times New Roman" w:cs="Times New Roman"/>
          <w:sz w:val="24"/>
          <w:szCs w:val="24"/>
        </w:rPr>
        <w:t xml:space="preserve"> Ностальгия по прошлому в сти</w:t>
      </w:r>
      <w:r w:rsidRPr="005E66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хотворении </w:t>
      </w:r>
      <w:r w:rsidRPr="005E6609">
        <w:rPr>
          <w:rFonts w:ascii="Times New Roman" w:eastAsia="Times New Roman" w:hAnsi="Times New Roman" w:cs="Times New Roman"/>
          <w:b/>
          <w:sz w:val="24"/>
          <w:szCs w:val="24"/>
        </w:rPr>
        <w:t>Н.М. Рубцова «По вечерам</w:t>
      </w:r>
      <w:r w:rsidR="00DD053A" w:rsidRPr="005E6609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  <w:r w:rsidR="00DD053A" w:rsidRPr="005E6609">
        <w:rPr>
          <w:rFonts w:ascii="Times New Roman" w:eastAsia="Calibri" w:hAnsi="Times New Roman" w:cs="Times New Roman"/>
          <w:b/>
          <w:bCs/>
          <w:sz w:val="24"/>
          <w:szCs w:val="24"/>
        </w:rPr>
        <w:t>«Листья осенние», «В горнице»</w:t>
      </w:r>
      <w:r w:rsidR="00DD053A" w:rsidRPr="005E6609">
        <w:rPr>
          <w:rFonts w:ascii="Times New Roman" w:eastAsia="Calibri" w:hAnsi="Times New Roman" w:cs="Times New Roman"/>
          <w:bCs/>
          <w:sz w:val="24"/>
          <w:szCs w:val="24"/>
        </w:rPr>
        <w:t xml:space="preserve"> - человек и природа</w:t>
      </w:r>
    </w:p>
    <w:p w:rsidR="00266D46" w:rsidRPr="005E6609" w:rsidRDefault="00A54BFA" w:rsidP="00BC46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609">
        <w:rPr>
          <w:rFonts w:ascii="Times New Roman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5E6609">
        <w:rPr>
          <w:rFonts w:ascii="Times New Roman" w:hAnsi="Times New Roman" w:cs="Times New Roman"/>
          <w:b/>
          <w:sz w:val="24"/>
          <w:szCs w:val="24"/>
        </w:rPr>
        <w:t>В.Я. Брюсова, Ф.К. Сологуба, С.А. Есенина, Н.А. Заболоцкого, Н.М. Рубцова</w:t>
      </w:r>
      <w:r w:rsidR="00BC46B5" w:rsidRPr="005E6609">
        <w:rPr>
          <w:rFonts w:ascii="Times New Roman" w:hAnsi="Times New Roman" w:cs="Times New Roman"/>
          <w:sz w:val="24"/>
          <w:szCs w:val="24"/>
        </w:rPr>
        <w:t xml:space="preserve">, </w:t>
      </w:r>
      <w:r w:rsidR="00BC46B5" w:rsidRPr="005E6609">
        <w:rPr>
          <w:rFonts w:ascii="Times New Roman" w:hAnsi="Times New Roman" w:cs="Times New Roman"/>
          <w:b/>
          <w:sz w:val="24"/>
          <w:szCs w:val="24"/>
        </w:rPr>
        <w:t>М.Цветаевой</w:t>
      </w:r>
    </w:p>
    <w:p w:rsidR="00A54BFA" w:rsidRPr="00763A4F" w:rsidRDefault="004D2F4F" w:rsidP="00BC4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A4F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 литературы:</w:t>
      </w:r>
      <w:r w:rsidRPr="00763A4F">
        <w:rPr>
          <w:rFonts w:ascii="Times New Roman" w:hAnsi="Times New Roman" w:cs="Times New Roman"/>
          <w:sz w:val="24"/>
          <w:szCs w:val="24"/>
        </w:rPr>
        <w:t>Рифма, ритм.</w:t>
      </w:r>
      <w:r w:rsidR="00763A4F" w:rsidRPr="00763A4F">
        <w:rPr>
          <w:rFonts w:ascii="Times New Roman" w:hAnsi="Times New Roman" w:cs="Times New Roman"/>
          <w:sz w:val="24"/>
          <w:szCs w:val="24"/>
        </w:rPr>
        <w:t xml:space="preserve"> Строфа. Двусложные и трехсложные размеры стиха. Анализ стихотворения.</w:t>
      </w:r>
      <w:r w:rsidR="00763A4F" w:rsidRPr="00763A4F">
        <w:rPr>
          <w:rFonts w:ascii="Times New Roman" w:eastAsia="Calibri" w:hAnsi="Times New Roman" w:cs="Times New Roman"/>
          <w:sz w:val="24"/>
          <w:szCs w:val="24"/>
        </w:rPr>
        <w:t xml:space="preserve"> Пейзажная лирика (развитие понятия). Звукопись в поэзии (развитие представлений).</w:t>
      </w:r>
    </w:p>
    <w:p w:rsidR="004D2F4F" w:rsidRPr="00763A4F" w:rsidRDefault="004D2F4F" w:rsidP="00266D46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BFA" w:rsidRPr="00001831" w:rsidRDefault="004D2F4F" w:rsidP="00001831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831">
        <w:rPr>
          <w:rFonts w:ascii="Times New Roman" w:hAnsi="Times New Roman" w:cs="Times New Roman"/>
          <w:b/>
          <w:sz w:val="24"/>
          <w:szCs w:val="24"/>
          <w:u w:val="single"/>
        </w:rPr>
        <w:t>По дорогам Великой Отечественной войны</w:t>
      </w:r>
    </w:p>
    <w:p w:rsidR="005705CC" w:rsidRPr="00BC46B5" w:rsidRDefault="00BC46B5" w:rsidP="00BC46B5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443">
        <w:rPr>
          <w:rFonts w:ascii="Times New Roman" w:hAnsi="Times New Roman" w:cs="Times New Roman"/>
          <w:sz w:val="24"/>
          <w:szCs w:val="24"/>
        </w:rPr>
        <w:t>Н</w:t>
      </w:r>
      <w:r w:rsidR="009F2D9A" w:rsidRPr="00763A4F">
        <w:rPr>
          <w:rFonts w:ascii="Times New Roman" w:hAnsi="Times New Roman" w:cs="Times New Roman"/>
          <w:sz w:val="24"/>
          <w:szCs w:val="24"/>
        </w:rPr>
        <w:t>а дорогах войны.</w:t>
      </w:r>
      <w:r w:rsidR="00A2726F" w:rsidRPr="00A2726F">
        <w:rPr>
          <w:rFonts w:ascii="Times New Roman" w:hAnsi="Times New Roman" w:cs="Times New Roman"/>
          <w:color w:val="000000"/>
          <w:sz w:val="24"/>
          <w:szCs w:val="24"/>
        </w:rPr>
        <w:t>Интервью с поэтом — участником Великой Отечест</w:t>
      </w:r>
      <w:r w:rsidR="00A2726F" w:rsidRPr="00A2726F">
        <w:rPr>
          <w:rFonts w:ascii="Times New Roman" w:hAnsi="Times New Roman" w:cs="Times New Roman"/>
          <w:color w:val="000000"/>
          <w:sz w:val="24"/>
          <w:szCs w:val="24"/>
        </w:rPr>
        <w:softHyphen/>
        <w:t>венной войны.</w:t>
      </w:r>
      <w:r w:rsidR="009F2D9A" w:rsidRPr="00763A4F">
        <w:rPr>
          <w:rFonts w:ascii="Times New Roman" w:hAnsi="Times New Roman" w:cs="Times New Roman"/>
          <w:sz w:val="24"/>
          <w:szCs w:val="24"/>
        </w:rPr>
        <w:t xml:space="preserve">Героизм, патриотизм грозных лет войны в стихотворениях </w:t>
      </w:r>
      <w:r w:rsidR="009F2D9A" w:rsidRPr="00BC46B5">
        <w:rPr>
          <w:rFonts w:ascii="Times New Roman" w:hAnsi="Times New Roman" w:cs="Times New Roman"/>
          <w:b/>
          <w:sz w:val="24"/>
          <w:szCs w:val="24"/>
        </w:rPr>
        <w:t>А.А. Ахматовой, К.М. Симонова, А.А. Суркова, А.Т.</w:t>
      </w:r>
      <w:r>
        <w:rPr>
          <w:rFonts w:ascii="Times New Roman" w:hAnsi="Times New Roman" w:cs="Times New Roman"/>
          <w:b/>
          <w:sz w:val="24"/>
          <w:szCs w:val="24"/>
        </w:rPr>
        <w:t xml:space="preserve"> Твардовского, Н.С. Тихонова</w:t>
      </w:r>
    </w:p>
    <w:p w:rsidR="004D2F4F" w:rsidRPr="00763A4F" w:rsidRDefault="004D2F4F" w:rsidP="00BC46B5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>Великая Отечестве</w:t>
      </w:r>
      <w:r w:rsidR="00BC46B5">
        <w:rPr>
          <w:rFonts w:ascii="Times New Roman" w:hAnsi="Times New Roman" w:cs="Times New Roman"/>
          <w:sz w:val="24"/>
          <w:szCs w:val="24"/>
        </w:rPr>
        <w:t>нная война в жизни моей семьи</w:t>
      </w:r>
      <w:r w:rsidR="00001831">
        <w:rPr>
          <w:rFonts w:ascii="Times New Roman" w:hAnsi="Times New Roman" w:cs="Times New Roman"/>
          <w:sz w:val="24"/>
          <w:szCs w:val="24"/>
        </w:rPr>
        <w:t>. Дети и война.</w:t>
      </w:r>
    </w:p>
    <w:p w:rsidR="00BC46B5" w:rsidRDefault="004D2F4F" w:rsidP="00266D46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A4F">
        <w:rPr>
          <w:rFonts w:ascii="Times New Roman" w:eastAsia="Times New Roman" w:hAnsi="Times New Roman" w:cs="Times New Roman"/>
          <w:sz w:val="24"/>
          <w:szCs w:val="24"/>
        </w:rPr>
        <w:t xml:space="preserve">Стихи и песни </w:t>
      </w:r>
      <w:r w:rsidR="00BC46B5">
        <w:rPr>
          <w:rFonts w:ascii="Times New Roman" w:eastAsia="Times New Roman" w:hAnsi="Times New Roman" w:cs="Times New Roman"/>
          <w:sz w:val="24"/>
          <w:szCs w:val="24"/>
        </w:rPr>
        <w:t>о Великой Отечест</w:t>
      </w:r>
      <w:r w:rsidR="00BC46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венной войне. </w:t>
      </w:r>
      <w:r w:rsidRPr="00763A4F">
        <w:rPr>
          <w:rFonts w:ascii="Times New Roman" w:eastAsia="Times New Roman" w:hAnsi="Times New Roman" w:cs="Times New Roman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Родину. Трагическая и героическая тема произведений о Великой Отечественной войне. </w:t>
      </w:r>
    </w:p>
    <w:p w:rsidR="004D2F4F" w:rsidRPr="00763A4F" w:rsidRDefault="004D2F4F" w:rsidP="00001831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6B5">
        <w:rPr>
          <w:rFonts w:ascii="Times New Roman" w:eastAsia="Times New Roman" w:hAnsi="Times New Roman" w:cs="Times New Roman"/>
          <w:b/>
          <w:sz w:val="24"/>
          <w:szCs w:val="24"/>
        </w:rPr>
        <w:t>М.В. Исаковский «Катюша», «Враги сожгли родную хату». Б.Ш. Окуджава «Песенка о пехоте», «Здесь птицы не поют...». Л.И.Ошанин «Дороги». А. И. Фатьянов «Соловьи»</w:t>
      </w:r>
      <w:r w:rsidRPr="00763A4F">
        <w:rPr>
          <w:rFonts w:ascii="Times New Roman" w:eastAsia="Times New Roman" w:hAnsi="Times New Roman" w:cs="Times New Roman"/>
          <w:sz w:val="24"/>
          <w:szCs w:val="24"/>
        </w:rPr>
        <w:t xml:space="preserve"> и др. Призывно-воодушевляющий характер песен. Выраже</w:t>
      </w:r>
      <w:r w:rsidRPr="00763A4F">
        <w:rPr>
          <w:rFonts w:ascii="Times New Roman" w:eastAsia="Times New Roman" w:hAnsi="Times New Roman" w:cs="Times New Roman"/>
          <w:sz w:val="24"/>
          <w:szCs w:val="24"/>
        </w:rPr>
        <w:softHyphen/>
        <w:t>ние в лирической песне сокровенных чувств и переживаний каждого солдата.</w:t>
      </w:r>
    </w:p>
    <w:p w:rsidR="00A2726F" w:rsidRPr="00672170" w:rsidRDefault="004D2F4F" w:rsidP="00A2726F">
      <w:pPr>
        <w:shd w:val="clear" w:color="auto" w:fill="FFFFFF"/>
        <w:spacing w:before="5"/>
        <w:ind w:left="19" w:right="24" w:firstLine="341"/>
        <w:jc w:val="both"/>
      </w:pPr>
      <w:r w:rsidRPr="00466443">
        <w:rPr>
          <w:rFonts w:ascii="Times New Roman" w:hAnsi="Times New Roman" w:cs="Times New Roman"/>
          <w:b/>
          <w:i/>
          <w:sz w:val="24"/>
          <w:szCs w:val="24"/>
        </w:rPr>
        <w:t>Теория литературы:</w:t>
      </w:r>
      <w:r w:rsidR="00763A4F" w:rsidRPr="00763A4F">
        <w:rPr>
          <w:rFonts w:ascii="Times New Roman" w:hAnsi="Times New Roman" w:cs="Times New Roman"/>
        </w:rPr>
        <w:t xml:space="preserve">Автор и рассказчик. Стихотворная и прозаическая речь. </w:t>
      </w:r>
      <w:r w:rsidR="00763A4F" w:rsidRPr="00763A4F">
        <w:rPr>
          <w:rFonts w:ascii="Times New Roman" w:hAnsi="Times New Roman" w:cs="Times New Roman"/>
          <w:sz w:val="24"/>
          <w:szCs w:val="24"/>
        </w:rPr>
        <w:t>Ритм, рифма, строфа.</w:t>
      </w:r>
      <w:r w:rsidR="00A2726F" w:rsidRPr="00A2726F">
        <w:rPr>
          <w:rFonts w:ascii="Times New Roman" w:hAnsi="Times New Roman" w:cs="Times New Roman"/>
          <w:color w:val="000000"/>
          <w:sz w:val="24"/>
          <w:szCs w:val="24"/>
        </w:rPr>
        <w:t>Публицистика. Интервью как жанр публици</w:t>
      </w:r>
      <w:r w:rsidR="002029D1">
        <w:rPr>
          <w:rFonts w:ascii="Times New Roman" w:hAnsi="Times New Roman" w:cs="Times New Roman"/>
          <w:color w:val="000000"/>
          <w:sz w:val="24"/>
          <w:szCs w:val="24"/>
        </w:rPr>
        <w:t>стики (начальные представления).</w:t>
      </w:r>
    </w:p>
    <w:p w:rsidR="00284811" w:rsidRDefault="00284811" w:rsidP="00266D46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D2F4F" w:rsidRPr="00763A4F" w:rsidRDefault="004D2F4F" w:rsidP="00266D46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903" w:rsidRPr="00001831" w:rsidRDefault="00710903" w:rsidP="00001831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018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Литература и другие виды искусства.</w:t>
      </w:r>
    </w:p>
    <w:p w:rsidR="00DD053A" w:rsidRDefault="00DD053A" w:rsidP="00266D46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4F65">
        <w:rPr>
          <w:rFonts w:ascii="Times New Roman" w:eastAsia="Calibri" w:hAnsi="Times New Roman" w:cs="Times New Roman"/>
          <w:bCs/>
          <w:sz w:val="24"/>
          <w:szCs w:val="24"/>
        </w:rPr>
        <w:t>Романсы на стихи русских поэтов. А. С. Пушкин; М. Ю. Лермонтов; Ф. И Тютчев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D053A" w:rsidRDefault="00DD053A" w:rsidP="00266D46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A4F">
        <w:rPr>
          <w:rFonts w:ascii="Times New Roman" w:eastAsia="Times New Roman" w:hAnsi="Times New Roman" w:cs="Times New Roman"/>
          <w:sz w:val="24"/>
          <w:szCs w:val="24"/>
        </w:rPr>
        <w:t>Роман А.С. Пуш</w:t>
      </w:r>
      <w:r w:rsidRPr="00763A4F">
        <w:rPr>
          <w:rFonts w:ascii="Times New Roman" w:eastAsia="Times New Roman" w:hAnsi="Times New Roman" w:cs="Times New Roman"/>
          <w:sz w:val="24"/>
          <w:szCs w:val="24"/>
        </w:rPr>
        <w:softHyphen/>
        <w:t>кина«Евгений Онегин» в музы</w:t>
      </w:r>
      <w:r w:rsidRPr="00763A4F">
        <w:rPr>
          <w:rFonts w:ascii="Times New Roman" w:eastAsia="Times New Roman" w:hAnsi="Times New Roman" w:cs="Times New Roman"/>
          <w:sz w:val="24"/>
          <w:szCs w:val="24"/>
        </w:rPr>
        <w:softHyphen/>
        <w:t>кальном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зительном искусстве</w:t>
      </w:r>
      <w:r w:rsidRPr="00763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53A" w:rsidRDefault="00710903" w:rsidP="00266D46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 xml:space="preserve">Песни на слова русских поэтов </w:t>
      </w:r>
      <w:r w:rsidRPr="00763A4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63A4F">
        <w:rPr>
          <w:rFonts w:ascii="Times New Roman" w:hAnsi="Times New Roman" w:cs="Times New Roman"/>
          <w:sz w:val="24"/>
          <w:szCs w:val="24"/>
        </w:rPr>
        <w:t xml:space="preserve"> века.</w:t>
      </w:r>
      <w:r w:rsidRPr="00BC46B5">
        <w:rPr>
          <w:rFonts w:ascii="Times New Roman" w:hAnsi="Times New Roman" w:cs="Times New Roman"/>
          <w:b/>
          <w:sz w:val="24"/>
          <w:szCs w:val="24"/>
        </w:rPr>
        <w:t>А.Н. Вердинский «Доченьки», И.А. Гофф «Русское поле».</w:t>
      </w:r>
      <w:r w:rsidRPr="00763A4F">
        <w:rPr>
          <w:rFonts w:ascii="Times New Roman" w:hAnsi="Times New Roman" w:cs="Times New Roman"/>
          <w:sz w:val="24"/>
          <w:szCs w:val="24"/>
        </w:rPr>
        <w:t xml:space="preserve"> Лирические размышления о жизни</w:t>
      </w:r>
      <w:r w:rsidRPr="00BC46B5">
        <w:rPr>
          <w:rFonts w:ascii="Times New Roman" w:hAnsi="Times New Roman" w:cs="Times New Roman"/>
          <w:b/>
          <w:sz w:val="24"/>
          <w:szCs w:val="24"/>
        </w:rPr>
        <w:t>. Б. Ш. Окуджава «По Смоленской дороге».</w:t>
      </w:r>
      <w:r w:rsidRPr="00763A4F">
        <w:rPr>
          <w:rFonts w:ascii="Times New Roman" w:hAnsi="Times New Roman" w:cs="Times New Roman"/>
          <w:sz w:val="24"/>
          <w:szCs w:val="24"/>
        </w:rPr>
        <w:t xml:space="preserve"> Светла</w:t>
      </w:r>
      <w:r w:rsidR="00BC46B5">
        <w:rPr>
          <w:rFonts w:ascii="Times New Roman" w:hAnsi="Times New Roman" w:cs="Times New Roman"/>
          <w:sz w:val="24"/>
          <w:szCs w:val="24"/>
        </w:rPr>
        <w:t xml:space="preserve">я грусть переживаний. </w:t>
      </w:r>
      <w:r w:rsidR="002029D1">
        <w:rPr>
          <w:rFonts w:ascii="Times New Roman" w:hAnsi="Times New Roman" w:cs="Times New Roman"/>
          <w:sz w:val="24"/>
          <w:szCs w:val="24"/>
        </w:rPr>
        <w:t>Проект.</w:t>
      </w:r>
    </w:p>
    <w:p w:rsidR="00710903" w:rsidRPr="00763A4F" w:rsidRDefault="00710903" w:rsidP="00266D46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A4F">
        <w:rPr>
          <w:rFonts w:ascii="Times New Roman" w:eastAsia="Times New Roman" w:hAnsi="Times New Roman" w:cs="Times New Roman"/>
          <w:sz w:val="24"/>
          <w:szCs w:val="24"/>
        </w:rPr>
        <w:t>Романсы и песни на слова русских писателей Х</w:t>
      </w:r>
      <w:r w:rsidRPr="00763A4F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763A4F">
        <w:rPr>
          <w:rFonts w:ascii="Times New Roman" w:eastAsia="Times New Roman" w:hAnsi="Times New Roman" w:cs="Times New Roman"/>
          <w:sz w:val="24"/>
          <w:szCs w:val="24"/>
        </w:rPr>
        <w:t>-ХХ ве</w:t>
      </w:r>
      <w:r w:rsidRPr="00763A4F">
        <w:rPr>
          <w:rFonts w:ascii="Times New Roman" w:eastAsia="Times New Roman" w:hAnsi="Times New Roman" w:cs="Times New Roman"/>
          <w:sz w:val="24"/>
          <w:szCs w:val="24"/>
        </w:rPr>
        <w:softHyphen/>
        <w:t>ков.</w:t>
      </w:r>
    </w:p>
    <w:p w:rsidR="00710903" w:rsidRPr="00763A4F" w:rsidRDefault="00710903" w:rsidP="00266D46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A4F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 литературы</w:t>
      </w:r>
      <w:r w:rsidRPr="00763A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63A4F">
        <w:rPr>
          <w:rFonts w:ascii="Times New Roman" w:hAnsi="Times New Roman" w:cs="Times New Roman"/>
          <w:sz w:val="24"/>
          <w:szCs w:val="24"/>
        </w:rPr>
        <w:t>Ритм, рифма, строфа.</w:t>
      </w:r>
      <w:r w:rsidRPr="00763A4F">
        <w:rPr>
          <w:rFonts w:ascii="Times New Roman" w:eastAsia="Times New Roman" w:hAnsi="Times New Roman" w:cs="Times New Roman"/>
          <w:sz w:val="24"/>
          <w:szCs w:val="24"/>
        </w:rPr>
        <w:t xml:space="preserve"> Жанры, особенности композиционной структуры.</w:t>
      </w:r>
    </w:p>
    <w:p w:rsidR="00710903" w:rsidRDefault="00710903" w:rsidP="00266D46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10903" w:rsidRDefault="00710903" w:rsidP="00266D46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284811" w:rsidRDefault="00284811" w:rsidP="0028481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811" w:rsidRDefault="00284811" w:rsidP="00284811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5052" w:rsidRDefault="00ED5052" w:rsidP="00ED5052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16BA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D5052" w:rsidRDefault="00ED5052" w:rsidP="00ED505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 класс</w:t>
      </w:r>
    </w:p>
    <w:p w:rsidR="00ED5052" w:rsidRDefault="00ED5052" w:rsidP="00ED505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8611"/>
      </w:tblGrid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611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9D6720" w:rsidRDefault="00ED5052" w:rsidP="00ED505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5052" w:rsidRDefault="00ED5052" w:rsidP="00ED505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чтения на человека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:rsidR="00ED5052" w:rsidRDefault="00ED5052" w:rsidP="0048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</w:t>
            </w:r>
          </w:p>
          <w:p w:rsidR="00ED5052" w:rsidRPr="000E425A" w:rsidRDefault="00ED5052" w:rsidP="00ED5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Басни. А.Д.Кантемир «Верблюд и лисица»; А.Сумароков «Заяц и лягушки»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русской литературы 19 века</w:t>
            </w:r>
          </w:p>
          <w:p w:rsidR="00ED5052" w:rsidRP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50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Нравственные проблемы повести Н.В.Гоголя «Страшная месть»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9D6720" w:rsidRDefault="00ED5052" w:rsidP="00ED505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5DA">
              <w:rPr>
                <w:rFonts w:ascii="Times New Roman" w:hAnsi="Times New Roman" w:cs="Times New Roman"/>
                <w:b/>
                <w:sz w:val="24"/>
                <w:szCs w:val="24"/>
              </w:rPr>
              <w:t>Поэзия второй половины 19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052" w:rsidRPr="00F535DA" w:rsidRDefault="00ED5052" w:rsidP="00ED505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И.С.Никитин «Утро», «Пахарь». </w:t>
            </w:r>
            <w:r w:rsidRPr="00F535DA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5DA">
              <w:rPr>
                <w:rFonts w:ascii="Times New Roman" w:hAnsi="Times New Roman" w:cs="Times New Roman"/>
                <w:b/>
                <w:sz w:val="24"/>
                <w:szCs w:val="24"/>
              </w:rPr>
              <w:t>Проза конца 19 –начала 20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052" w:rsidRPr="005D5F25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М.Горький. «Сказки об Италии». Образ матери в рассказе «Подвиг матери»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Проза о Великой Отечественной войне.</w:t>
            </w:r>
          </w:p>
          <w:p w:rsidR="00ED5052" w:rsidRPr="001F4D18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В.Богомолов «Иван». Судьба подростков в годы войны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11" w:type="dxa"/>
          </w:tcPr>
          <w:p w:rsidR="00ED5052" w:rsidRDefault="009D6720" w:rsidP="00ED505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Поэзия последних десятилетий.</w:t>
            </w:r>
            <w:r w:rsidR="00ED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052" w:rsidRPr="00985D11" w:rsidRDefault="00ED5052" w:rsidP="00ED505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А.Гиваргизов. Анализ стихотворений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1" w:type="dxa"/>
          </w:tcPr>
          <w:p w:rsidR="00ED5052" w:rsidRPr="00985D11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</w:tr>
    </w:tbl>
    <w:p w:rsidR="00ED5052" w:rsidRPr="00FD16BA" w:rsidRDefault="00ED5052" w:rsidP="00ED505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7EA8" w:rsidRDefault="00057EA8" w:rsidP="00284811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7EA8" w:rsidRDefault="00057EA8" w:rsidP="00284811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5052" w:rsidRDefault="00ED5052" w:rsidP="00ED5052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16BA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D5052" w:rsidRDefault="00ED5052" w:rsidP="00ED505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 класс</w:t>
      </w:r>
    </w:p>
    <w:p w:rsidR="00ED5052" w:rsidRDefault="00ED5052" w:rsidP="00ED505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8611"/>
      </w:tblGrid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611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9D6720" w:rsidRDefault="00ED5052" w:rsidP="009D672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="009D6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5052" w:rsidRDefault="009D6720" w:rsidP="009D672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и герой в художественном произведении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:rsidR="00ED5052" w:rsidRDefault="00ED5052" w:rsidP="0048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</w:t>
            </w:r>
          </w:p>
          <w:p w:rsidR="00ED5052" w:rsidRPr="000E425A" w:rsidRDefault="009D6720" w:rsidP="009D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Г.Р.Державина «Лебедь»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русской литературы 19 века</w:t>
            </w:r>
          </w:p>
          <w:p w:rsidR="00ED5052" w:rsidRPr="009D6720" w:rsidRDefault="009D6720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И.С.Тургенев. «Хорь и Калиныч»: две судьбы, два характера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ED5052" w:rsidRDefault="00ED5052" w:rsidP="009D672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5DA">
              <w:rPr>
                <w:rFonts w:ascii="Times New Roman" w:hAnsi="Times New Roman" w:cs="Times New Roman"/>
                <w:b/>
                <w:sz w:val="24"/>
                <w:szCs w:val="24"/>
              </w:rPr>
              <w:t>Поэзия второй половины 19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D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720" w:rsidRPr="00F535DA" w:rsidRDefault="009D6720" w:rsidP="009D672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«Влас». Тема раскаяния в произведении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5DA">
              <w:rPr>
                <w:rFonts w:ascii="Times New Roman" w:hAnsi="Times New Roman" w:cs="Times New Roman"/>
                <w:b/>
                <w:sz w:val="24"/>
                <w:szCs w:val="24"/>
              </w:rPr>
              <w:t>Проза конца 19 –начала 20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052" w:rsidRPr="005D5F25" w:rsidRDefault="009D6720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Два мира в рассказе Л.Андреева «Петька на даче»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Проза о Великой Отечественной войне.</w:t>
            </w:r>
          </w:p>
          <w:p w:rsidR="00ED5052" w:rsidRPr="001F4D18" w:rsidRDefault="009D6720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С.Алексеев. Рассказы о войне. Подвиг солдат и простых людей в годы войны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11" w:type="dxa"/>
          </w:tcPr>
          <w:p w:rsidR="009D6720" w:rsidRDefault="009D6720" w:rsidP="009D672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Проза последних десятилетий.</w:t>
            </w:r>
          </w:p>
          <w:p w:rsidR="009D6720" w:rsidRPr="009D6720" w:rsidRDefault="009D6720" w:rsidP="009D672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Назаркин. Сборник рассказов «Изумрудная рыбка: палатные рассказы»</w:t>
            </w:r>
            <w:r w:rsidR="00ED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1" w:type="dxa"/>
          </w:tcPr>
          <w:p w:rsidR="00ED5052" w:rsidRPr="00985D11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</w:tr>
    </w:tbl>
    <w:p w:rsidR="00ED5052" w:rsidRPr="00FD16BA" w:rsidRDefault="00ED5052" w:rsidP="00ED505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7EA8" w:rsidRDefault="00057EA8" w:rsidP="00284811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7EA8" w:rsidRDefault="00057EA8" w:rsidP="00284811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5052" w:rsidRDefault="00ED5052" w:rsidP="00284811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5052" w:rsidRDefault="00ED5052" w:rsidP="00284811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5052" w:rsidRDefault="00ED5052" w:rsidP="00284811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5052" w:rsidRDefault="00ED5052" w:rsidP="00284811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5052" w:rsidRDefault="00ED5052" w:rsidP="00284811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5052" w:rsidRDefault="00ED5052" w:rsidP="00284811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2002" w:rsidRDefault="006D2002" w:rsidP="00284811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16BA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  <w:r w:rsidR="006723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чтению</w:t>
      </w:r>
    </w:p>
    <w:p w:rsidR="006D2002" w:rsidRDefault="006D2002" w:rsidP="006D200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 класс</w:t>
      </w:r>
    </w:p>
    <w:p w:rsidR="006D2002" w:rsidRDefault="006D2002" w:rsidP="006D200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8611"/>
      </w:tblGrid>
      <w:tr w:rsidR="006D2002" w:rsidTr="00CC6500">
        <w:tc>
          <w:tcPr>
            <w:tcW w:w="960" w:type="dxa"/>
          </w:tcPr>
          <w:p w:rsidR="006D2002" w:rsidRDefault="006D2002" w:rsidP="006D200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611" w:type="dxa"/>
          </w:tcPr>
          <w:p w:rsidR="006D2002" w:rsidRDefault="006D2002" w:rsidP="006D200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D2002" w:rsidTr="00CC6500">
        <w:tc>
          <w:tcPr>
            <w:tcW w:w="960" w:type="dxa"/>
          </w:tcPr>
          <w:p w:rsidR="006D2002" w:rsidRDefault="006D2002" w:rsidP="006D200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6D2002" w:rsidRDefault="006D2002" w:rsidP="006D200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Pr="0076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характеров и обстоятельств в художественном произведении.</w:t>
            </w:r>
          </w:p>
        </w:tc>
      </w:tr>
      <w:tr w:rsidR="00CC6500" w:rsidTr="00CC6500">
        <w:tc>
          <w:tcPr>
            <w:tcW w:w="960" w:type="dxa"/>
          </w:tcPr>
          <w:p w:rsidR="00CC6500" w:rsidRDefault="00CC6500" w:rsidP="00CC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C6500" w:rsidRDefault="00CC6500" w:rsidP="00CC650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:rsidR="000E425A" w:rsidRDefault="00CC6500" w:rsidP="00CC6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</w:t>
            </w:r>
          </w:p>
          <w:p w:rsidR="00CC6500" w:rsidRPr="000E425A" w:rsidRDefault="00CC6500" w:rsidP="00CC6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25A" w:rsidRPr="000E42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М.В.Ломоносов</w:t>
            </w:r>
            <w:r w:rsidR="000E425A" w:rsidRPr="000E42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E425A" w:rsidRPr="000E425A">
              <w:rPr>
                <w:rFonts w:ascii="Times New Roman" w:hAnsi="Times New Roman" w:cs="Times New Roman"/>
                <w:iCs/>
                <w:sz w:val="24"/>
                <w:szCs w:val="24"/>
              </w:rPr>
              <w:t>«Стихи, сочиненные на дороге в Петергоф…» (1761),</w:t>
            </w:r>
          </w:p>
        </w:tc>
      </w:tr>
      <w:tr w:rsidR="006D2002" w:rsidTr="005D5F25">
        <w:tc>
          <w:tcPr>
            <w:tcW w:w="960" w:type="dxa"/>
          </w:tcPr>
          <w:p w:rsidR="00CC6500" w:rsidRDefault="00CC6500" w:rsidP="00CC650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6D2002" w:rsidRDefault="000E425A" w:rsidP="006D200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русской литературы 19 века</w:t>
            </w:r>
          </w:p>
          <w:p w:rsidR="000E425A" w:rsidRDefault="000E425A" w:rsidP="006D200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А.С.Пушкин «Повести Белкина»:</w:t>
            </w:r>
            <w:r w:rsidR="00F535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535DA" w:rsidRPr="00F53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Сюжет и герои повести</w:t>
            </w:r>
            <w:r w:rsidR="00F53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E42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«Выстрел»</w:t>
            </w:r>
          </w:p>
        </w:tc>
      </w:tr>
      <w:tr w:rsidR="00284811" w:rsidTr="005D5F25">
        <w:tc>
          <w:tcPr>
            <w:tcW w:w="960" w:type="dxa"/>
          </w:tcPr>
          <w:p w:rsidR="00284811" w:rsidRDefault="00F535DA" w:rsidP="006D200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284811" w:rsidRPr="00F535DA" w:rsidRDefault="00F535DA" w:rsidP="006D200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DA">
              <w:rPr>
                <w:rFonts w:ascii="Times New Roman" w:hAnsi="Times New Roman" w:cs="Times New Roman"/>
                <w:b/>
                <w:sz w:val="24"/>
                <w:szCs w:val="24"/>
              </w:rPr>
              <w:t>Поэзия второй половины 19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535DA">
              <w:rPr>
                <w:rFonts w:ascii="Times New Roman" w:hAnsi="Times New Roman" w:cs="Times New Roman"/>
                <w:sz w:val="24"/>
                <w:szCs w:val="24"/>
              </w:rPr>
              <w:t>Майков «Гроза», Я.П.Полонский «Дорога». Анализ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002" w:rsidTr="005D5F25">
        <w:tc>
          <w:tcPr>
            <w:tcW w:w="960" w:type="dxa"/>
          </w:tcPr>
          <w:p w:rsidR="006D2002" w:rsidRDefault="00F535DA" w:rsidP="006D200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F535DA" w:rsidRDefault="00F535DA" w:rsidP="005D5F2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5DA">
              <w:rPr>
                <w:rFonts w:ascii="Times New Roman" w:hAnsi="Times New Roman" w:cs="Times New Roman"/>
                <w:b/>
                <w:sz w:val="24"/>
                <w:szCs w:val="24"/>
              </w:rPr>
              <w:t>Проза конца 19 –начала 20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002" w:rsidRPr="005D5F25" w:rsidRDefault="00F535DA" w:rsidP="005D5F2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«Изумруд»</w:t>
            </w:r>
            <w:r w:rsidR="001F4D18">
              <w:rPr>
                <w:rFonts w:ascii="Times New Roman" w:hAnsi="Times New Roman" w:cs="Times New Roman"/>
                <w:sz w:val="24"/>
                <w:szCs w:val="24"/>
              </w:rPr>
              <w:t>, проблема взаимоотношений человека и животного в рассказе</w:t>
            </w:r>
          </w:p>
        </w:tc>
      </w:tr>
      <w:tr w:rsidR="006D2002" w:rsidTr="005D5F25">
        <w:tc>
          <w:tcPr>
            <w:tcW w:w="960" w:type="dxa"/>
          </w:tcPr>
          <w:p w:rsidR="006D2002" w:rsidRDefault="001F4D18" w:rsidP="006D200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:rsidR="006D2002" w:rsidRDefault="001F4D18" w:rsidP="00524EF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Проза о Великой Отечественной войне.</w:t>
            </w:r>
          </w:p>
          <w:p w:rsidR="001F4D18" w:rsidRPr="001F4D18" w:rsidRDefault="001F4D18" w:rsidP="00524EF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В.Л.Кондратьев «Сашка».</w:t>
            </w:r>
            <w:r w:rsidR="00367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на войне. Проблема нравственного выбора.</w:t>
            </w:r>
          </w:p>
        </w:tc>
      </w:tr>
      <w:tr w:rsidR="00524EFD" w:rsidTr="005D5F25">
        <w:tc>
          <w:tcPr>
            <w:tcW w:w="960" w:type="dxa"/>
          </w:tcPr>
          <w:p w:rsidR="00524EFD" w:rsidRDefault="001F4D18" w:rsidP="006D200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11" w:type="dxa"/>
          </w:tcPr>
          <w:p w:rsidR="00524EFD" w:rsidRPr="00985D11" w:rsidRDefault="00985D11" w:rsidP="005D5F2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11">
              <w:rPr>
                <w:rFonts w:ascii="Times New Roman" w:hAnsi="Times New Roman" w:cs="Times New Roman"/>
                <w:b/>
                <w:sz w:val="24"/>
                <w:szCs w:val="24"/>
              </w:rPr>
              <w:t>Поэзия 2-й половины 20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679DE" w:rsidRPr="003679DE">
              <w:rPr>
                <w:rFonts w:ascii="Times New Roman" w:hAnsi="Times New Roman" w:cs="Times New Roman"/>
                <w:sz w:val="24"/>
                <w:szCs w:val="24"/>
              </w:rPr>
              <w:t>Кто такой друг? (по стихотворению В.С.Высоцкого</w:t>
            </w:r>
            <w:r w:rsidRPr="003679DE">
              <w:rPr>
                <w:rFonts w:ascii="Times New Roman" w:hAnsi="Times New Roman" w:cs="Times New Roman"/>
                <w:sz w:val="24"/>
                <w:szCs w:val="24"/>
              </w:rPr>
              <w:t xml:space="preserve"> «Песня о друге»</w:t>
            </w:r>
            <w:r w:rsidR="003679DE" w:rsidRPr="003679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79DE" w:rsidTr="005D5F25">
        <w:tc>
          <w:tcPr>
            <w:tcW w:w="960" w:type="dxa"/>
          </w:tcPr>
          <w:p w:rsidR="003679DE" w:rsidRDefault="003679DE" w:rsidP="006D200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1" w:type="dxa"/>
          </w:tcPr>
          <w:p w:rsidR="003679DE" w:rsidRPr="00985D11" w:rsidRDefault="003679DE" w:rsidP="005D5F2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</w:tr>
    </w:tbl>
    <w:p w:rsidR="006D2002" w:rsidRDefault="006D2002" w:rsidP="006D200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5052" w:rsidRDefault="00ED5052" w:rsidP="006D200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5052" w:rsidRDefault="00ED5052" w:rsidP="006D200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5052" w:rsidRDefault="00ED5052" w:rsidP="006D200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5052" w:rsidRPr="00FD16BA" w:rsidRDefault="00ED5052" w:rsidP="006D200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79DE" w:rsidRDefault="003679DE" w:rsidP="003679DE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16BA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чтению</w:t>
      </w:r>
    </w:p>
    <w:p w:rsidR="003679DE" w:rsidRDefault="003679DE" w:rsidP="003679DE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 класс</w:t>
      </w:r>
    </w:p>
    <w:p w:rsidR="003679DE" w:rsidRDefault="003679DE" w:rsidP="003679DE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8611"/>
      </w:tblGrid>
      <w:tr w:rsidR="003679DE" w:rsidTr="000B1590">
        <w:tc>
          <w:tcPr>
            <w:tcW w:w="960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611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679DE" w:rsidTr="000B1590">
        <w:tc>
          <w:tcPr>
            <w:tcW w:w="960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="003B1657" w:rsidRPr="003B1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Историзм творчества классиков русской литературы</w:t>
            </w:r>
          </w:p>
        </w:tc>
      </w:tr>
      <w:tr w:rsidR="003679DE" w:rsidTr="000B1590">
        <w:tc>
          <w:tcPr>
            <w:tcW w:w="960" w:type="dxa"/>
          </w:tcPr>
          <w:p w:rsidR="003679DE" w:rsidRDefault="003679DE" w:rsidP="000B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:rsidR="003679DE" w:rsidRDefault="003679DE" w:rsidP="000B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</w:t>
            </w:r>
          </w:p>
          <w:p w:rsidR="003679DE" w:rsidRPr="003B1657" w:rsidRDefault="003B1657" w:rsidP="000B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Г.Р.Державин «Фелица». Человек и история.</w:t>
            </w:r>
          </w:p>
        </w:tc>
      </w:tr>
      <w:tr w:rsidR="003679DE" w:rsidTr="000B1590">
        <w:tc>
          <w:tcPr>
            <w:tcW w:w="960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русской литературы 19 века</w:t>
            </w:r>
          </w:p>
          <w:p w:rsidR="003679DE" w:rsidRPr="003B1657" w:rsidRDefault="003679DE" w:rsidP="003B1657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1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А.С.Пушкин </w:t>
            </w:r>
            <w:r w:rsidR="003B1657" w:rsidRPr="003B1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«Полтава», историческая тема в поэме</w:t>
            </w:r>
          </w:p>
        </w:tc>
      </w:tr>
      <w:tr w:rsidR="003679DE" w:rsidTr="000B1590">
        <w:tc>
          <w:tcPr>
            <w:tcW w:w="960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3679DE" w:rsidRPr="00F535DA" w:rsidRDefault="003679DE" w:rsidP="003B1657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DA">
              <w:rPr>
                <w:rFonts w:ascii="Times New Roman" w:hAnsi="Times New Roman" w:cs="Times New Roman"/>
                <w:b/>
                <w:sz w:val="24"/>
                <w:szCs w:val="24"/>
              </w:rPr>
              <w:t>Поэзия второй половины 19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45F8">
              <w:rPr>
                <w:rFonts w:ascii="Times New Roman" w:hAnsi="Times New Roman" w:cs="Times New Roman"/>
                <w:sz w:val="24"/>
                <w:szCs w:val="24"/>
              </w:rPr>
              <w:t>А.Н.Майков «Вчера – в самый миг разлуки», анализ стихотворения.</w:t>
            </w:r>
          </w:p>
        </w:tc>
      </w:tr>
      <w:tr w:rsidR="003679DE" w:rsidTr="000B1590">
        <w:tc>
          <w:tcPr>
            <w:tcW w:w="960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5DA">
              <w:rPr>
                <w:rFonts w:ascii="Times New Roman" w:hAnsi="Times New Roman" w:cs="Times New Roman"/>
                <w:b/>
                <w:sz w:val="24"/>
                <w:szCs w:val="24"/>
              </w:rPr>
              <w:t>Проза конца 19 –начала 20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9DE" w:rsidRPr="005D5F25" w:rsidRDefault="008E45F8" w:rsidP="000B15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 «Старуха Изергиль». Сюжет и герои повести.</w:t>
            </w:r>
          </w:p>
        </w:tc>
      </w:tr>
      <w:tr w:rsidR="003679DE" w:rsidTr="000B1590">
        <w:tc>
          <w:tcPr>
            <w:tcW w:w="960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Проза о Великой Отечественной войне.</w:t>
            </w:r>
          </w:p>
          <w:p w:rsidR="003679DE" w:rsidRPr="001F4D18" w:rsidRDefault="008E45F8" w:rsidP="000B15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В.В.Быков «Обелиск», тема исторической памяти в повести.</w:t>
            </w:r>
          </w:p>
        </w:tc>
      </w:tr>
      <w:tr w:rsidR="003679DE" w:rsidTr="000B1590">
        <w:tc>
          <w:tcPr>
            <w:tcW w:w="960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11" w:type="dxa"/>
          </w:tcPr>
          <w:p w:rsidR="003679DE" w:rsidRPr="00985D11" w:rsidRDefault="00153827" w:rsidP="008E45F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Проза последних десятилетий</w:t>
            </w:r>
            <w:r w:rsidR="00367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Е.Мурашова «Класс коррекции», нравственные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в повести</w:t>
            </w:r>
          </w:p>
        </w:tc>
      </w:tr>
      <w:tr w:rsidR="003679DE" w:rsidTr="000B1590">
        <w:tc>
          <w:tcPr>
            <w:tcW w:w="960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611" w:type="dxa"/>
          </w:tcPr>
          <w:p w:rsidR="003679DE" w:rsidRPr="00985D11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</w:tr>
    </w:tbl>
    <w:p w:rsidR="006D2002" w:rsidRDefault="006D2002"/>
    <w:p w:rsidR="006D2002" w:rsidRDefault="006D2002"/>
    <w:p w:rsidR="006D2002" w:rsidRDefault="006D2002"/>
    <w:p w:rsidR="006D2002" w:rsidRDefault="006D2002"/>
    <w:p w:rsidR="006D2002" w:rsidRDefault="006D2002"/>
    <w:sectPr w:rsidR="006D2002" w:rsidSect="0025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28" w:rsidRDefault="00FF7A28" w:rsidP="00057EA8">
      <w:pPr>
        <w:spacing w:after="0" w:line="240" w:lineRule="auto"/>
      </w:pPr>
      <w:r>
        <w:separator/>
      </w:r>
    </w:p>
  </w:endnote>
  <w:endnote w:type="continuationSeparator" w:id="0">
    <w:p w:rsidR="00FF7A28" w:rsidRDefault="00FF7A28" w:rsidP="0005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28" w:rsidRDefault="00FF7A28" w:rsidP="00057EA8">
      <w:pPr>
        <w:spacing w:after="0" w:line="240" w:lineRule="auto"/>
      </w:pPr>
      <w:r>
        <w:separator/>
      </w:r>
    </w:p>
  </w:footnote>
  <w:footnote w:type="continuationSeparator" w:id="0">
    <w:p w:rsidR="00FF7A28" w:rsidRDefault="00FF7A28" w:rsidP="00057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26E24"/>
    <w:multiLevelType w:val="hybridMultilevel"/>
    <w:tmpl w:val="6DAE124C"/>
    <w:lvl w:ilvl="0" w:tplc="AA700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8034BB"/>
    <w:multiLevelType w:val="hybridMultilevel"/>
    <w:tmpl w:val="B4FE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D40"/>
    <w:rsid w:val="00001831"/>
    <w:rsid w:val="0002437A"/>
    <w:rsid w:val="000459A0"/>
    <w:rsid w:val="00057EA8"/>
    <w:rsid w:val="000A3195"/>
    <w:rsid w:val="000E425A"/>
    <w:rsid w:val="000E61F1"/>
    <w:rsid w:val="001472A4"/>
    <w:rsid w:val="00153827"/>
    <w:rsid w:val="001B6C6A"/>
    <w:rsid w:val="001E37C9"/>
    <w:rsid w:val="001F0A98"/>
    <w:rsid w:val="001F4D18"/>
    <w:rsid w:val="002029D1"/>
    <w:rsid w:val="0021027F"/>
    <w:rsid w:val="00257729"/>
    <w:rsid w:val="00266D46"/>
    <w:rsid w:val="00284811"/>
    <w:rsid w:val="002E55F6"/>
    <w:rsid w:val="00342B73"/>
    <w:rsid w:val="003679DE"/>
    <w:rsid w:val="003B1657"/>
    <w:rsid w:val="00442E54"/>
    <w:rsid w:val="00457140"/>
    <w:rsid w:val="00466443"/>
    <w:rsid w:val="00475D40"/>
    <w:rsid w:val="004D2F4F"/>
    <w:rsid w:val="00524EFD"/>
    <w:rsid w:val="005705CC"/>
    <w:rsid w:val="005733F6"/>
    <w:rsid w:val="005C1ADA"/>
    <w:rsid w:val="005D5F25"/>
    <w:rsid w:val="005E6609"/>
    <w:rsid w:val="006078ED"/>
    <w:rsid w:val="006723B3"/>
    <w:rsid w:val="006D2002"/>
    <w:rsid w:val="006D2708"/>
    <w:rsid w:val="00710903"/>
    <w:rsid w:val="00763A4F"/>
    <w:rsid w:val="007A0A07"/>
    <w:rsid w:val="007F05E0"/>
    <w:rsid w:val="00833132"/>
    <w:rsid w:val="00845317"/>
    <w:rsid w:val="008E45F8"/>
    <w:rsid w:val="009777AD"/>
    <w:rsid w:val="00985D11"/>
    <w:rsid w:val="009D6720"/>
    <w:rsid w:val="009F2D9A"/>
    <w:rsid w:val="00A22DEA"/>
    <w:rsid w:val="00A2726F"/>
    <w:rsid w:val="00A54BFA"/>
    <w:rsid w:val="00AE6683"/>
    <w:rsid w:val="00B336DC"/>
    <w:rsid w:val="00BC46B5"/>
    <w:rsid w:val="00BE23D4"/>
    <w:rsid w:val="00C66E7A"/>
    <w:rsid w:val="00C86660"/>
    <w:rsid w:val="00CC6500"/>
    <w:rsid w:val="00D21269"/>
    <w:rsid w:val="00D34F65"/>
    <w:rsid w:val="00D761F5"/>
    <w:rsid w:val="00DD053A"/>
    <w:rsid w:val="00E36FB6"/>
    <w:rsid w:val="00ED5052"/>
    <w:rsid w:val="00F07D48"/>
    <w:rsid w:val="00F535DA"/>
    <w:rsid w:val="00FD16BA"/>
    <w:rsid w:val="00FD2AEC"/>
    <w:rsid w:val="00FD697E"/>
    <w:rsid w:val="00FF71EF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2B95D-A972-47D3-9BEC-CC4FBED8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5D4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5D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7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475D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71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66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57EA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5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7EA8"/>
  </w:style>
  <w:style w:type="paragraph" w:styleId="a9">
    <w:name w:val="footer"/>
    <w:basedOn w:val="a"/>
    <w:link w:val="aa"/>
    <w:uiPriority w:val="99"/>
    <w:unhideWhenUsed/>
    <w:rsid w:val="0005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EA8"/>
  </w:style>
  <w:style w:type="paragraph" w:styleId="ab">
    <w:name w:val="Balloon Text"/>
    <w:basedOn w:val="a"/>
    <w:link w:val="ac"/>
    <w:uiPriority w:val="99"/>
    <w:semiHidden/>
    <w:unhideWhenUsed/>
    <w:rsid w:val="0067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</dc:creator>
  <cp:keywords/>
  <dc:description/>
  <cp:lastModifiedBy>Пользователь</cp:lastModifiedBy>
  <cp:revision>20</cp:revision>
  <cp:lastPrinted>2017-11-11T06:52:00Z</cp:lastPrinted>
  <dcterms:created xsi:type="dcterms:W3CDTF">2017-10-22T07:44:00Z</dcterms:created>
  <dcterms:modified xsi:type="dcterms:W3CDTF">2018-12-13T10:32:00Z</dcterms:modified>
</cp:coreProperties>
</file>