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782" w:rsidRDefault="006D1782" w:rsidP="00CA5BA5">
      <w:pPr>
        <w:spacing w:after="0"/>
        <w:jc w:val="center"/>
        <w:rPr>
          <w:rFonts w:ascii="Times New Roman" w:hAnsi="Times New Roman"/>
          <w:b/>
          <w:noProof/>
          <w:sz w:val="24"/>
          <w:szCs w:val="24"/>
          <w:lang w:val="ru-RU" w:eastAsia="ru-RU" w:bidi="ar-SA"/>
        </w:rPr>
      </w:pPr>
      <w:r>
        <w:rPr>
          <w:rFonts w:ascii="Times New Roman" w:hAnsi="Times New Roman"/>
          <w:b/>
          <w:noProof/>
          <w:sz w:val="24"/>
          <w:szCs w:val="24"/>
          <w:lang w:val="ru-RU" w:eastAsia="ru-RU" w:bidi="ar-SA"/>
        </w:rPr>
        <w:drawing>
          <wp:inline distT="0" distB="0" distL="0" distR="0">
            <wp:extent cx="6555105" cy="9025255"/>
            <wp:effectExtent l="19050" t="0" r="0" b="0"/>
            <wp:docPr id="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a:stretch>
                      <a:fillRect/>
                    </a:stretch>
                  </pic:blipFill>
                  <pic:spPr bwMode="auto">
                    <a:xfrm>
                      <a:off x="0" y="0"/>
                      <a:ext cx="6555105" cy="9025255"/>
                    </a:xfrm>
                    <a:prstGeom prst="rect">
                      <a:avLst/>
                    </a:prstGeom>
                    <a:noFill/>
                    <a:ln w="9525">
                      <a:noFill/>
                      <a:miter lim="800000"/>
                      <a:headEnd/>
                      <a:tailEnd/>
                    </a:ln>
                  </pic:spPr>
                </pic:pic>
              </a:graphicData>
            </a:graphic>
          </wp:inline>
        </w:drawing>
      </w:r>
    </w:p>
    <w:p w:rsidR="006D1782" w:rsidRDefault="006D1782" w:rsidP="00CA5BA5">
      <w:pPr>
        <w:spacing w:after="0"/>
        <w:jc w:val="center"/>
        <w:rPr>
          <w:rFonts w:ascii="Times New Roman" w:hAnsi="Times New Roman"/>
          <w:b/>
          <w:noProof/>
          <w:sz w:val="24"/>
          <w:szCs w:val="24"/>
          <w:lang w:val="ru-RU" w:eastAsia="ru-RU" w:bidi="ar-SA"/>
        </w:rPr>
      </w:pPr>
    </w:p>
    <w:p w:rsidR="007541FA" w:rsidRDefault="00CA5BA5" w:rsidP="00CA5BA5">
      <w:pPr>
        <w:spacing w:after="0"/>
        <w:jc w:val="center"/>
        <w:rPr>
          <w:rFonts w:ascii="Times New Roman" w:eastAsia="Calibri" w:hAnsi="Times New Roman"/>
          <w:b/>
          <w:sz w:val="28"/>
          <w:szCs w:val="28"/>
          <w:lang w:val="ru-RU"/>
        </w:rPr>
      </w:pPr>
      <w:r>
        <w:rPr>
          <w:rFonts w:ascii="Times New Roman" w:eastAsia="Calibri" w:hAnsi="Times New Roman"/>
          <w:b/>
          <w:sz w:val="28"/>
          <w:szCs w:val="28"/>
          <w:lang w:val="ru-RU"/>
        </w:rPr>
        <w:t xml:space="preserve"> </w:t>
      </w:r>
    </w:p>
    <w:p w:rsidR="005D34E2" w:rsidRDefault="00CA5BA5">
      <w:pPr>
        <w:pStyle w:val="afff1"/>
      </w:pPr>
      <w:r>
        <w:rPr>
          <w:lang w:val="ru-RU"/>
        </w:rPr>
        <w:lastRenderedPageBreak/>
        <w:t>О</w:t>
      </w:r>
      <w:r w:rsidR="005D34E2">
        <w:t>главление</w:t>
      </w:r>
    </w:p>
    <w:p w:rsidR="0015726F" w:rsidRDefault="00BE5481">
      <w:pPr>
        <w:pStyle w:val="15"/>
        <w:rPr>
          <w:rFonts w:asciiTheme="minorHAnsi" w:eastAsiaTheme="minorEastAsia" w:hAnsiTheme="minorHAnsi" w:cstheme="minorBidi"/>
          <w:b w:val="0"/>
          <w:bCs w:val="0"/>
          <w:sz w:val="22"/>
          <w:szCs w:val="22"/>
          <w:lang w:val="ru-RU" w:eastAsia="ru-RU" w:bidi="ar-SA"/>
        </w:rPr>
      </w:pPr>
      <w:r w:rsidRPr="00BE5481">
        <w:rPr>
          <w:bCs w:val="0"/>
        </w:rPr>
        <w:fldChar w:fldCharType="begin"/>
      </w:r>
      <w:r w:rsidR="005D34E2">
        <w:instrText xml:space="preserve"> TOC \o "1-3" \h \z \u </w:instrText>
      </w:r>
      <w:r w:rsidRPr="00BE5481">
        <w:rPr>
          <w:bCs w:val="0"/>
        </w:rPr>
        <w:fldChar w:fldCharType="separate"/>
      </w:r>
      <w:hyperlink w:anchor="_Toc532827031" w:history="1">
        <w:r w:rsidR="0015726F" w:rsidRPr="00130C72">
          <w:rPr>
            <w:rStyle w:val="af7"/>
            <w:lang w:val="ru-RU"/>
          </w:rPr>
          <w:t>1.Целевой раздел  основной образовательной программы основного общего образования</w:t>
        </w:r>
        <w:r w:rsidR="0015726F">
          <w:rPr>
            <w:webHidden/>
          </w:rPr>
          <w:tab/>
        </w:r>
        <w:r w:rsidR="0015726F">
          <w:rPr>
            <w:webHidden/>
          </w:rPr>
          <w:fldChar w:fldCharType="begin"/>
        </w:r>
        <w:r w:rsidR="0015726F">
          <w:rPr>
            <w:webHidden/>
          </w:rPr>
          <w:instrText xml:space="preserve"> PAGEREF _Toc532827031 \h </w:instrText>
        </w:r>
        <w:r w:rsidR="0015726F">
          <w:rPr>
            <w:webHidden/>
          </w:rPr>
        </w:r>
        <w:r w:rsidR="0015726F">
          <w:rPr>
            <w:webHidden/>
          </w:rPr>
          <w:fldChar w:fldCharType="separate"/>
        </w:r>
        <w:r w:rsidR="0015726F">
          <w:rPr>
            <w:webHidden/>
          </w:rPr>
          <w:t>4</w:t>
        </w:r>
        <w:r w:rsidR="0015726F">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32" w:history="1">
        <w:r w:rsidRPr="00130C72">
          <w:rPr>
            <w:rStyle w:val="af7"/>
            <w:lang w:val="ru-RU"/>
          </w:rPr>
          <w:t>1.1.Пояснительная  записка</w:t>
        </w:r>
        <w:r>
          <w:rPr>
            <w:webHidden/>
          </w:rPr>
          <w:tab/>
        </w:r>
        <w:r>
          <w:rPr>
            <w:webHidden/>
          </w:rPr>
          <w:fldChar w:fldCharType="begin"/>
        </w:r>
        <w:r>
          <w:rPr>
            <w:webHidden/>
          </w:rPr>
          <w:instrText xml:space="preserve"> PAGEREF _Toc532827032 \h </w:instrText>
        </w:r>
        <w:r>
          <w:rPr>
            <w:webHidden/>
          </w:rPr>
        </w:r>
        <w:r>
          <w:rPr>
            <w:webHidden/>
          </w:rPr>
          <w:fldChar w:fldCharType="separate"/>
        </w:r>
        <w:r>
          <w:rPr>
            <w:webHidden/>
          </w:rPr>
          <w:t>4</w:t>
        </w:r>
        <w:r>
          <w:rPr>
            <w:webHidden/>
          </w:rPr>
          <w:fldChar w:fldCharType="end"/>
        </w:r>
      </w:hyperlink>
    </w:p>
    <w:p w:rsidR="0015726F" w:rsidRDefault="0015726F">
      <w:pPr>
        <w:pStyle w:val="22"/>
        <w:tabs>
          <w:tab w:val="left" w:pos="1760"/>
        </w:tabs>
        <w:rPr>
          <w:rFonts w:asciiTheme="minorHAnsi" w:eastAsiaTheme="minorEastAsia" w:hAnsiTheme="minorHAnsi" w:cstheme="minorBidi"/>
          <w:b w:val="0"/>
          <w:iCs w:val="0"/>
          <w:sz w:val="22"/>
          <w:szCs w:val="22"/>
          <w:lang w:val="ru-RU" w:eastAsia="ru-RU" w:bidi="ar-SA"/>
        </w:rPr>
      </w:pPr>
      <w:hyperlink w:anchor="_Toc532827033" w:history="1">
        <w:r w:rsidRPr="00130C72">
          <w:rPr>
            <w:rStyle w:val="af7"/>
            <w:bCs/>
            <w:lang w:val="ru-RU"/>
          </w:rPr>
          <w:t>1.1.1.</w:t>
        </w:r>
        <w:r>
          <w:rPr>
            <w:rFonts w:asciiTheme="minorHAnsi" w:eastAsiaTheme="minorEastAsia" w:hAnsiTheme="minorHAnsi" w:cstheme="minorBidi"/>
            <w:b w:val="0"/>
            <w:iCs w:val="0"/>
            <w:sz w:val="22"/>
            <w:szCs w:val="22"/>
            <w:lang w:val="ru-RU" w:eastAsia="ru-RU" w:bidi="ar-SA"/>
          </w:rPr>
          <w:tab/>
        </w:r>
        <w:r w:rsidRPr="00130C72">
          <w:rPr>
            <w:rStyle w:val="af7"/>
            <w:lang w:val="ru-RU"/>
          </w:rPr>
          <w:t>Цели и задачи реализации основной образовательной программы основного общего образования</w:t>
        </w:r>
        <w:r>
          <w:rPr>
            <w:webHidden/>
          </w:rPr>
          <w:tab/>
        </w:r>
        <w:r>
          <w:rPr>
            <w:webHidden/>
          </w:rPr>
          <w:fldChar w:fldCharType="begin"/>
        </w:r>
        <w:r>
          <w:rPr>
            <w:webHidden/>
          </w:rPr>
          <w:instrText xml:space="preserve"> PAGEREF _Toc532827033 \h </w:instrText>
        </w:r>
        <w:r>
          <w:rPr>
            <w:webHidden/>
          </w:rPr>
        </w:r>
        <w:r>
          <w:rPr>
            <w:webHidden/>
          </w:rPr>
          <w:fldChar w:fldCharType="separate"/>
        </w:r>
        <w:r>
          <w:rPr>
            <w:webHidden/>
          </w:rPr>
          <w:t>5</w:t>
        </w:r>
        <w:r>
          <w:rPr>
            <w:webHidden/>
          </w:rPr>
          <w:fldChar w:fldCharType="end"/>
        </w:r>
      </w:hyperlink>
    </w:p>
    <w:p w:rsidR="0015726F" w:rsidRDefault="0015726F">
      <w:pPr>
        <w:pStyle w:val="22"/>
        <w:tabs>
          <w:tab w:val="left" w:pos="1760"/>
        </w:tabs>
        <w:rPr>
          <w:rFonts w:asciiTheme="minorHAnsi" w:eastAsiaTheme="minorEastAsia" w:hAnsiTheme="minorHAnsi" w:cstheme="minorBidi"/>
          <w:b w:val="0"/>
          <w:iCs w:val="0"/>
          <w:sz w:val="22"/>
          <w:szCs w:val="22"/>
          <w:lang w:val="ru-RU" w:eastAsia="ru-RU" w:bidi="ar-SA"/>
        </w:rPr>
      </w:pPr>
      <w:hyperlink w:anchor="_Toc532827034" w:history="1">
        <w:r w:rsidRPr="00130C72">
          <w:rPr>
            <w:rStyle w:val="af7"/>
            <w:bCs/>
            <w:lang w:val="ru-RU"/>
          </w:rPr>
          <w:t>1.1.2.</w:t>
        </w:r>
        <w:r>
          <w:rPr>
            <w:rFonts w:asciiTheme="minorHAnsi" w:eastAsiaTheme="minorEastAsia" w:hAnsiTheme="minorHAnsi" w:cstheme="minorBidi"/>
            <w:b w:val="0"/>
            <w:iCs w:val="0"/>
            <w:sz w:val="22"/>
            <w:szCs w:val="22"/>
            <w:lang w:val="ru-RU" w:eastAsia="ru-RU" w:bidi="ar-SA"/>
          </w:rPr>
          <w:tab/>
        </w:r>
        <w:r w:rsidRPr="00130C72">
          <w:rPr>
            <w:rStyle w:val="af7"/>
            <w:lang w:val="ru-RU"/>
          </w:rPr>
          <w:t>Принципы и подходы к формированию образовательной программы основного общего образования</w:t>
        </w:r>
        <w:r>
          <w:rPr>
            <w:webHidden/>
          </w:rPr>
          <w:tab/>
        </w:r>
        <w:r>
          <w:rPr>
            <w:webHidden/>
          </w:rPr>
          <w:fldChar w:fldCharType="begin"/>
        </w:r>
        <w:r>
          <w:rPr>
            <w:webHidden/>
          </w:rPr>
          <w:instrText xml:space="preserve"> PAGEREF _Toc532827034 \h </w:instrText>
        </w:r>
        <w:r>
          <w:rPr>
            <w:webHidden/>
          </w:rPr>
        </w:r>
        <w:r>
          <w:rPr>
            <w:webHidden/>
          </w:rPr>
          <w:fldChar w:fldCharType="separate"/>
        </w:r>
        <w:r>
          <w:rPr>
            <w:webHidden/>
          </w:rPr>
          <w:t>6</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35" w:history="1">
        <w:r w:rsidRPr="00130C72">
          <w:rPr>
            <w:rStyle w:val="af7"/>
            <w:lang w:val="ru-RU"/>
          </w:rPr>
          <w:t>1.2. Планируемые результаты освоения обучающимися основной образовательной программы основного общего образования</w:t>
        </w:r>
        <w:r>
          <w:rPr>
            <w:webHidden/>
          </w:rPr>
          <w:tab/>
        </w:r>
        <w:r>
          <w:rPr>
            <w:webHidden/>
          </w:rPr>
          <w:fldChar w:fldCharType="begin"/>
        </w:r>
        <w:r>
          <w:rPr>
            <w:webHidden/>
          </w:rPr>
          <w:instrText xml:space="preserve"> PAGEREF _Toc532827035 \h </w:instrText>
        </w:r>
        <w:r>
          <w:rPr>
            <w:webHidden/>
          </w:rPr>
        </w:r>
        <w:r>
          <w:rPr>
            <w:webHidden/>
          </w:rPr>
          <w:fldChar w:fldCharType="separate"/>
        </w:r>
        <w:r>
          <w:rPr>
            <w:webHidden/>
          </w:rPr>
          <w:t>7</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36" w:history="1">
        <w:r w:rsidRPr="00130C72">
          <w:rPr>
            <w:rStyle w:val="af7"/>
            <w:lang w:val="ru-RU"/>
          </w:rPr>
          <w:t>1.2.1. Общие положения</w:t>
        </w:r>
        <w:r>
          <w:rPr>
            <w:webHidden/>
          </w:rPr>
          <w:tab/>
        </w:r>
        <w:r>
          <w:rPr>
            <w:webHidden/>
          </w:rPr>
          <w:fldChar w:fldCharType="begin"/>
        </w:r>
        <w:r>
          <w:rPr>
            <w:webHidden/>
          </w:rPr>
          <w:instrText xml:space="preserve"> PAGEREF _Toc532827036 \h </w:instrText>
        </w:r>
        <w:r>
          <w:rPr>
            <w:webHidden/>
          </w:rPr>
        </w:r>
        <w:r>
          <w:rPr>
            <w:webHidden/>
          </w:rPr>
          <w:fldChar w:fldCharType="separate"/>
        </w:r>
        <w:r>
          <w:rPr>
            <w:webHidden/>
          </w:rPr>
          <w:t>7</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37" w:history="1">
        <w:r w:rsidRPr="00130C72">
          <w:rPr>
            <w:rStyle w:val="af7"/>
            <w:lang w:val="ru-RU"/>
          </w:rPr>
          <w:t>1.2.3. Личностные результаты освоения основной образовательной программы:</w:t>
        </w:r>
        <w:r>
          <w:rPr>
            <w:webHidden/>
          </w:rPr>
          <w:tab/>
        </w:r>
        <w:r>
          <w:rPr>
            <w:webHidden/>
          </w:rPr>
          <w:fldChar w:fldCharType="begin"/>
        </w:r>
        <w:r>
          <w:rPr>
            <w:webHidden/>
          </w:rPr>
          <w:instrText xml:space="preserve"> PAGEREF _Toc532827037 \h </w:instrText>
        </w:r>
        <w:r>
          <w:rPr>
            <w:webHidden/>
          </w:rPr>
        </w:r>
        <w:r>
          <w:rPr>
            <w:webHidden/>
          </w:rPr>
          <w:fldChar w:fldCharType="separate"/>
        </w:r>
        <w:r>
          <w:rPr>
            <w:webHidden/>
          </w:rPr>
          <w:t>9</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38" w:history="1">
        <w:r w:rsidRPr="00130C72">
          <w:rPr>
            <w:rStyle w:val="af7"/>
            <w:lang w:val="ru-RU"/>
          </w:rPr>
          <w:t>1.2.4. Метапредметные результаты освоения ООП</w:t>
        </w:r>
        <w:r>
          <w:rPr>
            <w:webHidden/>
          </w:rPr>
          <w:tab/>
        </w:r>
        <w:r>
          <w:rPr>
            <w:webHidden/>
          </w:rPr>
          <w:fldChar w:fldCharType="begin"/>
        </w:r>
        <w:r>
          <w:rPr>
            <w:webHidden/>
          </w:rPr>
          <w:instrText xml:space="preserve"> PAGEREF _Toc532827038 \h </w:instrText>
        </w:r>
        <w:r>
          <w:rPr>
            <w:webHidden/>
          </w:rPr>
        </w:r>
        <w:r>
          <w:rPr>
            <w:webHidden/>
          </w:rPr>
          <w:fldChar w:fldCharType="separate"/>
        </w:r>
        <w:r>
          <w:rPr>
            <w:webHidden/>
          </w:rPr>
          <w:t>11</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39" w:history="1">
        <w:r w:rsidRPr="00130C72">
          <w:rPr>
            <w:rStyle w:val="af7"/>
            <w:lang w:val="ru-RU"/>
          </w:rPr>
          <w:t>1.2.5. Предметные результаты</w:t>
        </w:r>
        <w:r>
          <w:rPr>
            <w:webHidden/>
          </w:rPr>
          <w:tab/>
        </w:r>
        <w:r>
          <w:rPr>
            <w:webHidden/>
          </w:rPr>
          <w:fldChar w:fldCharType="begin"/>
        </w:r>
        <w:r>
          <w:rPr>
            <w:webHidden/>
          </w:rPr>
          <w:instrText xml:space="preserve"> PAGEREF _Toc532827039 \h </w:instrText>
        </w:r>
        <w:r>
          <w:rPr>
            <w:webHidden/>
          </w:rPr>
        </w:r>
        <w:r>
          <w:rPr>
            <w:webHidden/>
          </w:rPr>
          <w:fldChar w:fldCharType="separate"/>
        </w:r>
        <w:r>
          <w:rPr>
            <w:webHidden/>
          </w:rPr>
          <w:t>15</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40" w:history="1">
        <w:r w:rsidRPr="00130C72">
          <w:rPr>
            <w:rStyle w:val="af7"/>
            <w:lang w:val="ru-RU"/>
          </w:rPr>
          <w:t>1.2.5.1. Русский язык</w:t>
        </w:r>
        <w:r>
          <w:rPr>
            <w:webHidden/>
          </w:rPr>
          <w:tab/>
        </w:r>
        <w:r>
          <w:rPr>
            <w:webHidden/>
          </w:rPr>
          <w:fldChar w:fldCharType="begin"/>
        </w:r>
        <w:r>
          <w:rPr>
            <w:webHidden/>
          </w:rPr>
          <w:instrText xml:space="preserve"> PAGEREF _Toc532827040 \h </w:instrText>
        </w:r>
        <w:r>
          <w:rPr>
            <w:webHidden/>
          </w:rPr>
        </w:r>
        <w:r>
          <w:rPr>
            <w:webHidden/>
          </w:rPr>
          <w:fldChar w:fldCharType="separate"/>
        </w:r>
        <w:r>
          <w:rPr>
            <w:webHidden/>
          </w:rPr>
          <w:t>16</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41" w:history="1">
        <w:r w:rsidRPr="00130C72">
          <w:rPr>
            <w:rStyle w:val="af7"/>
            <w:lang w:val="ru-RU"/>
          </w:rPr>
          <w:t>1.2.5.2.Литература</w:t>
        </w:r>
        <w:r>
          <w:rPr>
            <w:webHidden/>
          </w:rPr>
          <w:tab/>
        </w:r>
        <w:r>
          <w:rPr>
            <w:webHidden/>
          </w:rPr>
          <w:fldChar w:fldCharType="begin"/>
        </w:r>
        <w:r>
          <w:rPr>
            <w:webHidden/>
          </w:rPr>
          <w:instrText xml:space="preserve"> PAGEREF _Toc532827041 \h </w:instrText>
        </w:r>
        <w:r>
          <w:rPr>
            <w:webHidden/>
          </w:rPr>
        </w:r>
        <w:r>
          <w:rPr>
            <w:webHidden/>
          </w:rPr>
          <w:fldChar w:fldCharType="separate"/>
        </w:r>
        <w:r>
          <w:rPr>
            <w:webHidden/>
          </w:rPr>
          <w:t>17</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42" w:history="1">
        <w:r w:rsidRPr="00130C72">
          <w:rPr>
            <w:rStyle w:val="af7"/>
            <w:lang w:val="ru-RU"/>
          </w:rPr>
          <w:t>1.2.5.3. Родной (русский) язык</w:t>
        </w:r>
        <w:r>
          <w:rPr>
            <w:webHidden/>
          </w:rPr>
          <w:tab/>
        </w:r>
        <w:r>
          <w:rPr>
            <w:webHidden/>
          </w:rPr>
          <w:fldChar w:fldCharType="begin"/>
        </w:r>
        <w:r>
          <w:rPr>
            <w:webHidden/>
          </w:rPr>
          <w:instrText xml:space="preserve"> PAGEREF _Toc532827042 \h </w:instrText>
        </w:r>
        <w:r>
          <w:rPr>
            <w:webHidden/>
          </w:rPr>
        </w:r>
        <w:r>
          <w:rPr>
            <w:webHidden/>
          </w:rPr>
          <w:fldChar w:fldCharType="separate"/>
        </w:r>
        <w:r>
          <w:rPr>
            <w:webHidden/>
          </w:rPr>
          <w:t>20</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43" w:history="1">
        <w:r w:rsidRPr="00130C72">
          <w:rPr>
            <w:rStyle w:val="af7"/>
            <w:lang w:val="ru-RU"/>
          </w:rPr>
          <w:t>1.2.5.4.Родная (русская) литература</w:t>
        </w:r>
        <w:r>
          <w:rPr>
            <w:webHidden/>
          </w:rPr>
          <w:tab/>
        </w:r>
        <w:r>
          <w:rPr>
            <w:webHidden/>
          </w:rPr>
          <w:fldChar w:fldCharType="begin"/>
        </w:r>
        <w:r>
          <w:rPr>
            <w:webHidden/>
          </w:rPr>
          <w:instrText xml:space="preserve"> PAGEREF _Toc532827043 \h </w:instrText>
        </w:r>
        <w:r>
          <w:rPr>
            <w:webHidden/>
          </w:rPr>
        </w:r>
        <w:r>
          <w:rPr>
            <w:webHidden/>
          </w:rPr>
          <w:fldChar w:fldCharType="separate"/>
        </w:r>
        <w:r>
          <w:rPr>
            <w:webHidden/>
          </w:rPr>
          <w:t>21</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44" w:history="1">
        <w:r w:rsidRPr="00130C72">
          <w:rPr>
            <w:rStyle w:val="af7"/>
            <w:lang w:val="ru-RU"/>
          </w:rPr>
          <w:t>1.2.5.5. Иностранный язык(на примере английского языка)</w:t>
        </w:r>
        <w:r>
          <w:rPr>
            <w:webHidden/>
          </w:rPr>
          <w:tab/>
        </w:r>
        <w:r>
          <w:rPr>
            <w:webHidden/>
          </w:rPr>
          <w:fldChar w:fldCharType="begin"/>
        </w:r>
        <w:r>
          <w:rPr>
            <w:webHidden/>
          </w:rPr>
          <w:instrText xml:space="preserve"> PAGEREF _Toc532827044 \h </w:instrText>
        </w:r>
        <w:r>
          <w:rPr>
            <w:webHidden/>
          </w:rPr>
        </w:r>
        <w:r>
          <w:rPr>
            <w:webHidden/>
          </w:rPr>
          <w:fldChar w:fldCharType="separate"/>
        </w:r>
        <w:r>
          <w:rPr>
            <w:webHidden/>
          </w:rPr>
          <w:t>21</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45" w:history="1">
        <w:r w:rsidRPr="00130C72">
          <w:rPr>
            <w:rStyle w:val="af7"/>
            <w:lang w:val="ru-RU"/>
          </w:rPr>
          <w:t>1.2.5.6. Второй иностранный язык</w:t>
        </w:r>
        <w:r>
          <w:rPr>
            <w:webHidden/>
          </w:rPr>
          <w:tab/>
        </w:r>
        <w:r>
          <w:rPr>
            <w:webHidden/>
          </w:rPr>
          <w:fldChar w:fldCharType="begin"/>
        </w:r>
        <w:r>
          <w:rPr>
            <w:webHidden/>
          </w:rPr>
          <w:instrText xml:space="preserve"> PAGEREF _Toc532827045 \h </w:instrText>
        </w:r>
        <w:r>
          <w:rPr>
            <w:webHidden/>
          </w:rPr>
        </w:r>
        <w:r>
          <w:rPr>
            <w:webHidden/>
          </w:rPr>
          <w:fldChar w:fldCharType="separate"/>
        </w:r>
        <w:r>
          <w:rPr>
            <w:webHidden/>
          </w:rPr>
          <w:t>25</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46" w:history="1">
        <w:r w:rsidRPr="00130C72">
          <w:rPr>
            <w:rStyle w:val="af7"/>
            <w:lang w:val="ru-RU"/>
          </w:rPr>
          <w:t>1.2.5.7.История России. Всеобщая история</w:t>
        </w:r>
        <w:r>
          <w:rPr>
            <w:webHidden/>
          </w:rPr>
          <w:tab/>
        </w:r>
        <w:r>
          <w:rPr>
            <w:webHidden/>
          </w:rPr>
          <w:fldChar w:fldCharType="begin"/>
        </w:r>
        <w:r>
          <w:rPr>
            <w:webHidden/>
          </w:rPr>
          <w:instrText xml:space="preserve"> PAGEREF _Toc532827046 \h </w:instrText>
        </w:r>
        <w:r>
          <w:rPr>
            <w:webHidden/>
          </w:rPr>
        </w:r>
        <w:r>
          <w:rPr>
            <w:webHidden/>
          </w:rPr>
          <w:fldChar w:fldCharType="separate"/>
        </w:r>
        <w:r>
          <w:rPr>
            <w:webHidden/>
          </w:rPr>
          <w:t>28</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47" w:history="1">
        <w:r w:rsidRPr="00130C72">
          <w:rPr>
            <w:rStyle w:val="af7"/>
            <w:lang w:val="ru-RU"/>
          </w:rPr>
          <w:t>1.2.5.8.Обществознание</w:t>
        </w:r>
        <w:r>
          <w:rPr>
            <w:webHidden/>
          </w:rPr>
          <w:tab/>
        </w:r>
        <w:r>
          <w:rPr>
            <w:webHidden/>
          </w:rPr>
          <w:fldChar w:fldCharType="begin"/>
        </w:r>
        <w:r>
          <w:rPr>
            <w:webHidden/>
          </w:rPr>
          <w:instrText xml:space="preserve"> PAGEREF _Toc532827047 \h </w:instrText>
        </w:r>
        <w:r>
          <w:rPr>
            <w:webHidden/>
          </w:rPr>
        </w:r>
        <w:r>
          <w:rPr>
            <w:webHidden/>
          </w:rPr>
          <w:fldChar w:fldCharType="separate"/>
        </w:r>
        <w:r>
          <w:rPr>
            <w:webHidden/>
          </w:rPr>
          <w:t>30</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48" w:history="1">
        <w:r w:rsidRPr="00130C72">
          <w:rPr>
            <w:rStyle w:val="af7"/>
          </w:rPr>
          <w:t>1.2.5.9. География</w:t>
        </w:r>
        <w:r>
          <w:rPr>
            <w:webHidden/>
          </w:rPr>
          <w:tab/>
        </w:r>
        <w:r>
          <w:rPr>
            <w:webHidden/>
          </w:rPr>
          <w:fldChar w:fldCharType="begin"/>
        </w:r>
        <w:r>
          <w:rPr>
            <w:webHidden/>
          </w:rPr>
          <w:instrText xml:space="preserve"> PAGEREF _Toc532827048 \h </w:instrText>
        </w:r>
        <w:r>
          <w:rPr>
            <w:webHidden/>
          </w:rPr>
        </w:r>
        <w:r>
          <w:rPr>
            <w:webHidden/>
          </w:rPr>
          <w:fldChar w:fldCharType="separate"/>
        </w:r>
        <w:r>
          <w:rPr>
            <w:webHidden/>
          </w:rPr>
          <w:t>34</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49" w:history="1">
        <w:r w:rsidRPr="00130C72">
          <w:rPr>
            <w:rStyle w:val="af7"/>
            <w:lang w:val="ru-RU"/>
          </w:rPr>
          <w:t>1.2.5.10. Математика</w:t>
        </w:r>
        <w:r>
          <w:rPr>
            <w:webHidden/>
          </w:rPr>
          <w:tab/>
        </w:r>
        <w:r>
          <w:rPr>
            <w:webHidden/>
          </w:rPr>
          <w:fldChar w:fldCharType="begin"/>
        </w:r>
        <w:r>
          <w:rPr>
            <w:webHidden/>
          </w:rPr>
          <w:instrText xml:space="preserve"> PAGEREF _Toc532827049 \h </w:instrText>
        </w:r>
        <w:r>
          <w:rPr>
            <w:webHidden/>
          </w:rPr>
        </w:r>
        <w:r>
          <w:rPr>
            <w:webHidden/>
          </w:rPr>
          <w:fldChar w:fldCharType="separate"/>
        </w:r>
        <w:r>
          <w:rPr>
            <w:webHidden/>
          </w:rPr>
          <w:t>37</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50" w:history="1">
        <w:r w:rsidRPr="00130C72">
          <w:rPr>
            <w:rStyle w:val="af7"/>
          </w:rPr>
          <w:t>1.2.5.11. Информатика</w:t>
        </w:r>
        <w:r>
          <w:rPr>
            <w:webHidden/>
          </w:rPr>
          <w:tab/>
        </w:r>
        <w:r>
          <w:rPr>
            <w:webHidden/>
          </w:rPr>
          <w:fldChar w:fldCharType="begin"/>
        </w:r>
        <w:r>
          <w:rPr>
            <w:webHidden/>
          </w:rPr>
          <w:instrText xml:space="preserve"> PAGEREF _Toc532827050 \h </w:instrText>
        </w:r>
        <w:r>
          <w:rPr>
            <w:webHidden/>
          </w:rPr>
        </w:r>
        <w:r>
          <w:rPr>
            <w:webHidden/>
          </w:rPr>
          <w:fldChar w:fldCharType="separate"/>
        </w:r>
        <w:r>
          <w:rPr>
            <w:webHidden/>
          </w:rPr>
          <w:t>56</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51" w:history="1">
        <w:r w:rsidRPr="00130C72">
          <w:rPr>
            <w:rStyle w:val="af7"/>
          </w:rPr>
          <w:t>1.2.5.1</w:t>
        </w:r>
        <w:r w:rsidRPr="00130C72">
          <w:rPr>
            <w:rStyle w:val="af7"/>
            <w:lang w:val="ru-RU"/>
          </w:rPr>
          <w:t>2</w:t>
        </w:r>
        <w:r w:rsidRPr="00130C72">
          <w:rPr>
            <w:rStyle w:val="af7"/>
          </w:rPr>
          <w:t>. Физика</w:t>
        </w:r>
        <w:r>
          <w:rPr>
            <w:webHidden/>
          </w:rPr>
          <w:tab/>
        </w:r>
        <w:r>
          <w:rPr>
            <w:webHidden/>
          </w:rPr>
          <w:fldChar w:fldCharType="begin"/>
        </w:r>
        <w:r>
          <w:rPr>
            <w:webHidden/>
          </w:rPr>
          <w:instrText xml:space="preserve"> PAGEREF _Toc532827051 \h </w:instrText>
        </w:r>
        <w:r>
          <w:rPr>
            <w:webHidden/>
          </w:rPr>
        </w:r>
        <w:r>
          <w:rPr>
            <w:webHidden/>
          </w:rPr>
          <w:fldChar w:fldCharType="separate"/>
        </w:r>
        <w:r>
          <w:rPr>
            <w:webHidden/>
          </w:rPr>
          <w:t>59</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52" w:history="1">
        <w:r w:rsidRPr="00130C72">
          <w:rPr>
            <w:rStyle w:val="af7"/>
            <w:lang w:val="ru-RU"/>
          </w:rPr>
          <w:t>1.2.5.13. Биология</w:t>
        </w:r>
        <w:r>
          <w:rPr>
            <w:webHidden/>
          </w:rPr>
          <w:tab/>
        </w:r>
        <w:r>
          <w:rPr>
            <w:webHidden/>
          </w:rPr>
          <w:fldChar w:fldCharType="begin"/>
        </w:r>
        <w:r>
          <w:rPr>
            <w:webHidden/>
          </w:rPr>
          <w:instrText xml:space="preserve"> PAGEREF _Toc532827052 \h </w:instrText>
        </w:r>
        <w:r>
          <w:rPr>
            <w:webHidden/>
          </w:rPr>
        </w:r>
        <w:r>
          <w:rPr>
            <w:webHidden/>
          </w:rPr>
          <w:fldChar w:fldCharType="separate"/>
        </w:r>
        <w:r>
          <w:rPr>
            <w:webHidden/>
          </w:rPr>
          <w:t>64</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53" w:history="1">
        <w:r w:rsidRPr="00130C72">
          <w:rPr>
            <w:rStyle w:val="af7"/>
          </w:rPr>
          <w:t>1.2.5.1</w:t>
        </w:r>
        <w:r w:rsidRPr="00130C72">
          <w:rPr>
            <w:rStyle w:val="af7"/>
            <w:lang w:val="ru-RU"/>
          </w:rPr>
          <w:t>4</w:t>
        </w:r>
        <w:r w:rsidRPr="00130C72">
          <w:rPr>
            <w:rStyle w:val="af7"/>
          </w:rPr>
          <w:t>. Химия</w:t>
        </w:r>
        <w:r>
          <w:rPr>
            <w:webHidden/>
          </w:rPr>
          <w:tab/>
        </w:r>
        <w:r>
          <w:rPr>
            <w:webHidden/>
          </w:rPr>
          <w:fldChar w:fldCharType="begin"/>
        </w:r>
        <w:r>
          <w:rPr>
            <w:webHidden/>
          </w:rPr>
          <w:instrText xml:space="preserve"> PAGEREF _Toc532827053 \h </w:instrText>
        </w:r>
        <w:r>
          <w:rPr>
            <w:webHidden/>
          </w:rPr>
        </w:r>
        <w:r>
          <w:rPr>
            <w:webHidden/>
          </w:rPr>
          <w:fldChar w:fldCharType="separate"/>
        </w:r>
        <w:r>
          <w:rPr>
            <w:webHidden/>
          </w:rPr>
          <w:t>67</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54" w:history="1">
        <w:r w:rsidRPr="00130C72">
          <w:rPr>
            <w:rStyle w:val="af7"/>
          </w:rPr>
          <w:t>1.2.5.15. Изобразительное искусство</w:t>
        </w:r>
        <w:r>
          <w:rPr>
            <w:webHidden/>
          </w:rPr>
          <w:tab/>
        </w:r>
        <w:r>
          <w:rPr>
            <w:webHidden/>
          </w:rPr>
          <w:fldChar w:fldCharType="begin"/>
        </w:r>
        <w:r>
          <w:rPr>
            <w:webHidden/>
          </w:rPr>
          <w:instrText xml:space="preserve"> PAGEREF _Toc532827054 \h </w:instrText>
        </w:r>
        <w:r>
          <w:rPr>
            <w:webHidden/>
          </w:rPr>
        </w:r>
        <w:r>
          <w:rPr>
            <w:webHidden/>
          </w:rPr>
          <w:fldChar w:fldCharType="separate"/>
        </w:r>
        <w:r>
          <w:rPr>
            <w:webHidden/>
          </w:rPr>
          <w:t>69</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55" w:history="1">
        <w:r w:rsidRPr="00130C72">
          <w:rPr>
            <w:rStyle w:val="af7"/>
          </w:rPr>
          <w:t>1.2.5.16. Музыка</w:t>
        </w:r>
        <w:r>
          <w:rPr>
            <w:webHidden/>
          </w:rPr>
          <w:tab/>
        </w:r>
        <w:r>
          <w:rPr>
            <w:webHidden/>
          </w:rPr>
          <w:fldChar w:fldCharType="begin"/>
        </w:r>
        <w:r>
          <w:rPr>
            <w:webHidden/>
          </w:rPr>
          <w:instrText xml:space="preserve"> PAGEREF _Toc532827055 \h </w:instrText>
        </w:r>
        <w:r>
          <w:rPr>
            <w:webHidden/>
          </w:rPr>
        </w:r>
        <w:r>
          <w:rPr>
            <w:webHidden/>
          </w:rPr>
          <w:fldChar w:fldCharType="separate"/>
        </w:r>
        <w:r>
          <w:rPr>
            <w:webHidden/>
          </w:rPr>
          <w:t>75</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56" w:history="1">
        <w:r w:rsidRPr="00130C72">
          <w:rPr>
            <w:rStyle w:val="af7"/>
            <w:lang w:val="ru-RU"/>
          </w:rPr>
          <w:t>1.2.5.17.Технология</w:t>
        </w:r>
        <w:r>
          <w:rPr>
            <w:webHidden/>
          </w:rPr>
          <w:tab/>
        </w:r>
        <w:r>
          <w:rPr>
            <w:webHidden/>
          </w:rPr>
          <w:fldChar w:fldCharType="begin"/>
        </w:r>
        <w:r>
          <w:rPr>
            <w:webHidden/>
          </w:rPr>
          <w:instrText xml:space="preserve"> PAGEREF _Toc532827056 \h </w:instrText>
        </w:r>
        <w:r>
          <w:rPr>
            <w:webHidden/>
          </w:rPr>
        </w:r>
        <w:r>
          <w:rPr>
            <w:webHidden/>
          </w:rPr>
          <w:fldChar w:fldCharType="separate"/>
        </w:r>
        <w:r>
          <w:rPr>
            <w:webHidden/>
          </w:rPr>
          <w:t>78</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57" w:history="1">
        <w:r w:rsidRPr="00130C72">
          <w:rPr>
            <w:rStyle w:val="af7"/>
          </w:rPr>
          <w:t>1.2.5.18. Физическая культура</w:t>
        </w:r>
        <w:r>
          <w:rPr>
            <w:webHidden/>
          </w:rPr>
          <w:tab/>
        </w:r>
        <w:r>
          <w:rPr>
            <w:webHidden/>
          </w:rPr>
          <w:fldChar w:fldCharType="begin"/>
        </w:r>
        <w:r>
          <w:rPr>
            <w:webHidden/>
          </w:rPr>
          <w:instrText xml:space="preserve"> PAGEREF _Toc532827057 \h </w:instrText>
        </w:r>
        <w:r>
          <w:rPr>
            <w:webHidden/>
          </w:rPr>
        </w:r>
        <w:r>
          <w:rPr>
            <w:webHidden/>
          </w:rPr>
          <w:fldChar w:fldCharType="separate"/>
        </w:r>
        <w:r>
          <w:rPr>
            <w:webHidden/>
          </w:rPr>
          <w:t>84</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58" w:history="1">
        <w:r w:rsidRPr="00130C72">
          <w:rPr>
            <w:rStyle w:val="af7"/>
            <w:lang w:val="ru-RU"/>
          </w:rPr>
          <w:t>1.2.5.19. Основы безопасности жизнедеятельности</w:t>
        </w:r>
        <w:r>
          <w:rPr>
            <w:webHidden/>
          </w:rPr>
          <w:tab/>
        </w:r>
        <w:r>
          <w:rPr>
            <w:webHidden/>
          </w:rPr>
          <w:fldChar w:fldCharType="begin"/>
        </w:r>
        <w:r>
          <w:rPr>
            <w:webHidden/>
          </w:rPr>
          <w:instrText xml:space="preserve"> PAGEREF _Toc532827058 \h </w:instrText>
        </w:r>
        <w:r>
          <w:rPr>
            <w:webHidden/>
          </w:rPr>
        </w:r>
        <w:r>
          <w:rPr>
            <w:webHidden/>
          </w:rPr>
          <w:fldChar w:fldCharType="separate"/>
        </w:r>
        <w:r>
          <w:rPr>
            <w:webHidden/>
          </w:rPr>
          <w:t>85</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59" w:history="1">
        <w:r w:rsidRPr="00130C72">
          <w:rPr>
            <w:rStyle w:val="af7"/>
            <w:lang w:val="ru-RU"/>
          </w:rPr>
          <w:t>1.3. Система оценки достижения планируемых результатов освоения основной образовательной программы основного общего образования</w:t>
        </w:r>
        <w:r>
          <w:rPr>
            <w:webHidden/>
          </w:rPr>
          <w:tab/>
        </w:r>
        <w:r>
          <w:rPr>
            <w:webHidden/>
          </w:rPr>
          <w:fldChar w:fldCharType="begin"/>
        </w:r>
        <w:r>
          <w:rPr>
            <w:webHidden/>
          </w:rPr>
          <w:instrText xml:space="preserve"> PAGEREF _Toc532827059 \h </w:instrText>
        </w:r>
        <w:r>
          <w:rPr>
            <w:webHidden/>
          </w:rPr>
        </w:r>
        <w:r>
          <w:rPr>
            <w:webHidden/>
          </w:rPr>
          <w:fldChar w:fldCharType="separate"/>
        </w:r>
        <w:r>
          <w:rPr>
            <w:webHidden/>
          </w:rPr>
          <w:t>88</w:t>
        </w:r>
        <w:r>
          <w:rPr>
            <w:webHidden/>
          </w:rPr>
          <w:fldChar w:fldCharType="end"/>
        </w:r>
      </w:hyperlink>
    </w:p>
    <w:p w:rsidR="0015726F" w:rsidRDefault="0015726F">
      <w:pPr>
        <w:pStyle w:val="15"/>
        <w:rPr>
          <w:rFonts w:asciiTheme="minorHAnsi" w:eastAsiaTheme="minorEastAsia" w:hAnsiTheme="minorHAnsi" w:cstheme="minorBidi"/>
          <w:b w:val="0"/>
          <w:bCs w:val="0"/>
          <w:sz w:val="22"/>
          <w:szCs w:val="22"/>
          <w:lang w:val="ru-RU" w:eastAsia="ru-RU" w:bidi="ar-SA"/>
        </w:rPr>
      </w:pPr>
      <w:hyperlink w:anchor="_Toc532827060" w:history="1">
        <w:r w:rsidRPr="00130C72">
          <w:rPr>
            <w:rStyle w:val="af7"/>
            <w:lang w:val="ru-RU"/>
          </w:rPr>
          <w:t>2. Содержательный раздел основной образовательной программы основного общего образования</w:t>
        </w:r>
        <w:r>
          <w:rPr>
            <w:webHidden/>
          </w:rPr>
          <w:tab/>
        </w:r>
        <w:r>
          <w:rPr>
            <w:webHidden/>
          </w:rPr>
          <w:fldChar w:fldCharType="begin"/>
        </w:r>
        <w:r>
          <w:rPr>
            <w:webHidden/>
          </w:rPr>
          <w:instrText xml:space="preserve"> PAGEREF _Toc532827060 \h </w:instrText>
        </w:r>
        <w:r>
          <w:rPr>
            <w:webHidden/>
          </w:rPr>
        </w:r>
        <w:r>
          <w:rPr>
            <w:webHidden/>
          </w:rPr>
          <w:fldChar w:fldCharType="separate"/>
        </w:r>
        <w:r>
          <w:rPr>
            <w:webHidden/>
          </w:rPr>
          <w:t>99</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61" w:history="1">
        <w:r w:rsidRPr="00130C72">
          <w:rPr>
            <w:rStyle w:val="af7"/>
            <w:lang w:val="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Pr>
            <w:webHidden/>
          </w:rPr>
          <w:tab/>
        </w:r>
        <w:r>
          <w:rPr>
            <w:webHidden/>
          </w:rPr>
          <w:fldChar w:fldCharType="begin"/>
        </w:r>
        <w:r>
          <w:rPr>
            <w:webHidden/>
          </w:rPr>
          <w:instrText xml:space="preserve"> PAGEREF _Toc532827061 \h </w:instrText>
        </w:r>
        <w:r>
          <w:rPr>
            <w:webHidden/>
          </w:rPr>
        </w:r>
        <w:r>
          <w:rPr>
            <w:webHidden/>
          </w:rPr>
          <w:fldChar w:fldCharType="separate"/>
        </w:r>
        <w:r>
          <w:rPr>
            <w:webHidden/>
          </w:rPr>
          <w:t>99</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62" w:history="1">
        <w:r w:rsidRPr="00130C72">
          <w:rPr>
            <w:rStyle w:val="af7"/>
            <w:lang w:val="ru-RU"/>
          </w:rPr>
          <w:t>2.2. Примерные программы учебных предметов, курсов</w:t>
        </w:r>
        <w:r>
          <w:rPr>
            <w:webHidden/>
          </w:rPr>
          <w:tab/>
        </w:r>
        <w:r>
          <w:rPr>
            <w:webHidden/>
          </w:rPr>
          <w:fldChar w:fldCharType="begin"/>
        </w:r>
        <w:r>
          <w:rPr>
            <w:webHidden/>
          </w:rPr>
          <w:instrText xml:space="preserve"> PAGEREF _Toc532827062 \h </w:instrText>
        </w:r>
        <w:r>
          <w:rPr>
            <w:webHidden/>
          </w:rPr>
        </w:r>
        <w:r>
          <w:rPr>
            <w:webHidden/>
          </w:rPr>
          <w:fldChar w:fldCharType="separate"/>
        </w:r>
        <w:r>
          <w:rPr>
            <w:webHidden/>
          </w:rPr>
          <w:t>126</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63" w:history="1">
        <w:r w:rsidRPr="00130C72">
          <w:rPr>
            <w:rStyle w:val="af7"/>
            <w:lang w:val="ru-RU"/>
          </w:rPr>
          <w:t>2.2.1 Общие положения</w:t>
        </w:r>
        <w:r>
          <w:rPr>
            <w:webHidden/>
          </w:rPr>
          <w:tab/>
        </w:r>
        <w:r>
          <w:rPr>
            <w:webHidden/>
          </w:rPr>
          <w:fldChar w:fldCharType="begin"/>
        </w:r>
        <w:r>
          <w:rPr>
            <w:webHidden/>
          </w:rPr>
          <w:instrText xml:space="preserve"> PAGEREF _Toc532827063 \h </w:instrText>
        </w:r>
        <w:r>
          <w:rPr>
            <w:webHidden/>
          </w:rPr>
        </w:r>
        <w:r>
          <w:rPr>
            <w:webHidden/>
          </w:rPr>
          <w:fldChar w:fldCharType="separate"/>
        </w:r>
        <w:r>
          <w:rPr>
            <w:webHidden/>
          </w:rPr>
          <w:t>126</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64" w:history="1">
        <w:r w:rsidRPr="00130C72">
          <w:rPr>
            <w:rStyle w:val="af7"/>
            <w:lang w:val="ru-RU"/>
          </w:rPr>
          <w:t>2.2.2. Основное содержание учебных предметов на уровне основного общего образования</w:t>
        </w:r>
        <w:r>
          <w:rPr>
            <w:webHidden/>
          </w:rPr>
          <w:tab/>
        </w:r>
        <w:r>
          <w:rPr>
            <w:webHidden/>
          </w:rPr>
          <w:fldChar w:fldCharType="begin"/>
        </w:r>
        <w:r>
          <w:rPr>
            <w:webHidden/>
          </w:rPr>
          <w:instrText xml:space="preserve"> PAGEREF _Toc532827064 \h </w:instrText>
        </w:r>
        <w:r>
          <w:rPr>
            <w:webHidden/>
          </w:rPr>
        </w:r>
        <w:r>
          <w:rPr>
            <w:webHidden/>
          </w:rPr>
          <w:fldChar w:fldCharType="separate"/>
        </w:r>
        <w:r>
          <w:rPr>
            <w:webHidden/>
          </w:rPr>
          <w:t>127</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65" w:history="1">
        <w:r w:rsidRPr="00130C72">
          <w:rPr>
            <w:rStyle w:val="af7"/>
            <w:lang w:val="ru-RU"/>
          </w:rPr>
          <w:t>2.2.2.1. Русский язык</w:t>
        </w:r>
        <w:r>
          <w:rPr>
            <w:webHidden/>
          </w:rPr>
          <w:tab/>
        </w:r>
        <w:r>
          <w:rPr>
            <w:webHidden/>
          </w:rPr>
          <w:fldChar w:fldCharType="begin"/>
        </w:r>
        <w:r>
          <w:rPr>
            <w:webHidden/>
          </w:rPr>
          <w:instrText xml:space="preserve"> PAGEREF _Toc532827065 \h </w:instrText>
        </w:r>
        <w:r>
          <w:rPr>
            <w:webHidden/>
          </w:rPr>
        </w:r>
        <w:r>
          <w:rPr>
            <w:webHidden/>
          </w:rPr>
          <w:fldChar w:fldCharType="separate"/>
        </w:r>
        <w:r>
          <w:rPr>
            <w:webHidden/>
          </w:rPr>
          <w:t>127</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66" w:history="1">
        <w:r w:rsidRPr="00130C72">
          <w:rPr>
            <w:rStyle w:val="af7"/>
          </w:rPr>
          <w:t>2.2.2.2. Литература</w:t>
        </w:r>
        <w:r>
          <w:rPr>
            <w:webHidden/>
          </w:rPr>
          <w:tab/>
        </w:r>
        <w:r>
          <w:rPr>
            <w:webHidden/>
          </w:rPr>
          <w:fldChar w:fldCharType="begin"/>
        </w:r>
        <w:r>
          <w:rPr>
            <w:webHidden/>
          </w:rPr>
          <w:instrText xml:space="preserve"> PAGEREF _Toc532827066 \h </w:instrText>
        </w:r>
        <w:r>
          <w:rPr>
            <w:webHidden/>
          </w:rPr>
        </w:r>
        <w:r>
          <w:rPr>
            <w:webHidden/>
          </w:rPr>
          <w:fldChar w:fldCharType="separate"/>
        </w:r>
        <w:r>
          <w:rPr>
            <w:webHidden/>
          </w:rPr>
          <w:t>131</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67" w:history="1">
        <w:r w:rsidRPr="00130C72">
          <w:rPr>
            <w:rStyle w:val="af7"/>
            <w:lang w:val="ru-RU"/>
          </w:rPr>
          <w:t>2.2.2.3.Родной (русский ) язык</w:t>
        </w:r>
        <w:r>
          <w:rPr>
            <w:webHidden/>
          </w:rPr>
          <w:tab/>
        </w:r>
        <w:r>
          <w:rPr>
            <w:webHidden/>
          </w:rPr>
          <w:fldChar w:fldCharType="begin"/>
        </w:r>
        <w:r>
          <w:rPr>
            <w:webHidden/>
          </w:rPr>
          <w:instrText xml:space="preserve"> PAGEREF _Toc532827067 \h </w:instrText>
        </w:r>
        <w:r>
          <w:rPr>
            <w:webHidden/>
          </w:rPr>
        </w:r>
        <w:r>
          <w:rPr>
            <w:webHidden/>
          </w:rPr>
          <w:fldChar w:fldCharType="separate"/>
        </w:r>
        <w:r>
          <w:rPr>
            <w:webHidden/>
          </w:rPr>
          <w:t>145</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68" w:history="1">
        <w:r w:rsidRPr="00130C72">
          <w:rPr>
            <w:rStyle w:val="af7"/>
            <w:lang w:val="ru-RU"/>
          </w:rPr>
          <w:t>2.2.2.5. Родная (русская) литература</w:t>
        </w:r>
        <w:r>
          <w:rPr>
            <w:webHidden/>
          </w:rPr>
          <w:tab/>
        </w:r>
        <w:r>
          <w:rPr>
            <w:webHidden/>
          </w:rPr>
          <w:fldChar w:fldCharType="begin"/>
        </w:r>
        <w:r>
          <w:rPr>
            <w:webHidden/>
          </w:rPr>
          <w:instrText xml:space="preserve"> PAGEREF _Toc532827068 \h </w:instrText>
        </w:r>
        <w:r>
          <w:rPr>
            <w:webHidden/>
          </w:rPr>
        </w:r>
        <w:r>
          <w:rPr>
            <w:webHidden/>
          </w:rPr>
          <w:fldChar w:fldCharType="separate"/>
        </w:r>
        <w:r>
          <w:rPr>
            <w:webHidden/>
          </w:rPr>
          <w:t>155</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69" w:history="1">
        <w:r w:rsidRPr="00130C72">
          <w:rPr>
            <w:rStyle w:val="af7"/>
          </w:rPr>
          <w:t>2.2.2.6. Иностранный язык</w:t>
        </w:r>
        <w:r>
          <w:rPr>
            <w:webHidden/>
          </w:rPr>
          <w:tab/>
        </w:r>
        <w:r>
          <w:rPr>
            <w:webHidden/>
          </w:rPr>
          <w:fldChar w:fldCharType="begin"/>
        </w:r>
        <w:r>
          <w:rPr>
            <w:webHidden/>
          </w:rPr>
          <w:instrText xml:space="preserve"> PAGEREF _Toc532827069 \h </w:instrText>
        </w:r>
        <w:r>
          <w:rPr>
            <w:webHidden/>
          </w:rPr>
        </w:r>
        <w:r>
          <w:rPr>
            <w:webHidden/>
          </w:rPr>
          <w:fldChar w:fldCharType="separate"/>
        </w:r>
        <w:r>
          <w:rPr>
            <w:webHidden/>
          </w:rPr>
          <w:t>157</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70" w:history="1">
        <w:r w:rsidRPr="00130C72">
          <w:rPr>
            <w:rStyle w:val="af7"/>
          </w:rPr>
          <w:t>2.2.2.7. Второй иностранный язык</w:t>
        </w:r>
        <w:r>
          <w:rPr>
            <w:webHidden/>
          </w:rPr>
          <w:tab/>
        </w:r>
        <w:r>
          <w:rPr>
            <w:webHidden/>
          </w:rPr>
          <w:fldChar w:fldCharType="begin"/>
        </w:r>
        <w:r>
          <w:rPr>
            <w:webHidden/>
          </w:rPr>
          <w:instrText xml:space="preserve"> PAGEREF _Toc532827070 \h </w:instrText>
        </w:r>
        <w:r>
          <w:rPr>
            <w:webHidden/>
          </w:rPr>
        </w:r>
        <w:r>
          <w:rPr>
            <w:webHidden/>
          </w:rPr>
          <w:fldChar w:fldCharType="separate"/>
        </w:r>
        <w:r>
          <w:rPr>
            <w:webHidden/>
          </w:rPr>
          <w:t>160</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71" w:history="1">
        <w:r w:rsidRPr="00130C72">
          <w:rPr>
            <w:rStyle w:val="af7"/>
          </w:rPr>
          <w:t>2.2.2.7. История России. Всеобщая история</w:t>
        </w:r>
        <w:r>
          <w:rPr>
            <w:webHidden/>
          </w:rPr>
          <w:tab/>
        </w:r>
        <w:r>
          <w:rPr>
            <w:webHidden/>
          </w:rPr>
          <w:fldChar w:fldCharType="begin"/>
        </w:r>
        <w:r>
          <w:rPr>
            <w:webHidden/>
          </w:rPr>
          <w:instrText xml:space="preserve"> PAGEREF _Toc532827071 \h </w:instrText>
        </w:r>
        <w:r>
          <w:rPr>
            <w:webHidden/>
          </w:rPr>
        </w:r>
        <w:r>
          <w:rPr>
            <w:webHidden/>
          </w:rPr>
          <w:fldChar w:fldCharType="separate"/>
        </w:r>
        <w:r>
          <w:rPr>
            <w:webHidden/>
          </w:rPr>
          <w:t>164</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72" w:history="1">
        <w:r w:rsidRPr="00130C72">
          <w:rPr>
            <w:rStyle w:val="af7"/>
          </w:rPr>
          <w:t>2.2.2.9. Обществознание</w:t>
        </w:r>
        <w:r>
          <w:rPr>
            <w:webHidden/>
          </w:rPr>
          <w:tab/>
        </w:r>
        <w:r>
          <w:rPr>
            <w:webHidden/>
          </w:rPr>
          <w:fldChar w:fldCharType="begin"/>
        </w:r>
        <w:r>
          <w:rPr>
            <w:webHidden/>
          </w:rPr>
          <w:instrText xml:space="preserve"> PAGEREF _Toc532827072 \h </w:instrText>
        </w:r>
        <w:r>
          <w:rPr>
            <w:webHidden/>
          </w:rPr>
        </w:r>
        <w:r>
          <w:rPr>
            <w:webHidden/>
          </w:rPr>
          <w:fldChar w:fldCharType="separate"/>
        </w:r>
        <w:r>
          <w:rPr>
            <w:webHidden/>
          </w:rPr>
          <w:t>184</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73" w:history="1">
        <w:r w:rsidRPr="00130C72">
          <w:rPr>
            <w:rStyle w:val="af7"/>
          </w:rPr>
          <w:t>2.2.2.10. География</w:t>
        </w:r>
        <w:r>
          <w:rPr>
            <w:webHidden/>
          </w:rPr>
          <w:tab/>
        </w:r>
        <w:r>
          <w:rPr>
            <w:webHidden/>
          </w:rPr>
          <w:fldChar w:fldCharType="begin"/>
        </w:r>
        <w:r>
          <w:rPr>
            <w:webHidden/>
          </w:rPr>
          <w:instrText xml:space="preserve"> PAGEREF _Toc532827073 \h </w:instrText>
        </w:r>
        <w:r>
          <w:rPr>
            <w:webHidden/>
          </w:rPr>
        </w:r>
        <w:r>
          <w:rPr>
            <w:webHidden/>
          </w:rPr>
          <w:fldChar w:fldCharType="separate"/>
        </w:r>
        <w:r>
          <w:rPr>
            <w:webHidden/>
          </w:rPr>
          <w:t>188</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74" w:history="1">
        <w:r w:rsidRPr="00130C72">
          <w:rPr>
            <w:rStyle w:val="af7"/>
          </w:rPr>
          <w:t>2.2.2.11. Математика</w:t>
        </w:r>
        <w:r>
          <w:rPr>
            <w:webHidden/>
          </w:rPr>
          <w:tab/>
        </w:r>
        <w:r>
          <w:rPr>
            <w:webHidden/>
          </w:rPr>
          <w:fldChar w:fldCharType="begin"/>
        </w:r>
        <w:r>
          <w:rPr>
            <w:webHidden/>
          </w:rPr>
          <w:instrText xml:space="preserve"> PAGEREF _Toc532827074 \h </w:instrText>
        </w:r>
        <w:r>
          <w:rPr>
            <w:webHidden/>
          </w:rPr>
        </w:r>
        <w:r>
          <w:rPr>
            <w:webHidden/>
          </w:rPr>
          <w:fldChar w:fldCharType="separate"/>
        </w:r>
        <w:r>
          <w:rPr>
            <w:webHidden/>
          </w:rPr>
          <w:t>197</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75" w:history="1">
        <w:r w:rsidRPr="00130C72">
          <w:rPr>
            <w:rStyle w:val="af7"/>
          </w:rPr>
          <w:t>2.2.2.12. Информатика</w:t>
        </w:r>
        <w:r>
          <w:rPr>
            <w:webHidden/>
          </w:rPr>
          <w:tab/>
        </w:r>
        <w:r>
          <w:rPr>
            <w:webHidden/>
          </w:rPr>
          <w:fldChar w:fldCharType="begin"/>
        </w:r>
        <w:r>
          <w:rPr>
            <w:webHidden/>
          </w:rPr>
          <w:instrText xml:space="preserve"> PAGEREF _Toc532827075 \h </w:instrText>
        </w:r>
        <w:r>
          <w:rPr>
            <w:webHidden/>
          </w:rPr>
        </w:r>
        <w:r>
          <w:rPr>
            <w:webHidden/>
          </w:rPr>
          <w:fldChar w:fldCharType="separate"/>
        </w:r>
        <w:r>
          <w:rPr>
            <w:webHidden/>
          </w:rPr>
          <w:t>218</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76" w:history="1">
        <w:r w:rsidRPr="00130C72">
          <w:rPr>
            <w:rStyle w:val="af7"/>
          </w:rPr>
          <w:t>2.2.2.13. Физика</w:t>
        </w:r>
        <w:r>
          <w:rPr>
            <w:webHidden/>
          </w:rPr>
          <w:tab/>
        </w:r>
        <w:r>
          <w:rPr>
            <w:webHidden/>
          </w:rPr>
          <w:fldChar w:fldCharType="begin"/>
        </w:r>
        <w:r>
          <w:rPr>
            <w:webHidden/>
          </w:rPr>
          <w:instrText xml:space="preserve"> PAGEREF _Toc532827076 \h </w:instrText>
        </w:r>
        <w:r>
          <w:rPr>
            <w:webHidden/>
          </w:rPr>
        </w:r>
        <w:r>
          <w:rPr>
            <w:webHidden/>
          </w:rPr>
          <w:fldChar w:fldCharType="separate"/>
        </w:r>
        <w:r>
          <w:rPr>
            <w:webHidden/>
          </w:rPr>
          <w:t>225</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77" w:history="1">
        <w:r w:rsidRPr="00130C72">
          <w:rPr>
            <w:rStyle w:val="af7"/>
          </w:rPr>
          <w:t>2.2.2.14. Биология</w:t>
        </w:r>
        <w:r>
          <w:rPr>
            <w:webHidden/>
          </w:rPr>
          <w:tab/>
        </w:r>
        <w:r>
          <w:rPr>
            <w:webHidden/>
          </w:rPr>
          <w:fldChar w:fldCharType="begin"/>
        </w:r>
        <w:r>
          <w:rPr>
            <w:webHidden/>
          </w:rPr>
          <w:instrText xml:space="preserve"> PAGEREF _Toc532827077 \h </w:instrText>
        </w:r>
        <w:r>
          <w:rPr>
            <w:webHidden/>
          </w:rPr>
        </w:r>
        <w:r>
          <w:rPr>
            <w:webHidden/>
          </w:rPr>
          <w:fldChar w:fldCharType="separate"/>
        </w:r>
        <w:r>
          <w:rPr>
            <w:webHidden/>
          </w:rPr>
          <w:t>231</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78" w:history="1">
        <w:r w:rsidRPr="00130C72">
          <w:rPr>
            <w:rStyle w:val="af7"/>
          </w:rPr>
          <w:t>2.2.2.15. Химия</w:t>
        </w:r>
        <w:r>
          <w:rPr>
            <w:webHidden/>
          </w:rPr>
          <w:tab/>
        </w:r>
        <w:r>
          <w:rPr>
            <w:webHidden/>
          </w:rPr>
          <w:fldChar w:fldCharType="begin"/>
        </w:r>
        <w:r>
          <w:rPr>
            <w:webHidden/>
          </w:rPr>
          <w:instrText xml:space="preserve"> PAGEREF _Toc532827078 \h </w:instrText>
        </w:r>
        <w:r>
          <w:rPr>
            <w:webHidden/>
          </w:rPr>
        </w:r>
        <w:r>
          <w:rPr>
            <w:webHidden/>
          </w:rPr>
          <w:fldChar w:fldCharType="separate"/>
        </w:r>
        <w:r>
          <w:rPr>
            <w:webHidden/>
          </w:rPr>
          <w:t>240</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79" w:history="1">
        <w:r w:rsidRPr="00130C72">
          <w:rPr>
            <w:rStyle w:val="af7"/>
          </w:rPr>
          <w:t>2.2.2.16. Изобразительное искусство</w:t>
        </w:r>
        <w:r>
          <w:rPr>
            <w:webHidden/>
          </w:rPr>
          <w:tab/>
        </w:r>
        <w:r>
          <w:rPr>
            <w:webHidden/>
          </w:rPr>
          <w:fldChar w:fldCharType="begin"/>
        </w:r>
        <w:r>
          <w:rPr>
            <w:webHidden/>
          </w:rPr>
          <w:instrText xml:space="preserve"> PAGEREF _Toc532827079 \h </w:instrText>
        </w:r>
        <w:r>
          <w:rPr>
            <w:webHidden/>
          </w:rPr>
        </w:r>
        <w:r>
          <w:rPr>
            <w:webHidden/>
          </w:rPr>
          <w:fldChar w:fldCharType="separate"/>
        </w:r>
        <w:r>
          <w:rPr>
            <w:webHidden/>
          </w:rPr>
          <w:t>243</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80" w:history="1">
        <w:r w:rsidRPr="00130C72">
          <w:rPr>
            <w:rStyle w:val="af7"/>
          </w:rPr>
          <w:t>2.2.2.17. Музыка</w:t>
        </w:r>
        <w:r>
          <w:rPr>
            <w:webHidden/>
          </w:rPr>
          <w:tab/>
        </w:r>
        <w:r>
          <w:rPr>
            <w:webHidden/>
          </w:rPr>
          <w:fldChar w:fldCharType="begin"/>
        </w:r>
        <w:r>
          <w:rPr>
            <w:webHidden/>
          </w:rPr>
          <w:instrText xml:space="preserve"> PAGEREF _Toc532827080 \h </w:instrText>
        </w:r>
        <w:r>
          <w:rPr>
            <w:webHidden/>
          </w:rPr>
        </w:r>
        <w:r>
          <w:rPr>
            <w:webHidden/>
          </w:rPr>
          <w:fldChar w:fldCharType="separate"/>
        </w:r>
        <w:r>
          <w:rPr>
            <w:webHidden/>
          </w:rPr>
          <w:t>247</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81" w:history="1">
        <w:r w:rsidRPr="00130C72">
          <w:rPr>
            <w:rStyle w:val="af7"/>
          </w:rPr>
          <w:t>2.2.2.18. Технология</w:t>
        </w:r>
        <w:r>
          <w:rPr>
            <w:webHidden/>
          </w:rPr>
          <w:tab/>
        </w:r>
        <w:r>
          <w:rPr>
            <w:webHidden/>
          </w:rPr>
          <w:fldChar w:fldCharType="begin"/>
        </w:r>
        <w:r>
          <w:rPr>
            <w:webHidden/>
          </w:rPr>
          <w:instrText xml:space="preserve"> PAGEREF _Toc532827081 \h </w:instrText>
        </w:r>
        <w:r>
          <w:rPr>
            <w:webHidden/>
          </w:rPr>
        </w:r>
        <w:r>
          <w:rPr>
            <w:webHidden/>
          </w:rPr>
          <w:fldChar w:fldCharType="separate"/>
        </w:r>
        <w:r>
          <w:rPr>
            <w:webHidden/>
          </w:rPr>
          <w:t>255</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82" w:history="1">
        <w:r w:rsidRPr="00130C72">
          <w:rPr>
            <w:rStyle w:val="af7"/>
          </w:rPr>
          <w:t>2.2.2.19. Физическая культура</w:t>
        </w:r>
        <w:r>
          <w:rPr>
            <w:webHidden/>
          </w:rPr>
          <w:tab/>
        </w:r>
        <w:r>
          <w:rPr>
            <w:webHidden/>
          </w:rPr>
          <w:fldChar w:fldCharType="begin"/>
        </w:r>
        <w:r>
          <w:rPr>
            <w:webHidden/>
          </w:rPr>
          <w:instrText xml:space="preserve"> PAGEREF _Toc532827082 \h </w:instrText>
        </w:r>
        <w:r>
          <w:rPr>
            <w:webHidden/>
          </w:rPr>
        </w:r>
        <w:r>
          <w:rPr>
            <w:webHidden/>
          </w:rPr>
          <w:fldChar w:fldCharType="separate"/>
        </w:r>
        <w:r>
          <w:rPr>
            <w:webHidden/>
          </w:rPr>
          <w:t>260</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83" w:history="1">
        <w:r w:rsidRPr="00130C72">
          <w:rPr>
            <w:rStyle w:val="af7"/>
          </w:rPr>
          <w:t>2.2.2.20. Основы безопасности жизнедеятельности</w:t>
        </w:r>
        <w:r>
          <w:rPr>
            <w:webHidden/>
          </w:rPr>
          <w:tab/>
        </w:r>
        <w:r>
          <w:rPr>
            <w:webHidden/>
          </w:rPr>
          <w:fldChar w:fldCharType="begin"/>
        </w:r>
        <w:r>
          <w:rPr>
            <w:webHidden/>
          </w:rPr>
          <w:instrText xml:space="preserve"> PAGEREF _Toc532827083 \h </w:instrText>
        </w:r>
        <w:r>
          <w:rPr>
            <w:webHidden/>
          </w:rPr>
        </w:r>
        <w:r>
          <w:rPr>
            <w:webHidden/>
          </w:rPr>
          <w:fldChar w:fldCharType="separate"/>
        </w:r>
        <w:r>
          <w:rPr>
            <w:webHidden/>
          </w:rPr>
          <w:t>262</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84" w:history="1">
        <w:r w:rsidRPr="00130C72">
          <w:rPr>
            <w:rStyle w:val="af7"/>
            <w:lang w:val="ru-RU"/>
          </w:rPr>
          <w:t>2.3. Программа воспитания и социализации обучающихся</w:t>
        </w:r>
        <w:r>
          <w:rPr>
            <w:webHidden/>
          </w:rPr>
          <w:tab/>
        </w:r>
        <w:r>
          <w:rPr>
            <w:webHidden/>
          </w:rPr>
          <w:fldChar w:fldCharType="begin"/>
        </w:r>
        <w:r>
          <w:rPr>
            <w:webHidden/>
          </w:rPr>
          <w:instrText xml:space="preserve"> PAGEREF _Toc532827084 \h </w:instrText>
        </w:r>
        <w:r>
          <w:rPr>
            <w:webHidden/>
          </w:rPr>
        </w:r>
        <w:r>
          <w:rPr>
            <w:webHidden/>
          </w:rPr>
          <w:fldChar w:fldCharType="separate"/>
        </w:r>
        <w:r>
          <w:rPr>
            <w:webHidden/>
          </w:rPr>
          <w:t>265</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85" w:history="1">
        <w:r w:rsidRPr="00130C72">
          <w:rPr>
            <w:rStyle w:val="af7"/>
            <w:lang w:val="ru-RU"/>
          </w:rPr>
          <w:t>2.4. Программа коррекционной работы</w:t>
        </w:r>
        <w:r>
          <w:rPr>
            <w:webHidden/>
          </w:rPr>
          <w:tab/>
        </w:r>
        <w:r>
          <w:rPr>
            <w:webHidden/>
          </w:rPr>
          <w:fldChar w:fldCharType="begin"/>
        </w:r>
        <w:r>
          <w:rPr>
            <w:webHidden/>
          </w:rPr>
          <w:instrText xml:space="preserve"> PAGEREF _Toc532827085 \h </w:instrText>
        </w:r>
        <w:r>
          <w:rPr>
            <w:webHidden/>
          </w:rPr>
        </w:r>
        <w:r>
          <w:rPr>
            <w:webHidden/>
          </w:rPr>
          <w:fldChar w:fldCharType="separate"/>
        </w:r>
        <w:r>
          <w:rPr>
            <w:webHidden/>
          </w:rPr>
          <w:t>308</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86" w:history="1">
        <w:r w:rsidRPr="00130C72">
          <w:rPr>
            <w:rStyle w:val="af7"/>
            <w:lang w:val="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Pr>
            <w:webHidden/>
          </w:rPr>
          <w:tab/>
        </w:r>
        <w:r>
          <w:rPr>
            <w:webHidden/>
          </w:rPr>
          <w:fldChar w:fldCharType="begin"/>
        </w:r>
        <w:r>
          <w:rPr>
            <w:webHidden/>
          </w:rPr>
          <w:instrText xml:space="preserve"> PAGEREF _Toc532827086 \h </w:instrText>
        </w:r>
        <w:r>
          <w:rPr>
            <w:webHidden/>
          </w:rPr>
        </w:r>
        <w:r>
          <w:rPr>
            <w:webHidden/>
          </w:rPr>
          <w:fldChar w:fldCharType="separate"/>
        </w:r>
        <w:r>
          <w:rPr>
            <w:webHidden/>
          </w:rPr>
          <w:t>309</w:t>
        </w:r>
        <w:r>
          <w:rPr>
            <w:webHidden/>
          </w:rPr>
          <w:fldChar w:fldCharType="end"/>
        </w:r>
      </w:hyperlink>
    </w:p>
    <w:p w:rsidR="0015726F" w:rsidRDefault="0015726F">
      <w:pPr>
        <w:pStyle w:val="15"/>
        <w:rPr>
          <w:rFonts w:asciiTheme="minorHAnsi" w:eastAsiaTheme="minorEastAsia" w:hAnsiTheme="minorHAnsi" w:cstheme="minorBidi"/>
          <w:b w:val="0"/>
          <w:bCs w:val="0"/>
          <w:sz w:val="22"/>
          <w:szCs w:val="22"/>
          <w:lang w:val="ru-RU" w:eastAsia="ru-RU" w:bidi="ar-SA"/>
        </w:rPr>
      </w:pPr>
      <w:hyperlink w:anchor="_Toc532827087" w:history="1">
        <w:r w:rsidRPr="00130C72">
          <w:rPr>
            <w:rStyle w:val="af7"/>
            <w:lang w:val="ru-RU"/>
          </w:rPr>
          <w:t>3. Организационный раздел  основной образовательной программы основного общего образования</w:t>
        </w:r>
        <w:r>
          <w:rPr>
            <w:webHidden/>
          </w:rPr>
          <w:tab/>
        </w:r>
        <w:r>
          <w:rPr>
            <w:webHidden/>
          </w:rPr>
          <w:fldChar w:fldCharType="begin"/>
        </w:r>
        <w:r>
          <w:rPr>
            <w:webHidden/>
          </w:rPr>
          <w:instrText xml:space="preserve"> PAGEREF _Toc532827087 \h </w:instrText>
        </w:r>
        <w:r>
          <w:rPr>
            <w:webHidden/>
          </w:rPr>
        </w:r>
        <w:r>
          <w:rPr>
            <w:webHidden/>
          </w:rPr>
          <w:fldChar w:fldCharType="separate"/>
        </w:r>
        <w:r>
          <w:rPr>
            <w:webHidden/>
          </w:rPr>
          <w:t>321</w:t>
        </w:r>
        <w:r>
          <w:rPr>
            <w:webHidden/>
          </w:rPr>
          <w:fldChar w:fldCharType="end"/>
        </w:r>
      </w:hyperlink>
    </w:p>
    <w:p w:rsidR="0015726F" w:rsidRDefault="0015726F">
      <w:pPr>
        <w:pStyle w:val="22"/>
        <w:tabs>
          <w:tab w:val="left" w:pos="1540"/>
        </w:tabs>
        <w:rPr>
          <w:rFonts w:asciiTheme="minorHAnsi" w:eastAsiaTheme="minorEastAsia" w:hAnsiTheme="minorHAnsi" w:cstheme="minorBidi"/>
          <w:b w:val="0"/>
          <w:iCs w:val="0"/>
          <w:sz w:val="22"/>
          <w:szCs w:val="22"/>
          <w:lang w:val="ru-RU" w:eastAsia="ru-RU" w:bidi="ar-SA"/>
        </w:rPr>
      </w:pPr>
      <w:hyperlink w:anchor="_Toc532827088" w:history="1">
        <w:r w:rsidRPr="00130C72">
          <w:rPr>
            <w:rStyle w:val="af7"/>
          </w:rPr>
          <w:t>3.1.</w:t>
        </w:r>
        <w:r>
          <w:rPr>
            <w:rFonts w:asciiTheme="minorHAnsi" w:eastAsiaTheme="minorEastAsia" w:hAnsiTheme="minorHAnsi" w:cstheme="minorBidi"/>
            <w:b w:val="0"/>
            <w:iCs w:val="0"/>
            <w:sz w:val="22"/>
            <w:szCs w:val="22"/>
            <w:lang w:val="ru-RU" w:eastAsia="ru-RU" w:bidi="ar-SA"/>
          </w:rPr>
          <w:tab/>
        </w:r>
        <w:r w:rsidRPr="00130C72">
          <w:rPr>
            <w:rStyle w:val="af7"/>
          </w:rPr>
          <w:t>Уче</w:t>
        </w:r>
        <w:r w:rsidRPr="00130C72">
          <w:rPr>
            <w:rStyle w:val="af7"/>
          </w:rPr>
          <w:t>б</w:t>
        </w:r>
        <w:r w:rsidRPr="00130C72">
          <w:rPr>
            <w:rStyle w:val="af7"/>
          </w:rPr>
          <w:t>ный план основного общего образования</w:t>
        </w:r>
        <w:r>
          <w:rPr>
            <w:webHidden/>
          </w:rPr>
          <w:tab/>
        </w:r>
        <w:r>
          <w:rPr>
            <w:webHidden/>
          </w:rPr>
          <w:fldChar w:fldCharType="begin"/>
        </w:r>
        <w:r>
          <w:rPr>
            <w:webHidden/>
          </w:rPr>
          <w:instrText xml:space="preserve"> PAGEREF _Toc532827088 \h </w:instrText>
        </w:r>
        <w:r>
          <w:rPr>
            <w:webHidden/>
          </w:rPr>
        </w:r>
        <w:r>
          <w:rPr>
            <w:webHidden/>
          </w:rPr>
          <w:fldChar w:fldCharType="separate"/>
        </w:r>
        <w:r>
          <w:rPr>
            <w:webHidden/>
          </w:rPr>
          <w:t>321</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89" w:history="1">
        <w:r w:rsidRPr="00130C72">
          <w:rPr>
            <w:rStyle w:val="af7"/>
            <w:lang w:val="ru-RU"/>
          </w:rPr>
          <w:t>3.1.1.  Календарный учебный график</w:t>
        </w:r>
        <w:r>
          <w:rPr>
            <w:webHidden/>
          </w:rPr>
          <w:tab/>
        </w:r>
        <w:r>
          <w:rPr>
            <w:webHidden/>
          </w:rPr>
          <w:fldChar w:fldCharType="begin"/>
        </w:r>
        <w:r>
          <w:rPr>
            <w:webHidden/>
          </w:rPr>
          <w:instrText xml:space="preserve"> PAGEREF _Toc532827089 \h </w:instrText>
        </w:r>
        <w:r>
          <w:rPr>
            <w:webHidden/>
          </w:rPr>
        </w:r>
        <w:r>
          <w:rPr>
            <w:webHidden/>
          </w:rPr>
          <w:fldChar w:fldCharType="separate"/>
        </w:r>
        <w:r>
          <w:rPr>
            <w:webHidden/>
          </w:rPr>
          <w:t>337</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90" w:history="1">
        <w:r w:rsidRPr="00130C72">
          <w:rPr>
            <w:rStyle w:val="af7"/>
            <w:rFonts w:eastAsia="@Arial Unicode MS"/>
            <w:lang w:val="ru-RU"/>
          </w:rPr>
          <w:t xml:space="preserve">3.1.2. </w:t>
        </w:r>
        <w:r w:rsidRPr="00130C72">
          <w:rPr>
            <w:rStyle w:val="af7"/>
            <w:lang w:val="ru-RU"/>
          </w:rPr>
          <w:t>План внеурочной деятельности для 5-8 классов</w:t>
        </w:r>
        <w:r>
          <w:rPr>
            <w:webHidden/>
          </w:rPr>
          <w:tab/>
        </w:r>
        <w:r>
          <w:rPr>
            <w:webHidden/>
          </w:rPr>
          <w:fldChar w:fldCharType="begin"/>
        </w:r>
        <w:r>
          <w:rPr>
            <w:webHidden/>
          </w:rPr>
          <w:instrText xml:space="preserve"> PAGEREF _Toc532827090 \h </w:instrText>
        </w:r>
        <w:r>
          <w:rPr>
            <w:webHidden/>
          </w:rPr>
        </w:r>
        <w:r>
          <w:rPr>
            <w:webHidden/>
          </w:rPr>
          <w:fldChar w:fldCharType="separate"/>
        </w:r>
        <w:r>
          <w:rPr>
            <w:webHidden/>
          </w:rPr>
          <w:t>337</w:t>
        </w:r>
        <w:r>
          <w:rPr>
            <w:webHidden/>
          </w:rPr>
          <w:fldChar w:fldCharType="end"/>
        </w:r>
      </w:hyperlink>
    </w:p>
    <w:p w:rsidR="0015726F" w:rsidRDefault="0015726F">
      <w:pPr>
        <w:pStyle w:val="22"/>
        <w:tabs>
          <w:tab w:val="left" w:pos="1540"/>
        </w:tabs>
        <w:rPr>
          <w:rFonts w:asciiTheme="minorHAnsi" w:eastAsiaTheme="minorEastAsia" w:hAnsiTheme="minorHAnsi" w:cstheme="minorBidi"/>
          <w:b w:val="0"/>
          <w:iCs w:val="0"/>
          <w:sz w:val="22"/>
          <w:szCs w:val="22"/>
          <w:lang w:val="ru-RU" w:eastAsia="ru-RU" w:bidi="ar-SA"/>
        </w:rPr>
      </w:pPr>
      <w:hyperlink w:anchor="_Toc532827091" w:history="1">
        <w:r w:rsidRPr="00130C72">
          <w:rPr>
            <w:rStyle w:val="af7"/>
            <w:lang w:val="ru-RU"/>
          </w:rPr>
          <w:t>3.2.</w:t>
        </w:r>
        <w:r>
          <w:rPr>
            <w:rFonts w:asciiTheme="minorHAnsi" w:eastAsiaTheme="minorEastAsia" w:hAnsiTheme="minorHAnsi" w:cstheme="minorBidi"/>
            <w:b w:val="0"/>
            <w:iCs w:val="0"/>
            <w:sz w:val="22"/>
            <w:szCs w:val="22"/>
            <w:lang w:val="ru-RU" w:eastAsia="ru-RU" w:bidi="ar-SA"/>
          </w:rPr>
          <w:tab/>
        </w:r>
        <w:r w:rsidRPr="00130C72">
          <w:rPr>
            <w:rStyle w:val="af7"/>
            <w:lang w:val="ru-RU"/>
          </w:rPr>
          <w:t>Система условийреализации основной образовательной программы</w:t>
        </w:r>
        <w:r>
          <w:rPr>
            <w:webHidden/>
          </w:rPr>
          <w:tab/>
        </w:r>
        <w:r>
          <w:rPr>
            <w:webHidden/>
          </w:rPr>
          <w:fldChar w:fldCharType="begin"/>
        </w:r>
        <w:r>
          <w:rPr>
            <w:webHidden/>
          </w:rPr>
          <w:instrText xml:space="preserve"> PAGEREF _Toc532827091 \h </w:instrText>
        </w:r>
        <w:r>
          <w:rPr>
            <w:webHidden/>
          </w:rPr>
        </w:r>
        <w:r>
          <w:rPr>
            <w:webHidden/>
          </w:rPr>
          <w:fldChar w:fldCharType="separate"/>
        </w:r>
        <w:r>
          <w:rPr>
            <w:webHidden/>
          </w:rPr>
          <w:t>343</w:t>
        </w:r>
        <w:r>
          <w:rPr>
            <w:webHidden/>
          </w:rPr>
          <w:fldChar w:fldCharType="end"/>
        </w:r>
      </w:hyperlink>
    </w:p>
    <w:p w:rsidR="0015726F" w:rsidRDefault="0015726F">
      <w:pPr>
        <w:pStyle w:val="22"/>
        <w:tabs>
          <w:tab w:val="left" w:pos="1760"/>
        </w:tabs>
        <w:rPr>
          <w:rFonts w:asciiTheme="minorHAnsi" w:eastAsiaTheme="minorEastAsia" w:hAnsiTheme="minorHAnsi" w:cstheme="minorBidi"/>
          <w:b w:val="0"/>
          <w:iCs w:val="0"/>
          <w:sz w:val="22"/>
          <w:szCs w:val="22"/>
          <w:lang w:val="ru-RU" w:eastAsia="ru-RU" w:bidi="ar-SA"/>
        </w:rPr>
      </w:pPr>
      <w:hyperlink w:anchor="_Toc532827092" w:history="1">
        <w:r w:rsidRPr="00130C72">
          <w:rPr>
            <w:rStyle w:val="af7"/>
            <w:lang w:val="ru-RU"/>
          </w:rPr>
          <w:t>3.2.1.</w:t>
        </w:r>
        <w:r>
          <w:rPr>
            <w:rFonts w:asciiTheme="minorHAnsi" w:eastAsiaTheme="minorEastAsia" w:hAnsiTheme="minorHAnsi" w:cstheme="minorBidi"/>
            <w:b w:val="0"/>
            <w:iCs w:val="0"/>
            <w:sz w:val="22"/>
            <w:szCs w:val="22"/>
            <w:lang w:val="ru-RU" w:eastAsia="ru-RU" w:bidi="ar-SA"/>
          </w:rPr>
          <w:tab/>
        </w:r>
        <w:r w:rsidRPr="00130C72">
          <w:rPr>
            <w:rStyle w:val="af7"/>
            <w:lang w:val="ru-RU"/>
          </w:rPr>
          <w:t>Описание кадровых условий реализации основной образовательной программы основного общего образования</w:t>
        </w:r>
        <w:r>
          <w:rPr>
            <w:webHidden/>
          </w:rPr>
          <w:tab/>
        </w:r>
        <w:r>
          <w:rPr>
            <w:webHidden/>
          </w:rPr>
          <w:fldChar w:fldCharType="begin"/>
        </w:r>
        <w:r>
          <w:rPr>
            <w:webHidden/>
          </w:rPr>
          <w:instrText xml:space="preserve"> PAGEREF _Toc532827092 \h </w:instrText>
        </w:r>
        <w:r>
          <w:rPr>
            <w:webHidden/>
          </w:rPr>
        </w:r>
        <w:r>
          <w:rPr>
            <w:webHidden/>
          </w:rPr>
          <w:fldChar w:fldCharType="separate"/>
        </w:r>
        <w:r>
          <w:rPr>
            <w:webHidden/>
          </w:rPr>
          <w:t>344</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93" w:history="1">
        <w:r w:rsidRPr="00130C72">
          <w:rPr>
            <w:rStyle w:val="af7"/>
            <w:lang w:val="ru-RU"/>
          </w:rPr>
          <w:t>3.2.2. П</w:t>
        </w:r>
        <w:r w:rsidRPr="00130C72">
          <w:rPr>
            <w:rStyle w:val="af7"/>
            <w:rFonts w:asciiTheme="majorHAnsi" w:hAnsiTheme="majorHAnsi" w:cstheme="majorBidi"/>
            <w:lang w:val="ru-RU"/>
          </w:rPr>
          <w:t>сихолого-педагогические условия реализации основной образовательной программы основного общего образования</w:t>
        </w:r>
        <w:r>
          <w:rPr>
            <w:webHidden/>
          </w:rPr>
          <w:tab/>
        </w:r>
        <w:r>
          <w:rPr>
            <w:webHidden/>
          </w:rPr>
          <w:fldChar w:fldCharType="begin"/>
        </w:r>
        <w:r>
          <w:rPr>
            <w:webHidden/>
          </w:rPr>
          <w:instrText xml:space="preserve"> PAGEREF _Toc532827093 \h </w:instrText>
        </w:r>
        <w:r>
          <w:rPr>
            <w:webHidden/>
          </w:rPr>
        </w:r>
        <w:r>
          <w:rPr>
            <w:webHidden/>
          </w:rPr>
          <w:fldChar w:fldCharType="separate"/>
        </w:r>
        <w:r>
          <w:rPr>
            <w:webHidden/>
          </w:rPr>
          <w:t>350</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94" w:history="1">
        <w:r w:rsidRPr="00130C72">
          <w:rPr>
            <w:rStyle w:val="af7"/>
            <w:lang w:val="ru-RU"/>
          </w:rPr>
          <w:t>3.2.3. Финансово-экономические условия реализации основной образовательной программы основного общего образования</w:t>
        </w:r>
        <w:r>
          <w:rPr>
            <w:webHidden/>
          </w:rPr>
          <w:tab/>
        </w:r>
        <w:r>
          <w:rPr>
            <w:webHidden/>
          </w:rPr>
          <w:fldChar w:fldCharType="begin"/>
        </w:r>
        <w:r>
          <w:rPr>
            <w:webHidden/>
          </w:rPr>
          <w:instrText xml:space="preserve"> PAGEREF _Toc532827094 \h </w:instrText>
        </w:r>
        <w:r>
          <w:rPr>
            <w:webHidden/>
          </w:rPr>
        </w:r>
        <w:r>
          <w:rPr>
            <w:webHidden/>
          </w:rPr>
          <w:fldChar w:fldCharType="separate"/>
        </w:r>
        <w:r>
          <w:rPr>
            <w:webHidden/>
          </w:rPr>
          <w:t>358</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95" w:history="1">
        <w:r w:rsidRPr="00130C72">
          <w:rPr>
            <w:rStyle w:val="af7"/>
            <w:lang w:val="ru-RU"/>
          </w:rPr>
          <w:t>3.2.4. Материально-технические условия реализации основной</w:t>
        </w:r>
        <w:r>
          <w:rPr>
            <w:webHidden/>
          </w:rPr>
          <w:tab/>
        </w:r>
        <w:r>
          <w:rPr>
            <w:webHidden/>
          </w:rPr>
          <w:fldChar w:fldCharType="begin"/>
        </w:r>
        <w:r>
          <w:rPr>
            <w:webHidden/>
          </w:rPr>
          <w:instrText xml:space="preserve"> PAGEREF _Toc532827095 \h </w:instrText>
        </w:r>
        <w:r>
          <w:rPr>
            <w:webHidden/>
          </w:rPr>
        </w:r>
        <w:r>
          <w:rPr>
            <w:webHidden/>
          </w:rPr>
          <w:fldChar w:fldCharType="separate"/>
        </w:r>
        <w:r>
          <w:rPr>
            <w:webHidden/>
          </w:rPr>
          <w:t>359</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96" w:history="1">
        <w:r w:rsidRPr="00130C72">
          <w:rPr>
            <w:rStyle w:val="af7"/>
            <w:lang w:val="ru-RU"/>
          </w:rPr>
          <w:t>образовательной программы основного общего образования</w:t>
        </w:r>
        <w:r>
          <w:rPr>
            <w:webHidden/>
          </w:rPr>
          <w:tab/>
        </w:r>
        <w:r>
          <w:rPr>
            <w:webHidden/>
          </w:rPr>
          <w:fldChar w:fldCharType="begin"/>
        </w:r>
        <w:r>
          <w:rPr>
            <w:webHidden/>
          </w:rPr>
          <w:instrText xml:space="preserve"> PAGEREF _Toc532827096 \h </w:instrText>
        </w:r>
        <w:r>
          <w:rPr>
            <w:webHidden/>
          </w:rPr>
        </w:r>
        <w:r>
          <w:rPr>
            <w:webHidden/>
          </w:rPr>
          <w:fldChar w:fldCharType="separate"/>
        </w:r>
        <w:r>
          <w:rPr>
            <w:webHidden/>
          </w:rPr>
          <w:t>359</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97" w:history="1">
        <w:r w:rsidRPr="00130C72">
          <w:rPr>
            <w:rStyle w:val="af7"/>
            <w:lang w:val="ru-RU"/>
          </w:rPr>
          <w:t>3.2.5.Информационно-методические условия реализации основной</w:t>
        </w:r>
        <w:r>
          <w:rPr>
            <w:webHidden/>
          </w:rPr>
          <w:tab/>
        </w:r>
        <w:r>
          <w:rPr>
            <w:webHidden/>
          </w:rPr>
          <w:fldChar w:fldCharType="begin"/>
        </w:r>
        <w:r>
          <w:rPr>
            <w:webHidden/>
          </w:rPr>
          <w:instrText xml:space="preserve"> PAGEREF _Toc532827097 \h </w:instrText>
        </w:r>
        <w:r>
          <w:rPr>
            <w:webHidden/>
          </w:rPr>
        </w:r>
        <w:r>
          <w:rPr>
            <w:webHidden/>
          </w:rPr>
          <w:fldChar w:fldCharType="separate"/>
        </w:r>
        <w:r>
          <w:rPr>
            <w:webHidden/>
          </w:rPr>
          <w:t>360</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98" w:history="1">
        <w:r w:rsidRPr="00130C72">
          <w:rPr>
            <w:rStyle w:val="af7"/>
            <w:lang w:val="ru-RU"/>
          </w:rPr>
          <w:t>образовательной программы основного общего образования</w:t>
        </w:r>
        <w:r>
          <w:rPr>
            <w:webHidden/>
          </w:rPr>
          <w:tab/>
        </w:r>
        <w:r>
          <w:rPr>
            <w:webHidden/>
          </w:rPr>
          <w:fldChar w:fldCharType="begin"/>
        </w:r>
        <w:r>
          <w:rPr>
            <w:webHidden/>
          </w:rPr>
          <w:instrText xml:space="preserve"> PAGEREF _Toc532827098 \h </w:instrText>
        </w:r>
        <w:r>
          <w:rPr>
            <w:webHidden/>
          </w:rPr>
        </w:r>
        <w:r>
          <w:rPr>
            <w:webHidden/>
          </w:rPr>
          <w:fldChar w:fldCharType="separate"/>
        </w:r>
        <w:r>
          <w:rPr>
            <w:webHidden/>
          </w:rPr>
          <w:t>360</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099" w:history="1">
        <w:r w:rsidRPr="00130C72">
          <w:rPr>
            <w:rStyle w:val="af7"/>
            <w:lang w:val="ru-RU"/>
          </w:rPr>
          <w:t>3.2.6. Механизмы достижения целевых ориентиров в системе условий</w:t>
        </w:r>
        <w:r>
          <w:rPr>
            <w:webHidden/>
          </w:rPr>
          <w:tab/>
        </w:r>
        <w:r>
          <w:rPr>
            <w:webHidden/>
          </w:rPr>
          <w:fldChar w:fldCharType="begin"/>
        </w:r>
        <w:r>
          <w:rPr>
            <w:webHidden/>
          </w:rPr>
          <w:instrText xml:space="preserve"> PAGEREF _Toc532827099 \h </w:instrText>
        </w:r>
        <w:r>
          <w:rPr>
            <w:webHidden/>
          </w:rPr>
        </w:r>
        <w:r>
          <w:rPr>
            <w:webHidden/>
          </w:rPr>
          <w:fldChar w:fldCharType="separate"/>
        </w:r>
        <w:r>
          <w:rPr>
            <w:webHidden/>
          </w:rPr>
          <w:t>365</w:t>
        </w:r>
        <w:r>
          <w:rPr>
            <w:webHidden/>
          </w:rPr>
          <w:fldChar w:fldCharType="end"/>
        </w:r>
      </w:hyperlink>
    </w:p>
    <w:p w:rsidR="0015726F" w:rsidRDefault="0015726F">
      <w:pPr>
        <w:pStyle w:val="22"/>
        <w:rPr>
          <w:rFonts w:asciiTheme="minorHAnsi" w:eastAsiaTheme="minorEastAsia" w:hAnsiTheme="minorHAnsi" w:cstheme="minorBidi"/>
          <w:b w:val="0"/>
          <w:iCs w:val="0"/>
          <w:sz w:val="22"/>
          <w:szCs w:val="22"/>
          <w:lang w:val="ru-RU" w:eastAsia="ru-RU" w:bidi="ar-SA"/>
        </w:rPr>
      </w:pPr>
      <w:hyperlink w:anchor="_Toc532827100" w:history="1">
        <w:r w:rsidRPr="00130C72">
          <w:rPr>
            <w:rStyle w:val="af7"/>
            <w:lang w:val="ru-RU"/>
          </w:rPr>
          <w:t>3.2.7.Сетевой график (дорожная карта) по формированиюнеобходимой системы условий</w:t>
        </w:r>
        <w:r>
          <w:rPr>
            <w:webHidden/>
          </w:rPr>
          <w:tab/>
        </w:r>
        <w:r>
          <w:rPr>
            <w:webHidden/>
          </w:rPr>
          <w:fldChar w:fldCharType="begin"/>
        </w:r>
        <w:r>
          <w:rPr>
            <w:webHidden/>
          </w:rPr>
          <w:instrText xml:space="preserve"> PAGEREF _Toc532827100 \h </w:instrText>
        </w:r>
        <w:r>
          <w:rPr>
            <w:webHidden/>
          </w:rPr>
        </w:r>
        <w:r>
          <w:rPr>
            <w:webHidden/>
          </w:rPr>
          <w:fldChar w:fldCharType="separate"/>
        </w:r>
        <w:r>
          <w:rPr>
            <w:webHidden/>
          </w:rPr>
          <w:t>367</w:t>
        </w:r>
        <w:r>
          <w:rPr>
            <w:webHidden/>
          </w:rPr>
          <w:fldChar w:fldCharType="end"/>
        </w:r>
      </w:hyperlink>
    </w:p>
    <w:p w:rsidR="005D34E2" w:rsidRPr="0015726F" w:rsidRDefault="00BE5481">
      <w:pPr>
        <w:rPr>
          <w:lang w:val="ru-RU"/>
        </w:rPr>
      </w:pPr>
      <w:r>
        <w:fldChar w:fldCharType="end"/>
      </w:r>
    </w:p>
    <w:p w:rsidR="00CB1509" w:rsidRPr="00921BDF" w:rsidRDefault="00921BDF" w:rsidP="00921BDF">
      <w:pPr>
        <w:pStyle w:val="1"/>
        <w:rPr>
          <w:rStyle w:val="Zag11"/>
          <w:b/>
          <w:lang w:val="ru-RU"/>
        </w:rPr>
      </w:pPr>
      <w:bookmarkStart w:id="0" w:name="_Toc405145646"/>
      <w:bookmarkStart w:id="1" w:name="_Toc406058975"/>
      <w:bookmarkStart w:id="2" w:name="_Toc409691623"/>
      <w:bookmarkStart w:id="3" w:name="_Toc410653944"/>
      <w:bookmarkStart w:id="4" w:name="_Toc414553125"/>
      <w:bookmarkStart w:id="5" w:name="_Toc430013920"/>
      <w:bookmarkStart w:id="6" w:name="_Toc430016027"/>
      <w:bookmarkStart w:id="7" w:name="_Toc532827031"/>
      <w:r>
        <w:rPr>
          <w:rStyle w:val="Zag11"/>
          <w:lang w:val="ru-RU"/>
        </w:rPr>
        <w:lastRenderedPageBreak/>
        <w:t>1.</w:t>
      </w:r>
      <w:r w:rsidR="00CB1509" w:rsidRPr="00921BDF">
        <w:rPr>
          <w:rStyle w:val="Zag11"/>
          <w:lang w:val="ru-RU"/>
        </w:rPr>
        <w:t xml:space="preserve">Целевой раздел </w:t>
      </w:r>
      <w:r w:rsidR="00CB1509" w:rsidRPr="00921BDF">
        <w:rPr>
          <w:lang w:val="ru-RU"/>
        </w:rPr>
        <w:t xml:space="preserve"> основной образовательной программы основного общего образовани</w:t>
      </w:r>
      <w:bookmarkEnd w:id="0"/>
      <w:bookmarkEnd w:id="1"/>
      <w:bookmarkEnd w:id="2"/>
      <w:bookmarkEnd w:id="3"/>
      <w:bookmarkEnd w:id="4"/>
      <w:r w:rsidR="00CB1509" w:rsidRPr="00921BDF">
        <w:rPr>
          <w:lang w:val="ru-RU"/>
        </w:rPr>
        <w:t>я</w:t>
      </w:r>
      <w:bookmarkEnd w:id="5"/>
      <w:bookmarkEnd w:id="6"/>
      <w:bookmarkEnd w:id="7"/>
    </w:p>
    <w:p w:rsidR="00CB1509" w:rsidRPr="000F391E" w:rsidRDefault="00DE766C" w:rsidP="00DE766C">
      <w:pPr>
        <w:pStyle w:val="2"/>
        <w:rPr>
          <w:rStyle w:val="Zag11"/>
          <w:lang w:val="ru-RU"/>
        </w:rPr>
      </w:pPr>
      <w:bookmarkStart w:id="8" w:name="_Toc409691624"/>
      <w:bookmarkStart w:id="9" w:name="_Toc410653945"/>
      <w:bookmarkStart w:id="10" w:name="_Toc414553126"/>
      <w:bookmarkStart w:id="11" w:name="_Toc430013921"/>
      <w:bookmarkStart w:id="12" w:name="_Toc430016028"/>
      <w:bookmarkStart w:id="13" w:name="_Toc532827032"/>
      <w:r w:rsidRPr="000F391E">
        <w:rPr>
          <w:rStyle w:val="Zag11"/>
          <w:lang w:val="ru-RU"/>
        </w:rPr>
        <w:t>1.1.</w:t>
      </w:r>
      <w:r w:rsidR="00CB1509" w:rsidRPr="000F391E">
        <w:rPr>
          <w:rStyle w:val="Zag11"/>
          <w:lang w:val="ru-RU"/>
        </w:rPr>
        <w:t>Пояснительная  записка</w:t>
      </w:r>
      <w:bookmarkEnd w:id="8"/>
      <w:bookmarkEnd w:id="9"/>
      <w:bookmarkEnd w:id="10"/>
      <w:bookmarkEnd w:id="11"/>
      <w:bookmarkEnd w:id="12"/>
      <w:bookmarkEnd w:id="13"/>
    </w:p>
    <w:p w:rsidR="00CB1509" w:rsidRPr="003C7D3C" w:rsidRDefault="00CB1509" w:rsidP="00CB1509">
      <w:pPr>
        <w:tabs>
          <w:tab w:val="left" w:pos="426"/>
        </w:tabs>
        <w:spacing w:after="0" w:line="240" w:lineRule="auto"/>
        <w:jc w:val="both"/>
        <w:rPr>
          <w:rFonts w:ascii="Times New Roman" w:hAnsi="Times New Roman"/>
          <w:sz w:val="24"/>
          <w:szCs w:val="24"/>
          <w:lang w:val="ru-RU"/>
        </w:rPr>
      </w:pPr>
      <w:r w:rsidRPr="003C7D3C">
        <w:rPr>
          <w:rFonts w:ascii="Times New Roman" w:hAnsi="Times New Roman"/>
          <w:sz w:val="24"/>
          <w:szCs w:val="24"/>
          <w:lang w:val="ru-RU"/>
        </w:rPr>
        <w:t>Основная образовательная программа начального общего образования муниципального автономного общеобразовательного учреждения «Тавринская  средняя общеобразовательная  школа» (далее – МАОУ «Тавринская СОШ»), разработана в соответствии с нормативными документами:</w:t>
      </w:r>
    </w:p>
    <w:p w:rsidR="00CB1509" w:rsidRPr="003C7D3C" w:rsidRDefault="00CB1509" w:rsidP="00CB1509">
      <w:pPr>
        <w:tabs>
          <w:tab w:val="left" w:pos="426"/>
        </w:tabs>
        <w:spacing w:after="0" w:line="240" w:lineRule="auto"/>
        <w:jc w:val="both"/>
        <w:rPr>
          <w:rFonts w:ascii="Times New Roman" w:hAnsi="Times New Roman"/>
          <w:sz w:val="24"/>
          <w:szCs w:val="24"/>
          <w:lang w:val="ru-RU"/>
        </w:rPr>
      </w:pPr>
    </w:p>
    <w:p w:rsidR="00CB1509" w:rsidRPr="003C7D3C" w:rsidRDefault="00CB1509" w:rsidP="00FF128C">
      <w:pPr>
        <w:pStyle w:val="a9"/>
        <w:numPr>
          <w:ilvl w:val="0"/>
          <w:numId w:val="180"/>
        </w:numPr>
        <w:tabs>
          <w:tab w:val="left" w:pos="426"/>
        </w:tabs>
        <w:jc w:val="both"/>
        <w:rPr>
          <w:rFonts w:ascii="Times New Roman" w:hAnsi="Times New Roman"/>
          <w:sz w:val="24"/>
          <w:szCs w:val="24"/>
        </w:rPr>
      </w:pPr>
      <w:r w:rsidRPr="003C7D3C">
        <w:rPr>
          <w:rFonts w:ascii="Times New Roman" w:hAnsi="Times New Roman"/>
          <w:sz w:val="24"/>
          <w:szCs w:val="24"/>
          <w:lang w:val="ru-RU"/>
        </w:rPr>
        <w:t xml:space="preserve">Федеральный Закон РФ «Об образовании в Российской Федерации» (от 29 декабря 2012г. </w:t>
      </w:r>
      <w:r w:rsidRPr="003C7D3C">
        <w:rPr>
          <w:rFonts w:ascii="Times New Roman" w:hAnsi="Times New Roman"/>
          <w:sz w:val="24"/>
          <w:szCs w:val="24"/>
        </w:rPr>
        <w:t xml:space="preserve">№ 273-ФЗ); </w:t>
      </w:r>
    </w:p>
    <w:p w:rsidR="00CB1509" w:rsidRPr="003C7D3C" w:rsidRDefault="00CB1509" w:rsidP="00FF128C">
      <w:pPr>
        <w:numPr>
          <w:ilvl w:val="0"/>
          <w:numId w:val="180"/>
        </w:numPr>
        <w:tabs>
          <w:tab w:val="left" w:pos="426"/>
        </w:tabs>
        <w:spacing w:after="0" w:line="240" w:lineRule="auto"/>
        <w:jc w:val="both"/>
        <w:rPr>
          <w:rFonts w:ascii="Times New Roman" w:hAnsi="Times New Roman"/>
          <w:sz w:val="24"/>
          <w:szCs w:val="24"/>
          <w:lang w:val="ru-RU"/>
        </w:rPr>
      </w:pPr>
      <w:r w:rsidRPr="003C7D3C">
        <w:rPr>
          <w:rFonts w:ascii="Times New Roman" w:hAnsi="Times New Roman"/>
          <w:sz w:val="24"/>
          <w:szCs w:val="24"/>
          <w:lang w:val="ru-RU"/>
        </w:rPr>
        <w:t>Концепция духовно-нравственного развития и воспитания личности и гражданина России;</w:t>
      </w:r>
    </w:p>
    <w:p w:rsidR="00CB1509" w:rsidRPr="003C7D3C" w:rsidRDefault="00CB1509" w:rsidP="001478ED">
      <w:pPr>
        <w:rPr>
          <w:rFonts w:cstheme="minorBidi"/>
          <w:lang w:val="ru-RU"/>
        </w:rPr>
      </w:pPr>
      <w:r w:rsidRPr="003C7D3C">
        <w:rPr>
          <w:lang w:val="ru-RU"/>
        </w:rPr>
        <w:t xml:space="preserve">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3C7D3C">
          <w:rPr>
            <w:lang w:val="ru-RU"/>
          </w:rPr>
          <w:t>2010 г</w:t>
        </w:r>
      </w:smartTag>
      <w:r w:rsidRPr="003C7D3C">
        <w:rPr>
          <w:lang w:val="ru-RU"/>
        </w:rPr>
        <w:t>. № 1897 «Об утверждении и введении в действие федерального государственного образовательного стандарта основного общего образования»;</w:t>
      </w:r>
    </w:p>
    <w:p w:rsidR="00CB1509" w:rsidRPr="003C7D3C" w:rsidRDefault="00CB1509" w:rsidP="00FF128C">
      <w:pPr>
        <w:pStyle w:val="a9"/>
        <w:numPr>
          <w:ilvl w:val="0"/>
          <w:numId w:val="180"/>
        </w:numPr>
        <w:jc w:val="both"/>
        <w:rPr>
          <w:rFonts w:ascii="Times New Roman" w:hAnsi="Times New Roman" w:cstheme="minorBidi"/>
          <w:sz w:val="24"/>
          <w:szCs w:val="24"/>
          <w:lang w:val="ru-RU"/>
        </w:rPr>
      </w:pPr>
      <w:r w:rsidRPr="003C7D3C">
        <w:rPr>
          <w:rFonts w:ascii="Times New Roman" w:hAnsi="Times New Roman"/>
          <w:sz w:val="24"/>
          <w:szCs w:val="24"/>
          <w:lang w:val="ru-RU"/>
        </w:rPr>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3C7D3C">
          <w:rPr>
            <w:rFonts w:ascii="Times New Roman" w:hAnsi="Times New Roman"/>
            <w:sz w:val="24"/>
            <w:szCs w:val="24"/>
            <w:lang w:val="ru-RU"/>
          </w:rPr>
          <w:t>2010 г</w:t>
        </w:r>
      </w:smartTag>
      <w:r w:rsidRPr="003C7D3C">
        <w:rPr>
          <w:rFonts w:ascii="Times New Roman" w:hAnsi="Times New Roman"/>
          <w:sz w:val="24"/>
          <w:szCs w:val="24"/>
          <w:lang w:val="ru-RU"/>
        </w:rPr>
        <w:t>. № 1897);</w:t>
      </w:r>
    </w:p>
    <w:p w:rsidR="00CB1509" w:rsidRPr="003C7D3C" w:rsidRDefault="00CB1509" w:rsidP="00FF128C">
      <w:pPr>
        <w:pStyle w:val="a9"/>
        <w:numPr>
          <w:ilvl w:val="0"/>
          <w:numId w:val="180"/>
        </w:numPr>
        <w:jc w:val="both"/>
        <w:rPr>
          <w:rFonts w:ascii="Times New Roman" w:hAnsi="Times New Roman"/>
          <w:sz w:val="24"/>
          <w:szCs w:val="24"/>
          <w:lang w:val="ru-RU"/>
        </w:rPr>
      </w:pPr>
      <w:r w:rsidRPr="003C7D3C">
        <w:rPr>
          <w:rFonts w:ascii="Times New Roman" w:hAnsi="Times New Roman"/>
          <w:bCs/>
          <w:sz w:val="24"/>
          <w:szCs w:val="24"/>
          <w:lang w:val="ru-RU"/>
        </w:rPr>
        <w:t>Приказ Минобрнауки России № 1644 от 29 декабря 2014 года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CB1509" w:rsidRPr="003C7D3C" w:rsidRDefault="00CB1509" w:rsidP="00FF128C">
      <w:pPr>
        <w:pStyle w:val="13"/>
        <w:numPr>
          <w:ilvl w:val="0"/>
          <w:numId w:val="180"/>
        </w:numPr>
        <w:jc w:val="both"/>
        <w:rPr>
          <w:szCs w:val="24"/>
          <w:lang w:val="ru-RU"/>
        </w:rPr>
      </w:pPr>
      <w:r w:rsidRPr="003C7D3C">
        <w:rPr>
          <w:kern w:val="36"/>
          <w:szCs w:val="24"/>
          <w:lang w:val="ru-RU"/>
        </w:rPr>
        <w:t>Приказ Министерства образования и науки Российской Федерации от 31 марта 2014 г. № 253 г. Москва «</w:t>
      </w:r>
      <w:r w:rsidRPr="003C7D3C">
        <w:rPr>
          <w:szCs w:val="24"/>
          <w:lang w:val="ru-RU"/>
        </w:rPr>
        <w:t>Об утверждении федерального перечня учебников, рекомендованных к использованию в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B1509" w:rsidRPr="003C7D3C" w:rsidRDefault="00CB1509" w:rsidP="00FF128C">
      <w:pPr>
        <w:pStyle w:val="13"/>
        <w:numPr>
          <w:ilvl w:val="0"/>
          <w:numId w:val="180"/>
        </w:numPr>
        <w:jc w:val="both"/>
        <w:rPr>
          <w:szCs w:val="24"/>
          <w:lang w:val="ru-RU"/>
        </w:rPr>
      </w:pPr>
      <w:r w:rsidRPr="003C7D3C">
        <w:rPr>
          <w:szCs w:val="24"/>
          <w:lang w:val="ru-RU"/>
        </w:rPr>
        <w:t>Приказ от 8 июня 2015г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 марта 2014г№253;</w:t>
      </w:r>
    </w:p>
    <w:p w:rsidR="00CB1509" w:rsidRPr="003C7D3C" w:rsidRDefault="00CB1509" w:rsidP="00FF128C">
      <w:pPr>
        <w:numPr>
          <w:ilvl w:val="0"/>
          <w:numId w:val="180"/>
        </w:numPr>
        <w:tabs>
          <w:tab w:val="left" w:pos="426"/>
        </w:tabs>
        <w:spacing w:after="0" w:line="240" w:lineRule="auto"/>
        <w:jc w:val="both"/>
        <w:rPr>
          <w:rFonts w:ascii="Times New Roman" w:hAnsi="Times New Roman"/>
          <w:sz w:val="24"/>
          <w:szCs w:val="24"/>
          <w:lang w:val="ru-RU"/>
        </w:rPr>
      </w:pPr>
      <w:r w:rsidRPr="003C7D3C">
        <w:rPr>
          <w:rFonts w:ascii="Times New Roman" w:hAnsi="Times New Roman"/>
          <w:sz w:val="24"/>
          <w:szCs w:val="24"/>
          <w:lang w:val="ru-RU"/>
        </w:rPr>
        <w:t xml:space="preserve">СанПиН 2.4.2. 2821 – 10 «Санитарно-эпидемиологические требования к условиям и организации обучения в общеобразовательных организациях»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3C7D3C">
          <w:rPr>
            <w:rFonts w:ascii="Times New Roman" w:hAnsi="Times New Roman"/>
            <w:sz w:val="24"/>
            <w:szCs w:val="24"/>
            <w:lang w:val="ru-RU"/>
          </w:rPr>
          <w:t>2010 г</w:t>
        </w:r>
      </w:smartTag>
      <w:r w:rsidRPr="003C7D3C">
        <w:rPr>
          <w:rFonts w:ascii="Times New Roman" w:hAnsi="Times New Roman"/>
          <w:sz w:val="24"/>
          <w:szCs w:val="24"/>
          <w:lang w:val="ru-RU"/>
        </w:rPr>
        <w:t xml:space="preserve">. № 189, зарегистрированным в Минюсте России 3 марта </w:t>
      </w:r>
      <w:smartTag w:uri="urn:schemas-microsoft-com:office:smarttags" w:element="metricconverter">
        <w:smartTagPr>
          <w:attr w:name="ProductID" w:val="2011 г"/>
        </w:smartTagPr>
        <w:r w:rsidRPr="003C7D3C">
          <w:rPr>
            <w:rFonts w:ascii="Times New Roman" w:hAnsi="Times New Roman"/>
            <w:sz w:val="24"/>
            <w:szCs w:val="24"/>
            <w:lang w:val="ru-RU"/>
          </w:rPr>
          <w:t>2011 г</w:t>
        </w:r>
      </w:smartTag>
      <w:r w:rsidRPr="003C7D3C">
        <w:rPr>
          <w:rFonts w:ascii="Times New Roman" w:hAnsi="Times New Roman"/>
          <w:sz w:val="24"/>
          <w:szCs w:val="24"/>
          <w:lang w:val="ru-RU"/>
        </w:rPr>
        <w:t xml:space="preserve">., регистрационный номер 19993) (в действующей редакции, с изменениями и дополнениями от 29 июня </w:t>
      </w:r>
      <w:smartTag w:uri="urn:schemas-microsoft-com:office:smarttags" w:element="metricconverter">
        <w:smartTagPr>
          <w:attr w:name="ProductID" w:val="2011 г"/>
        </w:smartTagPr>
        <w:r w:rsidRPr="003C7D3C">
          <w:rPr>
            <w:rFonts w:ascii="Times New Roman" w:hAnsi="Times New Roman"/>
            <w:sz w:val="24"/>
            <w:szCs w:val="24"/>
            <w:lang w:val="ru-RU"/>
          </w:rPr>
          <w:t>2011 г</w:t>
        </w:r>
      </w:smartTag>
      <w:r w:rsidRPr="003C7D3C">
        <w:rPr>
          <w:rFonts w:ascii="Times New Roman" w:hAnsi="Times New Roman"/>
          <w:sz w:val="24"/>
          <w:szCs w:val="24"/>
          <w:lang w:val="ru-RU"/>
        </w:rPr>
        <w:t xml:space="preserve">., </w:t>
      </w:r>
      <w:r w:rsidRPr="003C7D3C">
        <w:rPr>
          <w:rStyle w:val="affffff6"/>
          <w:rFonts w:ascii="Times New Roman" w:hAnsi="Times New Roman"/>
          <w:sz w:val="24"/>
          <w:szCs w:val="24"/>
          <w:shd w:val="clear" w:color="auto" w:fill="FFFFFF"/>
          <w:lang w:val="ru-RU"/>
        </w:rPr>
        <w:t xml:space="preserve">25 декабря </w:t>
      </w:r>
      <w:smartTag w:uri="urn:schemas-microsoft-com:office:smarttags" w:element="metricconverter">
        <w:smartTagPr>
          <w:attr w:name="ProductID" w:val="2013 г"/>
        </w:smartTagPr>
        <w:r w:rsidRPr="003C7D3C">
          <w:rPr>
            <w:rStyle w:val="affffff6"/>
            <w:rFonts w:ascii="Times New Roman" w:hAnsi="Times New Roman"/>
            <w:sz w:val="24"/>
            <w:szCs w:val="24"/>
            <w:shd w:val="clear" w:color="auto" w:fill="FFFFFF"/>
            <w:lang w:val="ru-RU"/>
          </w:rPr>
          <w:t>2013 г</w:t>
        </w:r>
      </w:smartTag>
      <w:r w:rsidRPr="003C7D3C">
        <w:rPr>
          <w:rFonts w:ascii="Times New Roman" w:hAnsi="Times New Roman"/>
          <w:sz w:val="24"/>
          <w:szCs w:val="24"/>
          <w:lang w:val="ru-RU"/>
        </w:rPr>
        <w:t>.);</w:t>
      </w:r>
    </w:p>
    <w:p w:rsidR="00CB1509" w:rsidRPr="003C7D3C" w:rsidRDefault="00CB1509" w:rsidP="00FF128C">
      <w:pPr>
        <w:numPr>
          <w:ilvl w:val="0"/>
          <w:numId w:val="180"/>
        </w:numPr>
        <w:spacing w:after="0" w:line="240" w:lineRule="auto"/>
        <w:jc w:val="both"/>
        <w:rPr>
          <w:rFonts w:ascii="Times New Roman" w:hAnsi="Times New Roman"/>
          <w:sz w:val="24"/>
          <w:szCs w:val="24"/>
          <w:lang w:val="ru-RU"/>
        </w:rPr>
      </w:pPr>
      <w:r w:rsidRPr="003C7D3C">
        <w:rPr>
          <w:rFonts w:ascii="Times New Roman" w:hAnsi="Times New Roman"/>
          <w:sz w:val="24"/>
          <w:szCs w:val="24"/>
          <w:lang w:val="ru-RU"/>
        </w:rPr>
        <w:t xml:space="preserve">Распоряжение Губернатора Свердловской области «О поэтапном внедрении Всероссийского физкультурно-спортивного комплекса «Готов к труду и обороне» (ГТО) в Свердловской области от 21 июля </w:t>
      </w:r>
      <w:smartTag w:uri="urn:schemas-microsoft-com:office:smarttags" w:element="metricconverter">
        <w:smartTagPr>
          <w:attr w:name="ProductID" w:val="2014 г"/>
        </w:smartTagPr>
        <w:r w:rsidRPr="003C7D3C">
          <w:rPr>
            <w:rFonts w:ascii="Times New Roman" w:hAnsi="Times New Roman"/>
            <w:sz w:val="24"/>
            <w:szCs w:val="24"/>
            <w:lang w:val="ru-RU"/>
          </w:rPr>
          <w:t>2014</w:t>
        </w:r>
        <w:r w:rsidRPr="003C7D3C">
          <w:rPr>
            <w:rFonts w:ascii="Times New Roman" w:hAnsi="Times New Roman"/>
            <w:sz w:val="24"/>
            <w:szCs w:val="24"/>
          </w:rPr>
          <w:t> </w:t>
        </w:r>
        <w:r w:rsidRPr="003C7D3C">
          <w:rPr>
            <w:rFonts w:ascii="Times New Roman" w:hAnsi="Times New Roman"/>
            <w:sz w:val="24"/>
            <w:szCs w:val="24"/>
            <w:lang w:val="ru-RU"/>
          </w:rPr>
          <w:t>г</w:t>
        </w:r>
      </w:smartTag>
      <w:r w:rsidRPr="003C7D3C">
        <w:rPr>
          <w:rFonts w:ascii="Times New Roman" w:hAnsi="Times New Roman"/>
          <w:sz w:val="24"/>
          <w:szCs w:val="24"/>
          <w:lang w:val="ru-RU"/>
        </w:rPr>
        <w:t xml:space="preserve">. </w:t>
      </w:r>
      <w:r w:rsidRPr="003C7D3C">
        <w:rPr>
          <w:rFonts w:ascii="Times New Roman" w:hAnsi="Times New Roman"/>
          <w:sz w:val="24"/>
          <w:szCs w:val="24"/>
        </w:rPr>
        <w:t>N </w:t>
      </w:r>
      <w:r w:rsidRPr="003C7D3C">
        <w:rPr>
          <w:rFonts w:ascii="Times New Roman" w:hAnsi="Times New Roman"/>
          <w:sz w:val="24"/>
          <w:szCs w:val="24"/>
          <w:lang w:val="ru-RU"/>
        </w:rPr>
        <w:t>188-РГ;</w:t>
      </w:r>
    </w:p>
    <w:p w:rsidR="00CB1509" w:rsidRPr="003C7D3C" w:rsidRDefault="00CB1509" w:rsidP="00FF128C">
      <w:pPr>
        <w:numPr>
          <w:ilvl w:val="0"/>
          <w:numId w:val="180"/>
        </w:numPr>
        <w:spacing w:after="0" w:line="240" w:lineRule="auto"/>
        <w:jc w:val="both"/>
        <w:rPr>
          <w:rFonts w:ascii="Times New Roman" w:hAnsi="Times New Roman"/>
          <w:sz w:val="24"/>
          <w:szCs w:val="24"/>
          <w:lang w:val="ru-RU"/>
        </w:rPr>
      </w:pPr>
      <w:r w:rsidRPr="003C7D3C">
        <w:rPr>
          <w:rFonts w:ascii="Times New Roman" w:hAnsi="Times New Roman"/>
          <w:sz w:val="24"/>
          <w:szCs w:val="24"/>
          <w:lang w:val="ru-RU"/>
        </w:rPr>
        <w:t>Приказ Министерства общего и профессионального образования Свердловской области, Министерства физической культуры, спорта и молодёжной политики Свёрдловской области от «25» марта 2014 года  от «26» марта 2014 года №  238-И  № 85/ОС;</w:t>
      </w:r>
    </w:p>
    <w:p w:rsidR="00CB1509" w:rsidRPr="003C7D3C" w:rsidRDefault="00CB1509" w:rsidP="00FF128C">
      <w:pPr>
        <w:numPr>
          <w:ilvl w:val="0"/>
          <w:numId w:val="180"/>
        </w:numPr>
        <w:tabs>
          <w:tab w:val="left" w:pos="426"/>
        </w:tabs>
        <w:spacing w:after="0" w:line="240" w:lineRule="auto"/>
        <w:jc w:val="both"/>
        <w:rPr>
          <w:rFonts w:ascii="Times New Roman" w:hAnsi="Times New Roman"/>
          <w:sz w:val="24"/>
          <w:szCs w:val="24"/>
          <w:lang w:val="ru-RU"/>
        </w:rPr>
      </w:pPr>
      <w:r w:rsidRPr="003C7D3C">
        <w:rPr>
          <w:rFonts w:ascii="Times New Roman" w:hAnsi="Times New Roman"/>
          <w:sz w:val="24"/>
          <w:szCs w:val="24"/>
          <w:lang w:val="ru-RU"/>
        </w:rPr>
        <w:t>Примерная основная образовательная программа начального общего образования;</w:t>
      </w:r>
    </w:p>
    <w:p w:rsidR="00CB1509" w:rsidRPr="003C7D3C" w:rsidRDefault="00CB1509" w:rsidP="00FF128C">
      <w:pPr>
        <w:numPr>
          <w:ilvl w:val="0"/>
          <w:numId w:val="180"/>
        </w:numPr>
        <w:tabs>
          <w:tab w:val="left" w:pos="426"/>
        </w:tabs>
        <w:spacing w:after="0" w:line="240" w:lineRule="auto"/>
        <w:jc w:val="both"/>
        <w:rPr>
          <w:rFonts w:ascii="Times New Roman" w:hAnsi="Times New Roman"/>
          <w:sz w:val="24"/>
          <w:szCs w:val="24"/>
          <w:lang w:val="ru-RU"/>
        </w:rPr>
      </w:pPr>
      <w:r w:rsidRPr="003C7D3C">
        <w:rPr>
          <w:rFonts w:ascii="Times New Roman" w:hAnsi="Times New Roman"/>
          <w:sz w:val="24"/>
          <w:szCs w:val="24"/>
          <w:lang w:val="ru-RU"/>
        </w:rPr>
        <w:t>Примерные программы по предметам учебного плана;</w:t>
      </w:r>
    </w:p>
    <w:p w:rsidR="00CB1509" w:rsidRPr="003C7D3C" w:rsidRDefault="00CB1509" w:rsidP="00FF128C">
      <w:pPr>
        <w:pStyle w:val="a9"/>
        <w:numPr>
          <w:ilvl w:val="0"/>
          <w:numId w:val="180"/>
        </w:numPr>
        <w:tabs>
          <w:tab w:val="left" w:pos="426"/>
        </w:tabs>
        <w:jc w:val="both"/>
        <w:rPr>
          <w:rFonts w:ascii="Times New Roman" w:hAnsi="Times New Roman"/>
          <w:sz w:val="24"/>
          <w:szCs w:val="24"/>
          <w:lang w:val="ru-RU"/>
        </w:rPr>
      </w:pPr>
      <w:r w:rsidRPr="003C7D3C">
        <w:rPr>
          <w:rFonts w:ascii="Times New Roman" w:hAnsi="Times New Roman"/>
          <w:sz w:val="24"/>
          <w:szCs w:val="24"/>
          <w:lang w:val="ru-RU"/>
        </w:rPr>
        <w:t>Устав МАОУ «Тавринская СОШ», утвержденный приказом начальника МОУО МО Красноуфимский округ от 24.12.2014 г. № 675;</w:t>
      </w:r>
    </w:p>
    <w:p w:rsidR="00CB1509" w:rsidRPr="003C7D3C" w:rsidRDefault="00CB1509" w:rsidP="00FF128C">
      <w:pPr>
        <w:pStyle w:val="a9"/>
        <w:numPr>
          <w:ilvl w:val="0"/>
          <w:numId w:val="180"/>
        </w:numPr>
        <w:tabs>
          <w:tab w:val="left" w:pos="426"/>
        </w:tabs>
        <w:jc w:val="both"/>
        <w:rPr>
          <w:rFonts w:ascii="Times New Roman" w:hAnsi="Times New Roman"/>
          <w:sz w:val="24"/>
          <w:szCs w:val="24"/>
          <w:lang w:val="ru-RU"/>
        </w:rPr>
      </w:pPr>
      <w:r w:rsidRPr="003C7D3C">
        <w:rPr>
          <w:rFonts w:ascii="Times New Roman" w:hAnsi="Times New Roman"/>
          <w:sz w:val="24"/>
          <w:szCs w:val="24"/>
          <w:lang w:val="ru-RU"/>
        </w:rPr>
        <w:t xml:space="preserve">Протоколы родительских собраний и результаты анкетирования учащихся и их родителей в </w:t>
      </w:r>
      <w:r w:rsidR="0015726F">
        <w:rPr>
          <w:rFonts w:ascii="Times New Roman" w:hAnsi="Times New Roman"/>
          <w:sz w:val="24"/>
          <w:szCs w:val="24"/>
          <w:lang w:val="ru-RU"/>
        </w:rPr>
        <w:t>апреле, мае 2018</w:t>
      </w:r>
      <w:r w:rsidRPr="003C7D3C">
        <w:rPr>
          <w:rFonts w:ascii="Times New Roman" w:hAnsi="Times New Roman"/>
          <w:sz w:val="24"/>
          <w:szCs w:val="24"/>
          <w:lang w:val="ru-RU"/>
        </w:rPr>
        <w:t xml:space="preserve"> года.</w:t>
      </w:r>
    </w:p>
    <w:p w:rsidR="00CB1509" w:rsidRPr="003C7D3C" w:rsidRDefault="00CB1509" w:rsidP="00CB1509">
      <w:pPr>
        <w:pStyle w:val="18"/>
        <w:rPr>
          <w:rFonts w:cs="Times New Roman"/>
          <w:sz w:val="24"/>
          <w:szCs w:val="24"/>
          <w:lang w:val="ru-RU"/>
        </w:rPr>
      </w:pPr>
      <w:r w:rsidRPr="003C7D3C">
        <w:rPr>
          <w:rFonts w:cs="Times New Roman"/>
          <w:sz w:val="24"/>
          <w:szCs w:val="24"/>
          <w:lang w:val="ru-RU"/>
        </w:rPr>
        <w:lastRenderedPageBreak/>
        <w:t>Реализация основной образовательной программы начального общего образования осуществляется МАОУ «Тавринская СОШ» на основании бессрочной лицензии на право ведения образовательной деятельности. (Лицензия №15640 от 26.03.2012г ОГРН 1026601228851 серия 66 ЛО1  №0003589 от 24 февраля 2015 года №246-ли на основании решения приказа Министерства общего и профессионального образования Свердловской области).</w:t>
      </w:r>
    </w:p>
    <w:p w:rsidR="00CB1509" w:rsidRPr="003C7D3C" w:rsidRDefault="00CB1509" w:rsidP="00CB1509">
      <w:pPr>
        <w:pStyle w:val="18"/>
        <w:rPr>
          <w:rFonts w:cs="Times New Roman"/>
          <w:sz w:val="24"/>
          <w:szCs w:val="24"/>
          <w:lang w:val="ru-RU"/>
        </w:rPr>
      </w:pPr>
      <w:r w:rsidRPr="003C7D3C">
        <w:rPr>
          <w:rFonts w:cs="Times New Roman"/>
          <w:sz w:val="24"/>
          <w:szCs w:val="24"/>
          <w:lang w:val="ru-RU"/>
        </w:rPr>
        <w:t xml:space="preserve">Основными органами государственно-общественного управления являются Наблюдательный совет, совет родителей, совет учащихся, созданные в январе 2015 г. </w:t>
      </w:r>
    </w:p>
    <w:p w:rsidR="00CB1509" w:rsidRPr="003C7D3C" w:rsidRDefault="00CB1509" w:rsidP="00CB1509">
      <w:pPr>
        <w:pStyle w:val="18"/>
        <w:rPr>
          <w:rFonts w:cs="Times New Roman"/>
          <w:sz w:val="24"/>
          <w:szCs w:val="24"/>
          <w:lang w:val="ru-RU"/>
        </w:rPr>
      </w:pPr>
      <w:r w:rsidRPr="003C7D3C">
        <w:rPr>
          <w:rFonts w:cs="Times New Roman"/>
          <w:sz w:val="24"/>
          <w:szCs w:val="24"/>
          <w:lang w:val="ru-RU"/>
        </w:rPr>
        <w:t>При разработке основной образовательной программы основного общего образования  МАОУ «Тавринская СОШ» учитывались культурные, национальные, территориальные и социальные особенности села. В школе обучаются дети из деревни Большая Тавра и села Русская Тавра.</w:t>
      </w:r>
    </w:p>
    <w:p w:rsidR="00CB1509" w:rsidRPr="000F391E" w:rsidRDefault="00CB1509" w:rsidP="00CB1509">
      <w:pPr>
        <w:pStyle w:val="2"/>
        <w:numPr>
          <w:ilvl w:val="2"/>
          <w:numId w:val="122"/>
        </w:numPr>
        <w:ind w:left="0" w:firstLine="709"/>
        <w:rPr>
          <w:rStyle w:val="Zag11"/>
          <w:b/>
          <w:bCs/>
          <w:lang w:val="ru-RU"/>
        </w:rPr>
      </w:pPr>
      <w:bookmarkStart w:id="14" w:name="_Toc410653946"/>
      <w:bookmarkStart w:id="15" w:name="_Toc414553127"/>
      <w:bookmarkStart w:id="16" w:name="_Toc430013922"/>
      <w:bookmarkStart w:id="17" w:name="_Toc430016029"/>
      <w:bookmarkStart w:id="18" w:name="_Toc532827033"/>
      <w:r w:rsidRPr="000F391E">
        <w:rPr>
          <w:rStyle w:val="Zag11"/>
          <w:lang w:val="ru-RU"/>
        </w:rPr>
        <w:t xml:space="preserve">Цели и задачи реализации </w:t>
      </w:r>
      <w:r w:rsidRPr="000F391E">
        <w:rPr>
          <w:lang w:val="ru-RU"/>
        </w:rPr>
        <w:t>основной образовательной программы основного общего образования</w:t>
      </w:r>
      <w:bookmarkEnd w:id="14"/>
      <w:bookmarkEnd w:id="15"/>
      <w:bookmarkEnd w:id="16"/>
      <w:bookmarkEnd w:id="17"/>
      <w:bookmarkEnd w:id="18"/>
    </w:p>
    <w:p w:rsidR="00CB1509" w:rsidRPr="000F391E" w:rsidRDefault="00CB1509" w:rsidP="003C7D3C">
      <w:pPr>
        <w:spacing w:after="0" w:line="240" w:lineRule="auto"/>
        <w:ind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b/>
          <w:sz w:val="24"/>
          <w:szCs w:val="24"/>
          <w:lang w:val="ru-RU"/>
        </w:rPr>
        <w:t>Целями реализации</w:t>
      </w:r>
      <w:r w:rsidRPr="000F391E">
        <w:rPr>
          <w:rStyle w:val="Zag11"/>
          <w:rFonts w:ascii="Times New Roman" w:eastAsia="@Arial Unicode MS" w:hAnsi="Times New Roman"/>
          <w:sz w:val="24"/>
          <w:szCs w:val="24"/>
          <w:lang w:val="ru-RU"/>
        </w:rPr>
        <w:t xml:space="preserve"> основной образовательной программы основного общего образования являются: </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CB1509" w:rsidRPr="000F391E" w:rsidRDefault="00CB1509" w:rsidP="003C7D3C">
      <w:pPr>
        <w:widowControl w:val="0"/>
        <w:numPr>
          <w:ilvl w:val="0"/>
          <w:numId w:val="23"/>
        </w:numPr>
        <w:tabs>
          <w:tab w:val="left" w:pos="993"/>
        </w:tabs>
        <w:spacing w:after="0" w:line="240" w:lineRule="auto"/>
        <w:ind w:left="0" w:firstLine="709"/>
        <w:jc w:val="both"/>
        <w:rPr>
          <w:rFonts w:ascii="Times New Roman" w:hAnsi="Times New Roman"/>
          <w:sz w:val="24"/>
          <w:szCs w:val="24"/>
          <w:lang w:val="ru-RU"/>
        </w:rPr>
      </w:pPr>
      <w:r w:rsidRPr="000F391E">
        <w:rPr>
          <w:rFonts w:ascii="Times New Roman" w:hAnsi="Times New Roman"/>
          <w:sz w:val="24"/>
          <w:szCs w:val="24"/>
          <w:lang w:val="ru-RU"/>
        </w:rPr>
        <w:t>становление и развитие личности обучающегося в ее самобытности, уникальности, неповторимости.</w:t>
      </w:r>
    </w:p>
    <w:p w:rsidR="00CB1509" w:rsidRPr="000F391E" w:rsidRDefault="00CB1509" w:rsidP="003C7D3C">
      <w:pPr>
        <w:spacing w:after="0" w:line="240" w:lineRule="auto"/>
        <w:ind w:firstLine="709"/>
        <w:jc w:val="both"/>
        <w:rPr>
          <w:rStyle w:val="Zag11"/>
          <w:rFonts w:ascii="Times New Roman" w:eastAsia="@Arial Unicode MS" w:hAnsi="Times New Roman"/>
          <w:b/>
          <w:bCs/>
          <w:noProof/>
          <w:sz w:val="24"/>
          <w:szCs w:val="24"/>
          <w:lang w:val="ru-RU"/>
        </w:rPr>
      </w:pPr>
      <w:r w:rsidRPr="000F391E">
        <w:rPr>
          <w:rStyle w:val="Zag11"/>
          <w:rFonts w:ascii="Times New Roman" w:eastAsia="@Arial Unicode MS" w:hAnsi="Times New Roman"/>
          <w:b/>
          <w:sz w:val="24"/>
          <w:szCs w:val="24"/>
          <w:lang w:val="ru-RU"/>
        </w:rPr>
        <w:t xml:space="preserve">Достижение поставленных целей </w:t>
      </w:r>
      <w:r w:rsidRPr="000F391E">
        <w:rPr>
          <w:rStyle w:val="Zag11"/>
          <w:rFonts w:ascii="Times New Roman" w:eastAsia="@Arial Unicode MS" w:hAnsi="Times New Roman"/>
          <w:sz w:val="24"/>
          <w:szCs w:val="24"/>
          <w:lang w:val="ru-RU"/>
        </w:rPr>
        <w:t>при разработке и реализации образовательной организацией основной образовательной программы основного общего образования</w:t>
      </w:r>
      <w:r w:rsidRPr="000F391E">
        <w:rPr>
          <w:rStyle w:val="Zag11"/>
          <w:rFonts w:ascii="Times New Roman" w:eastAsia="@Arial Unicode MS" w:hAnsi="Times New Roman"/>
          <w:b/>
          <w:sz w:val="24"/>
          <w:szCs w:val="24"/>
          <w:lang w:val="ru-RU"/>
        </w:rPr>
        <w:t xml:space="preserve"> предусматривает решение следующих основных задач</w:t>
      </w:r>
      <w:r w:rsidRPr="000F391E">
        <w:rPr>
          <w:rStyle w:val="Zag11"/>
          <w:rFonts w:ascii="Times New Roman" w:eastAsia="@Arial Unicode MS" w:hAnsi="Times New Roman"/>
          <w:sz w:val="24"/>
          <w:szCs w:val="24"/>
          <w:lang w:val="ru-RU"/>
        </w:rPr>
        <w:t>:</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обеспечение преемственности начального общего, основного общего, среднего общего образования;</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взаимодействие образовательной организации при реализации основной образовательной программы с социальными партнерами;</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w:t>
      </w:r>
      <w:r w:rsidRPr="000F391E">
        <w:rPr>
          <w:rStyle w:val="Zag11"/>
          <w:rFonts w:ascii="Times New Roman" w:eastAsia="@Arial Unicode MS" w:hAnsi="Times New Roman"/>
          <w:sz w:val="24"/>
          <w:szCs w:val="24"/>
          <w:lang w:val="ru-RU"/>
        </w:rPr>
        <w:lastRenderedPageBreak/>
        <w:t>управления и действия;</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сохранение</w:t>
      </w:r>
      <w:r w:rsidRPr="000F391E">
        <w:rPr>
          <w:rFonts w:ascii="Times New Roman" w:hAnsi="Times New Roman"/>
          <w:sz w:val="24"/>
          <w:szCs w:val="24"/>
          <w:lang w:val="ru-RU"/>
        </w:rPr>
        <w:t xml:space="preserve"> и укрепление физического, психологического и социального здоровья обучающихся</w:t>
      </w:r>
      <w:r w:rsidRPr="000F391E">
        <w:rPr>
          <w:rStyle w:val="Zag11"/>
          <w:rFonts w:ascii="Times New Roman" w:eastAsia="@Arial Unicode MS" w:hAnsi="Times New Roman"/>
          <w:sz w:val="24"/>
          <w:szCs w:val="24"/>
          <w:lang w:val="ru-RU"/>
        </w:rPr>
        <w:t>, обеспечение их безопасности.</w:t>
      </w:r>
    </w:p>
    <w:p w:rsidR="00CB1509" w:rsidRPr="000F391E" w:rsidRDefault="00CB1509" w:rsidP="003C7D3C">
      <w:pPr>
        <w:pStyle w:val="2"/>
        <w:numPr>
          <w:ilvl w:val="2"/>
          <w:numId w:val="122"/>
        </w:numPr>
        <w:spacing w:line="240" w:lineRule="auto"/>
        <w:ind w:left="0" w:firstLine="709"/>
        <w:rPr>
          <w:rStyle w:val="Zag11"/>
          <w:b/>
          <w:lang w:val="ru-RU"/>
        </w:rPr>
      </w:pPr>
      <w:bookmarkStart w:id="19" w:name="_Toc414553128"/>
      <w:bookmarkStart w:id="20" w:name="_Toc430013923"/>
      <w:bookmarkStart w:id="21" w:name="_Toc430016030"/>
      <w:bookmarkStart w:id="22" w:name="_Toc532827034"/>
      <w:r w:rsidRPr="000F391E">
        <w:rPr>
          <w:rStyle w:val="Zag11"/>
          <w:lang w:val="ru-RU"/>
        </w:rPr>
        <w:t>Принципы и подходы к формированию образовательной программы основного общего образования</w:t>
      </w:r>
      <w:bookmarkEnd w:id="19"/>
      <w:bookmarkEnd w:id="20"/>
      <w:bookmarkEnd w:id="21"/>
      <w:bookmarkEnd w:id="22"/>
    </w:p>
    <w:p w:rsidR="00CB1509" w:rsidRPr="000F391E" w:rsidRDefault="00CB1509" w:rsidP="003C7D3C">
      <w:pPr>
        <w:spacing w:after="0" w:line="240" w:lineRule="auto"/>
        <w:ind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b/>
          <w:sz w:val="24"/>
          <w:szCs w:val="24"/>
          <w:lang w:val="ru-RU"/>
        </w:rPr>
        <w:t>Методологической основой ФГОС является системно-деятельностный подход</w:t>
      </w:r>
      <w:r w:rsidRPr="000F391E">
        <w:rPr>
          <w:rStyle w:val="Zag11"/>
          <w:rFonts w:ascii="Times New Roman" w:eastAsia="@Arial Unicode MS" w:hAnsi="Times New Roman"/>
          <w:sz w:val="24"/>
          <w:szCs w:val="24"/>
          <w:lang w:val="ru-RU"/>
        </w:rPr>
        <w:t>, который предполагает:</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B1509" w:rsidRPr="000F391E" w:rsidRDefault="00CB1509" w:rsidP="003C7D3C">
      <w:pPr>
        <w:widowControl w:val="0"/>
        <w:numPr>
          <w:ilvl w:val="0"/>
          <w:numId w:val="23"/>
        </w:numPr>
        <w:tabs>
          <w:tab w:val="left" w:pos="993"/>
        </w:tabs>
        <w:spacing w:after="0" w:line="240" w:lineRule="auto"/>
        <w:ind w:left="0"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CB1509" w:rsidRPr="000F391E" w:rsidRDefault="00CB1509" w:rsidP="003C7D3C">
      <w:pPr>
        <w:spacing w:after="0" w:line="240" w:lineRule="auto"/>
        <w:ind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b/>
          <w:sz w:val="24"/>
          <w:szCs w:val="24"/>
          <w:lang w:val="ru-RU"/>
        </w:rPr>
        <w:t>Основная образовательная программа формируется с учетом психолого-педагогических особенностей развития детей 11–15 лет, связанных:</w:t>
      </w:r>
    </w:p>
    <w:p w:rsidR="00CB1509" w:rsidRPr="000F391E" w:rsidRDefault="00CB1509" w:rsidP="003C7D3C">
      <w:pPr>
        <w:widowControl w:val="0"/>
        <w:numPr>
          <w:ilvl w:val="0"/>
          <w:numId w:val="24"/>
        </w:numPr>
        <w:tabs>
          <w:tab w:val="left" w:pos="993"/>
        </w:tabs>
        <w:spacing w:after="0" w:line="240" w:lineRule="auto"/>
        <w:ind w:left="0" w:firstLine="709"/>
        <w:jc w:val="both"/>
        <w:rPr>
          <w:rFonts w:ascii="Times New Roman" w:hAnsi="Times New Roman"/>
          <w:sz w:val="24"/>
          <w:szCs w:val="24"/>
          <w:lang w:val="ru-RU"/>
        </w:rPr>
      </w:pPr>
      <w:r w:rsidRPr="000F391E">
        <w:rPr>
          <w:rFonts w:ascii="Times New Roman" w:hAnsi="Times New Roman"/>
          <w:sz w:val="24"/>
          <w:szCs w:val="24"/>
          <w:lang w:val="ru-RU"/>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B1509" w:rsidRPr="000F391E" w:rsidRDefault="00CB1509" w:rsidP="003C7D3C">
      <w:pPr>
        <w:widowControl w:val="0"/>
        <w:numPr>
          <w:ilvl w:val="0"/>
          <w:numId w:val="24"/>
        </w:numPr>
        <w:tabs>
          <w:tab w:val="left" w:pos="993"/>
        </w:tabs>
        <w:spacing w:after="0" w:line="240" w:lineRule="auto"/>
        <w:ind w:left="0" w:firstLine="709"/>
        <w:jc w:val="both"/>
        <w:rPr>
          <w:rFonts w:ascii="Times New Roman" w:hAnsi="Times New Roman"/>
          <w:sz w:val="24"/>
          <w:szCs w:val="24"/>
          <w:lang w:val="ru-RU"/>
        </w:rPr>
      </w:pPr>
      <w:r w:rsidRPr="000F391E">
        <w:rPr>
          <w:rFonts w:ascii="Times New Roman" w:hAnsi="Times New Roman"/>
          <w:sz w:val="24"/>
          <w:szCs w:val="24"/>
          <w:lang w:val="ru-RU"/>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0F391E">
        <w:rPr>
          <w:rFonts w:ascii="Times New Roman" w:hAnsi="Times New Roman"/>
          <w:i/>
          <w:sz w:val="24"/>
          <w:szCs w:val="24"/>
          <w:lang w:val="ru-RU"/>
        </w:rPr>
        <w:t xml:space="preserve">к </w:t>
      </w:r>
      <w:r w:rsidRPr="000F391E">
        <w:rPr>
          <w:rFonts w:ascii="Times New Roman" w:hAnsi="Times New Roman"/>
          <w:sz w:val="24"/>
          <w:szCs w:val="24"/>
          <w:lang w:val="ru-RU"/>
        </w:rPr>
        <w:t>развитию способности проектирования собственной учебной деятельности и построению жизненных планов во временнóй перспективе;</w:t>
      </w:r>
    </w:p>
    <w:p w:rsidR="00CB1509" w:rsidRPr="000F391E" w:rsidRDefault="00CB1509" w:rsidP="003C7D3C">
      <w:pPr>
        <w:widowControl w:val="0"/>
        <w:numPr>
          <w:ilvl w:val="0"/>
          <w:numId w:val="24"/>
        </w:numPr>
        <w:tabs>
          <w:tab w:val="left" w:pos="993"/>
        </w:tabs>
        <w:spacing w:after="0" w:line="240" w:lineRule="auto"/>
        <w:ind w:left="0" w:firstLine="709"/>
        <w:jc w:val="both"/>
        <w:rPr>
          <w:rFonts w:ascii="Times New Roman" w:hAnsi="Times New Roman"/>
          <w:sz w:val="24"/>
          <w:szCs w:val="24"/>
          <w:lang w:val="ru-RU"/>
        </w:rPr>
      </w:pPr>
      <w:r w:rsidRPr="000F391E">
        <w:rPr>
          <w:rFonts w:ascii="Times New Roman" w:hAnsi="Times New Roman"/>
          <w:sz w:val="24"/>
          <w:szCs w:val="24"/>
          <w:lang w:val="ru-RU"/>
        </w:rP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w:t>
      </w:r>
      <w:r w:rsidRPr="000F391E">
        <w:rPr>
          <w:rFonts w:ascii="Times New Roman" w:hAnsi="Times New Roman"/>
          <w:sz w:val="24"/>
          <w:szCs w:val="24"/>
          <w:lang w:val="ru-RU"/>
        </w:rPr>
        <w:lastRenderedPageBreak/>
        <w:t>миром;</w:t>
      </w:r>
    </w:p>
    <w:p w:rsidR="00CB1509" w:rsidRPr="000F391E" w:rsidRDefault="00CB1509" w:rsidP="003C7D3C">
      <w:pPr>
        <w:widowControl w:val="0"/>
        <w:numPr>
          <w:ilvl w:val="0"/>
          <w:numId w:val="24"/>
        </w:numPr>
        <w:tabs>
          <w:tab w:val="left" w:pos="993"/>
        </w:tabs>
        <w:spacing w:after="0" w:line="240" w:lineRule="auto"/>
        <w:ind w:left="0" w:firstLine="709"/>
        <w:jc w:val="both"/>
        <w:rPr>
          <w:rFonts w:ascii="Times New Roman" w:hAnsi="Times New Roman"/>
          <w:sz w:val="24"/>
          <w:szCs w:val="24"/>
          <w:lang w:val="ru-RU"/>
        </w:rPr>
      </w:pPr>
      <w:r w:rsidRPr="000F391E">
        <w:rPr>
          <w:rFonts w:ascii="Times New Roman" w:hAnsi="Times New Roman"/>
          <w:sz w:val="24"/>
          <w:szCs w:val="24"/>
          <w:lang w:val="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CB1509" w:rsidRPr="000F391E" w:rsidRDefault="00CB1509" w:rsidP="003C7D3C">
      <w:pPr>
        <w:widowControl w:val="0"/>
        <w:numPr>
          <w:ilvl w:val="0"/>
          <w:numId w:val="24"/>
        </w:numPr>
        <w:tabs>
          <w:tab w:val="left" w:pos="993"/>
        </w:tabs>
        <w:spacing w:after="0" w:line="240" w:lineRule="auto"/>
        <w:ind w:left="0" w:firstLine="709"/>
        <w:jc w:val="both"/>
        <w:rPr>
          <w:rFonts w:ascii="Times New Roman" w:hAnsi="Times New Roman"/>
          <w:sz w:val="24"/>
          <w:szCs w:val="24"/>
          <w:lang w:val="ru-RU"/>
        </w:rPr>
      </w:pPr>
      <w:r w:rsidRPr="000F391E">
        <w:rPr>
          <w:rFonts w:ascii="Times New Roman" w:hAnsi="Times New Roman"/>
          <w:sz w:val="24"/>
          <w:szCs w:val="24"/>
          <w:lang w:val="ru-RU"/>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CB1509" w:rsidRPr="000F391E" w:rsidRDefault="00CB1509" w:rsidP="003C7D3C">
      <w:pPr>
        <w:spacing w:after="0" w:line="240" w:lineRule="auto"/>
        <w:ind w:firstLine="709"/>
        <w:jc w:val="both"/>
        <w:rPr>
          <w:rFonts w:ascii="Times New Roman" w:hAnsi="Times New Roman"/>
          <w:sz w:val="24"/>
          <w:szCs w:val="24"/>
          <w:lang w:val="ru-RU"/>
        </w:rPr>
      </w:pPr>
      <w:r w:rsidRPr="000F391E">
        <w:rPr>
          <w:rFonts w:ascii="Times New Roman" w:hAnsi="Times New Roman"/>
          <w:sz w:val="24"/>
          <w:szCs w:val="24"/>
          <w:lang w:val="ru-RU"/>
        </w:rPr>
        <w:t xml:space="preserve">Переход обучающегося в основную школу совпадает </w:t>
      </w:r>
      <w:r w:rsidRPr="000F391E">
        <w:rPr>
          <w:rFonts w:ascii="Times New Roman" w:hAnsi="Times New Roman"/>
          <w:b/>
          <w:i/>
          <w:sz w:val="24"/>
          <w:szCs w:val="24"/>
          <w:lang w:val="ru-RU"/>
        </w:rPr>
        <w:t>с</w:t>
      </w:r>
      <w:r w:rsidRPr="000F391E">
        <w:rPr>
          <w:rFonts w:ascii="Times New Roman" w:hAnsi="Times New Roman"/>
          <w:sz w:val="24"/>
          <w:szCs w:val="24"/>
          <w:lang w:val="ru-RU"/>
        </w:rPr>
        <w:t>первым этапом подросткового развития</w:t>
      </w:r>
      <w:r w:rsidRPr="000F391E">
        <w:rPr>
          <w:rFonts w:ascii="Times New Roman" w:hAnsi="Times New Roman"/>
          <w:b/>
          <w:i/>
          <w:sz w:val="24"/>
          <w:szCs w:val="24"/>
          <w:lang w:val="ru-RU"/>
        </w:rPr>
        <w:t xml:space="preserve"> - </w:t>
      </w:r>
      <w:r w:rsidRPr="000F391E">
        <w:rPr>
          <w:rFonts w:ascii="Times New Roman" w:hAnsi="Times New Roman"/>
          <w:sz w:val="24"/>
          <w:szCs w:val="24"/>
          <w:lang w:val="ru-RU"/>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w:t>
      </w:r>
      <w:r w:rsidRPr="001C4D0E">
        <w:rPr>
          <w:rFonts w:ascii="Times New Roman" w:hAnsi="Times New Roman"/>
          <w:sz w:val="24"/>
          <w:szCs w:val="24"/>
        </w:rPr>
        <w:t> </w:t>
      </w:r>
      <w:r w:rsidRPr="000F391E">
        <w:rPr>
          <w:rFonts w:ascii="Times New Roman" w:hAnsi="Times New Roman"/>
          <w:sz w:val="24"/>
          <w:szCs w:val="24"/>
          <w:lang w:val="ru-RU"/>
        </w:rPr>
        <w:t>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CB1509" w:rsidRPr="000F391E" w:rsidRDefault="00CB1509" w:rsidP="003C7D3C">
      <w:pPr>
        <w:spacing w:after="0" w:line="240" w:lineRule="auto"/>
        <w:ind w:firstLine="709"/>
        <w:jc w:val="both"/>
        <w:rPr>
          <w:rFonts w:ascii="Times New Roman" w:hAnsi="Times New Roman"/>
          <w:sz w:val="24"/>
          <w:szCs w:val="24"/>
          <w:lang w:val="ru-RU"/>
        </w:rPr>
      </w:pPr>
      <w:r w:rsidRPr="000F391E">
        <w:rPr>
          <w:rFonts w:ascii="Times New Roman" w:hAnsi="Times New Roman"/>
          <w:sz w:val="24"/>
          <w:szCs w:val="24"/>
          <w:lang w:val="ru-RU"/>
        </w:rPr>
        <w:t>Второй этап подросткового развития (14–15 лет, 8–9 классы), характеризуется:</w:t>
      </w:r>
    </w:p>
    <w:p w:rsidR="00CB1509" w:rsidRPr="000F391E" w:rsidRDefault="00CB1509" w:rsidP="003C7D3C">
      <w:pPr>
        <w:widowControl w:val="0"/>
        <w:numPr>
          <w:ilvl w:val="0"/>
          <w:numId w:val="25"/>
        </w:numPr>
        <w:tabs>
          <w:tab w:val="left" w:pos="993"/>
        </w:tabs>
        <w:spacing w:after="0" w:line="240" w:lineRule="auto"/>
        <w:ind w:left="0" w:firstLine="709"/>
        <w:jc w:val="both"/>
        <w:rPr>
          <w:rFonts w:ascii="Times New Roman" w:hAnsi="Times New Roman"/>
          <w:sz w:val="24"/>
          <w:szCs w:val="24"/>
          <w:lang w:val="ru-RU"/>
        </w:rPr>
      </w:pPr>
      <w:r w:rsidRPr="000F391E">
        <w:rPr>
          <w:rFonts w:ascii="Times New Roman" w:hAnsi="Times New Roman"/>
          <w:sz w:val="24"/>
          <w:szCs w:val="24"/>
          <w:lang w:val="ru-RU"/>
        </w:rPr>
        <w:t>бурным, скачкообразным характером развития, т.</w:t>
      </w:r>
      <w:r w:rsidRPr="001C4D0E">
        <w:rPr>
          <w:rFonts w:ascii="Times New Roman" w:hAnsi="Times New Roman"/>
          <w:sz w:val="24"/>
          <w:szCs w:val="24"/>
        </w:rPr>
        <w:t> </w:t>
      </w:r>
      <w:r w:rsidRPr="000F391E">
        <w:rPr>
          <w:rFonts w:ascii="Times New Roman" w:hAnsi="Times New Roman"/>
          <w:sz w:val="24"/>
          <w:szCs w:val="24"/>
          <w:lang w:val="ru-RU"/>
        </w:rPr>
        <w:t>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CB1509" w:rsidRPr="000F391E" w:rsidRDefault="00CB1509" w:rsidP="003C7D3C">
      <w:pPr>
        <w:widowControl w:val="0"/>
        <w:numPr>
          <w:ilvl w:val="0"/>
          <w:numId w:val="25"/>
        </w:numPr>
        <w:tabs>
          <w:tab w:val="left" w:pos="993"/>
        </w:tabs>
        <w:spacing w:after="0" w:line="240" w:lineRule="auto"/>
        <w:ind w:left="0" w:firstLine="709"/>
        <w:jc w:val="both"/>
        <w:rPr>
          <w:rFonts w:ascii="Times New Roman" w:hAnsi="Times New Roman"/>
          <w:sz w:val="24"/>
          <w:szCs w:val="24"/>
          <w:lang w:val="ru-RU"/>
        </w:rPr>
      </w:pPr>
      <w:r w:rsidRPr="000F391E">
        <w:rPr>
          <w:rFonts w:ascii="Times New Roman" w:hAnsi="Times New Roman"/>
          <w:sz w:val="24"/>
          <w:szCs w:val="24"/>
          <w:lang w:val="ru-RU"/>
        </w:rPr>
        <w:t>стремлением подростка к общению и совместной деятельности со сверстниками;</w:t>
      </w:r>
    </w:p>
    <w:p w:rsidR="00CB1509" w:rsidRPr="000F391E" w:rsidRDefault="00CB1509" w:rsidP="003C7D3C">
      <w:pPr>
        <w:widowControl w:val="0"/>
        <w:numPr>
          <w:ilvl w:val="0"/>
          <w:numId w:val="25"/>
        </w:numPr>
        <w:tabs>
          <w:tab w:val="left" w:pos="993"/>
        </w:tabs>
        <w:spacing w:after="0" w:line="240" w:lineRule="auto"/>
        <w:ind w:left="0" w:firstLine="709"/>
        <w:jc w:val="both"/>
        <w:rPr>
          <w:rFonts w:ascii="Times New Roman" w:hAnsi="Times New Roman"/>
          <w:sz w:val="24"/>
          <w:szCs w:val="24"/>
          <w:lang w:val="ru-RU"/>
        </w:rPr>
      </w:pPr>
      <w:r w:rsidRPr="000F391E">
        <w:rPr>
          <w:rFonts w:ascii="Times New Roman" w:hAnsi="Times New Roman"/>
          <w:sz w:val="24"/>
          <w:szCs w:val="24"/>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B1509" w:rsidRPr="000F391E" w:rsidRDefault="00CB1509" w:rsidP="003C7D3C">
      <w:pPr>
        <w:pStyle w:val="Normal1"/>
        <w:numPr>
          <w:ilvl w:val="0"/>
          <w:numId w:val="25"/>
        </w:numPr>
        <w:tabs>
          <w:tab w:val="left" w:pos="993"/>
        </w:tabs>
        <w:ind w:left="0" w:firstLine="709"/>
        <w:rPr>
          <w:sz w:val="24"/>
          <w:szCs w:val="24"/>
          <w:lang w:val="ru-RU"/>
        </w:rPr>
      </w:pPr>
      <w:r w:rsidRPr="000F391E">
        <w:rPr>
          <w:sz w:val="24"/>
          <w:szCs w:val="24"/>
          <w:lang w:val="ru-RU"/>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F391E">
        <w:rPr>
          <w:bCs/>
          <w:sz w:val="24"/>
          <w:szCs w:val="24"/>
          <w:lang w:val="ru-RU"/>
        </w:rPr>
        <w:t xml:space="preserve">интенсивное формирование нравственных понятий иубеждений, выработку принципов, </w:t>
      </w:r>
      <w:r w:rsidRPr="000F391E">
        <w:rPr>
          <w:bCs/>
          <w:iCs/>
          <w:sz w:val="24"/>
          <w:szCs w:val="24"/>
          <w:lang w:val="ru-RU"/>
        </w:rPr>
        <w:t>моральное развитие личности;</w:t>
      </w:r>
      <w:r w:rsidRPr="000F391E">
        <w:rPr>
          <w:bCs/>
          <w:sz w:val="24"/>
          <w:szCs w:val="24"/>
          <w:lang w:val="ru-RU"/>
        </w:rPr>
        <w:t>т.е. моральным развитием личности;</w:t>
      </w:r>
    </w:p>
    <w:p w:rsidR="00CB1509" w:rsidRPr="000F391E" w:rsidRDefault="00CB1509" w:rsidP="003C7D3C">
      <w:pPr>
        <w:widowControl w:val="0"/>
        <w:numPr>
          <w:ilvl w:val="0"/>
          <w:numId w:val="25"/>
        </w:numPr>
        <w:tabs>
          <w:tab w:val="left" w:pos="993"/>
        </w:tabs>
        <w:spacing w:after="0" w:line="240" w:lineRule="auto"/>
        <w:ind w:left="0" w:firstLine="709"/>
        <w:jc w:val="both"/>
        <w:rPr>
          <w:rFonts w:ascii="Times New Roman" w:hAnsi="Times New Roman"/>
          <w:sz w:val="24"/>
          <w:szCs w:val="24"/>
          <w:lang w:val="ru-RU"/>
        </w:rPr>
      </w:pPr>
      <w:r w:rsidRPr="000F391E">
        <w:rPr>
          <w:rFonts w:ascii="Times New Roman" w:hAnsi="Times New Roman"/>
          <w:sz w:val="24"/>
          <w:szCs w:val="24"/>
          <w:lang w:val="ru-RU"/>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CB1509" w:rsidRPr="000F391E" w:rsidRDefault="00CB1509" w:rsidP="003C7D3C">
      <w:pPr>
        <w:widowControl w:val="0"/>
        <w:numPr>
          <w:ilvl w:val="0"/>
          <w:numId w:val="25"/>
        </w:numPr>
        <w:tabs>
          <w:tab w:val="left" w:pos="993"/>
        </w:tabs>
        <w:spacing w:after="0" w:line="240" w:lineRule="auto"/>
        <w:ind w:left="0" w:firstLine="709"/>
        <w:jc w:val="both"/>
        <w:rPr>
          <w:rFonts w:ascii="Times New Roman" w:hAnsi="Times New Roman"/>
          <w:sz w:val="24"/>
          <w:szCs w:val="24"/>
          <w:lang w:val="ru-RU"/>
        </w:rPr>
      </w:pPr>
      <w:r w:rsidRPr="000F391E">
        <w:rPr>
          <w:rFonts w:ascii="Times New Roman" w:hAnsi="Times New Roman"/>
          <w:sz w:val="24"/>
          <w:szCs w:val="24"/>
          <w:lang w:val="ru-RU"/>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CB1509" w:rsidRPr="000F391E" w:rsidRDefault="00CB1509" w:rsidP="003C7D3C">
      <w:pPr>
        <w:spacing w:after="0" w:line="240" w:lineRule="auto"/>
        <w:ind w:firstLine="709"/>
        <w:jc w:val="both"/>
        <w:rPr>
          <w:rStyle w:val="Zag11"/>
          <w:rFonts w:ascii="Times New Roman" w:eastAsia="@Arial Unicode MS" w:hAnsi="Times New Roman"/>
          <w:sz w:val="24"/>
          <w:szCs w:val="24"/>
          <w:lang w:val="ru-RU"/>
        </w:rPr>
      </w:pPr>
      <w:r w:rsidRPr="000F391E">
        <w:rPr>
          <w:rStyle w:val="Zag11"/>
          <w:rFonts w:ascii="Times New Roman" w:eastAsia="@Arial Unicode MS" w:hAnsi="Times New Roman"/>
          <w:sz w:val="24"/>
          <w:szCs w:val="24"/>
          <w:lang w:val="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CB1509" w:rsidRPr="000F391E" w:rsidRDefault="00CB1509" w:rsidP="003C7D3C">
      <w:pPr>
        <w:spacing w:after="0" w:line="240" w:lineRule="auto"/>
        <w:ind w:firstLine="709"/>
        <w:jc w:val="both"/>
        <w:rPr>
          <w:rStyle w:val="Zag11"/>
          <w:rFonts w:ascii="Times New Roman" w:eastAsia="@Arial Unicode MS" w:hAnsi="Times New Roman"/>
          <w:sz w:val="24"/>
          <w:szCs w:val="24"/>
          <w:lang w:val="ru-RU"/>
        </w:rPr>
      </w:pPr>
      <w:r w:rsidRPr="000F391E">
        <w:rPr>
          <w:rFonts w:ascii="Times New Roman" w:hAnsi="Times New Roman"/>
          <w:sz w:val="24"/>
          <w:szCs w:val="24"/>
          <w:lang w:val="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B1509" w:rsidRPr="000F391E" w:rsidRDefault="00CB1509" w:rsidP="003C7D3C">
      <w:pPr>
        <w:pStyle w:val="2"/>
        <w:jc w:val="left"/>
        <w:rPr>
          <w:rStyle w:val="Zag11"/>
          <w:lang w:val="ru-RU"/>
        </w:rPr>
      </w:pPr>
      <w:bookmarkStart w:id="23" w:name="_Toc405145647"/>
      <w:bookmarkStart w:id="24" w:name="_Toc406058976"/>
      <w:bookmarkStart w:id="25" w:name="_Toc409691625"/>
      <w:bookmarkStart w:id="26" w:name="_Toc410653947"/>
      <w:bookmarkStart w:id="27" w:name="_Toc410702952"/>
      <w:bookmarkStart w:id="28" w:name="_Toc414553129"/>
      <w:bookmarkStart w:id="29" w:name="_Toc430013924"/>
      <w:bookmarkStart w:id="30" w:name="_Toc430016031"/>
      <w:bookmarkStart w:id="31" w:name="_Toc532827035"/>
      <w:r w:rsidRPr="000F391E">
        <w:rPr>
          <w:rStyle w:val="Zag11"/>
          <w:lang w:val="ru-RU"/>
        </w:rPr>
        <w:t>1.2. Планируемые результаты освоения обучающимися основной образовательной программы основного общего образования</w:t>
      </w:r>
      <w:bookmarkEnd w:id="23"/>
      <w:bookmarkEnd w:id="24"/>
      <w:bookmarkEnd w:id="25"/>
      <w:bookmarkEnd w:id="26"/>
      <w:bookmarkEnd w:id="27"/>
      <w:bookmarkEnd w:id="28"/>
      <w:bookmarkEnd w:id="29"/>
      <w:bookmarkEnd w:id="30"/>
      <w:bookmarkEnd w:id="31"/>
    </w:p>
    <w:p w:rsidR="00CB1509" w:rsidRPr="000F391E" w:rsidRDefault="00CB1509" w:rsidP="005558B8">
      <w:pPr>
        <w:pStyle w:val="2"/>
        <w:rPr>
          <w:lang w:val="ru-RU"/>
        </w:rPr>
      </w:pPr>
      <w:bookmarkStart w:id="32" w:name="_Toc410653948"/>
      <w:bookmarkStart w:id="33" w:name="_Toc414553130"/>
      <w:bookmarkStart w:id="34" w:name="_Toc430013925"/>
      <w:bookmarkStart w:id="35" w:name="_Toc430016032"/>
      <w:bookmarkStart w:id="36" w:name="_Toc532827036"/>
      <w:r w:rsidRPr="000F391E">
        <w:rPr>
          <w:lang w:val="ru-RU"/>
        </w:rPr>
        <w:t>1.2.1. Общие положения</w:t>
      </w:r>
      <w:bookmarkEnd w:id="32"/>
      <w:bookmarkEnd w:id="33"/>
      <w:bookmarkEnd w:id="34"/>
      <w:bookmarkEnd w:id="35"/>
      <w:bookmarkEnd w:id="36"/>
    </w:p>
    <w:p w:rsidR="00CB1509" w:rsidRPr="000F391E" w:rsidRDefault="00CB1509" w:rsidP="003C7D3C">
      <w:pPr>
        <w:spacing w:after="0" w:line="240" w:lineRule="auto"/>
        <w:ind w:firstLine="709"/>
        <w:jc w:val="both"/>
        <w:rPr>
          <w:rFonts w:ascii="Times New Roman" w:hAnsi="Times New Roman"/>
          <w:sz w:val="24"/>
          <w:szCs w:val="24"/>
          <w:lang w:val="ru-RU"/>
        </w:rPr>
      </w:pPr>
      <w:r w:rsidRPr="000F391E">
        <w:rPr>
          <w:rFonts w:ascii="Times New Roman" w:hAnsi="Times New Roman"/>
          <w:sz w:val="24"/>
          <w:szCs w:val="24"/>
          <w:lang w:val="ru-RU"/>
        </w:rPr>
        <w:t xml:space="preserve">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CB1509" w:rsidRPr="000F391E" w:rsidRDefault="00CB1509" w:rsidP="003C7D3C">
      <w:pPr>
        <w:tabs>
          <w:tab w:val="num" w:pos="1920"/>
        </w:tabs>
        <w:spacing w:after="0" w:line="240" w:lineRule="auto"/>
        <w:ind w:firstLine="709"/>
        <w:jc w:val="both"/>
        <w:rPr>
          <w:rFonts w:ascii="Times New Roman" w:hAnsi="Times New Roman"/>
          <w:sz w:val="24"/>
          <w:szCs w:val="24"/>
          <w:lang w:val="ru-RU"/>
        </w:rPr>
      </w:pPr>
      <w:r w:rsidRPr="000F391E">
        <w:rPr>
          <w:rFonts w:ascii="Times New Roman" w:hAnsi="Times New Roman"/>
          <w:sz w:val="24"/>
          <w:szCs w:val="24"/>
          <w:lang w:val="ru-RU"/>
        </w:rPr>
        <w:lastRenderedPageBreak/>
        <w:t>В соответствии с требованиями ФГОС ООО система планируемых результатов</w:t>
      </w:r>
      <w:r w:rsidRPr="001C4D0E">
        <w:rPr>
          <w:rFonts w:ascii="Times New Roman" w:hAnsi="Times New Roman"/>
          <w:sz w:val="24"/>
          <w:szCs w:val="24"/>
        </w:rPr>
        <w:t> </w:t>
      </w:r>
      <w:r w:rsidRPr="000F391E">
        <w:rPr>
          <w:rFonts w:ascii="Times New Roman" w:hAnsi="Times New Roman"/>
          <w:sz w:val="24"/>
          <w:szCs w:val="24"/>
          <w:lang w:val="ru-RU"/>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CB1509" w:rsidRPr="000F391E" w:rsidRDefault="00CB1509" w:rsidP="003C7D3C">
      <w:pPr>
        <w:pStyle w:val="ae"/>
        <w:tabs>
          <w:tab w:val="clear" w:pos="4677"/>
          <w:tab w:val="clear" w:pos="9355"/>
        </w:tabs>
        <w:overflowPunct w:val="0"/>
        <w:ind w:firstLine="709"/>
        <w:jc w:val="both"/>
        <w:textAlignment w:val="baseline"/>
        <w:rPr>
          <w:bCs/>
          <w:sz w:val="24"/>
          <w:szCs w:val="24"/>
          <w:lang w:val="ru-RU"/>
        </w:rPr>
      </w:pPr>
      <w:r w:rsidRPr="000F391E">
        <w:rPr>
          <w:sz w:val="24"/>
          <w:szCs w:val="24"/>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0F391E">
        <w:rPr>
          <w:b/>
          <w:sz w:val="24"/>
          <w:szCs w:val="24"/>
          <w:lang w:val="ru-RU"/>
        </w:rPr>
        <w:t>уровневого подхода</w:t>
      </w:r>
      <w:r w:rsidRPr="000F391E">
        <w:rPr>
          <w:sz w:val="24"/>
          <w:szCs w:val="24"/>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F391E">
        <w:rPr>
          <w:bCs/>
          <w:sz w:val="24"/>
          <w:szCs w:val="24"/>
          <w:lang w:val="ru-RU"/>
        </w:rPr>
        <w:t>поощрять продвижение обучающихся, выстраивать индивидуальные траектории обучения с учетом зоны ближайшего развития ребенка.</w:t>
      </w:r>
      <w:bookmarkStart w:id="37" w:name="_Toc414553131"/>
      <w:bookmarkStart w:id="38" w:name="_Toc410653949"/>
    </w:p>
    <w:p w:rsidR="00CB1509" w:rsidRPr="000F391E" w:rsidRDefault="00CB1509" w:rsidP="003C7D3C">
      <w:pPr>
        <w:pStyle w:val="ae"/>
        <w:tabs>
          <w:tab w:val="clear" w:pos="4677"/>
          <w:tab w:val="clear" w:pos="9355"/>
        </w:tabs>
        <w:overflowPunct w:val="0"/>
        <w:ind w:firstLine="709"/>
        <w:jc w:val="both"/>
        <w:textAlignment w:val="baseline"/>
        <w:rPr>
          <w:b/>
          <w:bCs/>
          <w:sz w:val="24"/>
          <w:szCs w:val="24"/>
          <w:lang w:val="ru-RU"/>
        </w:rPr>
      </w:pPr>
      <w:r w:rsidRPr="000F391E">
        <w:rPr>
          <w:b/>
          <w:szCs w:val="28"/>
          <w:lang w:val="ru-RU"/>
        </w:rPr>
        <w:t>1.2.2. Структура планируемых результатов</w:t>
      </w:r>
      <w:bookmarkEnd w:id="37"/>
    </w:p>
    <w:bookmarkEnd w:id="38"/>
    <w:p w:rsidR="00CB1509" w:rsidRPr="000F391E" w:rsidRDefault="00CB1509" w:rsidP="003C7D3C">
      <w:pPr>
        <w:pStyle w:val="ae"/>
        <w:tabs>
          <w:tab w:val="clear" w:pos="4677"/>
          <w:tab w:val="clear" w:pos="9355"/>
        </w:tabs>
        <w:overflowPunct w:val="0"/>
        <w:ind w:firstLine="709"/>
        <w:jc w:val="both"/>
        <w:textAlignment w:val="baseline"/>
        <w:rPr>
          <w:sz w:val="24"/>
          <w:szCs w:val="24"/>
          <w:lang w:val="ru-RU"/>
        </w:rPr>
      </w:pPr>
      <w:r w:rsidRPr="000F391E">
        <w:rPr>
          <w:bCs/>
          <w:sz w:val="24"/>
          <w:szCs w:val="24"/>
          <w:lang w:val="ru-RU"/>
        </w:rPr>
        <w:t xml:space="preserve">Планируемые результаты опираются на </w:t>
      </w:r>
      <w:r w:rsidRPr="000F391E">
        <w:rPr>
          <w:b/>
          <w:bCs/>
          <w:sz w:val="24"/>
          <w:szCs w:val="24"/>
          <w:lang w:val="ru-RU"/>
        </w:rPr>
        <w:t>ведущие целевые установки</w:t>
      </w:r>
      <w:r w:rsidRPr="000F391E">
        <w:rPr>
          <w:b/>
          <w:sz w:val="24"/>
          <w:szCs w:val="24"/>
          <w:lang w:val="ru-RU"/>
        </w:rPr>
        <w:t xml:space="preserve">, </w:t>
      </w:r>
      <w:r w:rsidRPr="000F391E">
        <w:rPr>
          <w:sz w:val="24"/>
          <w:szCs w:val="24"/>
          <w:lang w:val="ru-RU"/>
        </w:rPr>
        <w:t>отражающиеосновной, сущностный вклад каждой изучаемой программы в развитие личности обучающихся, их способностей.</w:t>
      </w:r>
    </w:p>
    <w:p w:rsidR="00CB1509" w:rsidRPr="000F391E" w:rsidRDefault="00CB1509" w:rsidP="003C7D3C">
      <w:pPr>
        <w:pStyle w:val="ae"/>
        <w:tabs>
          <w:tab w:val="clear" w:pos="4677"/>
          <w:tab w:val="clear" w:pos="9355"/>
        </w:tabs>
        <w:overflowPunct w:val="0"/>
        <w:ind w:firstLine="709"/>
        <w:jc w:val="both"/>
        <w:textAlignment w:val="baseline"/>
        <w:rPr>
          <w:sz w:val="24"/>
          <w:szCs w:val="24"/>
          <w:lang w:val="ru-RU"/>
        </w:rPr>
      </w:pPr>
      <w:r w:rsidRPr="000F391E">
        <w:rPr>
          <w:bCs/>
          <w:sz w:val="24"/>
          <w:szCs w:val="24"/>
          <w:lang w:val="ru-RU"/>
        </w:rPr>
        <w:t>В стру</w:t>
      </w:r>
      <w:r w:rsidRPr="000F391E">
        <w:rPr>
          <w:sz w:val="24"/>
          <w:szCs w:val="24"/>
          <w:lang w:val="ru-RU"/>
        </w:rPr>
        <w:t xml:space="preserve">ктуре планируемых результатов выделяется </w:t>
      </w:r>
      <w:r w:rsidRPr="000F391E">
        <w:rPr>
          <w:b/>
          <w:sz w:val="24"/>
          <w:szCs w:val="24"/>
          <w:lang w:val="ru-RU"/>
        </w:rPr>
        <w:t xml:space="preserve">следующие группы: </w:t>
      </w:r>
    </w:p>
    <w:p w:rsidR="00CB1509" w:rsidRPr="000F391E" w:rsidRDefault="00CB1509" w:rsidP="003C7D3C">
      <w:pPr>
        <w:pStyle w:val="ae"/>
        <w:tabs>
          <w:tab w:val="clear" w:pos="4677"/>
          <w:tab w:val="clear" w:pos="9355"/>
        </w:tabs>
        <w:overflowPunct w:val="0"/>
        <w:ind w:firstLine="709"/>
        <w:jc w:val="both"/>
        <w:textAlignment w:val="baseline"/>
        <w:rPr>
          <w:sz w:val="24"/>
          <w:szCs w:val="24"/>
          <w:lang w:val="ru-RU"/>
        </w:rPr>
      </w:pPr>
      <w:r w:rsidRPr="000F391E">
        <w:rPr>
          <w:b/>
          <w:sz w:val="24"/>
          <w:szCs w:val="24"/>
          <w:lang w:val="ru-RU"/>
        </w:rPr>
        <w:t>1.</w:t>
      </w:r>
      <w:r w:rsidRPr="001C4D0E">
        <w:rPr>
          <w:b/>
          <w:sz w:val="24"/>
          <w:szCs w:val="24"/>
        </w:rPr>
        <w:t> </w:t>
      </w:r>
      <w:r w:rsidRPr="000F391E">
        <w:rPr>
          <w:b/>
          <w:sz w:val="24"/>
          <w:szCs w:val="24"/>
          <w:lang w:val="ru-RU"/>
        </w:rPr>
        <w:t xml:space="preserve">Личностные результаты освоения основной образовательной программы </w:t>
      </w:r>
      <w:r w:rsidRPr="000F391E">
        <w:rPr>
          <w:sz w:val="24"/>
          <w:szCs w:val="24"/>
          <w:lang w:val="ru-RU"/>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0F391E">
        <w:rPr>
          <w:b/>
          <w:sz w:val="24"/>
          <w:szCs w:val="24"/>
          <w:lang w:val="ru-RU"/>
        </w:rPr>
        <w:t>исключительно неперсонифицированной</w:t>
      </w:r>
      <w:r w:rsidRPr="000F391E">
        <w:rPr>
          <w:sz w:val="24"/>
          <w:szCs w:val="24"/>
          <w:lang w:val="ru-RU"/>
        </w:rPr>
        <w:t xml:space="preserve"> информации.</w:t>
      </w:r>
    </w:p>
    <w:p w:rsidR="00CB1509" w:rsidRPr="000F391E" w:rsidRDefault="00CB1509" w:rsidP="003C7D3C">
      <w:pPr>
        <w:spacing w:after="0" w:line="240" w:lineRule="auto"/>
        <w:ind w:firstLine="709"/>
        <w:jc w:val="both"/>
        <w:rPr>
          <w:rFonts w:ascii="Times New Roman" w:hAnsi="Times New Roman"/>
          <w:sz w:val="24"/>
          <w:szCs w:val="24"/>
          <w:lang w:val="ru-RU"/>
        </w:rPr>
      </w:pPr>
      <w:r w:rsidRPr="000F391E">
        <w:rPr>
          <w:rFonts w:ascii="Times New Roman" w:hAnsi="Times New Roman"/>
          <w:b/>
          <w:sz w:val="24"/>
          <w:szCs w:val="24"/>
          <w:lang w:val="ru-RU"/>
        </w:rPr>
        <w:t xml:space="preserve">2.Метапредметные результаты освоения основной образовательной программы </w:t>
      </w:r>
      <w:r w:rsidRPr="000F391E">
        <w:rPr>
          <w:rFonts w:ascii="Times New Roman" w:hAnsi="Times New Roman"/>
          <w:sz w:val="24"/>
          <w:szCs w:val="24"/>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CB1509" w:rsidRPr="000F391E" w:rsidRDefault="00CB1509" w:rsidP="003C7D3C">
      <w:pPr>
        <w:spacing w:after="0" w:line="240" w:lineRule="auto"/>
        <w:ind w:firstLine="709"/>
        <w:jc w:val="both"/>
        <w:rPr>
          <w:rFonts w:ascii="Times New Roman" w:hAnsi="Times New Roman"/>
          <w:b/>
          <w:sz w:val="24"/>
          <w:szCs w:val="24"/>
          <w:lang w:val="ru-RU"/>
        </w:rPr>
      </w:pPr>
    </w:p>
    <w:p w:rsidR="00CB1509" w:rsidRPr="000F391E" w:rsidRDefault="00CB1509" w:rsidP="003C7D3C">
      <w:pPr>
        <w:spacing w:after="0" w:line="240" w:lineRule="auto"/>
        <w:ind w:firstLine="709"/>
        <w:jc w:val="both"/>
        <w:rPr>
          <w:rFonts w:ascii="Times New Roman" w:hAnsi="Times New Roman"/>
          <w:sz w:val="24"/>
          <w:szCs w:val="24"/>
          <w:lang w:val="ru-RU"/>
        </w:rPr>
      </w:pPr>
      <w:r w:rsidRPr="000F391E">
        <w:rPr>
          <w:rFonts w:ascii="Times New Roman" w:hAnsi="Times New Roman"/>
          <w:b/>
          <w:sz w:val="24"/>
          <w:szCs w:val="24"/>
          <w:lang w:val="ru-RU"/>
        </w:rPr>
        <w:t xml:space="preserve">3.Предметные результаты освоения основной образовательной программы </w:t>
      </w:r>
      <w:r w:rsidRPr="000F391E">
        <w:rPr>
          <w:rFonts w:ascii="Times New Roman" w:hAnsi="Times New Roman"/>
          <w:sz w:val="24"/>
          <w:szCs w:val="24"/>
          <w:lang w:val="ru-RU"/>
        </w:rPr>
        <w:t>представлены в соответствии с группами результатов учебных предметов, раскрывают и детализируют их.</w:t>
      </w:r>
    </w:p>
    <w:p w:rsidR="00CB1509" w:rsidRPr="000F391E" w:rsidRDefault="00CB1509" w:rsidP="003C7D3C">
      <w:pPr>
        <w:spacing w:after="0" w:line="240" w:lineRule="auto"/>
        <w:ind w:firstLine="709"/>
        <w:jc w:val="both"/>
        <w:rPr>
          <w:rFonts w:ascii="Times New Roman" w:hAnsi="Times New Roman"/>
          <w:sz w:val="24"/>
          <w:szCs w:val="24"/>
          <w:lang w:val="ru-RU"/>
        </w:rPr>
      </w:pPr>
      <w:r w:rsidRPr="000F391E">
        <w:rPr>
          <w:rFonts w:ascii="Times New Roman" w:hAnsi="Times New Roman"/>
          <w:sz w:val="24"/>
          <w:szCs w:val="24"/>
          <w:lang w:val="ru-RU"/>
        </w:rPr>
        <w:t>Предметные результаты приводятся в блоках</w:t>
      </w:r>
      <w:r w:rsidRPr="000F391E">
        <w:rPr>
          <w:rFonts w:ascii="Times New Roman" w:hAnsi="Times New Roman"/>
          <w:b/>
          <w:sz w:val="24"/>
          <w:szCs w:val="24"/>
          <w:lang w:val="ru-RU"/>
        </w:rPr>
        <w:t xml:space="preserve"> «</w:t>
      </w:r>
      <w:r w:rsidRPr="000F391E">
        <w:rPr>
          <w:rFonts w:ascii="Times New Roman" w:hAnsi="Times New Roman"/>
          <w:sz w:val="24"/>
          <w:szCs w:val="24"/>
          <w:lang w:val="ru-RU"/>
        </w:rPr>
        <w:t>Выпускник научится» и «Выпускник получит возможность научиться»,</w:t>
      </w:r>
      <w:r w:rsidRPr="000F391E">
        <w:rPr>
          <w:rFonts w:ascii="Times New Roman" w:hAnsi="Times New Roman"/>
          <w:b/>
          <w:sz w:val="24"/>
          <w:szCs w:val="24"/>
          <w:lang w:val="ru-RU"/>
        </w:rPr>
        <w:t xml:space="preserve"> относящихся </w:t>
      </w:r>
      <w:r w:rsidRPr="000F391E">
        <w:rPr>
          <w:rFonts w:ascii="Times New Roman" w:hAnsi="Times New Roman"/>
          <w:sz w:val="24"/>
          <w:szCs w:val="24"/>
          <w:lang w:val="ru-RU"/>
        </w:rPr>
        <w:t xml:space="preserve">ккаждому учебному предмету: «Русский язык», «Литература», </w:t>
      </w:r>
      <w:r w:rsidR="00DF6717">
        <w:rPr>
          <w:rFonts w:ascii="Times New Roman" w:hAnsi="Times New Roman"/>
          <w:sz w:val="24"/>
          <w:szCs w:val="24"/>
          <w:lang w:val="ru-RU"/>
        </w:rPr>
        <w:t xml:space="preserve">«Родной язык», «Родная литература», </w:t>
      </w:r>
      <w:r w:rsidRPr="000F391E">
        <w:rPr>
          <w:rFonts w:ascii="Times New Roman" w:hAnsi="Times New Roman"/>
          <w:sz w:val="24"/>
          <w:szCs w:val="24"/>
          <w:lang w:val="ru-RU"/>
        </w:rPr>
        <w:t>«Иностранный язык»,.«Иностранный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CB1509" w:rsidRPr="000F391E" w:rsidRDefault="00CB1509" w:rsidP="003C7D3C">
      <w:pPr>
        <w:spacing w:after="0" w:line="240" w:lineRule="auto"/>
        <w:ind w:firstLine="709"/>
        <w:jc w:val="both"/>
        <w:rPr>
          <w:rFonts w:ascii="Times New Roman" w:hAnsi="Times New Roman"/>
          <w:sz w:val="24"/>
          <w:szCs w:val="24"/>
          <w:lang w:val="ru-RU"/>
        </w:rPr>
      </w:pPr>
      <w:r w:rsidRPr="000F391E">
        <w:rPr>
          <w:rFonts w:ascii="Times New Roman" w:hAnsi="Times New Roman"/>
          <w:sz w:val="24"/>
          <w:szCs w:val="24"/>
          <w:lang w:val="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CB1509" w:rsidRPr="000F391E" w:rsidRDefault="00CB1509" w:rsidP="003C7D3C">
      <w:pPr>
        <w:spacing w:after="0" w:line="240" w:lineRule="auto"/>
        <w:ind w:firstLine="709"/>
        <w:jc w:val="both"/>
        <w:rPr>
          <w:rFonts w:ascii="Times New Roman" w:hAnsi="Times New Roman"/>
          <w:sz w:val="24"/>
          <w:szCs w:val="24"/>
          <w:lang w:val="ru-RU"/>
        </w:rPr>
      </w:pPr>
      <w:r w:rsidRPr="000F391E">
        <w:rPr>
          <w:rFonts w:ascii="Times New Roman" w:hAnsi="Times New Roman"/>
          <w:sz w:val="24"/>
          <w:szCs w:val="24"/>
          <w:lang w:val="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CB1509" w:rsidRPr="000F391E" w:rsidRDefault="00CB1509" w:rsidP="003C7D3C">
      <w:pPr>
        <w:spacing w:after="0" w:line="240" w:lineRule="auto"/>
        <w:ind w:firstLine="709"/>
        <w:jc w:val="both"/>
        <w:rPr>
          <w:rFonts w:ascii="Times New Roman" w:hAnsi="Times New Roman"/>
          <w:sz w:val="24"/>
          <w:szCs w:val="24"/>
          <w:lang w:val="ru-RU"/>
        </w:rPr>
      </w:pPr>
      <w:r w:rsidRPr="000F391E">
        <w:rPr>
          <w:rFonts w:ascii="Times New Roman" w:hAnsi="Times New Roman"/>
          <w:sz w:val="24"/>
          <w:szCs w:val="24"/>
          <w:lang w:val="ru-RU"/>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w:t>
      </w:r>
      <w:r w:rsidRPr="000F391E">
        <w:rPr>
          <w:rFonts w:ascii="Times New Roman" w:hAnsi="Times New Roman"/>
          <w:sz w:val="24"/>
          <w:szCs w:val="24"/>
          <w:lang w:val="ru-RU"/>
        </w:rPr>
        <w:lastRenderedPageBreak/>
        <w:t>уровня служит единственным основанием для положительного решения вопроса о возможности перехода на следующийуровень обучения.</w:t>
      </w:r>
    </w:p>
    <w:p w:rsidR="00CB1509" w:rsidRPr="000F391E" w:rsidRDefault="00CB1509" w:rsidP="003C7D3C">
      <w:pPr>
        <w:spacing w:after="0" w:line="240" w:lineRule="auto"/>
        <w:ind w:firstLine="709"/>
        <w:jc w:val="both"/>
        <w:rPr>
          <w:rFonts w:ascii="Times New Roman" w:hAnsi="Times New Roman"/>
          <w:sz w:val="24"/>
          <w:szCs w:val="24"/>
          <w:lang w:val="ru-RU"/>
        </w:rPr>
      </w:pPr>
      <w:r w:rsidRPr="000F391E">
        <w:rPr>
          <w:rFonts w:ascii="Times New Roman" w:hAnsi="Times New Roman"/>
          <w:sz w:val="24"/>
          <w:szCs w:val="24"/>
          <w:lang w:val="ru-RU"/>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CB1509" w:rsidRPr="000F391E" w:rsidRDefault="00CB1509" w:rsidP="003C7D3C">
      <w:pPr>
        <w:spacing w:after="0" w:line="240" w:lineRule="auto"/>
        <w:ind w:firstLine="709"/>
        <w:jc w:val="both"/>
        <w:rPr>
          <w:rFonts w:ascii="Times New Roman" w:hAnsi="Times New Roman"/>
          <w:sz w:val="24"/>
          <w:szCs w:val="24"/>
          <w:lang w:val="ru-RU"/>
        </w:rPr>
      </w:pPr>
      <w:r w:rsidRPr="000F391E">
        <w:rPr>
          <w:rFonts w:ascii="Times New Roman" w:hAnsi="Times New Roman"/>
          <w:sz w:val="24"/>
          <w:szCs w:val="24"/>
          <w:lang w:val="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w:t>
      </w:r>
      <w:r w:rsidRPr="001C4D0E">
        <w:rPr>
          <w:rFonts w:ascii="Times New Roman" w:hAnsi="Times New Roman"/>
          <w:sz w:val="24"/>
          <w:szCs w:val="24"/>
        </w:rPr>
        <w:t> </w:t>
      </w:r>
      <w:r w:rsidRPr="000F391E">
        <w:rPr>
          <w:rFonts w:ascii="Times New Roman" w:hAnsi="Times New Roman"/>
          <w:sz w:val="24"/>
          <w:szCs w:val="24"/>
          <w:lang w:val="ru-RU"/>
        </w:rPr>
        <w:t>–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CB1509" w:rsidRPr="000F391E" w:rsidRDefault="00CB1509" w:rsidP="003C7D3C">
      <w:pPr>
        <w:spacing w:after="0" w:line="240" w:lineRule="auto"/>
        <w:ind w:firstLine="709"/>
        <w:jc w:val="both"/>
        <w:rPr>
          <w:rFonts w:ascii="Times New Roman" w:hAnsi="Times New Roman"/>
          <w:sz w:val="24"/>
          <w:szCs w:val="24"/>
          <w:lang w:val="ru-RU"/>
        </w:rPr>
      </w:pPr>
      <w:r w:rsidRPr="000F391E">
        <w:rPr>
          <w:rFonts w:ascii="Times New Roman" w:hAnsi="Times New Roman"/>
          <w:sz w:val="24"/>
          <w:szCs w:val="24"/>
          <w:lang w:val="ru-RU"/>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F391E">
        <w:rPr>
          <w:rFonts w:ascii="Times New Roman" w:hAnsi="Times New Roman"/>
          <w:bCs/>
          <w:iCs/>
          <w:sz w:val="24"/>
          <w:szCs w:val="24"/>
          <w:lang w:val="ru-RU"/>
        </w:rPr>
        <w:t>дифференциации требований</w:t>
      </w:r>
      <w:r w:rsidRPr="000F391E">
        <w:rPr>
          <w:rFonts w:ascii="Times New Roman" w:hAnsi="Times New Roman"/>
          <w:sz w:val="24"/>
          <w:szCs w:val="24"/>
          <w:lang w:val="ru-RU"/>
        </w:rPr>
        <w:t xml:space="preserve"> к подготовке обучающихся.</w:t>
      </w:r>
    </w:p>
    <w:p w:rsidR="00CB1509" w:rsidRPr="000F391E" w:rsidRDefault="00CB1509" w:rsidP="00CB1509">
      <w:pPr>
        <w:pStyle w:val="2"/>
        <w:rPr>
          <w:rStyle w:val="20"/>
          <w:lang w:val="ru-RU"/>
        </w:rPr>
      </w:pPr>
      <w:bookmarkStart w:id="39" w:name="_Toc405145648"/>
      <w:bookmarkStart w:id="40" w:name="_Toc406058977"/>
      <w:bookmarkStart w:id="41" w:name="_Toc409691626"/>
      <w:bookmarkStart w:id="42" w:name="_Toc430013926"/>
      <w:bookmarkStart w:id="43" w:name="_Toc430016033"/>
      <w:bookmarkStart w:id="44" w:name="_Toc532827037"/>
      <w:r w:rsidRPr="000F391E">
        <w:rPr>
          <w:rStyle w:val="20"/>
          <w:lang w:val="ru-RU"/>
        </w:rPr>
        <w:t xml:space="preserve">1.2.3. Личностные результаты освоения </w:t>
      </w:r>
      <w:bookmarkEnd w:id="39"/>
      <w:bookmarkEnd w:id="40"/>
      <w:bookmarkEnd w:id="41"/>
      <w:r w:rsidRPr="000F391E">
        <w:rPr>
          <w:rStyle w:val="20"/>
          <w:lang w:val="ru-RU"/>
        </w:rPr>
        <w:t>основной образовательной программы:</w:t>
      </w:r>
      <w:bookmarkEnd w:id="42"/>
      <w:bookmarkEnd w:id="43"/>
      <w:bookmarkEnd w:id="44"/>
    </w:p>
    <w:p w:rsidR="00CB1509" w:rsidRPr="000F391E" w:rsidRDefault="00CB1509" w:rsidP="003C7D3C">
      <w:pPr>
        <w:spacing w:after="0" w:line="240" w:lineRule="auto"/>
        <w:ind w:firstLine="709"/>
        <w:jc w:val="both"/>
        <w:rPr>
          <w:rStyle w:val="dash041e005f0431005f044b005f0447005f043d005f044b005f0439005f005fchar1char1"/>
          <w:lang w:val="ru-RU"/>
        </w:rPr>
      </w:pPr>
      <w:r w:rsidRPr="000F391E">
        <w:rPr>
          <w:rStyle w:val="dash041e005f0431005f044b005f0447005f043d005f044b005f0439005f005fchar1char1"/>
          <w:lang w:val="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B1509" w:rsidRPr="000F391E" w:rsidRDefault="00CB1509" w:rsidP="003C7D3C">
      <w:pPr>
        <w:spacing w:after="0" w:line="240" w:lineRule="auto"/>
        <w:ind w:firstLine="709"/>
        <w:jc w:val="both"/>
        <w:rPr>
          <w:rStyle w:val="dash041e005f0431005f044b005f0447005f043d005f044b005f0439005f005fchar1char1"/>
          <w:lang w:val="ru-RU"/>
        </w:rPr>
      </w:pPr>
      <w:r w:rsidRPr="000F391E">
        <w:rPr>
          <w:rStyle w:val="dash041e005f0431005f044b005f0447005f043d005f044b005f0439005f005fchar1char1"/>
          <w:lang w:val="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B1509" w:rsidRPr="000F391E" w:rsidRDefault="00CB1509" w:rsidP="003C7D3C">
      <w:pPr>
        <w:spacing w:after="0" w:line="240" w:lineRule="auto"/>
        <w:ind w:firstLine="709"/>
        <w:jc w:val="both"/>
        <w:rPr>
          <w:rStyle w:val="dash041e005f0431005f044b005f0447005f043d005f044b005f0439005f005fchar1char1"/>
          <w:lang w:val="ru-RU"/>
        </w:rPr>
      </w:pPr>
      <w:r w:rsidRPr="000F391E">
        <w:rPr>
          <w:rStyle w:val="dash041e005f0431005f044b005f0447005f043d005f044b005f0439005f005fchar1char1"/>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w:t>
      </w:r>
      <w:r w:rsidRPr="000F391E">
        <w:rPr>
          <w:rStyle w:val="dash041e005f0431005f044b005f0447005f043d005f044b005f0439005f005fchar1char1"/>
          <w:lang w:val="ru-RU"/>
        </w:rPr>
        <w:lastRenderedPageBreak/>
        <w:t>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B1509" w:rsidRPr="000F391E" w:rsidRDefault="00CB1509" w:rsidP="003C7D3C">
      <w:pPr>
        <w:spacing w:after="0" w:line="240" w:lineRule="auto"/>
        <w:ind w:firstLine="709"/>
        <w:jc w:val="both"/>
        <w:rPr>
          <w:rStyle w:val="dash041e005f0431005f044b005f0447005f043d005f044b005f0439005f005fchar1char1"/>
          <w:lang w:val="ru-RU"/>
        </w:rPr>
      </w:pPr>
      <w:r w:rsidRPr="000F391E">
        <w:rPr>
          <w:rStyle w:val="dash041e005f0431005f044b005f0447005f043d005f044b005f0439005f005fchar1char1"/>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B1509" w:rsidRPr="000F391E" w:rsidRDefault="00CB1509" w:rsidP="003C7D3C">
      <w:pPr>
        <w:spacing w:after="0" w:line="240" w:lineRule="auto"/>
        <w:ind w:firstLine="709"/>
        <w:jc w:val="both"/>
        <w:rPr>
          <w:rStyle w:val="dash041e005f0431005f044b005f0447005f043d005f044b005f0439005f005fchar1char1"/>
          <w:lang w:val="ru-RU"/>
        </w:rPr>
      </w:pPr>
      <w:r w:rsidRPr="000F391E">
        <w:rPr>
          <w:rStyle w:val="dash041e005f0431005f044b005f0447005f043d005f044b005f0439005f005fchar1char1"/>
          <w:lang w:val="ru-RU"/>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B1509" w:rsidRPr="000F391E" w:rsidRDefault="00CB1509" w:rsidP="003C7D3C">
      <w:pPr>
        <w:spacing w:after="0" w:line="240" w:lineRule="auto"/>
        <w:ind w:firstLine="709"/>
        <w:jc w:val="both"/>
        <w:rPr>
          <w:rStyle w:val="dash041e005f0431005f044b005f0447005f043d005f044b005f0439005f005fchar1char1"/>
          <w:lang w:val="ru-RU"/>
        </w:rPr>
      </w:pPr>
      <w:r w:rsidRPr="000F391E">
        <w:rPr>
          <w:rStyle w:val="dash041e005f0431005f044b005f0447005f043d005f044b005f0439005f005fchar1char1"/>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B1509" w:rsidRPr="000F391E" w:rsidRDefault="00CB1509" w:rsidP="003C7D3C">
      <w:pPr>
        <w:spacing w:after="0" w:line="240" w:lineRule="auto"/>
        <w:ind w:firstLine="709"/>
        <w:jc w:val="both"/>
        <w:rPr>
          <w:rStyle w:val="dash041e005f0431005f044b005f0447005f043d005f044b005f0439005f005fchar1char1"/>
          <w:lang w:val="ru-RU"/>
        </w:rPr>
      </w:pPr>
      <w:r w:rsidRPr="000F391E">
        <w:rPr>
          <w:rStyle w:val="dash041e005f0431005f044b005f0447005f043d005f044b005f0439005f005fchar1char1"/>
          <w:lang w:val="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CB1509" w:rsidRPr="000F391E" w:rsidRDefault="00CB1509" w:rsidP="003C7D3C">
      <w:pPr>
        <w:spacing w:after="0" w:line="240" w:lineRule="auto"/>
        <w:ind w:firstLine="709"/>
        <w:jc w:val="both"/>
        <w:rPr>
          <w:rFonts w:ascii="Times New Roman" w:hAnsi="Times New Roman"/>
          <w:sz w:val="24"/>
          <w:szCs w:val="24"/>
          <w:lang w:val="ru-RU"/>
        </w:rPr>
      </w:pPr>
      <w:r w:rsidRPr="000F391E">
        <w:rPr>
          <w:rStyle w:val="dash041e005f0431005f044b005f0447005f043d005f044b005f0439005f005fchar1char1"/>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B1509" w:rsidRPr="000F391E" w:rsidRDefault="00CB1509" w:rsidP="00CB1509">
      <w:pPr>
        <w:pStyle w:val="2"/>
        <w:rPr>
          <w:lang w:val="ru-RU"/>
        </w:rPr>
      </w:pPr>
      <w:bookmarkStart w:id="45" w:name="_Toc405145649"/>
      <w:bookmarkStart w:id="46" w:name="_Toc406058978"/>
      <w:bookmarkStart w:id="47" w:name="_Toc409691627"/>
      <w:bookmarkStart w:id="48" w:name="_Toc410653951"/>
      <w:bookmarkStart w:id="49" w:name="_Toc414553132"/>
      <w:bookmarkStart w:id="50" w:name="_Toc430013927"/>
      <w:bookmarkStart w:id="51" w:name="_Toc430016034"/>
      <w:bookmarkStart w:id="52" w:name="_Toc532827038"/>
      <w:r w:rsidRPr="000F391E">
        <w:rPr>
          <w:lang w:val="ru-RU"/>
        </w:rPr>
        <w:t>1.2.4. Метапредметные результаты освоения ООП</w:t>
      </w:r>
      <w:bookmarkEnd w:id="45"/>
      <w:bookmarkEnd w:id="46"/>
      <w:bookmarkEnd w:id="47"/>
      <w:bookmarkEnd w:id="48"/>
      <w:bookmarkEnd w:id="49"/>
      <w:bookmarkEnd w:id="50"/>
      <w:bookmarkEnd w:id="51"/>
      <w:bookmarkEnd w:id="52"/>
    </w:p>
    <w:p w:rsidR="00CB1509" w:rsidRPr="003C7D3C" w:rsidRDefault="00CB1509" w:rsidP="003C7D3C">
      <w:pPr>
        <w:spacing w:after="0" w:line="240" w:lineRule="auto"/>
        <w:ind w:firstLine="709"/>
        <w:jc w:val="both"/>
        <w:rPr>
          <w:rFonts w:ascii="Times New Roman" w:hAnsi="Times New Roman"/>
          <w:b/>
          <w:i/>
          <w:sz w:val="24"/>
          <w:szCs w:val="24"/>
          <w:lang w:val="ru-RU"/>
        </w:rPr>
      </w:pPr>
      <w:r w:rsidRPr="003C7D3C">
        <w:rPr>
          <w:rFonts w:ascii="Times" w:hAnsi="Times"/>
          <w:sz w:val="24"/>
          <w:szCs w:val="24"/>
          <w:lang w:val="ru-RU"/>
        </w:rPr>
        <w:t xml:space="preserve">Метапредметные результаты, </w:t>
      </w:r>
      <w:r w:rsidRPr="003C7D3C">
        <w:rPr>
          <w:rFonts w:ascii="Times" w:hAnsi="Times" w:cs="Helvetica"/>
          <w:sz w:val="24"/>
          <w:szCs w:val="24"/>
          <w:lang w:val="ru-RU"/>
        </w:rPr>
        <w:t>включают освоенные обучающимися межпредметные понятия и универсальные учебные действия (регулятивные, познавательные,</w:t>
      </w:r>
      <w:r w:rsidRPr="003C7D3C">
        <w:rPr>
          <w:rFonts w:ascii="Times" w:hAnsi="Times" w:cs="Helvetica"/>
          <w:sz w:val="24"/>
          <w:szCs w:val="24"/>
          <w:lang w:val="ru-RU"/>
        </w:rPr>
        <w:tab/>
        <w:t>коммуникативные)</w:t>
      </w:r>
      <w:r w:rsidRPr="003C7D3C">
        <w:rPr>
          <w:rFonts w:ascii="Times New Roman" w:hAnsi="Times New Roman"/>
          <w:sz w:val="24"/>
          <w:szCs w:val="24"/>
          <w:lang w:val="ru-RU"/>
        </w:rPr>
        <w:t>.</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lastRenderedPageBreak/>
        <w:t>Межпредметные понятия</w:t>
      </w:r>
    </w:p>
    <w:p w:rsidR="00CB1509" w:rsidRPr="003C7D3C" w:rsidRDefault="00CB1509" w:rsidP="003C7D3C">
      <w:pPr>
        <w:spacing w:line="240" w:lineRule="auto"/>
        <w:jc w:val="both"/>
        <w:rPr>
          <w:rFonts w:ascii="Times New Roman" w:hAnsi="Times New Roman"/>
          <w:sz w:val="24"/>
          <w:szCs w:val="24"/>
          <w:lang w:val="ru-RU"/>
        </w:rPr>
      </w:pPr>
      <w:r w:rsidRPr="003C7D3C">
        <w:rPr>
          <w:rFonts w:ascii="Times New Roman" w:hAnsi="Times New Roman"/>
          <w:sz w:val="24"/>
          <w:szCs w:val="24"/>
          <w:lang w:val="ru-RU"/>
        </w:rPr>
        <w:t xml:space="preserve">Условием формирования межпредметных понятий, например таких как система, </w:t>
      </w:r>
      <w:r w:rsidRPr="003C7D3C">
        <w:rPr>
          <w:rFonts w:ascii="Times New Roman" w:hAnsi="Times New Roman"/>
          <w:sz w:val="24"/>
          <w:szCs w:val="24"/>
          <w:shd w:val="clear" w:color="auto" w:fill="FFFFFF"/>
          <w:lang w:val="ru-RU"/>
        </w:rPr>
        <w:t>факт, закономерность, феномен, анализ, синтез</w:t>
      </w:r>
      <w:r w:rsidRPr="003C7D3C">
        <w:rPr>
          <w:rFonts w:ascii="Times New Roman" w:hAnsi="Times New Roman"/>
          <w:sz w:val="24"/>
          <w:szCs w:val="24"/>
          <w:lang w:val="ru-RU"/>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3C7D3C">
        <w:rPr>
          <w:rFonts w:ascii="Times New Roman" w:hAnsi="Times New Roman"/>
          <w:b/>
          <w:sz w:val="24"/>
          <w:szCs w:val="24"/>
          <w:lang w:val="ru-RU"/>
        </w:rPr>
        <w:t>основ читательской компетенции</w:t>
      </w:r>
      <w:r w:rsidRPr="003C7D3C">
        <w:rPr>
          <w:rFonts w:ascii="Times New Roman" w:hAnsi="Times New Roman"/>
          <w:sz w:val="24"/>
          <w:szCs w:val="24"/>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t xml:space="preserve">При изучении учебных предметов обучающиеся усовершенствуют приобретённые на первомуровне </w:t>
      </w:r>
      <w:r w:rsidRPr="003C7D3C">
        <w:rPr>
          <w:rFonts w:ascii="Times New Roman" w:hAnsi="Times New Roman"/>
          <w:b/>
          <w:sz w:val="24"/>
          <w:szCs w:val="24"/>
          <w:lang w:val="ru-RU"/>
        </w:rPr>
        <w:t>навыки работы с информацией</w:t>
      </w:r>
      <w:r w:rsidRPr="003C7D3C">
        <w:rPr>
          <w:rFonts w:ascii="Times New Roman" w:hAnsi="Times New Roman"/>
          <w:sz w:val="24"/>
          <w:szCs w:val="24"/>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заполнять и дополнять таблицы, схемы, диаграммы, тексты.</w:t>
      </w:r>
    </w:p>
    <w:p w:rsidR="00CB1509" w:rsidRPr="003C7D3C" w:rsidRDefault="00CB1509" w:rsidP="003C7D3C">
      <w:pPr>
        <w:suppressAutoHyphens/>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 xml:space="preserve">В ходе изучения всех учебных предметов обучающиеся </w:t>
      </w:r>
      <w:r w:rsidRPr="003C7D3C">
        <w:rPr>
          <w:rFonts w:ascii="Times New Roman" w:hAnsi="Times New Roman"/>
          <w:b/>
          <w:sz w:val="24"/>
          <w:szCs w:val="24"/>
          <w:lang w:val="ru-RU"/>
        </w:rPr>
        <w:t>приобретут опыт проектной деятельности</w:t>
      </w:r>
      <w:r w:rsidRPr="003C7D3C">
        <w:rPr>
          <w:rFonts w:ascii="Times New Roman" w:hAnsi="Times New Roman"/>
          <w:sz w:val="24"/>
          <w:szCs w:val="24"/>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B1509" w:rsidRPr="003C7D3C" w:rsidRDefault="00CB1509" w:rsidP="003C7D3C">
      <w:pPr>
        <w:suppressAutoHyphens/>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В соответствии ФГОС ООО выделяются три группы универсальных учебных действий: регулятивные, познавательные, коммуникативные.</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Регулятивные УУД</w:t>
      </w:r>
    </w:p>
    <w:p w:rsidR="00CB1509" w:rsidRPr="003C7D3C" w:rsidRDefault="00CB1509" w:rsidP="003C7D3C">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3C7D3C">
        <w:rPr>
          <w:rFonts w:ascii="Times New Roman" w:hAnsi="Times New Roman"/>
          <w:sz w:val="24"/>
          <w:szCs w:val="24"/>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3C7D3C">
        <w:rPr>
          <w:rFonts w:ascii="Times New Roman" w:hAnsi="Times New Roman"/>
          <w:sz w:val="24"/>
          <w:szCs w:val="24"/>
        </w:rPr>
        <w:t>Обучающийся сможет:</w:t>
      </w:r>
    </w:p>
    <w:p w:rsidR="00CB1509" w:rsidRPr="003C7D3C" w:rsidRDefault="00CB1509" w:rsidP="003C7D3C">
      <w:pPr>
        <w:widowControl w:val="0"/>
        <w:numPr>
          <w:ilvl w:val="0"/>
          <w:numId w:val="2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анализировать существующие и планировать будущие образовательные результаты;</w:t>
      </w:r>
    </w:p>
    <w:p w:rsidR="00CB1509" w:rsidRPr="003C7D3C" w:rsidRDefault="00CB1509" w:rsidP="003C7D3C">
      <w:pPr>
        <w:widowControl w:val="0"/>
        <w:numPr>
          <w:ilvl w:val="0"/>
          <w:numId w:val="2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идентифицировать собственные проблемы и определять главную проблему;</w:t>
      </w:r>
    </w:p>
    <w:p w:rsidR="00CB1509" w:rsidRPr="003C7D3C" w:rsidRDefault="00CB1509" w:rsidP="003C7D3C">
      <w:pPr>
        <w:widowControl w:val="0"/>
        <w:numPr>
          <w:ilvl w:val="0"/>
          <w:numId w:val="2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выдвигать версии решения проблемы, формулировать гипотезы, предвосхищать конечный результат;</w:t>
      </w:r>
    </w:p>
    <w:p w:rsidR="00CB1509" w:rsidRPr="003C7D3C" w:rsidRDefault="00CB1509" w:rsidP="003C7D3C">
      <w:pPr>
        <w:widowControl w:val="0"/>
        <w:numPr>
          <w:ilvl w:val="0"/>
          <w:numId w:val="2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ставить цель деятельности на основе определенной проблемы и существующих возможностей;</w:t>
      </w:r>
    </w:p>
    <w:p w:rsidR="00CB1509" w:rsidRPr="003C7D3C" w:rsidRDefault="00CB1509" w:rsidP="003C7D3C">
      <w:pPr>
        <w:widowControl w:val="0"/>
        <w:numPr>
          <w:ilvl w:val="0"/>
          <w:numId w:val="2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формулировать учебные задачи как шаги достижения поставленной цели деятельности;</w:t>
      </w:r>
    </w:p>
    <w:p w:rsidR="00CB1509" w:rsidRPr="003C7D3C" w:rsidRDefault="00CB1509" w:rsidP="003C7D3C">
      <w:pPr>
        <w:widowControl w:val="0"/>
        <w:numPr>
          <w:ilvl w:val="0"/>
          <w:numId w:val="2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обосновывать целевые ориентиры и приоритеты ссылками на ценности, указывая и обосновывая логическую последовательность шагов.</w:t>
      </w:r>
    </w:p>
    <w:p w:rsidR="00CB1509" w:rsidRPr="003C7D3C" w:rsidRDefault="00CB1509" w:rsidP="003C7D3C">
      <w:pPr>
        <w:widowControl w:val="0"/>
        <w:numPr>
          <w:ilvl w:val="0"/>
          <w:numId w:val="26"/>
        </w:numPr>
        <w:tabs>
          <w:tab w:val="left" w:pos="1134"/>
        </w:tabs>
        <w:spacing w:after="0" w:line="240" w:lineRule="auto"/>
        <w:ind w:left="0" w:firstLine="709"/>
        <w:jc w:val="both"/>
        <w:rPr>
          <w:rFonts w:ascii="Times New Roman" w:hAnsi="Times New Roman"/>
          <w:b/>
          <w:sz w:val="24"/>
          <w:szCs w:val="24"/>
        </w:rPr>
      </w:pPr>
      <w:r w:rsidRPr="003C7D3C">
        <w:rPr>
          <w:rFonts w:ascii="Times New Roman" w:hAnsi="Times New Roman"/>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3C7D3C">
        <w:rPr>
          <w:rFonts w:ascii="Times New Roman" w:hAnsi="Times New Roman"/>
          <w:sz w:val="24"/>
          <w:szCs w:val="24"/>
        </w:rPr>
        <w:t>Обучающийся сможет:</w:t>
      </w:r>
    </w:p>
    <w:p w:rsidR="00CB1509" w:rsidRPr="003C7D3C" w:rsidRDefault="00CB1509" w:rsidP="003C7D3C">
      <w:pPr>
        <w:widowControl w:val="0"/>
        <w:numPr>
          <w:ilvl w:val="0"/>
          <w:numId w:val="2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необходимые действие(я) в соответствии с учебной и познавательной задачей и составлять алгоритм их выполнения;</w:t>
      </w:r>
    </w:p>
    <w:p w:rsidR="00CB1509" w:rsidRPr="003C7D3C" w:rsidRDefault="00CB1509" w:rsidP="003C7D3C">
      <w:pPr>
        <w:widowControl w:val="0"/>
        <w:numPr>
          <w:ilvl w:val="0"/>
          <w:numId w:val="2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обосновывать и осуществлять выбор наиболее эффективных способов решения учебных и </w:t>
      </w:r>
      <w:r w:rsidRPr="003C7D3C">
        <w:rPr>
          <w:rFonts w:ascii="Times New Roman" w:hAnsi="Times New Roman"/>
          <w:sz w:val="24"/>
          <w:szCs w:val="24"/>
          <w:lang w:val="ru-RU"/>
        </w:rPr>
        <w:lastRenderedPageBreak/>
        <w:t>познавательных задач;</w:t>
      </w:r>
    </w:p>
    <w:p w:rsidR="00CB1509" w:rsidRPr="003C7D3C" w:rsidRDefault="00CB1509" w:rsidP="003C7D3C">
      <w:pPr>
        <w:widowControl w:val="0"/>
        <w:numPr>
          <w:ilvl w:val="0"/>
          <w:numId w:val="2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определять/находить, в том числе из предложенных вариантов, условия для выполнения учебной и познавательной задачи;</w:t>
      </w:r>
    </w:p>
    <w:p w:rsidR="00CB1509" w:rsidRPr="003C7D3C" w:rsidRDefault="00CB1509" w:rsidP="003C7D3C">
      <w:pPr>
        <w:widowControl w:val="0"/>
        <w:numPr>
          <w:ilvl w:val="0"/>
          <w:numId w:val="2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CB1509" w:rsidRPr="003C7D3C" w:rsidRDefault="00CB1509" w:rsidP="003C7D3C">
      <w:pPr>
        <w:widowControl w:val="0"/>
        <w:numPr>
          <w:ilvl w:val="0"/>
          <w:numId w:val="2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выбирать из предложенных вариантов и самостоятельно искать средства/ресурсы для решения задачи/достижения цели;</w:t>
      </w:r>
    </w:p>
    <w:p w:rsidR="00CB1509" w:rsidRPr="003C7D3C" w:rsidRDefault="00CB1509" w:rsidP="003C7D3C">
      <w:pPr>
        <w:widowControl w:val="0"/>
        <w:numPr>
          <w:ilvl w:val="0"/>
          <w:numId w:val="2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составлять план решения проблемы (выполнения проекта, проведения исследования);</w:t>
      </w:r>
    </w:p>
    <w:p w:rsidR="00CB1509" w:rsidRPr="003C7D3C" w:rsidRDefault="00CB1509" w:rsidP="003C7D3C">
      <w:pPr>
        <w:widowControl w:val="0"/>
        <w:numPr>
          <w:ilvl w:val="0"/>
          <w:numId w:val="2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потенциальные затруднения при решении учебной и познавательной задачи и находить средства для их устранения;</w:t>
      </w:r>
    </w:p>
    <w:p w:rsidR="00CB1509" w:rsidRPr="003C7D3C" w:rsidRDefault="00CB1509" w:rsidP="003C7D3C">
      <w:pPr>
        <w:widowControl w:val="0"/>
        <w:numPr>
          <w:ilvl w:val="0"/>
          <w:numId w:val="2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описывать свой опыт, оформляя его для передачи другим людям в виде технологии решения практических задач определенного класса;</w:t>
      </w:r>
    </w:p>
    <w:p w:rsidR="00CB1509" w:rsidRPr="003C7D3C" w:rsidRDefault="00CB1509" w:rsidP="003C7D3C">
      <w:pPr>
        <w:widowControl w:val="0"/>
        <w:numPr>
          <w:ilvl w:val="0"/>
          <w:numId w:val="2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планировать и корректировать свою индивидуальную образовательную траекторию.</w:t>
      </w:r>
    </w:p>
    <w:p w:rsidR="00CB1509" w:rsidRPr="003C7D3C" w:rsidRDefault="00CB1509" w:rsidP="003C7D3C">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3C7D3C">
        <w:rPr>
          <w:rFonts w:ascii="Times New Roman" w:hAnsi="Times New Roman"/>
          <w:sz w:val="24"/>
          <w:szCs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3C7D3C">
        <w:rPr>
          <w:rFonts w:ascii="Times New Roman" w:hAnsi="Times New Roman"/>
          <w:sz w:val="24"/>
          <w:szCs w:val="24"/>
        </w:rPr>
        <w:t>Обучающийся сможет:</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совместно с педагогом и сверстниками критерии планируемых результатов и критерии оценки своей учебной деятельности;</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систематизировать (в том числе выбирать приоритетные) критерии планируемых результатов и оценки своей деятельности;</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оценивать свою деятельность, аргументируя причины достижения или отсутствия планируемого результата;</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сверять свои действия с целью и, при необходимости, исправлять ошибки самостоятельно.</w:t>
      </w:r>
    </w:p>
    <w:p w:rsidR="00CB1509" w:rsidRPr="003C7D3C" w:rsidRDefault="00CB1509" w:rsidP="003C7D3C">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3C7D3C">
        <w:rPr>
          <w:rFonts w:ascii="Times New Roman" w:hAnsi="Times New Roman"/>
          <w:sz w:val="24"/>
          <w:szCs w:val="24"/>
          <w:lang w:val="ru-RU"/>
        </w:rPr>
        <w:t xml:space="preserve">Умение оценивать правильность выполнения учебной задачи, собственные возможности ее решения. </w:t>
      </w:r>
      <w:r w:rsidRPr="003C7D3C">
        <w:rPr>
          <w:rFonts w:ascii="Times New Roman" w:hAnsi="Times New Roman"/>
          <w:sz w:val="24"/>
          <w:szCs w:val="24"/>
        </w:rPr>
        <w:t>Обучающийся сможет:</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критерии правильности (корректности) выполнения учебной задачи;</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анализировать и обосновывать применение соответствующего инструментария для выполнения учебной задачи;</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обосновывать достижимость цели выбранным способом на основе оценки своих внутренних ресурсов и доступных внешних ресурсов;</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фиксировать и анализировать динамику собственных образовательных результатов.</w:t>
      </w:r>
    </w:p>
    <w:p w:rsidR="00CB1509" w:rsidRPr="003C7D3C" w:rsidRDefault="00CB1509" w:rsidP="003C7D3C">
      <w:pPr>
        <w:widowControl w:val="0"/>
        <w:numPr>
          <w:ilvl w:val="0"/>
          <w:numId w:val="26"/>
        </w:numPr>
        <w:tabs>
          <w:tab w:val="left" w:pos="1134"/>
        </w:tabs>
        <w:spacing w:after="0" w:line="240" w:lineRule="auto"/>
        <w:ind w:left="0" w:firstLine="709"/>
        <w:jc w:val="both"/>
        <w:rPr>
          <w:rFonts w:ascii="Times New Roman" w:hAnsi="Times New Roman"/>
          <w:b/>
          <w:sz w:val="24"/>
          <w:szCs w:val="24"/>
        </w:rPr>
      </w:pPr>
      <w:r w:rsidRPr="003C7D3C">
        <w:rPr>
          <w:rFonts w:ascii="Times New Roman" w:hAnsi="Times New Roman"/>
          <w:sz w:val="24"/>
          <w:szCs w:val="24"/>
          <w:lang w:val="ru-RU"/>
        </w:rPr>
        <w:t xml:space="preserve">Владение основами самоконтроля, самооценки, принятия решений и осуществления осознанного выбора в учебной и познавательной. </w:t>
      </w:r>
      <w:r w:rsidRPr="003C7D3C">
        <w:rPr>
          <w:rFonts w:ascii="Times New Roman" w:hAnsi="Times New Roman"/>
          <w:sz w:val="24"/>
          <w:szCs w:val="24"/>
        </w:rPr>
        <w:t>Обучающийся сможет:</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соотносить реальные и планируемые результаты индивидуальной образовательной деятельности и делать выводы;</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принимать решение в учебной ситуации и нести за него ответственность;</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самостоятельно определять причины своего успеха или неуспеха и находить способы </w:t>
      </w:r>
      <w:r w:rsidRPr="003C7D3C">
        <w:rPr>
          <w:rFonts w:ascii="Times New Roman" w:hAnsi="Times New Roman"/>
          <w:sz w:val="24"/>
          <w:szCs w:val="24"/>
          <w:lang w:val="ru-RU"/>
        </w:rPr>
        <w:lastRenderedPageBreak/>
        <w:t>выхода из ситуации неуспеха;</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Познавательные УУД</w:t>
      </w:r>
    </w:p>
    <w:p w:rsidR="00CB1509" w:rsidRPr="003C7D3C" w:rsidRDefault="00CB1509" w:rsidP="003C7D3C">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3C7D3C">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3C7D3C">
        <w:rPr>
          <w:rFonts w:ascii="Times New Roman" w:hAnsi="Times New Roman"/>
          <w:sz w:val="24"/>
          <w:szCs w:val="24"/>
        </w:rPr>
        <w:t>Обучающийся сможет:</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подбирать слова, соподчиненные ключевому слову, определяющие его признаки и свойства;</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выстраивать логическую цепочку, состоящую из ключевого слова и соподчиненных ему слов;</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выделять общий признак двух или нескольких предметов или явлений и объяснять их сходство;</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объединять предметы и явления в группы по определенным признакам, сравнивать, классифицировать и обобщать факты и явления;</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выделять явление из общего ряда других явлений;</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строить рассуждение от общих закономерностей к частным явлениям и от частных явлений к общим закономерностям;</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строить рассуждение на основе сравнения предметов и явлений, выделяя при этом общие признаки;</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излагать полученную информацию, интерпретируя ее в контексте решаемой задачи;</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вербализовать эмоциональное впечатление, оказанное на него источником;</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B1509" w:rsidRPr="003C7D3C" w:rsidRDefault="00CB1509" w:rsidP="003C7D3C">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3C7D3C">
        <w:rPr>
          <w:rFonts w:ascii="Times New Roman" w:hAnsi="Times New Roman"/>
          <w:sz w:val="24"/>
          <w:szCs w:val="24"/>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3C7D3C">
        <w:rPr>
          <w:rFonts w:ascii="Times New Roman" w:hAnsi="Times New Roman"/>
          <w:sz w:val="24"/>
          <w:szCs w:val="24"/>
        </w:rPr>
        <w:t>Обучающийся сможет:</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обозначать символом и знаком предмет и/или явление;</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логические связи между предметами и/или явлениями, обозначать данные логические связи с помощью знаков в схеме;</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создавать абстрактный или реальный образ предмета и/или явления;</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строить модель/схему на основе условий задачи и/или способа ее решения;</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преобразовывать модели с целью выявления общих законов, определяющих данную предметную область;</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строить доказательство: прямое, косвенное, от противного;</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CB1509" w:rsidRPr="003C7D3C" w:rsidRDefault="00CB1509" w:rsidP="003C7D3C">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3C7D3C">
        <w:rPr>
          <w:rFonts w:ascii="Times New Roman" w:hAnsi="Times New Roman"/>
          <w:sz w:val="24"/>
          <w:szCs w:val="24"/>
        </w:rPr>
        <w:t>Смысловое чтение. Обучающийся сможет:</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находить в тексте требуемую информацию (в соответствии с целями своей деятельности);</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ориентироваться в содержании текста, понимать целостный смысл текста, структурировать текст;</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устанавливать взаимосвязь описанных в тексте событий, явлений, процессов;</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3C7D3C">
        <w:rPr>
          <w:rFonts w:ascii="Times New Roman" w:hAnsi="Times New Roman"/>
          <w:sz w:val="24"/>
          <w:szCs w:val="24"/>
        </w:rPr>
        <w:t>резюмировать главную идею текста;</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3C7D3C">
        <w:rPr>
          <w:rFonts w:ascii="Times New Roman" w:hAnsi="Times New Roman"/>
          <w:sz w:val="24"/>
          <w:szCs w:val="24"/>
        </w:rPr>
        <w:t>non</w:t>
      </w:r>
      <w:r w:rsidRPr="003C7D3C">
        <w:rPr>
          <w:rFonts w:ascii="Times New Roman" w:hAnsi="Times New Roman"/>
          <w:sz w:val="24"/>
          <w:szCs w:val="24"/>
          <w:lang w:val="ru-RU"/>
        </w:rPr>
        <w:t>-</w:t>
      </w:r>
      <w:r w:rsidRPr="003C7D3C">
        <w:rPr>
          <w:rFonts w:ascii="Times New Roman" w:hAnsi="Times New Roman"/>
          <w:sz w:val="24"/>
          <w:szCs w:val="24"/>
        </w:rPr>
        <w:t>fiction</w:t>
      </w:r>
      <w:r w:rsidRPr="003C7D3C">
        <w:rPr>
          <w:rFonts w:ascii="Times New Roman" w:hAnsi="Times New Roman"/>
          <w:sz w:val="24"/>
          <w:szCs w:val="24"/>
          <w:lang w:val="ru-RU"/>
        </w:rPr>
        <w:t>);</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критически оценивать содержание и форму текста.</w:t>
      </w:r>
    </w:p>
    <w:p w:rsidR="00CB1509" w:rsidRPr="003C7D3C" w:rsidRDefault="00CB1509" w:rsidP="003C7D3C">
      <w:pPr>
        <w:widowControl w:val="0"/>
        <w:numPr>
          <w:ilvl w:val="0"/>
          <w:numId w:val="26"/>
        </w:numPr>
        <w:tabs>
          <w:tab w:val="left" w:pos="1134"/>
        </w:tabs>
        <w:spacing w:after="0" w:line="240" w:lineRule="auto"/>
        <w:ind w:left="0" w:firstLine="709"/>
        <w:jc w:val="both"/>
        <w:rPr>
          <w:rFonts w:ascii="Times New Roman" w:hAnsi="Times New Roman"/>
          <w:sz w:val="24"/>
          <w:szCs w:val="24"/>
        </w:rPr>
      </w:pPr>
      <w:r w:rsidRPr="003C7D3C">
        <w:rPr>
          <w:rFonts w:ascii="Times New Roman" w:hAnsi="Times New Roman"/>
          <w:sz w:val="24"/>
          <w:szCs w:val="24"/>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3C7D3C">
        <w:rPr>
          <w:rFonts w:ascii="Times New Roman" w:hAnsi="Times New Roman"/>
          <w:sz w:val="24"/>
          <w:szCs w:val="24"/>
        </w:rPr>
        <w:t>Обучающийся сможет:</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свое отношение к природной среде;</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анализировать влияние экологических факторов на среду обитания живых организмов;</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проводить причинный и вероятностный анализ экологических ситуаций;</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прогнозировать изменения ситуации при смене действия одного фактора на действие другого фактора;</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распространять экологические знания и участвовать в практических делах по защите окружающей среды;</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выражать свое отношение к природе через рисунки, сочинения, модели, проектные работы.</w:t>
      </w:r>
    </w:p>
    <w:p w:rsidR="00CB1509" w:rsidRPr="003C7D3C" w:rsidRDefault="00CB1509" w:rsidP="003C7D3C">
      <w:pPr>
        <w:spacing w:after="0" w:line="240" w:lineRule="auto"/>
        <w:ind w:firstLine="709"/>
        <w:jc w:val="both"/>
        <w:rPr>
          <w:rFonts w:ascii="Times New Roman" w:hAnsi="Times New Roman"/>
          <w:sz w:val="24"/>
          <w:szCs w:val="24"/>
        </w:rPr>
      </w:pPr>
      <w:r w:rsidRPr="003C7D3C">
        <w:rPr>
          <w:rFonts w:ascii="Times New Roman" w:hAnsi="Times New Roman"/>
          <w:sz w:val="24"/>
          <w:szCs w:val="24"/>
          <w:lang w:val="ru-RU"/>
        </w:rPr>
        <w:t xml:space="preserve">10. Развитие мотивации к овладению культурой активного использования словарей и других поисковых систем. </w:t>
      </w:r>
      <w:r w:rsidRPr="003C7D3C">
        <w:rPr>
          <w:rFonts w:ascii="Times New Roman" w:hAnsi="Times New Roman"/>
          <w:sz w:val="24"/>
          <w:szCs w:val="24"/>
        </w:rPr>
        <w:t>Обучающийся сможет:</w:t>
      </w:r>
    </w:p>
    <w:p w:rsidR="00CB1509" w:rsidRPr="003C7D3C" w:rsidRDefault="00CB1509" w:rsidP="003C7D3C">
      <w:pPr>
        <w:pStyle w:val="a9"/>
        <w:numPr>
          <w:ilvl w:val="0"/>
          <w:numId w:val="28"/>
        </w:numPr>
        <w:spacing w:line="240" w:lineRule="auto"/>
        <w:jc w:val="both"/>
        <w:rPr>
          <w:rFonts w:ascii="Times New Roman" w:hAnsi="Times New Roman"/>
          <w:sz w:val="24"/>
          <w:szCs w:val="24"/>
          <w:lang w:val="ru-RU"/>
        </w:rPr>
      </w:pPr>
      <w:r w:rsidRPr="003C7D3C">
        <w:rPr>
          <w:rFonts w:ascii="Times New Roman" w:hAnsi="Times New Roman"/>
          <w:sz w:val="24"/>
          <w:szCs w:val="24"/>
          <w:lang w:val="ru-RU"/>
        </w:rPr>
        <w:t>определять необходимые ключевые поисковые слова и запросы;</w:t>
      </w:r>
    </w:p>
    <w:p w:rsidR="00CB1509" w:rsidRPr="003C7D3C" w:rsidRDefault="00CB1509" w:rsidP="003C7D3C">
      <w:pPr>
        <w:pStyle w:val="a9"/>
        <w:numPr>
          <w:ilvl w:val="0"/>
          <w:numId w:val="28"/>
        </w:numPr>
        <w:spacing w:line="240" w:lineRule="auto"/>
        <w:jc w:val="both"/>
        <w:rPr>
          <w:rFonts w:ascii="Times New Roman" w:hAnsi="Times New Roman"/>
          <w:sz w:val="24"/>
          <w:szCs w:val="24"/>
          <w:lang w:val="ru-RU"/>
        </w:rPr>
      </w:pPr>
      <w:r w:rsidRPr="003C7D3C">
        <w:rPr>
          <w:rFonts w:ascii="Times New Roman" w:hAnsi="Times New Roman"/>
          <w:sz w:val="24"/>
          <w:szCs w:val="24"/>
          <w:lang w:val="ru-RU"/>
        </w:rPr>
        <w:t>осуществлять взаимодействие с электронными поисковыми системами, словарями;</w:t>
      </w:r>
    </w:p>
    <w:p w:rsidR="00CB1509" w:rsidRPr="003C7D3C" w:rsidRDefault="00CB1509" w:rsidP="003C7D3C">
      <w:pPr>
        <w:pStyle w:val="a9"/>
        <w:numPr>
          <w:ilvl w:val="0"/>
          <w:numId w:val="28"/>
        </w:numPr>
        <w:spacing w:line="240" w:lineRule="auto"/>
        <w:jc w:val="both"/>
        <w:rPr>
          <w:rFonts w:ascii="Times New Roman" w:hAnsi="Times New Roman"/>
          <w:sz w:val="24"/>
          <w:szCs w:val="24"/>
          <w:lang w:val="ru-RU"/>
        </w:rPr>
      </w:pPr>
      <w:r w:rsidRPr="003C7D3C">
        <w:rPr>
          <w:rFonts w:ascii="Times New Roman" w:hAnsi="Times New Roman"/>
          <w:sz w:val="24"/>
          <w:szCs w:val="24"/>
          <w:lang w:val="ru-RU"/>
        </w:rPr>
        <w:t>формировать множественную выборку из поисковых источников для объективизации результатов поиска;</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соотносить полученные результаты поиска со своей деятельностью.</w:t>
      </w:r>
    </w:p>
    <w:p w:rsidR="00CB1509" w:rsidRPr="003C7D3C" w:rsidRDefault="00CB1509" w:rsidP="003C7D3C">
      <w:pPr>
        <w:tabs>
          <w:tab w:val="left" w:pos="993"/>
        </w:tabs>
        <w:spacing w:after="0" w:line="240" w:lineRule="auto"/>
        <w:ind w:firstLine="709"/>
        <w:jc w:val="both"/>
        <w:rPr>
          <w:rFonts w:ascii="Times New Roman" w:hAnsi="Times New Roman"/>
          <w:b/>
          <w:sz w:val="24"/>
          <w:szCs w:val="24"/>
        </w:rPr>
      </w:pPr>
      <w:r w:rsidRPr="003C7D3C">
        <w:rPr>
          <w:rFonts w:ascii="Times New Roman" w:hAnsi="Times New Roman"/>
          <w:b/>
          <w:sz w:val="24"/>
          <w:szCs w:val="24"/>
        </w:rPr>
        <w:t>Коммуникативные УУД</w:t>
      </w:r>
    </w:p>
    <w:p w:rsidR="00CB1509" w:rsidRPr="003C7D3C" w:rsidRDefault="00CB1509" w:rsidP="00FF128C">
      <w:pPr>
        <w:pStyle w:val="a9"/>
        <w:widowControl w:val="0"/>
        <w:numPr>
          <w:ilvl w:val="0"/>
          <w:numId w:val="147"/>
        </w:numPr>
        <w:tabs>
          <w:tab w:val="left" w:pos="426"/>
        </w:tabs>
        <w:spacing w:line="240" w:lineRule="auto"/>
        <w:ind w:left="0" w:firstLine="709"/>
        <w:jc w:val="both"/>
        <w:rPr>
          <w:rFonts w:ascii="Times New Roman" w:hAnsi="Times New Roman"/>
          <w:sz w:val="24"/>
          <w:szCs w:val="24"/>
        </w:rPr>
      </w:pPr>
      <w:r w:rsidRPr="003C7D3C">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3C7D3C">
        <w:rPr>
          <w:rFonts w:ascii="Times New Roman" w:hAnsi="Times New Roman"/>
          <w:sz w:val="24"/>
          <w:szCs w:val="24"/>
        </w:rPr>
        <w:t>Обучающийся сможет:</w:t>
      </w:r>
    </w:p>
    <w:p w:rsidR="00CB1509" w:rsidRPr="003C7D3C" w:rsidRDefault="00CB1509" w:rsidP="00FF128C">
      <w:pPr>
        <w:widowControl w:val="0"/>
        <w:numPr>
          <w:ilvl w:val="0"/>
          <w:numId w:val="1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возможные роли в совместной деятельности;</w:t>
      </w:r>
    </w:p>
    <w:p w:rsidR="00CB1509" w:rsidRPr="003C7D3C" w:rsidRDefault="00CB1509" w:rsidP="00FF128C">
      <w:pPr>
        <w:widowControl w:val="0"/>
        <w:numPr>
          <w:ilvl w:val="0"/>
          <w:numId w:val="1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играть определенную роль в совместной деятельности;</w:t>
      </w:r>
    </w:p>
    <w:p w:rsidR="00CB1509" w:rsidRPr="003C7D3C" w:rsidRDefault="00CB1509" w:rsidP="00FF128C">
      <w:pPr>
        <w:widowControl w:val="0"/>
        <w:numPr>
          <w:ilvl w:val="0"/>
          <w:numId w:val="1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CB1509" w:rsidRPr="003C7D3C" w:rsidRDefault="00CB1509" w:rsidP="00FF128C">
      <w:pPr>
        <w:widowControl w:val="0"/>
        <w:numPr>
          <w:ilvl w:val="0"/>
          <w:numId w:val="1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свои действия и действия партнера, которые способствовали или препятствовали продуктивной коммуникации;</w:t>
      </w:r>
    </w:p>
    <w:p w:rsidR="00CB1509" w:rsidRPr="003C7D3C" w:rsidRDefault="00CB1509" w:rsidP="00FF128C">
      <w:pPr>
        <w:widowControl w:val="0"/>
        <w:numPr>
          <w:ilvl w:val="0"/>
          <w:numId w:val="1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строить позитивные отношения в процессе учебной и познавательной деятельности;</w:t>
      </w:r>
    </w:p>
    <w:p w:rsidR="00CB1509" w:rsidRPr="003C7D3C" w:rsidRDefault="00CB1509" w:rsidP="00FF128C">
      <w:pPr>
        <w:widowControl w:val="0"/>
        <w:numPr>
          <w:ilvl w:val="0"/>
          <w:numId w:val="1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B1509" w:rsidRPr="003C7D3C" w:rsidRDefault="00CB1509" w:rsidP="00FF128C">
      <w:pPr>
        <w:widowControl w:val="0"/>
        <w:numPr>
          <w:ilvl w:val="0"/>
          <w:numId w:val="1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CB1509" w:rsidRPr="003C7D3C" w:rsidRDefault="00CB1509" w:rsidP="00FF128C">
      <w:pPr>
        <w:widowControl w:val="0"/>
        <w:numPr>
          <w:ilvl w:val="0"/>
          <w:numId w:val="1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предлагать альтернативное решение в конфликтной ситуации;</w:t>
      </w:r>
    </w:p>
    <w:p w:rsidR="00CB1509" w:rsidRPr="003C7D3C" w:rsidRDefault="00CB1509" w:rsidP="00FF128C">
      <w:pPr>
        <w:widowControl w:val="0"/>
        <w:numPr>
          <w:ilvl w:val="0"/>
          <w:numId w:val="1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выделять общую точку зрения в дискуссии;</w:t>
      </w:r>
    </w:p>
    <w:p w:rsidR="00CB1509" w:rsidRPr="003C7D3C" w:rsidRDefault="00CB1509" w:rsidP="00FF128C">
      <w:pPr>
        <w:widowControl w:val="0"/>
        <w:numPr>
          <w:ilvl w:val="0"/>
          <w:numId w:val="1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договариваться о правилах и вопросах для обсуждения в соответствии с поставленной перед группой задачей;</w:t>
      </w:r>
    </w:p>
    <w:p w:rsidR="00CB1509" w:rsidRPr="003C7D3C" w:rsidRDefault="00CB1509" w:rsidP="00FF128C">
      <w:pPr>
        <w:widowControl w:val="0"/>
        <w:numPr>
          <w:ilvl w:val="0"/>
          <w:numId w:val="1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организовывать учебное взаимодействие в группе (определять общие цели, распределять роли, договариваться друг с другом и т. д.);</w:t>
      </w:r>
    </w:p>
    <w:p w:rsidR="00CB1509" w:rsidRPr="003C7D3C" w:rsidRDefault="00CB1509" w:rsidP="00FF128C">
      <w:pPr>
        <w:widowControl w:val="0"/>
        <w:numPr>
          <w:ilvl w:val="0"/>
          <w:numId w:val="1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B1509" w:rsidRPr="003C7D3C" w:rsidRDefault="00CB1509" w:rsidP="00FF128C">
      <w:pPr>
        <w:widowControl w:val="0"/>
        <w:numPr>
          <w:ilvl w:val="0"/>
          <w:numId w:val="147"/>
        </w:numPr>
        <w:tabs>
          <w:tab w:val="left" w:pos="142"/>
        </w:tabs>
        <w:spacing w:after="0" w:line="240" w:lineRule="auto"/>
        <w:ind w:left="0" w:firstLine="709"/>
        <w:jc w:val="both"/>
        <w:rPr>
          <w:rFonts w:ascii="Times New Roman" w:hAnsi="Times New Roman"/>
          <w:sz w:val="24"/>
          <w:szCs w:val="24"/>
        </w:rPr>
      </w:pPr>
      <w:r w:rsidRPr="003C7D3C">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3C7D3C">
        <w:rPr>
          <w:rFonts w:ascii="Times New Roman" w:hAnsi="Times New Roman"/>
          <w:sz w:val="24"/>
          <w:szCs w:val="24"/>
        </w:rPr>
        <w:t>Обучающийся сможет:</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задачу коммуникации и в соответствии с ней отбирать речевые средства;</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отбирать и использовать речевые средства в процессе коммуникации с другими людьми (диалог в паре, в малой группе и т. д.);</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представлять в устной или письменной форме развернутый план собственной деятельности;</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соблюдать нормы публичной речи, регламент в монологе и дискуссии в соответствии с коммуникативной задачей;</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высказывать и обосновывать мнение (суждение) и запрашивать мнение партнера в рамках диалога;</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принимать решение в ходе диалога и согласовывать его с собеседником;</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создавать письменные «клишированные» и оригинальные тексты с использованием необходимых речевых средств;</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вербальные средства (средства логической связи) для выделения смысловых блоков своего выступления;</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невербальные средства или наглядные материалы, подготовленные/отобранные под руководством учителя;</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CB1509" w:rsidRPr="003C7D3C" w:rsidRDefault="00CB1509" w:rsidP="00FF128C">
      <w:pPr>
        <w:widowControl w:val="0"/>
        <w:numPr>
          <w:ilvl w:val="0"/>
          <w:numId w:val="147"/>
        </w:numPr>
        <w:tabs>
          <w:tab w:val="left" w:pos="993"/>
        </w:tabs>
        <w:spacing w:after="0" w:line="240" w:lineRule="auto"/>
        <w:ind w:left="0" w:firstLine="709"/>
        <w:jc w:val="both"/>
        <w:rPr>
          <w:rFonts w:ascii="Times New Roman" w:hAnsi="Times New Roman"/>
          <w:sz w:val="24"/>
          <w:szCs w:val="24"/>
        </w:rPr>
      </w:pPr>
      <w:r w:rsidRPr="003C7D3C">
        <w:rPr>
          <w:rFonts w:ascii="Times New Roman" w:hAnsi="Times New Roman"/>
          <w:sz w:val="24"/>
          <w:szCs w:val="24"/>
          <w:lang w:val="ru-RU"/>
        </w:rPr>
        <w:t xml:space="preserve">Формирование и развитие компетентности в области использования информационно-коммуникационных технологий (далее – ИКТ). </w:t>
      </w:r>
      <w:r w:rsidRPr="003C7D3C">
        <w:rPr>
          <w:rFonts w:ascii="Times New Roman" w:hAnsi="Times New Roman"/>
          <w:sz w:val="24"/>
          <w:szCs w:val="24"/>
        </w:rPr>
        <w:t>Обучающийся сможет:</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выделять информационный аспект задачи, оперировать данными, использовать модель решения задачи;</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CB1509"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информацию с учетом этических и правовых норм;</w:t>
      </w:r>
    </w:p>
    <w:p w:rsidR="00AA3CF3" w:rsidRPr="003C7D3C" w:rsidRDefault="00CB1509" w:rsidP="003C7D3C">
      <w:pPr>
        <w:widowControl w:val="0"/>
        <w:numPr>
          <w:ilvl w:val="0"/>
          <w:numId w:val="2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bookmarkStart w:id="53" w:name="_Toc430013928"/>
      <w:bookmarkStart w:id="54" w:name="_Toc430016035"/>
    </w:p>
    <w:p w:rsidR="00CB1509" w:rsidRPr="003C7D3C" w:rsidRDefault="00CB1509" w:rsidP="003C7D3C">
      <w:pPr>
        <w:pStyle w:val="2"/>
        <w:spacing w:line="240" w:lineRule="auto"/>
        <w:jc w:val="both"/>
        <w:rPr>
          <w:lang w:val="ru-RU"/>
        </w:rPr>
      </w:pPr>
      <w:bookmarkStart w:id="55" w:name="_Toc532827039"/>
      <w:r w:rsidRPr="003C7D3C">
        <w:rPr>
          <w:lang w:val="ru-RU"/>
        </w:rPr>
        <w:t>1.2.5. Предметные результаты</w:t>
      </w:r>
      <w:bookmarkEnd w:id="53"/>
      <w:bookmarkEnd w:id="54"/>
      <w:bookmarkEnd w:id="55"/>
    </w:p>
    <w:p w:rsidR="00CB1509" w:rsidRPr="00F91903" w:rsidRDefault="00CB1509" w:rsidP="00F91903">
      <w:pPr>
        <w:pStyle w:val="2"/>
        <w:rPr>
          <w:lang w:val="ru-RU"/>
        </w:rPr>
      </w:pPr>
      <w:bookmarkStart w:id="56" w:name="_Toc409691628"/>
      <w:bookmarkStart w:id="57" w:name="_Toc410653953"/>
      <w:bookmarkStart w:id="58" w:name="_Toc414553133"/>
      <w:bookmarkStart w:id="59" w:name="_Toc430013929"/>
      <w:bookmarkStart w:id="60" w:name="_Toc430016036"/>
      <w:bookmarkStart w:id="61" w:name="_Toc532827040"/>
      <w:r w:rsidRPr="00F91903">
        <w:rPr>
          <w:lang w:val="ru-RU"/>
        </w:rPr>
        <w:t>1.2.5.1. Русский язык</w:t>
      </w:r>
      <w:bookmarkEnd w:id="56"/>
      <w:bookmarkEnd w:id="57"/>
      <w:bookmarkEnd w:id="58"/>
      <w:bookmarkEnd w:id="59"/>
      <w:bookmarkEnd w:id="60"/>
      <w:bookmarkEnd w:id="61"/>
    </w:p>
    <w:p w:rsidR="00CB1509" w:rsidRPr="003C7D3C" w:rsidRDefault="00CB1509" w:rsidP="003C7D3C">
      <w:pPr>
        <w:spacing w:line="240" w:lineRule="auto"/>
        <w:jc w:val="both"/>
        <w:rPr>
          <w:rFonts w:ascii="Times New Roman" w:hAnsi="Times New Roman"/>
          <w:sz w:val="24"/>
          <w:szCs w:val="24"/>
          <w:lang w:val="ru-RU"/>
        </w:rPr>
      </w:pPr>
      <w:bookmarkStart w:id="62" w:name="_Toc287934277"/>
      <w:bookmarkStart w:id="63" w:name="_Toc414553134"/>
      <w:bookmarkStart w:id="64" w:name="_Toc430013930"/>
      <w:bookmarkStart w:id="65" w:name="_Toc430016037"/>
      <w:bookmarkStart w:id="66" w:name="_Toc287551922"/>
      <w:r w:rsidRPr="003C7D3C">
        <w:rPr>
          <w:rFonts w:ascii="Times New Roman" w:hAnsi="Times New Roman"/>
          <w:sz w:val="24"/>
          <w:szCs w:val="24"/>
          <w:lang w:val="ru-RU"/>
        </w:rPr>
        <w:t>Выпускник научится:</w:t>
      </w:r>
      <w:bookmarkEnd w:id="62"/>
      <w:bookmarkEnd w:id="63"/>
      <w:bookmarkEnd w:id="64"/>
      <w:bookmarkEnd w:id="65"/>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владеть навыками работы с учебной книгой, словарями и другими информационными источниками, включая СМИ и ресурсы Интернета;</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знание алфавита при поиске информации;</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значимые и незначимые единицы языка;</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проводить фонетический и орфоэпический анализ слова;</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классифицировать и группировать звуки речи по заданным признакам, слова по заданным параметрам их звукового состава;</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членить слова на слоги и правильно их переносить;</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проводить морфемный и словообразовательный анализ слов;</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rPr>
      </w:pPr>
      <w:r w:rsidRPr="003C7D3C">
        <w:rPr>
          <w:rFonts w:ascii="Times New Roman" w:hAnsi="Times New Roman"/>
          <w:sz w:val="24"/>
          <w:szCs w:val="24"/>
        </w:rPr>
        <w:t>проводить лексический анализ слова;</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опознавать лексические средства выразительности и основные виды тропов (метафора, эпитет, сравнение, гипербола, олицетворение);</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опознавать самостоятельные части речи и их формы, а также служебные части речи и междометия;</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rPr>
      </w:pPr>
      <w:r w:rsidRPr="003C7D3C">
        <w:rPr>
          <w:rFonts w:ascii="Times New Roman" w:hAnsi="Times New Roman"/>
          <w:sz w:val="24"/>
          <w:szCs w:val="24"/>
        </w:rPr>
        <w:t>проводить морфологический анализ слова;</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применять знания и умения по морфемике и словообразованию при проведении морфологического анализа слов;</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опознавать основные единицы синтаксиса (словосочетание, предложение, текст);</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rPr>
      </w:pPr>
      <w:r w:rsidRPr="003C7D3C">
        <w:rPr>
          <w:rFonts w:ascii="Times New Roman" w:hAnsi="Times New Roman"/>
          <w:sz w:val="24"/>
          <w:szCs w:val="24"/>
        </w:rPr>
        <w:t>находить грамматическую основу предложения;</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главные и второстепенные члены предложения;</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опознавать предложения простые и сложные, предложения осложненной структуры;</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проводить синтаксический анализ словосочетания и предложения;</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соблюдать основные языковые нормы в устной и письменной речи;</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опираться на фонетический, морфемный, словообразовательный и морфологический анализ в практике правописания ;</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опираться на грамматико-интонационный анализ при объяснении расстановки знаков препинания в предложении;</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sz w:val="24"/>
          <w:szCs w:val="24"/>
        </w:rPr>
      </w:pPr>
      <w:r w:rsidRPr="003C7D3C">
        <w:rPr>
          <w:rFonts w:ascii="Times New Roman" w:hAnsi="Times New Roman"/>
          <w:sz w:val="24"/>
          <w:szCs w:val="24"/>
        </w:rPr>
        <w:t>использовать орфографические словари.</w:t>
      </w:r>
    </w:p>
    <w:p w:rsidR="00CB1509" w:rsidRPr="003C7D3C" w:rsidRDefault="00CB1509" w:rsidP="003C7D3C">
      <w:pPr>
        <w:spacing w:line="240" w:lineRule="auto"/>
        <w:jc w:val="both"/>
        <w:rPr>
          <w:rFonts w:ascii="Times New Roman" w:hAnsi="Times New Roman"/>
          <w:sz w:val="24"/>
          <w:szCs w:val="24"/>
        </w:rPr>
      </w:pPr>
      <w:bookmarkStart w:id="67" w:name="_Toc414553135"/>
      <w:bookmarkStart w:id="68" w:name="_Toc430013931"/>
      <w:bookmarkStart w:id="69" w:name="_Toc430016038"/>
      <w:r w:rsidRPr="003C7D3C">
        <w:rPr>
          <w:rFonts w:ascii="Times New Roman" w:hAnsi="Times New Roman"/>
          <w:sz w:val="24"/>
          <w:szCs w:val="24"/>
        </w:rPr>
        <w:t>Выпускник получит возможность научиться:</w:t>
      </w:r>
      <w:bookmarkEnd w:id="67"/>
      <w:bookmarkEnd w:id="68"/>
      <w:bookmarkEnd w:id="69"/>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оценивать собственную и чужую речь с точки зрения точного, уместного и выразительного словоупотребления;</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опознавать различные выразительные средства языка; </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писать конспект, отзыв, тезисы, рефераты, статьи, рецензии, доклады, интервью, очерки, доверенности, резюме и другие жанры;</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характеризовать словообразовательные цепочки и словообразовательные гнезда;</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использовать этимологические данные для объяснения правописания и лексического значения слова;</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B1509" w:rsidRPr="003C7D3C" w:rsidRDefault="00CB1509" w:rsidP="003C7D3C">
      <w:pPr>
        <w:pStyle w:val="a9"/>
        <w:widowControl w:val="0"/>
        <w:numPr>
          <w:ilvl w:val="0"/>
          <w:numId w:val="29"/>
        </w:numPr>
        <w:tabs>
          <w:tab w:val="left" w:pos="993"/>
        </w:tabs>
        <w:autoSpaceDE w:val="0"/>
        <w:autoSpaceDN w:val="0"/>
        <w:adjustRightInd w:val="0"/>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66"/>
    </w:p>
    <w:p w:rsidR="00CB1509" w:rsidRPr="003C7D3C" w:rsidRDefault="00CB1509" w:rsidP="00F91903">
      <w:pPr>
        <w:pStyle w:val="2"/>
        <w:rPr>
          <w:rStyle w:val="dash041e005f0431005f044b005f0447005f043d005f044b005f0439005f005fchar1char1"/>
          <w:rFonts w:eastAsia="Calibri"/>
          <w:b/>
          <w:bCs/>
          <w:lang w:val="ru-RU"/>
        </w:rPr>
      </w:pPr>
      <w:bookmarkStart w:id="70" w:name="_Toc409691629"/>
      <w:bookmarkStart w:id="71" w:name="_Toc410653954"/>
      <w:bookmarkStart w:id="72" w:name="_Toc414553136"/>
      <w:bookmarkStart w:id="73" w:name="_Toc430013932"/>
      <w:bookmarkStart w:id="74" w:name="_Toc430016039"/>
      <w:bookmarkStart w:id="75" w:name="_Toc532827041"/>
      <w:r w:rsidRPr="003C7D3C">
        <w:rPr>
          <w:lang w:val="ru-RU"/>
        </w:rPr>
        <w:t>1.2.5.2.Литература</w:t>
      </w:r>
      <w:bookmarkEnd w:id="70"/>
      <w:bookmarkEnd w:id="71"/>
      <w:bookmarkEnd w:id="72"/>
      <w:bookmarkEnd w:id="73"/>
      <w:bookmarkEnd w:id="74"/>
      <w:bookmarkEnd w:id="75"/>
    </w:p>
    <w:p w:rsidR="00CB1509" w:rsidRPr="003C7D3C" w:rsidRDefault="00CB1509" w:rsidP="003C7D3C">
      <w:pPr>
        <w:autoSpaceDE w:val="0"/>
        <w:autoSpaceDN w:val="0"/>
        <w:adjustRightInd w:val="0"/>
        <w:spacing w:after="0" w:line="240" w:lineRule="auto"/>
        <w:ind w:firstLine="539"/>
        <w:jc w:val="both"/>
        <w:rPr>
          <w:rFonts w:ascii="Times New Roman" w:eastAsia="MS Mincho" w:hAnsi="Times New Roman"/>
          <w:sz w:val="24"/>
          <w:szCs w:val="24"/>
          <w:lang w:val="ru-RU"/>
        </w:rPr>
      </w:pPr>
      <w:r w:rsidRPr="003C7D3C">
        <w:rPr>
          <w:rFonts w:ascii="Times New Roman" w:eastAsia="MS Mincho" w:hAnsi="Times New Roman"/>
          <w:sz w:val="24"/>
          <w:szCs w:val="24"/>
          <w:lang w:val="ru-RU"/>
        </w:rPr>
        <w:t xml:space="preserve">В соответствии с Федеральным государственным образовательным стандартом основного общего образования </w:t>
      </w:r>
      <w:r w:rsidRPr="003C7D3C">
        <w:rPr>
          <w:rFonts w:ascii="Times New Roman" w:eastAsia="MS Mincho" w:hAnsi="Times New Roman"/>
          <w:b/>
          <w:sz w:val="24"/>
          <w:szCs w:val="24"/>
          <w:lang w:val="ru-RU"/>
        </w:rPr>
        <w:t>предметнымирезультатами</w:t>
      </w:r>
      <w:r w:rsidRPr="003C7D3C">
        <w:rPr>
          <w:rFonts w:ascii="Times New Roman" w:eastAsia="MS Mincho" w:hAnsi="Times New Roman"/>
          <w:sz w:val="24"/>
          <w:szCs w:val="24"/>
          <w:lang w:val="ru-RU"/>
        </w:rPr>
        <w:t xml:space="preserve"> изучения предмета «Литература» являются:</w:t>
      </w:r>
    </w:p>
    <w:p w:rsidR="00CB1509" w:rsidRPr="003C7D3C" w:rsidRDefault="00CB1509" w:rsidP="00FF128C">
      <w:pPr>
        <w:numPr>
          <w:ilvl w:val="0"/>
          <w:numId w:val="161"/>
        </w:numPr>
        <w:tabs>
          <w:tab w:val="left" w:pos="993"/>
        </w:tabs>
        <w:spacing w:after="0" w:line="240" w:lineRule="auto"/>
        <w:ind w:left="0" w:firstLine="633"/>
        <w:jc w:val="both"/>
        <w:rPr>
          <w:rFonts w:ascii="Times New Roman" w:hAnsi="Times New Roman"/>
          <w:sz w:val="24"/>
          <w:szCs w:val="24"/>
          <w:lang w:val="ru-RU"/>
        </w:rPr>
      </w:pPr>
      <w:r w:rsidRPr="003C7D3C">
        <w:rPr>
          <w:rFonts w:ascii="Times New Roman" w:hAnsi="Times New Roman"/>
          <w:sz w:val="24"/>
          <w:szCs w:val="24"/>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CB1509" w:rsidRPr="003C7D3C" w:rsidRDefault="00CB1509" w:rsidP="00FF128C">
      <w:pPr>
        <w:numPr>
          <w:ilvl w:val="0"/>
          <w:numId w:val="161"/>
        </w:numPr>
        <w:tabs>
          <w:tab w:val="left" w:pos="993"/>
        </w:tabs>
        <w:spacing w:after="0" w:line="240" w:lineRule="auto"/>
        <w:ind w:left="0" w:firstLine="633"/>
        <w:jc w:val="both"/>
        <w:rPr>
          <w:rFonts w:ascii="Times New Roman" w:hAnsi="Times New Roman"/>
          <w:sz w:val="24"/>
          <w:szCs w:val="24"/>
          <w:lang w:val="ru-RU"/>
        </w:rPr>
      </w:pPr>
      <w:r w:rsidRPr="003C7D3C">
        <w:rPr>
          <w:rFonts w:ascii="Times New Roman" w:hAnsi="Times New Roman"/>
          <w:sz w:val="24"/>
          <w:szCs w:val="24"/>
          <w:lang w:val="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CB1509" w:rsidRPr="003C7D3C" w:rsidRDefault="00CB1509" w:rsidP="003C7D3C">
      <w:pPr>
        <w:numPr>
          <w:ilvl w:val="0"/>
          <w:numId w:val="32"/>
        </w:numPr>
        <w:tabs>
          <w:tab w:val="left" w:pos="993"/>
        </w:tabs>
        <w:spacing w:after="0" w:line="240" w:lineRule="auto"/>
        <w:ind w:left="0" w:firstLine="709"/>
        <w:jc w:val="both"/>
        <w:rPr>
          <w:rFonts w:ascii="Times New Roman" w:hAnsi="Times New Roman"/>
          <w:b/>
          <w:bCs/>
          <w:sz w:val="24"/>
          <w:szCs w:val="24"/>
          <w:lang w:val="ru-RU"/>
        </w:rPr>
      </w:pPr>
      <w:r w:rsidRPr="003C7D3C">
        <w:rPr>
          <w:rFonts w:ascii="Times New Roman" w:hAnsi="Times New Roman"/>
          <w:sz w:val="24"/>
          <w:szCs w:val="24"/>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B1509" w:rsidRPr="003C7D3C" w:rsidRDefault="00CB1509" w:rsidP="003C7D3C">
      <w:pPr>
        <w:numPr>
          <w:ilvl w:val="0"/>
          <w:numId w:val="32"/>
        </w:numPr>
        <w:tabs>
          <w:tab w:val="left" w:pos="993"/>
        </w:tabs>
        <w:spacing w:after="0" w:line="240" w:lineRule="auto"/>
        <w:ind w:left="0" w:firstLine="709"/>
        <w:jc w:val="both"/>
        <w:rPr>
          <w:sz w:val="24"/>
          <w:szCs w:val="24"/>
          <w:lang w:val="ru-RU"/>
        </w:rPr>
      </w:pPr>
      <w:r w:rsidRPr="003C7D3C">
        <w:rPr>
          <w:rFonts w:ascii="Times New Roman" w:hAnsi="Times New Roman"/>
          <w:sz w:val="24"/>
          <w:szCs w:val="24"/>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3C7D3C">
        <w:rPr>
          <w:sz w:val="24"/>
          <w:szCs w:val="24"/>
          <w:lang w:val="ru-RU"/>
        </w:rPr>
        <w:t>;</w:t>
      </w:r>
    </w:p>
    <w:p w:rsidR="00CB1509" w:rsidRPr="003C7D3C" w:rsidRDefault="00CB1509" w:rsidP="003C7D3C">
      <w:pPr>
        <w:numPr>
          <w:ilvl w:val="0"/>
          <w:numId w:val="32"/>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развитие способности понимать литературные художественные произведения, воплощающие разные этнокультурные традиции;</w:t>
      </w:r>
    </w:p>
    <w:p w:rsidR="00CB1509" w:rsidRPr="003C7D3C" w:rsidRDefault="00CB1509" w:rsidP="003C7D3C">
      <w:pPr>
        <w:numPr>
          <w:ilvl w:val="0"/>
          <w:numId w:val="32"/>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B1509" w:rsidRPr="003C7D3C" w:rsidRDefault="00CB1509" w:rsidP="003C7D3C">
      <w:pPr>
        <w:autoSpaceDE w:val="0"/>
        <w:autoSpaceDN w:val="0"/>
        <w:adjustRightInd w:val="0"/>
        <w:spacing w:after="0" w:line="240" w:lineRule="auto"/>
        <w:ind w:firstLine="709"/>
        <w:jc w:val="both"/>
        <w:rPr>
          <w:rFonts w:ascii="Times New Roman" w:eastAsia="MS Mincho" w:hAnsi="Times New Roman"/>
          <w:sz w:val="24"/>
          <w:szCs w:val="24"/>
          <w:lang w:val="ru-RU"/>
        </w:rPr>
      </w:pPr>
      <w:r w:rsidRPr="003C7D3C">
        <w:rPr>
          <w:rFonts w:ascii="Times New Roman" w:eastAsia="MS Mincho" w:hAnsi="Times New Roman"/>
          <w:sz w:val="24"/>
          <w:szCs w:val="24"/>
          <w:lang w:val="ru-RU"/>
        </w:rPr>
        <w:t xml:space="preserve">Конкретизируя эти общие результаты, обозначим наиболее важные </w:t>
      </w:r>
      <w:r w:rsidRPr="003C7D3C">
        <w:rPr>
          <w:rFonts w:ascii="Times New Roman" w:eastAsia="MS Mincho" w:hAnsi="Times New Roman"/>
          <w:b/>
          <w:sz w:val="24"/>
          <w:szCs w:val="24"/>
          <w:lang w:val="ru-RU"/>
        </w:rPr>
        <w:t>предметныеумения</w:t>
      </w:r>
      <w:r w:rsidRPr="003C7D3C">
        <w:rPr>
          <w:rFonts w:ascii="Times New Roman" w:eastAsia="MS Mincho" w:hAnsi="Times New Roman"/>
          <w:sz w:val="24"/>
          <w:szCs w:val="24"/>
          <w:lang w:val="ru-RU"/>
        </w:rPr>
        <w:t xml:space="preserve">, формируемые у </w:t>
      </w:r>
      <w:r w:rsidRPr="003C7D3C">
        <w:rPr>
          <w:rFonts w:ascii="Times New Roman" w:hAnsi="Times New Roman"/>
          <w:sz w:val="24"/>
          <w:szCs w:val="24"/>
          <w:lang w:val="ru-RU"/>
        </w:rPr>
        <w:t xml:space="preserve">обучающихся </w:t>
      </w:r>
      <w:r w:rsidRPr="003C7D3C">
        <w:rPr>
          <w:rFonts w:ascii="Times New Roman" w:eastAsia="MS Mincho" w:hAnsi="Times New Roman"/>
          <w:sz w:val="24"/>
          <w:szCs w:val="24"/>
          <w:lang w:val="ru-RU"/>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CB1509" w:rsidRPr="003C7D3C" w:rsidRDefault="00CB1509" w:rsidP="003C7D3C">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rPr>
      </w:pPr>
      <w:r w:rsidRPr="003C7D3C">
        <w:rPr>
          <w:rFonts w:ascii="Times New Roman" w:eastAsia="MS Mincho" w:hAnsi="Times New Roman"/>
          <w:sz w:val="24"/>
          <w:szCs w:val="24"/>
          <w:lang w:val="ru-RU"/>
        </w:rPr>
        <w:t>определять тему и основную мысль произведения (5</w:t>
      </w:r>
      <w:r w:rsidRPr="003C7D3C">
        <w:rPr>
          <w:rFonts w:ascii="Times New Roman" w:hAnsi="Times New Roman"/>
          <w:sz w:val="24"/>
          <w:szCs w:val="24"/>
          <w:lang w:val="ru-RU"/>
        </w:rPr>
        <w:t>–</w:t>
      </w:r>
      <w:r w:rsidRPr="003C7D3C">
        <w:rPr>
          <w:rFonts w:ascii="Times New Roman" w:eastAsia="MS Mincho" w:hAnsi="Times New Roman"/>
          <w:sz w:val="24"/>
          <w:szCs w:val="24"/>
          <w:lang w:val="ru-RU"/>
        </w:rPr>
        <w:t>6 кл.);</w:t>
      </w:r>
    </w:p>
    <w:p w:rsidR="00CB1509" w:rsidRPr="003C7D3C" w:rsidRDefault="00CB1509" w:rsidP="003C7D3C">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rPr>
      </w:pPr>
      <w:r w:rsidRPr="003C7D3C">
        <w:rPr>
          <w:rFonts w:ascii="Times New Roman" w:eastAsia="MS Mincho" w:hAnsi="Times New Roman"/>
          <w:sz w:val="24"/>
          <w:szCs w:val="24"/>
          <w:lang w:val="ru-RU"/>
        </w:rPr>
        <w:t>владеть различными видами пересказа (5</w:t>
      </w:r>
      <w:r w:rsidRPr="003C7D3C">
        <w:rPr>
          <w:rFonts w:ascii="Times New Roman" w:hAnsi="Times New Roman"/>
          <w:sz w:val="24"/>
          <w:szCs w:val="24"/>
          <w:lang w:val="ru-RU"/>
        </w:rPr>
        <w:t>–</w:t>
      </w:r>
      <w:r w:rsidRPr="003C7D3C">
        <w:rPr>
          <w:rFonts w:ascii="Times New Roman" w:eastAsia="MS Mincho" w:hAnsi="Times New Roman"/>
          <w:sz w:val="24"/>
          <w:szCs w:val="24"/>
          <w:lang w:val="ru-RU"/>
        </w:rPr>
        <w:t>6 кл.), пересказывать сюжет; выявлять особенности композиции, основной конфликт, вычленять фабулу (6</w:t>
      </w:r>
      <w:r w:rsidRPr="003C7D3C">
        <w:rPr>
          <w:rFonts w:ascii="Times New Roman" w:hAnsi="Times New Roman"/>
          <w:sz w:val="24"/>
          <w:szCs w:val="24"/>
          <w:lang w:val="ru-RU"/>
        </w:rPr>
        <w:t>–</w:t>
      </w:r>
      <w:r w:rsidRPr="003C7D3C">
        <w:rPr>
          <w:rFonts w:ascii="Times New Roman" w:eastAsia="MS Mincho" w:hAnsi="Times New Roman"/>
          <w:sz w:val="24"/>
          <w:szCs w:val="24"/>
          <w:lang w:val="ru-RU"/>
        </w:rPr>
        <w:t>7 кл.);</w:t>
      </w:r>
    </w:p>
    <w:p w:rsidR="00CB1509" w:rsidRPr="003C7D3C" w:rsidRDefault="00CB1509" w:rsidP="003C7D3C">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rPr>
      </w:pPr>
      <w:r w:rsidRPr="003C7D3C">
        <w:rPr>
          <w:rFonts w:ascii="Times New Roman" w:eastAsia="MS Mincho" w:hAnsi="Times New Roman"/>
          <w:sz w:val="24"/>
          <w:szCs w:val="24"/>
          <w:lang w:val="ru-RU"/>
        </w:rPr>
        <w:lastRenderedPageBreak/>
        <w:t>характеризовать героев-персонажей, давать их сравнительные характеристики (5</w:t>
      </w:r>
      <w:r w:rsidRPr="003C7D3C">
        <w:rPr>
          <w:rFonts w:ascii="Times New Roman" w:hAnsi="Times New Roman"/>
          <w:sz w:val="24"/>
          <w:szCs w:val="24"/>
          <w:lang w:val="ru-RU"/>
        </w:rPr>
        <w:t>–</w:t>
      </w:r>
      <w:r w:rsidRPr="003C7D3C">
        <w:rPr>
          <w:rFonts w:ascii="Times New Roman" w:eastAsia="MS Mincho" w:hAnsi="Times New Roman"/>
          <w:sz w:val="24"/>
          <w:szCs w:val="24"/>
          <w:lang w:val="ru-RU"/>
        </w:rPr>
        <w:t>6 кл.); оценивать систему персонажей (6</w:t>
      </w:r>
      <w:r w:rsidRPr="003C7D3C">
        <w:rPr>
          <w:rFonts w:ascii="Times New Roman" w:hAnsi="Times New Roman"/>
          <w:sz w:val="24"/>
          <w:szCs w:val="24"/>
          <w:lang w:val="ru-RU"/>
        </w:rPr>
        <w:t>–</w:t>
      </w:r>
      <w:r w:rsidRPr="003C7D3C">
        <w:rPr>
          <w:rFonts w:ascii="Times New Roman" w:eastAsia="MS Mincho" w:hAnsi="Times New Roman"/>
          <w:sz w:val="24"/>
          <w:szCs w:val="24"/>
          <w:lang w:val="ru-RU"/>
        </w:rPr>
        <w:t>7 кл.);</w:t>
      </w:r>
    </w:p>
    <w:p w:rsidR="00CB1509" w:rsidRPr="003C7D3C" w:rsidRDefault="00CB1509" w:rsidP="003C7D3C">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rPr>
      </w:pPr>
      <w:r w:rsidRPr="003C7D3C">
        <w:rPr>
          <w:rFonts w:ascii="Times New Roman" w:eastAsia="MS Mincho" w:hAnsi="Times New Roman"/>
          <w:sz w:val="24"/>
          <w:szCs w:val="24"/>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C7D3C">
        <w:rPr>
          <w:rFonts w:ascii="Times New Roman" w:hAnsi="Times New Roman"/>
          <w:sz w:val="24"/>
          <w:szCs w:val="24"/>
          <w:lang w:val="ru-RU"/>
        </w:rPr>
        <w:t>–</w:t>
      </w:r>
      <w:r w:rsidRPr="003C7D3C">
        <w:rPr>
          <w:rFonts w:ascii="Times New Roman" w:eastAsia="MS Mincho" w:hAnsi="Times New Roman"/>
          <w:sz w:val="24"/>
          <w:szCs w:val="24"/>
          <w:lang w:val="ru-RU"/>
        </w:rPr>
        <w:t>7 кл.); выявлять особенности языка и стиля писателя (7</w:t>
      </w:r>
      <w:r w:rsidRPr="003C7D3C">
        <w:rPr>
          <w:rFonts w:ascii="Times New Roman" w:hAnsi="Times New Roman"/>
          <w:sz w:val="24"/>
          <w:szCs w:val="24"/>
          <w:lang w:val="ru-RU"/>
        </w:rPr>
        <w:t>–</w:t>
      </w:r>
      <w:r w:rsidRPr="003C7D3C">
        <w:rPr>
          <w:rFonts w:ascii="Times New Roman" w:eastAsia="MS Mincho" w:hAnsi="Times New Roman"/>
          <w:sz w:val="24"/>
          <w:szCs w:val="24"/>
          <w:lang w:val="ru-RU"/>
        </w:rPr>
        <w:t>9 кл.);</w:t>
      </w:r>
    </w:p>
    <w:p w:rsidR="00CB1509" w:rsidRPr="003C7D3C" w:rsidRDefault="00CB1509" w:rsidP="003C7D3C">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rPr>
      </w:pPr>
      <w:r w:rsidRPr="003C7D3C">
        <w:rPr>
          <w:rFonts w:ascii="Times New Roman" w:eastAsia="MS Mincho" w:hAnsi="Times New Roman"/>
          <w:sz w:val="24"/>
          <w:szCs w:val="24"/>
          <w:lang w:val="ru-RU"/>
        </w:rPr>
        <w:t>определять родо-жанровую специфику художественного произведения (5</w:t>
      </w:r>
      <w:r w:rsidRPr="003C7D3C">
        <w:rPr>
          <w:rFonts w:ascii="Times New Roman" w:hAnsi="Times New Roman"/>
          <w:sz w:val="24"/>
          <w:szCs w:val="24"/>
          <w:lang w:val="ru-RU"/>
        </w:rPr>
        <w:t>–</w:t>
      </w:r>
      <w:r w:rsidRPr="003C7D3C">
        <w:rPr>
          <w:rFonts w:ascii="Times New Roman" w:eastAsia="MS Mincho" w:hAnsi="Times New Roman"/>
          <w:sz w:val="24"/>
          <w:szCs w:val="24"/>
          <w:lang w:val="ru-RU"/>
        </w:rPr>
        <w:t xml:space="preserve">9 кл.); </w:t>
      </w:r>
    </w:p>
    <w:p w:rsidR="00CB1509" w:rsidRPr="003C7D3C" w:rsidRDefault="00CB1509" w:rsidP="003C7D3C">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rPr>
      </w:pPr>
      <w:r w:rsidRPr="003C7D3C">
        <w:rPr>
          <w:rFonts w:ascii="Times New Roman" w:eastAsia="MS Mincho" w:hAnsi="Times New Roman"/>
          <w:sz w:val="24"/>
          <w:szCs w:val="24"/>
          <w:lang w:val="ru-RU"/>
        </w:rPr>
        <w:t>объяснять свое понимание нравственно-философской, социально-исторической и эстетической проблематики произведений (7</w:t>
      </w:r>
      <w:r w:rsidRPr="003C7D3C">
        <w:rPr>
          <w:rFonts w:ascii="Times New Roman" w:hAnsi="Times New Roman"/>
          <w:sz w:val="24"/>
          <w:szCs w:val="24"/>
          <w:lang w:val="ru-RU"/>
        </w:rPr>
        <w:t>–</w:t>
      </w:r>
      <w:r w:rsidRPr="003C7D3C">
        <w:rPr>
          <w:rFonts w:ascii="Times New Roman" w:eastAsia="MS Mincho" w:hAnsi="Times New Roman"/>
          <w:sz w:val="24"/>
          <w:szCs w:val="24"/>
          <w:lang w:val="ru-RU"/>
        </w:rPr>
        <w:t>9 кл.);</w:t>
      </w:r>
    </w:p>
    <w:p w:rsidR="00CB1509" w:rsidRPr="003C7D3C" w:rsidRDefault="00CB1509" w:rsidP="003C7D3C">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rPr>
      </w:pPr>
      <w:r w:rsidRPr="003C7D3C">
        <w:rPr>
          <w:rFonts w:ascii="Times New Roman" w:eastAsia="MS Mincho" w:hAnsi="Times New Roman"/>
          <w:sz w:val="24"/>
          <w:szCs w:val="24"/>
          <w:lang w:val="ru-RU"/>
        </w:rPr>
        <w:t>выделять в произведениях элементы художественной формы и обнаруживать связи между ними (5</w:t>
      </w:r>
      <w:r w:rsidRPr="003C7D3C">
        <w:rPr>
          <w:rFonts w:ascii="Times New Roman" w:hAnsi="Times New Roman"/>
          <w:sz w:val="24"/>
          <w:szCs w:val="24"/>
          <w:lang w:val="ru-RU"/>
        </w:rPr>
        <w:t>–</w:t>
      </w:r>
      <w:r w:rsidRPr="003C7D3C">
        <w:rPr>
          <w:rFonts w:ascii="Times New Roman" w:eastAsia="MS Mincho" w:hAnsi="Times New Roman"/>
          <w:sz w:val="24"/>
          <w:szCs w:val="24"/>
          <w:lang w:val="ru-RU"/>
        </w:rPr>
        <w:t>7 кл.), постепенно переходя к анализу текста; анализировать литературные произведения разных жанров (8</w:t>
      </w:r>
      <w:r w:rsidRPr="003C7D3C">
        <w:rPr>
          <w:rFonts w:ascii="Times New Roman" w:hAnsi="Times New Roman"/>
          <w:sz w:val="24"/>
          <w:szCs w:val="24"/>
          <w:lang w:val="ru-RU"/>
        </w:rPr>
        <w:t>–</w:t>
      </w:r>
      <w:r w:rsidRPr="003C7D3C">
        <w:rPr>
          <w:rFonts w:ascii="Times New Roman" w:eastAsia="MS Mincho" w:hAnsi="Times New Roman"/>
          <w:sz w:val="24"/>
          <w:szCs w:val="24"/>
          <w:lang w:val="ru-RU"/>
        </w:rPr>
        <w:t>9 кл.);</w:t>
      </w:r>
    </w:p>
    <w:p w:rsidR="00CB1509" w:rsidRPr="003C7D3C" w:rsidRDefault="00CB1509" w:rsidP="003C7D3C">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rPr>
      </w:pPr>
      <w:r w:rsidRPr="003C7D3C">
        <w:rPr>
          <w:rFonts w:ascii="Times New Roman" w:hAnsi="Times New Roman"/>
          <w:sz w:val="24"/>
          <w:szCs w:val="24"/>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C7D3C">
        <w:rPr>
          <w:rFonts w:ascii="Times New Roman" w:eastAsia="MS Mincho" w:hAnsi="Times New Roman"/>
          <w:sz w:val="24"/>
          <w:szCs w:val="24"/>
          <w:lang w:val="ru-RU"/>
        </w:rPr>
        <w:t xml:space="preserve"> (в каждом классе – на своем уровне); </w:t>
      </w:r>
    </w:p>
    <w:p w:rsidR="00CB1509" w:rsidRPr="003C7D3C" w:rsidRDefault="00CB1509" w:rsidP="003C7D3C">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rPr>
      </w:pPr>
      <w:r w:rsidRPr="003C7D3C">
        <w:rPr>
          <w:rFonts w:ascii="Times New Roman" w:eastAsia="MS Mincho" w:hAnsi="Times New Roman"/>
          <w:sz w:val="24"/>
          <w:szCs w:val="24"/>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CB1509" w:rsidRPr="003C7D3C" w:rsidRDefault="00CB1509" w:rsidP="003C7D3C">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rPr>
      </w:pPr>
      <w:r w:rsidRPr="003C7D3C">
        <w:rPr>
          <w:rFonts w:ascii="Times New Roman" w:eastAsia="MS Mincho" w:hAnsi="Times New Roman"/>
          <w:sz w:val="24"/>
          <w:szCs w:val="24"/>
          <w:lang w:val="ru-RU"/>
        </w:rPr>
        <w:t>представлять развернутый устный или письменный ответ на поставленные вопросы (в каждом классе – на своем уровне); вести учебные дискуссии (7</w:t>
      </w:r>
      <w:r w:rsidRPr="003C7D3C">
        <w:rPr>
          <w:rFonts w:ascii="Times New Roman" w:hAnsi="Times New Roman"/>
          <w:sz w:val="24"/>
          <w:szCs w:val="24"/>
          <w:lang w:val="ru-RU"/>
        </w:rPr>
        <w:t>–</w:t>
      </w:r>
      <w:r w:rsidRPr="003C7D3C">
        <w:rPr>
          <w:rFonts w:ascii="Times New Roman" w:eastAsia="MS Mincho" w:hAnsi="Times New Roman"/>
          <w:sz w:val="24"/>
          <w:szCs w:val="24"/>
          <w:lang w:val="ru-RU"/>
        </w:rPr>
        <w:t>9 кл.);</w:t>
      </w:r>
    </w:p>
    <w:p w:rsidR="00CB1509" w:rsidRPr="003C7D3C" w:rsidRDefault="00CB1509" w:rsidP="003C7D3C">
      <w:pPr>
        <w:numPr>
          <w:ilvl w:val="0"/>
          <w:numId w:val="31"/>
        </w:numPr>
        <w:spacing w:line="240" w:lineRule="auto"/>
        <w:ind w:left="0" w:firstLine="709"/>
        <w:jc w:val="both"/>
        <w:rPr>
          <w:rFonts w:ascii="Times New Roman" w:eastAsia="MS Mincho" w:hAnsi="Times New Roman"/>
          <w:sz w:val="24"/>
          <w:szCs w:val="24"/>
          <w:lang w:val="ru-RU"/>
        </w:rPr>
      </w:pPr>
      <w:r w:rsidRPr="003C7D3C">
        <w:rPr>
          <w:rFonts w:ascii="Times New Roman" w:eastAsia="MS Mincho" w:hAnsi="Times New Roman"/>
          <w:sz w:val="24"/>
          <w:szCs w:val="24"/>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C7D3C">
        <w:rPr>
          <w:rFonts w:ascii="Times New Roman" w:hAnsi="Times New Roman"/>
          <w:bCs/>
          <w:sz w:val="24"/>
          <w:szCs w:val="24"/>
          <w:lang w:val="ru-RU"/>
        </w:rPr>
        <w:t xml:space="preserve">организации дискуссии </w:t>
      </w:r>
      <w:r w:rsidRPr="003C7D3C">
        <w:rPr>
          <w:rFonts w:ascii="Times New Roman" w:eastAsia="MS Mincho" w:hAnsi="Times New Roman"/>
          <w:sz w:val="24"/>
          <w:szCs w:val="24"/>
          <w:lang w:val="ru-RU"/>
        </w:rPr>
        <w:t xml:space="preserve"> (в каждом классе – на своем уровне);</w:t>
      </w:r>
    </w:p>
    <w:p w:rsidR="00CB1509" w:rsidRPr="003C7D3C" w:rsidRDefault="00CB1509" w:rsidP="003C7D3C">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lang w:val="ru-RU"/>
        </w:rPr>
      </w:pPr>
      <w:r w:rsidRPr="003C7D3C">
        <w:rPr>
          <w:rFonts w:ascii="Times New Roman" w:eastAsia="MS Mincho" w:hAnsi="Times New Roman"/>
          <w:sz w:val="24"/>
          <w:szCs w:val="24"/>
          <w:lang w:val="ru-RU"/>
        </w:rPr>
        <w:t>выражать личное отношение к художественному произведению, аргументировать свою точку зрения (в каждом классе – на своем уровне);</w:t>
      </w:r>
    </w:p>
    <w:p w:rsidR="00CB1509" w:rsidRPr="003C7D3C" w:rsidRDefault="00CB1509" w:rsidP="003C7D3C">
      <w:pPr>
        <w:widowControl w:val="0"/>
        <w:numPr>
          <w:ilvl w:val="0"/>
          <w:numId w:val="31"/>
        </w:numPr>
        <w:autoSpaceDE w:val="0"/>
        <w:autoSpaceDN w:val="0"/>
        <w:adjustRightInd w:val="0"/>
        <w:spacing w:after="0" w:line="240" w:lineRule="auto"/>
        <w:ind w:left="0" w:firstLine="709"/>
        <w:jc w:val="both"/>
        <w:rPr>
          <w:rFonts w:ascii="Times New Roman" w:eastAsia="MS Mincho" w:hAnsi="Times New Roman"/>
          <w:sz w:val="24"/>
          <w:szCs w:val="24"/>
          <w:lang w:val="ru-RU"/>
        </w:rPr>
      </w:pPr>
      <w:r w:rsidRPr="003C7D3C">
        <w:rPr>
          <w:rFonts w:ascii="Times New Roman" w:eastAsia="MS Mincho" w:hAnsi="Times New Roman"/>
          <w:sz w:val="24"/>
          <w:szCs w:val="24"/>
          <w:lang w:val="ru-RU"/>
        </w:rPr>
        <w:t>выразительно читать с листа и наизусть произведения/фрагменты</w:t>
      </w:r>
    </w:p>
    <w:p w:rsidR="00CB1509" w:rsidRPr="003C7D3C" w:rsidRDefault="00CB1509" w:rsidP="003C7D3C">
      <w:pPr>
        <w:widowControl w:val="0"/>
        <w:autoSpaceDE w:val="0"/>
        <w:autoSpaceDN w:val="0"/>
        <w:adjustRightInd w:val="0"/>
        <w:spacing w:after="0" w:line="240" w:lineRule="auto"/>
        <w:jc w:val="both"/>
        <w:rPr>
          <w:rFonts w:ascii="Times New Roman" w:eastAsia="MS Mincho" w:hAnsi="Times New Roman"/>
          <w:sz w:val="24"/>
          <w:szCs w:val="24"/>
        </w:rPr>
      </w:pPr>
      <w:r w:rsidRPr="003C7D3C">
        <w:rPr>
          <w:rFonts w:ascii="Times New Roman" w:eastAsia="MS Mincho" w:hAnsi="Times New Roman"/>
          <w:sz w:val="24"/>
          <w:szCs w:val="24"/>
          <w:lang w:val="ru-RU"/>
        </w:rPr>
        <w:t xml:space="preserve">произведений художественной литературы, передавая личное отношение к произведению </w:t>
      </w:r>
      <w:r w:rsidRPr="003C7D3C">
        <w:rPr>
          <w:rFonts w:ascii="Times New Roman" w:eastAsia="MS Mincho" w:hAnsi="Times New Roman"/>
          <w:sz w:val="24"/>
          <w:szCs w:val="24"/>
        </w:rPr>
        <w:t xml:space="preserve">(5-9 класс); </w:t>
      </w:r>
    </w:p>
    <w:p w:rsidR="00CB1509" w:rsidRPr="003C7D3C" w:rsidRDefault="00CB1509" w:rsidP="003C7D3C">
      <w:pPr>
        <w:widowControl w:val="0"/>
        <w:numPr>
          <w:ilvl w:val="0"/>
          <w:numId w:val="3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C7D3C">
        <w:rPr>
          <w:rFonts w:ascii="Times New Roman" w:eastAsia="MS Mincho" w:hAnsi="Times New Roman"/>
          <w:sz w:val="24"/>
          <w:szCs w:val="24"/>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C7D3C">
        <w:rPr>
          <w:rFonts w:ascii="Times New Roman" w:hAnsi="Times New Roman"/>
          <w:sz w:val="24"/>
          <w:szCs w:val="24"/>
          <w:lang w:val="ru-RU"/>
        </w:rPr>
        <w:t>–</w:t>
      </w:r>
      <w:r w:rsidRPr="003C7D3C">
        <w:rPr>
          <w:rFonts w:ascii="Times New Roman" w:eastAsia="MS Mincho" w:hAnsi="Times New Roman"/>
          <w:sz w:val="24"/>
          <w:szCs w:val="24"/>
          <w:lang w:val="ru-RU"/>
        </w:rPr>
        <w:t>9 кл.); пользоваться каталогами библиотек, библиографическими указателями, системой поиска в Интернете (5</w:t>
      </w:r>
      <w:r w:rsidRPr="003C7D3C">
        <w:rPr>
          <w:rFonts w:ascii="Times New Roman" w:hAnsi="Times New Roman"/>
          <w:sz w:val="24"/>
          <w:szCs w:val="24"/>
          <w:lang w:val="ru-RU"/>
        </w:rPr>
        <w:t>–</w:t>
      </w:r>
      <w:r w:rsidRPr="003C7D3C">
        <w:rPr>
          <w:rFonts w:ascii="Times New Roman" w:eastAsia="MS Mincho" w:hAnsi="Times New Roman"/>
          <w:sz w:val="24"/>
          <w:szCs w:val="24"/>
          <w:lang w:val="ru-RU"/>
        </w:rPr>
        <w:t xml:space="preserve">9 кл.) </w:t>
      </w:r>
      <w:r w:rsidRPr="003C7D3C">
        <w:rPr>
          <w:rFonts w:ascii="Times New Roman" w:eastAsia="MS Mincho" w:hAnsi="Times New Roman"/>
          <w:sz w:val="24"/>
          <w:szCs w:val="24"/>
        </w:rPr>
        <w:t>(в каждом классе – на своем уровне).</w:t>
      </w:r>
    </w:p>
    <w:p w:rsidR="00CB1509" w:rsidRPr="003C7D3C" w:rsidRDefault="00CB1509" w:rsidP="003C7D3C">
      <w:pPr>
        <w:autoSpaceDE w:val="0"/>
        <w:autoSpaceDN w:val="0"/>
        <w:adjustRightInd w:val="0"/>
        <w:spacing w:after="0" w:line="240" w:lineRule="auto"/>
        <w:ind w:firstLine="709"/>
        <w:jc w:val="both"/>
        <w:rPr>
          <w:rFonts w:ascii="Times New Roman" w:eastAsia="MS Mincho" w:hAnsi="Times New Roman"/>
          <w:sz w:val="24"/>
          <w:szCs w:val="24"/>
          <w:lang w:val="ru-RU"/>
        </w:rPr>
      </w:pPr>
      <w:r w:rsidRPr="003C7D3C">
        <w:rPr>
          <w:rFonts w:ascii="Times New Roman" w:eastAsia="MS Mincho" w:hAnsi="Times New Roman"/>
          <w:sz w:val="24"/>
          <w:szCs w:val="24"/>
          <w:lang w:val="ru-RU"/>
        </w:rPr>
        <w:t xml:space="preserve">При планировании </w:t>
      </w:r>
      <w:r w:rsidRPr="003C7D3C">
        <w:rPr>
          <w:rFonts w:ascii="Times New Roman" w:eastAsia="MS Mincho" w:hAnsi="Times New Roman"/>
          <w:b/>
          <w:sz w:val="24"/>
          <w:szCs w:val="24"/>
          <w:lang w:val="ru-RU"/>
        </w:rPr>
        <w:t xml:space="preserve">предметных </w:t>
      </w:r>
      <w:r w:rsidRPr="003C7D3C">
        <w:rPr>
          <w:rFonts w:ascii="Times New Roman" w:eastAsia="MS Mincho" w:hAnsi="Times New Roman"/>
          <w:sz w:val="24"/>
          <w:szCs w:val="24"/>
          <w:lang w:val="ru-RU"/>
        </w:rPr>
        <w:t xml:space="preserve">результатов освоения программы следует учитывать, что формирование различных умений, навыков, компетенций происходит у разных </w:t>
      </w:r>
      <w:r w:rsidRPr="003C7D3C">
        <w:rPr>
          <w:rFonts w:ascii="Times New Roman" w:hAnsi="Times New Roman"/>
          <w:sz w:val="24"/>
          <w:szCs w:val="24"/>
          <w:lang w:val="ru-RU"/>
        </w:rPr>
        <w:t xml:space="preserve">обучающихся </w:t>
      </w:r>
      <w:r w:rsidRPr="003C7D3C">
        <w:rPr>
          <w:rFonts w:ascii="Times New Roman" w:eastAsia="MS Mincho" w:hAnsi="Times New Roman"/>
          <w:sz w:val="24"/>
          <w:szCs w:val="24"/>
          <w:lang w:val="ru-RU"/>
        </w:rPr>
        <w:t xml:space="preserve">с разной скоростью и в разной степени и не заканчивается в школе. </w:t>
      </w:r>
    </w:p>
    <w:p w:rsidR="00CB1509" w:rsidRPr="003C7D3C" w:rsidRDefault="00CB1509" w:rsidP="003C7D3C">
      <w:pPr>
        <w:pStyle w:val="24"/>
        <w:autoSpaceDE w:val="0"/>
        <w:autoSpaceDN w:val="0"/>
        <w:adjustRightInd w:val="0"/>
        <w:ind w:right="0" w:firstLine="709"/>
        <w:rPr>
          <w:sz w:val="24"/>
          <w:szCs w:val="24"/>
          <w:lang w:val="ru-RU"/>
        </w:rPr>
      </w:pPr>
      <w:r w:rsidRPr="003C7D3C">
        <w:rPr>
          <w:sz w:val="24"/>
          <w:szCs w:val="24"/>
          <w:lang w:val="ru-RU"/>
        </w:rPr>
        <w:t xml:space="preserve">При оценке предметных результатов обучения литературе следует учитывать несколько </w:t>
      </w:r>
      <w:r w:rsidRPr="003C7D3C">
        <w:rPr>
          <w:b/>
          <w:sz w:val="24"/>
          <w:szCs w:val="24"/>
          <w:lang w:val="ru-RU"/>
        </w:rPr>
        <w:t>основных уровней сформированности читательской культуры</w:t>
      </w:r>
      <w:r w:rsidRPr="003C7D3C">
        <w:rPr>
          <w:sz w:val="24"/>
          <w:szCs w:val="24"/>
          <w:lang w:val="ru-RU"/>
        </w:rPr>
        <w:t xml:space="preserve">. </w:t>
      </w:r>
    </w:p>
    <w:p w:rsidR="00CB1509" w:rsidRPr="003C7D3C" w:rsidRDefault="00CB1509" w:rsidP="003C7D3C">
      <w:pPr>
        <w:overflowPunct w:val="0"/>
        <w:autoSpaceDE w:val="0"/>
        <w:autoSpaceDN w:val="0"/>
        <w:adjustRightInd w:val="0"/>
        <w:spacing w:after="0" w:line="240" w:lineRule="auto"/>
        <w:ind w:firstLine="709"/>
        <w:jc w:val="both"/>
        <w:rPr>
          <w:rFonts w:ascii="Times New Roman" w:hAnsi="Times New Roman"/>
          <w:bCs/>
          <w:iCs/>
          <w:sz w:val="24"/>
          <w:szCs w:val="24"/>
          <w:lang w:val="ru-RU"/>
        </w:rPr>
      </w:pPr>
      <w:r w:rsidRPr="003C7D3C">
        <w:rPr>
          <w:rFonts w:ascii="Times New Roman" w:hAnsi="Times New Roman"/>
          <w:b/>
          <w:bCs/>
          <w:sz w:val="24"/>
          <w:szCs w:val="24"/>
        </w:rPr>
        <w:t>I</w:t>
      </w:r>
      <w:r w:rsidRPr="003C7D3C">
        <w:rPr>
          <w:rFonts w:ascii="Times New Roman" w:hAnsi="Times New Roman"/>
          <w:b/>
          <w:bCs/>
          <w:sz w:val="24"/>
          <w:szCs w:val="24"/>
          <w:lang w:val="ru-RU"/>
        </w:rPr>
        <w:t xml:space="preserve"> уровень</w:t>
      </w:r>
      <w:r w:rsidRPr="003C7D3C">
        <w:rPr>
          <w:rFonts w:ascii="Times New Roman" w:hAnsi="Times New Roman"/>
          <w:sz w:val="24"/>
          <w:szCs w:val="24"/>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C7D3C">
        <w:rPr>
          <w:rFonts w:ascii="Times New Roman" w:hAnsi="Times New Roman"/>
          <w:bCs/>
          <w:iCs/>
          <w:sz w:val="24"/>
          <w:szCs w:val="24"/>
          <w:lang w:val="ru-RU"/>
        </w:rPr>
        <w:t>эмоциональное непосредственное восприятие</w:t>
      </w:r>
      <w:r w:rsidRPr="003C7D3C">
        <w:rPr>
          <w:rFonts w:ascii="Times New Roman" w:hAnsi="Times New Roman"/>
          <w:sz w:val="24"/>
          <w:szCs w:val="24"/>
          <w:lang w:val="ru-RU"/>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3C7D3C">
        <w:rPr>
          <w:rFonts w:ascii="Times New Roman" w:hAnsi="Times New Roman"/>
          <w:i/>
          <w:sz w:val="24"/>
          <w:szCs w:val="24"/>
          <w:lang w:val="ru-RU"/>
        </w:rPr>
        <w:t>характеризуется способностями читателя воспроизводить содержание литературного произведения, отвечая на тестовые вопросы</w:t>
      </w:r>
      <w:r w:rsidRPr="003C7D3C">
        <w:rPr>
          <w:rFonts w:ascii="Times New Roman" w:hAnsi="Times New Roman"/>
          <w:sz w:val="24"/>
          <w:szCs w:val="24"/>
          <w:lang w:val="ru-RU"/>
        </w:rPr>
        <w:t xml:space="preserve"> (устно, письменно) типа </w:t>
      </w:r>
      <w:r w:rsidRPr="003C7D3C">
        <w:rPr>
          <w:rFonts w:ascii="Times New Roman" w:hAnsi="Times New Roman"/>
          <w:bCs/>
          <w:iCs/>
          <w:sz w:val="24"/>
          <w:szCs w:val="24"/>
          <w:lang w:val="ru-RU"/>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CB1509" w:rsidRPr="003C7D3C" w:rsidRDefault="00CB1509" w:rsidP="003C7D3C">
      <w:pPr>
        <w:overflowPunct w:val="0"/>
        <w:autoSpaceDE w:val="0"/>
        <w:autoSpaceDN w:val="0"/>
        <w:adjustRightInd w:val="0"/>
        <w:spacing w:after="0" w:line="240" w:lineRule="auto"/>
        <w:ind w:firstLine="709"/>
        <w:jc w:val="both"/>
        <w:rPr>
          <w:rFonts w:ascii="Times New Roman" w:hAnsi="Times New Roman"/>
          <w:sz w:val="24"/>
          <w:szCs w:val="24"/>
          <w:lang w:val="ru-RU"/>
        </w:rPr>
      </w:pPr>
      <w:r w:rsidRPr="003C7D3C">
        <w:rPr>
          <w:rFonts w:ascii="Times New Roman" w:hAnsi="Times New Roman"/>
          <w:iCs/>
          <w:sz w:val="24"/>
          <w:szCs w:val="24"/>
          <w:lang w:val="ru-RU"/>
        </w:rPr>
        <w:t xml:space="preserve">К основным </w:t>
      </w:r>
      <w:r w:rsidRPr="003C7D3C">
        <w:rPr>
          <w:rFonts w:ascii="Times New Roman" w:hAnsi="Times New Roman"/>
          <w:b/>
          <w:bCs/>
          <w:iCs/>
          <w:sz w:val="24"/>
          <w:szCs w:val="24"/>
          <w:lang w:val="ru-RU"/>
        </w:rPr>
        <w:t>видам деятельности</w:t>
      </w:r>
      <w:r w:rsidRPr="003C7D3C">
        <w:rPr>
          <w:rFonts w:ascii="Times New Roman" w:hAnsi="Times New Roman"/>
          <w:iCs/>
          <w:sz w:val="24"/>
          <w:szCs w:val="24"/>
          <w:lang w:val="ru-RU"/>
        </w:rPr>
        <w:t xml:space="preserve">, позволяющим диагностировать возможности читателей </w:t>
      </w:r>
      <w:r w:rsidRPr="003C7D3C">
        <w:rPr>
          <w:rFonts w:ascii="Times New Roman" w:hAnsi="Times New Roman"/>
          <w:iCs/>
          <w:sz w:val="24"/>
          <w:szCs w:val="24"/>
        </w:rPr>
        <w:t>I</w:t>
      </w:r>
      <w:r w:rsidRPr="003C7D3C">
        <w:rPr>
          <w:rFonts w:ascii="Times New Roman" w:hAnsi="Times New Roman"/>
          <w:iCs/>
          <w:sz w:val="24"/>
          <w:szCs w:val="24"/>
          <w:lang w:val="ru-RU"/>
        </w:rPr>
        <w:t xml:space="preserve"> уровня, относятся </w:t>
      </w:r>
      <w:r w:rsidRPr="003C7D3C">
        <w:rPr>
          <w:rFonts w:ascii="Times New Roman" w:hAnsi="Times New Roman"/>
          <w:sz w:val="24"/>
          <w:szCs w:val="24"/>
          <w:lang w:val="ru-RU"/>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CB1509" w:rsidRPr="003C7D3C" w:rsidRDefault="00CB1509" w:rsidP="003C7D3C">
      <w:pPr>
        <w:overflowPunct w:val="0"/>
        <w:autoSpaceDE w:val="0"/>
        <w:autoSpaceDN w:val="0"/>
        <w:adjustRightInd w:val="0"/>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 xml:space="preserve">Условно им соответствуют следующие типы диагностических </w:t>
      </w:r>
      <w:r w:rsidRPr="003C7D3C">
        <w:rPr>
          <w:rFonts w:ascii="Times New Roman" w:hAnsi="Times New Roman"/>
          <w:b/>
          <w:bCs/>
          <w:sz w:val="24"/>
          <w:szCs w:val="24"/>
          <w:lang w:val="ru-RU"/>
        </w:rPr>
        <w:t>заданий</w:t>
      </w:r>
      <w:r w:rsidRPr="003C7D3C">
        <w:rPr>
          <w:rFonts w:ascii="Times New Roman" w:hAnsi="Times New Roman"/>
          <w:sz w:val="24"/>
          <w:szCs w:val="24"/>
          <w:lang w:val="ru-RU"/>
        </w:rPr>
        <w:t xml:space="preserve">: </w:t>
      </w:r>
    </w:p>
    <w:p w:rsidR="00CB1509" w:rsidRPr="003C7D3C" w:rsidRDefault="00CB1509" w:rsidP="003C7D3C">
      <w:pPr>
        <w:numPr>
          <w:ilvl w:val="0"/>
          <w:numId w:val="3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C7D3C">
        <w:rPr>
          <w:rFonts w:ascii="Times New Roman" w:hAnsi="Times New Roman"/>
          <w:sz w:val="24"/>
          <w:szCs w:val="24"/>
        </w:rPr>
        <w:lastRenderedPageBreak/>
        <w:t xml:space="preserve">выразительно прочтите следующий фрагмент; </w:t>
      </w:r>
    </w:p>
    <w:p w:rsidR="00CB1509" w:rsidRPr="003C7D3C" w:rsidRDefault="00CB1509" w:rsidP="003C7D3C">
      <w:pPr>
        <w:numPr>
          <w:ilvl w:val="0"/>
          <w:numId w:val="3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определите, какие события в произведении являются центральными;</w:t>
      </w:r>
    </w:p>
    <w:p w:rsidR="00CB1509" w:rsidRPr="003C7D3C" w:rsidRDefault="00CB1509" w:rsidP="003C7D3C">
      <w:pPr>
        <w:numPr>
          <w:ilvl w:val="0"/>
          <w:numId w:val="3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определите, где и когда происходят описываемые события;</w:t>
      </w:r>
    </w:p>
    <w:p w:rsidR="00CB1509" w:rsidRPr="003C7D3C" w:rsidRDefault="00CB1509" w:rsidP="003C7D3C">
      <w:pPr>
        <w:numPr>
          <w:ilvl w:val="0"/>
          <w:numId w:val="3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опишите, каким вам представляется герой произведения, прокомментируйте слова героя; </w:t>
      </w:r>
    </w:p>
    <w:p w:rsidR="00CB1509" w:rsidRPr="003C7D3C" w:rsidRDefault="00CB1509" w:rsidP="003C7D3C">
      <w:pPr>
        <w:numPr>
          <w:ilvl w:val="0"/>
          <w:numId w:val="3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выделите в тексте наиболее непонятные (загадочные, удивительные и</w:t>
      </w:r>
      <w:r w:rsidRPr="003C7D3C">
        <w:rPr>
          <w:rFonts w:ascii="Times New Roman" w:hAnsi="Times New Roman"/>
          <w:sz w:val="24"/>
          <w:szCs w:val="24"/>
        </w:rPr>
        <w:t> </w:t>
      </w:r>
      <w:r w:rsidRPr="003C7D3C">
        <w:rPr>
          <w:rFonts w:ascii="Times New Roman" w:hAnsi="Times New Roman"/>
          <w:sz w:val="24"/>
          <w:szCs w:val="24"/>
          <w:lang w:val="ru-RU"/>
        </w:rPr>
        <w:t>т.</w:t>
      </w:r>
      <w:r w:rsidRPr="003C7D3C">
        <w:rPr>
          <w:rFonts w:ascii="Times New Roman" w:hAnsi="Times New Roman"/>
          <w:sz w:val="24"/>
          <w:szCs w:val="24"/>
        </w:rPr>
        <w:t> </w:t>
      </w:r>
      <w:r w:rsidRPr="003C7D3C">
        <w:rPr>
          <w:rFonts w:ascii="Times New Roman" w:hAnsi="Times New Roman"/>
          <w:sz w:val="24"/>
          <w:szCs w:val="24"/>
          <w:lang w:val="ru-RU"/>
        </w:rPr>
        <w:t xml:space="preserve">п.) для вас места; </w:t>
      </w:r>
    </w:p>
    <w:p w:rsidR="00CB1509" w:rsidRPr="003C7D3C" w:rsidRDefault="00CB1509" w:rsidP="003C7D3C">
      <w:pPr>
        <w:numPr>
          <w:ilvl w:val="0"/>
          <w:numId w:val="3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ответьте на поставленный учителем/автором учебника вопрос; </w:t>
      </w:r>
    </w:p>
    <w:p w:rsidR="00CB1509" w:rsidRPr="003C7D3C" w:rsidRDefault="00CB1509" w:rsidP="003C7D3C">
      <w:pPr>
        <w:numPr>
          <w:ilvl w:val="0"/>
          <w:numId w:val="3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определите, выделите, найдите, перечислите признаки, черты, повторяющиеся детали и т. п. </w:t>
      </w:r>
    </w:p>
    <w:p w:rsidR="00CB1509" w:rsidRPr="003C7D3C" w:rsidRDefault="00CB1509" w:rsidP="003C7D3C">
      <w:pPr>
        <w:spacing w:after="0" w:line="240" w:lineRule="auto"/>
        <w:ind w:firstLine="708"/>
        <w:jc w:val="both"/>
        <w:rPr>
          <w:rFonts w:ascii="Times New Roman" w:hAnsi="Times New Roman"/>
          <w:sz w:val="24"/>
          <w:szCs w:val="24"/>
          <w:lang w:val="ru-RU"/>
        </w:rPr>
      </w:pPr>
      <w:r w:rsidRPr="003C7D3C">
        <w:rPr>
          <w:rFonts w:ascii="Times New Roman" w:hAnsi="Times New Roman"/>
          <w:b/>
          <w:bCs/>
          <w:sz w:val="24"/>
          <w:szCs w:val="24"/>
        </w:rPr>
        <w:t>II</w:t>
      </w:r>
      <w:r w:rsidRPr="003C7D3C">
        <w:rPr>
          <w:rFonts w:ascii="Times New Roman" w:hAnsi="Times New Roman"/>
          <w:b/>
          <w:bCs/>
          <w:sz w:val="24"/>
          <w:szCs w:val="24"/>
          <w:lang w:val="ru-RU"/>
        </w:rPr>
        <w:t xml:space="preserve"> уровень</w:t>
      </w:r>
      <w:r w:rsidRPr="003C7D3C">
        <w:rPr>
          <w:rFonts w:ascii="Times New Roman" w:hAnsi="Times New Roman"/>
          <w:sz w:val="24"/>
          <w:szCs w:val="24"/>
          <w:lang w:val="ru-RU"/>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CB1509" w:rsidRPr="003C7D3C" w:rsidRDefault="00CB1509" w:rsidP="003C7D3C">
      <w:pPr>
        <w:pStyle w:val="28"/>
        <w:ind w:left="0" w:right="0" w:firstLine="709"/>
        <w:rPr>
          <w:lang w:val="ru-RU"/>
        </w:rPr>
      </w:pPr>
      <w:r w:rsidRPr="003C7D3C">
        <w:rPr>
          <w:lang w:val="ru-RU"/>
        </w:rPr>
        <w:t xml:space="preserve">У читателей этого уровня формируется стремление размышлять над прочитанным, появляется </w:t>
      </w:r>
      <w:r w:rsidRPr="003C7D3C">
        <w:rPr>
          <w:bCs/>
          <w:iCs/>
          <w:lang w:val="ru-RU"/>
        </w:rPr>
        <w:t>умение выделять в произведении</w:t>
      </w:r>
      <w:r w:rsidRPr="003C7D3C">
        <w:rPr>
          <w:lang w:val="ru-RU"/>
        </w:rPr>
        <w:t xml:space="preserve">значимые в смысловом и эстетическом плане отдельные элементы художественного произведения, а также возникает стремление </w:t>
      </w:r>
      <w:r w:rsidRPr="003C7D3C">
        <w:rPr>
          <w:bCs/>
          <w:iCs/>
          <w:lang w:val="ru-RU"/>
        </w:rPr>
        <w:t>находить и объяснять связи между ними</w:t>
      </w:r>
      <w:r w:rsidRPr="003C7D3C">
        <w:rPr>
          <w:lang w:val="ru-RU"/>
        </w:rPr>
        <w:t xml:space="preserve">. </w:t>
      </w:r>
      <w:r w:rsidRPr="003C7D3C">
        <w:rPr>
          <w:iCs/>
          <w:lang w:val="ru-RU"/>
        </w:rPr>
        <w:t>Читатель</w:t>
      </w:r>
      <w:r w:rsidRPr="003C7D3C">
        <w:rPr>
          <w:lang w:val="ru-RU"/>
        </w:rPr>
        <w:t xml:space="preserve">этого уровня пытается аргументированно отвечать на вопрос </w:t>
      </w:r>
      <w:r w:rsidRPr="003C7D3C">
        <w:rPr>
          <w:bCs/>
          <w:iCs/>
          <w:lang w:val="ru-RU"/>
        </w:rPr>
        <w:t>«Как устроен текст?»,</w:t>
      </w:r>
      <w:r w:rsidRPr="003C7D3C">
        <w:rPr>
          <w:i/>
          <w:lang w:val="ru-RU"/>
        </w:rPr>
        <w:t xml:space="preserve">умеет выделять </w:t>
      </w:r>
      <w:r w:rsidRPr="003C7D3C">
        <w:rPr>
          <w:i/>
          <w:iCs/>
          <w:lang w:val="ru-RU"/>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CB1509" w:rsidRPr="003C7D3C" w:rsidRDefault="00CB1509" w:rsidP="003C7D3C">
      <w:pPr>
        <w:pStyle w:val="28"/>
        <w:numPr>
          <w:ilvl w:val="12"/>
          <w:numId w:val="30"/>
        </w:numPr>
        <w:tabs>
          <w:tab w:val="left" w:pos="851"/>
        </w:tabs>
        <w:ind w:left="0" w:right="0" w:firstLine="709"/>
        <w:rPr>
          <w:lang w:val="ru-RU"/>
        </w:rPr>
      </w:pPr>
      <w:r w:rsidRPr="003C7D3C">
        <w:rPr>
          <w:iCs/>
          <w:lang w:val="ru-RU"/>
        </w:rPr>
        <w:t xml:space="preserve">К основным </w:t>
      </w:r>
      <w:r w:rsidRPr="003C7D3C">
        <w:rPr>
          <w:b/>
          <w:bCs/>
          <w:iCs/>
          <w:lang w:val="ru-RU"/>
        </w:rPr>
        <w:t>видам деятельности</w:t>
      </w:r>
      <w:r w:rsidRPr="003C7D3C">
        <w:rPr>
          <w:iCs/>
          <w:lang w:val="ru-RU"/>
        </w:rPr>
        <w:t xml:space="preserve">, позволяющим диагностировать возможности читателей, достигших  </w:t>
      </w:r>
      <w:r w:rsidRPr="003C7D3C">
        <w:rPr>
          <w:iCs/>
        </w:rPr>
        <w:t>II</w:t>
      </w:r>
      <w:r w:rsidRPr="003C7D3C">
        <w:rPr>
          <w:iCs/>
          <w:lang w:val="ru-RU"/>
        </w:rPr>
        <w:t xml:space="preserve"> уровня, можно отнести</w:t>
      </w:r>
      <w:r w:rsidRPr="003C7D3C">
        <w:rPr>
          <w:lang w:val="ru-RU"/>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C7D3C">
        <w:rPr>
          <w:i/>
          <w:lang w:val="ru-RU"/>
        </w:rPr>
        <w:t>пофразового</w:t>
      </w:r>
      <w:r w:rsidRPr="003C7D3C">
        <w:rPr>
          <w:lang w:val="ru-RU"/>
        </w:rPr>
        <w:t xml:space="preserve"> (при анализе стихотворений и небольших прозаических произведений – рассказов, новелл) или </w:t>
      </w:r>
      <w:r w:rsidRPr="003C7D3C">
        <w:rPr>
          <w:i/>
          <w:lang w:val="ru-RU"/>
        </w:rPr>
        <w:t>поэпизодного</w:t>
      </w:r>
      <w:r w:rsidRPr="003C7D3C">
        <w:rPr>
          <w:lang w:val="ru-RU"/>
        </w:rPr>
        <w:t xml:space="preserve">; проведение целостного и межтекстового анализа). </w:t>
      </w:r>
    </w:p>
    <w:p w:rsidR="00CB1509" w:rsidRPr="003C7D3C" w:rsidRDefault="00CB1509" w:rsidP="003C7D3C">
      <w:pPr>
        <w:pStyle w:val="28"/>
        <w:numPr>
          <w:ilvl w:val="12"/>
          <w:numId w:val="30"/>
        </w:numPr>
        <w:tabs>
          <w:tab w:val="left" w:pos="851"/>
        </w:tabs>
        <w:ind w:left="0" w:right="0" w:firstLine="709"/>
        <w:rPr>
          <w:lang w:val="ru-RU"/>
        </w:rPr>
      </w:pPr>
      <w:r w:rsidRPr="003C7D3C">
        <w:rPr>
          <w:lang w:val="ru-RU"/>
        </w:rPr>
        <w:t xml:space="preserve">Условно им соответствуют следующие типы диагностических </w:t>
      </w:r>
      <w:r w:rsidRPr="003C7D3C">
        <w:rPr>
          <w:b/>
          <w:bCs/>
          <w:lang w:val="ru-RU"/>
        </w:rPr>
        <w:t>заданий</w:t>
      </w:r>
      <w:r w:rsidRPr="003C7D3C">
        <w:rPr>
          <w:lang w:val="ru-RU"/>
        </w:rPr>
        <w:t xml:space="preserve">: </w:t>
      </w:r>
    </w:p>
    <w:p w:rsidR="00CB1509" w:rsidRPr="003C7D3C" w:rsidRDefault="00CB1509" w:rsidP="003C7D3C">
      <w:pPr>
        <w:pStyle w:val="a9"/>
        <w:numPr>
          <w:ilvl w:val="0"/>
          <w:numId w:val="30"/>
        </w:numPr>
        <w:tabs>
          <w:tab w:val="clear" w:pos="1287"/>
          <w:tab w:val="num" w:pos="774"/>
          <w:tab w:val="left" w:pos="993"/>
          <w:tab w:val="num" w:pos="1440"/>
        </w:tabs>
        <w:overflowPunct w:val="0"/>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выделите, определите, найдите, перечислите признаки, черты, повторяющиеся детали и т. п.; </w:t>
      </w:r>
    </w:p>
    <w:p w:rsidR="00CB1509" w:rsidRPr="003C7D3C" w:rsidRDefault="00CB1509" w:rsidP="003C7D3C">
      <w:pPr>
        <w:pStyle w:val="a9"/>
        <w:widowControl w:val="0"/>
        <w:numPr>
          <w:ilvl w:val="0"/>
          <w:numId w:val="30"/>
        </w:numPr>
        <w:tabs>
          <w:tab w:val="clear" w:pos="1287"/>
          <w:tab w:val="num" w:pos="774"/>
          <w:tab w:val="left" w:pos="993"/>
          <w:tab w:val="num" w:pos="1440"/>
        </w:tabs>
        <w:overflowPunct w:val="0"/>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покажите, какие особенности художественного текста проявляют позицию его автора;</w:t>
      </w:r>
    </w:p>
    <w:p w:rsidR="00CB1509" w:rsidRPr="003C7D3C" w:rsidRDefault="00CB1509" w:rsidP="003C7D3C">
      <w:pPr>
        <w:numPr>
          <w:ilvl w:val="0"/>
          <w:numId w:val="30"/>
        </w:numPr>
        <w:tabs>
          <w:tab w:val="clear" w:pos="1287"/>
          <w:tab w:val="num" w:pos="144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CB1509" w:rsidRPr="003C7D3C" w:rsidRDefault="00CB1509" w:rsidP="003C7D3C">
      <w:pPr>
        <w:pStyle w:val="a9"/>
        <w:numPr>
          <w:ilvl w:val="0"/>
          <w:numId w:val="30"/>
        </w:numPr>
        <w:tabs>
          <w:tab w:val="clear" w:pos="1287"/>
          <w:tab w:val="num" w:pos="774"/>
          <w:tab w:val="left" w:pos="993"/>
          <w:tab w:val="num" w:pos="1440"/>
        </w:tabs>
        <w:overflowPunct w:val="0"/>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проанализируйте фрагменты, эпизоды текста (по предложенному алгоритму и без него);</w:t>
      </w:r>
    </w:p>
    <w:p w:rsidR="00CB1509" w:rsidRPr="003C7D3C" w:rsidRDefault="00CB1509" w:rsidP="003C7D3C">
      <w:pPr>
        <w:pStyle w:val="a9"/>
        <w:numPr>
          <w:ilvl w:val="0"/>
          <w:numId w:val="30"/>
        </w:numPr>
        <w:tabs>
          <w:tab w:val="clear" w:pos="1287"/>
          <w:tab w:val="num" w:pos="774"/>
          <w:tab w:val="left" w:pos="993"/>
          <w:tab w:val="num" w:pos="1440"/>
        </w:tabs>
        <w:overflowPunct w:val="0"/>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сопоставьте, сравните, найдите сходства и различия (как в одном тексте, так и между разными произведениями); </w:t>
      </w:r>
    </w:p>
    <w:p w:rsidR="00CB1509" w:rsidRPr="003C7D3C" w:rsidRDefault="00CB1509" w:rsidP="003C7D3C">
      <w:pPr>
        <w:pStyle w:val="a9"/>
        <w:numPr>
          <w:ilvl w:val="0"/>
          <w:numId w:val="30"/>
        </w:numPr>
        <w:tabs>
          <w:tab w:val="clear" w:pos="1287"/>
          <w:tab w:val="num" w:pos="774"/>
          <w:tab w:val="left" w:pos="993"/>
          <w:tab w:val="num" w:pos="1440"/>
        </w:tabs>
        <w:overflowPunct w:val="0"/>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определите жанр произведения, охарактеризуйте его особенности; </w:t>
      </w:r>
    </w:p>
    <w:p w:rsidR="00CB1509" w:rsidRPr="003C7D3C" w:rsidRDefault="00CB1509" w:rsidP="003C7D3C">
      <w:pPr>
        <w:pStyle w:val="a9"/>
        <w:numPr>
          <w:ilvl w:val="0"/>
          <w:numId w:val="30"/>
        </w:numPr>
        <w:tabs>
          <w:tab w:val="clear" w:pos="1287"/>
          <w:tab w:val="num" w:pos="774"/>
          <w:tab w:val="left" w:pos="993"/>
          <w:tab w:val="num" w:pos="1440"/>
        </w:tabs>
        <w:overflowPunct w:val="0"/>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дайте свое рабочее определение следующему теоретико-литературному понятию.</w:t>
      </w:r>
    </w:p>
    <w:p w:rsidR="00CB1509" w:rsidRPr="003C7D3C" w:rsidRDefault="00CB1509" w:rsidP="003C7D3C">
      <w:pPr>
        <w:pStyle w:val="24"/>
        <w:autoSpaceDE w:val="0"/>
        <w:autoSpaceDN w:val="0"/>
        <w:adjustRightInd w:val="0"/>
        <w:ind w:right="0" w:firstLine="709"/>
        <w:rPr>
          <w:sz w:val="24"/>
          <w:szCs w:val="24"/>
          <w:lang w:val="ru-RU"/>
        </w:rPr>
      </w:pPr>
      <w:r w:rsidRPr="003C7D3C">
        <w:rPr>
          <w:sz w:val="24"/>
          <w:szCs w:val="24"/>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CB1509" w:rsidRPr="003C7D3C" w:rsidRDefault="00CB1509" w:rsidP="003C7D3C">
      <w:pPr>
        <w:spacing w:after="0" w:line="240" w:lineRule="auto"/>
        <w:ind w:firstLine="708"/>
        <w:jc w:val="both"/>
        <w:rPr>
          <w:rFonts w:ascii="Times New Roman" w:hAnsi="Times New Roman"/>
          <w:b/>
          <w:sz w:val="24"/>
          <w:szCs w:val="24"/>
          <w:lang w:val="ru-RU"/>
        </w:rPr>
      </w:pPr>
      <w:r w:rsidRPr="003C7D3C">
        <w:rPr>
          <w:rFonts w:ascii="Times New Roman" w:hAnsi="Times New Roman"/>
          <w:b/>
          <w:bCs/>
          <w:sz w:val="24"/>
          <w:szCs w:val="24"/>
        </w:rPr>
        <w:t>III</w:t>
      </w:r>
      <w:r w:rsidRPr="003C7D3C">
        <w:rPr>
          <w:rFonts w:ascii="Times New Roman" w:hAnsi="Times New Roman"/>
          <w:b/>
          <w:bCs/>
          <w:sz w:val="24"/>
          <w:szCs w:val="24"/>
          <w:lang w:val="ru-RU"/>
        </w:rPr>
        <w:t xml:space="preserve"> уровень</w:t>
      </w:r>
      <w:r w:rsidRPr="003C7D3C">
        <w:rPr>
          <w:rFonts w:ascii="Times New Roman" w:hAnsi="Times New Roman"/>
          <w:sz w:val="24"/>
          <w:szCs w:val="24"/>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3C7D3C">
        <w:rPr>
          <w:rFonts w:ascii="Times New Roman" w:hAnsi="Times New Roman"/>
          <w:bCs/>
          <w:iCs/>
          <w:sz w:val="24"/>
          <w:szCs w:val="24"/>
          <w:lang w:val="ru-RU"/>
        </w:rPr>
        <w:t>сумеет интерпретировать художественный смысл произведения</w:t>
      </w:r>
      <w:r w:rsidRPr="003C7D3C">
        <w:rPr>
          <w:rFonts w:ascii="Times New Roman" w:hAnsi="Times New Roman"/>
          <w:sz w:val="24"/>
          <w:szCs w:val="24"/>
          <w:lang w:val="ru-RU"/>
        </w:rPr>
        <w:t xml:space="preserve">, то есть отвечать на вопросы: </w:t>
      </w:r>
      <w:r w:rsidRPr="003C7D3C">
        <w:rPr>
          <w:rFonts w:ascii="Times New Roman" w:hAnsi="Times New Roman"/>
          <w:bCs/>
          <w:iCs/>
          <w:sz w:val="24"/>
          <w:szCs w:val="24"/>
          <w:lang w:val="ru-RU"/>
        </w:rPr>
        <w:t xml:space="preserve">«Почему (с какой целью?) произведение построено так, а не иначе? </w:t>
      </w:r>
      <w:r w:rsidRPr="003C7D3C">
        <w:rPr>
          <w:rFonts w:ascii="Times New Roman" w:hAnsi="Times New Roman"/>
          <w:sz w:val="24"/>
          <w:szCs w:val="24"/>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CB1509" w:rsidRPr="003C7D3C" w:rsidRDefault="00CB1509" w:rsidP="003C7D3C">
      <w:pPr>
        <w:spacing w:after="0" w:line="240" w:lineRule="auto"/>
        <w:ind w:firstLine="708"/>
        <w:jc w:val="both"/>
        <w:rPr>
          <w:rFonts w:ascii="Times New Roman" w:eastAsia="MS Mincho" w:hAnsi="Times New Roman"/>
          <w:sz w:val="24"/>
          <w:szCs w:val="24"/>
          <w:lang w:val="ru-RU"/>
        </w:rPr>
      </w:pPr>
      <w:r w:rsidRPr="003C7D3C">
        <w:rPr>
          <w:rFonts w:ascii="Times New Roman" w:hAnsi="Times New Roman"/>
          <w:iCs/>
          <w:sz w:val="24"/>
          <w:szCs w:val="24"/>
          <w:lang w:val="ru-RU"/>
        </w:rPr>
        <w:t xml:space="preserve">К основным </w:t>
      </w:r>
      <w:r w:rsidRPr="003C7D3C">
        <w:rPr>
          <w:rFonts w:ascii="Times New Roman" w:hAnsi="Times New Roman"/>
          <w:b/>
          <w:bCs/>
          <w:iCs/>
          <w:sz w:val="24"/>
          <w:szCs w:val="24"/>
          <w:lang w:val="ru-RU"/>
        </w:rPr>
        <w:t>видам деятельности</w:t>
      </w:r>
      <w:r w:rsidRPr="003C7D3C">
        <w:rPr>
          <w:rFonts w:ascii="Times New Roman" w:hAnsi="Times New Roman"/>
          <w:iCs/>
          <w:sz w:val="24"/>
          <w:szCs w:val="24"/>
          <w:lang w:val="ru-RU"/>
        </w:rPr>
        <w:t xml:space="preserve">, позволяющим диагностировать возможности читателей, достигших  </w:t>
      </w:r>
      <w:r w:rsidRPr="003C7D3C">
        <w:rPr>
          <w:rFonts w:ascii="Times New Roman" w:hAnsi="Times New Roman"/>
          <w:iCs/>
          <w:sz w:val="24"/>
          <w:szCs w:val="24"/>
        </w:rPr>
        <w:t>III</w:t>
      </w:r>
      <w:r w:rsidRPr="003C7D3C">
        <w:rPr>
          <w:rFonts w:ascii="Times New Roman" w:hAnsi="Times New Roman"/>
          <w:iCs/>
          <w:sz w:val="24"/>
          <w:szCs w:val="24"/>
          <w:lang w:val="ru-RU"/>
        </w:rPr>
        <w:t xml:space="preserve"> уровня, можно отнести</w:t>
      </w:r>
      <w:r w:rsidRPr="003C7D3C">
        <w:rPr>
          <w:rFonts w:ascii="Times New Roman" w:hAnsi="Times New Roman"/>
          <w:sz w:val="24"/>
          <w:szCs w:val="24"/>
          <w:lang w:val="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w:t>
      </w:r>
      <w:r w:rsidRPr="003C7D3C">
        <w:rPr>
          <w:rFonts w:ascii="Times New Roman" w:hAnsi="Times New Roman"/>
          <w:sz w:val="24"/>
          <w:szCs w:val="24"/>
          <w:lang w:val="ru-RU"/>
        </w:rPr>
        <w:lastRenderedPageBreak/>
        <w:t xml:space="preserve">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CB1509" w:rsidRPr="003C7D3C" w:rsidRDefault="00CB1509" w:rsidP="003C7D3C">
      <w:pPr>
        <w:pStyle w:val="28"/>
        <w:numPr>
          <w:ilvl w:val="12"/>
          <w:numId w:val="30"/>
        </w:numPr>
        <w:tabs>
          <w:tab w:val="left" w:pos="709"/>
        </w:tabs>
        <w:ind w:left="0" w:right="0" w:firstLine="709"/>
        <w:rPr>
          <w:lang w:val="ru-RU"/>
        </w:rPr>
      </w:pPr>
      <w:r w:rsidRPr="003C7D3C">
        <w:rPr>
          <w:lang w:val="ru-RU"/>
        </w:rPr>
        <w:t>Условно и</w:t>
      </w:r>
      <w:r w:rsidRPr="003C7D3C">
        <w:rPr>
          <w:iCs/>
          <w:lang w:val="ru-RU"/>
        </w:rPr>
        <w:t xml:space="preserve">м соответствуют следующие типы диагностических </w:t>
      </w:r>
      <w:r w:rsidRPr="003C7D3C">
        <w:rPr>
          <w:b/>
          <w:bCs/>
          <w:iCs/>
          <w:lang w:val="ru-RU"/>
        </w:rPr>
        <w:t>заданий</w:t>
      </w:r>
      <w:r w:rsidRPr="003C7D3C">
        <w:rPr>
          <w:lang w:val="ru-RU"/>
        </w:rPr>
        <w:t xml:space="preserve">: </w:t>
      </w:r>
    </w:p>
    <w:p w:rsidR="00CB1509" w:rsidRPr="003C7D3C" w:rsidRDefault="00CB1509" w:rsidP="003C7D3C">
      <w:pPr>
        <w:pStyle w:val="a9"/>
        <w:numPr>
          <w:ilvl w:val="0"/>
          <w:numId w:val="30"/>
        </w:numPr>
        <w:tabs>
          <w:tab w:val="clear" w:pos="1287"/>
          <w:tab w:val="num" w:pos="774"/>
          <w:tab w:val="left" w:pos="993"/>
          <w:tab w:val="num" w:pos="1440"/>
        </w:tabs>
        <w:overflowPunct w:val="0"/>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выделите, определите, найдите, перечислите признаки, черты, повторяющиеся детали и т. п. </w:t>
      </w:r>
    </w:p>
    <w:p w:rsidR="00CB1509" w:rsidRPr="003C7D3C" w:rsidRDefault="00CB1509" w:rsidP="003C7D3C">
      <w:pPr>
        <w:pStyle w:val="a9"/>
        <w:numPr>
          <w:ilvl w:val="0"/>
          <w:numId w:val="30"/>
        </w:numPr>
        <w:tabs>
          <w:tab w:val="clear" w:pos="1287"/>
          <w:tab w:val="num" w:pos="774"/>
          <w:tab w:val="left" w:pos="993"/>
          <w:tab w:val="num" w:pos="1440"/>
        </w:tabs>
        <w:overflowPunct w:val="0"/>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определите художественную функцию той или иной детали, приема и т.</w:t>
      </w:r>
      <w:r w:rsidRPr="003C7D3C">
        <w:rPr>
          <w:rFonts w:ascii="Times New Roman" w:hAnsi="Times New Roman"/>
          <w:sz w:val="24"/>
          <w:szCs w:val="24"/>
        </w:rPr>
        <w:t> </w:t>
      </w:r>
      <w:r w:rsidRPr="003C7D3C">
        <w:rPr>
          <w:rFonts w:ascii="Times New Roman" w:hAnsi="Times New Roman"/>
          <w:sz w:val="24"/>
          <w:szCs w:val="24"/>
          <w:lang w:val="ru-RU"/>
        </w:rPr>
        <w:t>п.;</w:t>
      </w:r>
    </w:p>
    <w:p w:rsidR="00CB1509" w:rsidRPr="003C7D3C" w:rsidRDefault="00CB1509" w:rsidP="003C7D3C">
      <w:pPr>
        <w:pStyle w:val="a9"/>
        <w:numPr>
          <w:ilvl w:val="0"/>
          <w:numId w:val="30"/>
        </w:numPr>
        <w:tabs>
          <w:tab w:val="clear" w:pos="1287"/>
          <w:tab w:val="num" w:pos="774"/>
          <w:tab w:val="left" w:pos="993"/>
          <w:tab w:val="num" w:pos="1440"/>
        </w:tabs>
        <w:overflowPunct w:val="0"/>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определите позицию автора и способы ее выражения;</w:t>
      </w:r>
    </w:p>
    <w:p w:rsidR="00CB1509" w:rsidRPr="003C7D3C" w:rsidRDefault="00CB1509" w:rsidP="003C7D3C">
      <w:pPr>
        <w:pStyle w:val="a9"/>
        <w:numPr>
          <w:ilvl w:val="0"/>
          <w:numId w:val="30"/>
        </w:numPr>
        <w:tabs>
          <w:tab w:val="clear" w:pos="1287"/>
          <w:tab w:val="num" w:pos="774"/>
          <w:tab w:val="left" w:pos="993"/>
          <w:tab w:val="num" w:pos="1440"/>
        </w:tabs>
        <w:overflowPunct w:val="0"/>
        <w:autoSpaceDE w:val="0"/>
        <w:autoSpaceDN w:val="0"/>
        <w:adjustRightInd w:val="0"/>
        <w:spacing w:line="240" w:lineRule="auto"/>
        <w:ind w:left="0" w:firstLine="709"/>
        <w:jc w:val="both"/>
        <w:rPr>
          <w:rFonts w:ascii="Times New Roman" w:hAnsi="Times New Roman"/>
          <w:sz w:val="24"/>
          <w:szCs w:val="24"/>
        </w:rPr>
      </w:pPr>
      <w:r w:rsidRPr="003C7D3C">
        <w:rPr>
          <w:rFonts w:ascii="Times New Roman" w:hAnsi="Times New Roman"/>
          <w:sz w:val="24"/>
          <w:szCs w:val="24"/>
        </w:rPr>
        <w:t xml:space="preserve">проинтерпретируйте выбранный фрагмент произведения; </w:t>
      </w:r>
    </w:p>
    <w:p w:rsidR="00CB1509" w:rsidRPr="003C7D3C" w:rsidRDefault="00CB1509" w:rsidP="003C7D3C">
      <w:pPr>
        <w:pStyle w:val="a9"/>
        <w:numPr>
          <w:ilvl w:val="0"/>
          <w:numId w:val="30"/>
        </w:numPr>
        <w:tabs>
          <w:tab w:val="clear" w:pos="1287"/>
          <w:tab w:val="num" w:pos="774"/>
          <w:tab w:val="left" w:pos="993"/>
          <w:tab w:val="num" w:pos="1440"/>
        </w:tabs>
        <w:overflowPunct w:val="0"/>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объясните (устно, письменно) смысл названия произведения;</w:t>
      </w:r>
    </w:p>
    <w:p w:rsidR="00CB1509" w:rsidRPr="003C7D3C" w:rsidRDefault="00CB1509" w:rsidP="003C7D3C">
      <w:pPr>
        <w:pStyle w:val="a9"/>
        <w:numPr>
          <w:ilvl w:val="0"/>
          <w:numId w:val="30"/>
        </w:numPr>
        <w:tabs>
          <w:tab w:val="clear" w:pos="1287"/>
          <w:tab w:val="num" w:pos="774"/>
          <w:tab w:val="left" w:pos="993"/>
          <w:tab w:val="num" w:pos="1440"/>
        </w:tabs>
        <w:overflowPunct w:val="0"/>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озаглавьте предложенный текст (в случае если у литературного произведения нет заглавия);</w:t>
      </w:r>
    </w:p>
    <w:p w:rsidR="00CB1509" w:rsidRPr="003C7D3C" w:rsidRDefault="00CB1509" w:rsidP="003C7D3C">
      <w:pPr>
        <w:pStyle w:val="a9"/>
        <w:numPr>
          <w:ilvl w:val="0"/>
          <w:numId w:val="30"/>
        </w:numPr>
        <w:tabs>
          <w:tab w:val="clear" w:pos="1287"/>
          <w:tab w:val="num" w:pos="774"/>
          <w:tab w:val="left" w:pos="993"/>
          <w:tab w:val="num" w:pos="1440"/>
        </w:tabs>
        <w:overflowPunct w:val="0"/>
        <w:autoSpaceDE w:val="0"/>
        <w:autoSpaceDN w:val="0"/>
        <w:adjustRightInd w:val="0"/>
        <w:spacing w:line="240" w:lineRule="auto"/>
        <w:ind w:left="0" w:firstLine="709"/>
        <w:jc w:val="both"/>
        <w:rPr>
          <w:rFonts w:ascii="Times New Roman" w:hAnsi="Times New Roman"/>
          <w:sz w:val="24"/>
          <w:szCs w:val="24"/>
        </w:rPr>
      </w:pPr>
      <w:r w:rsidRPr="003C7D3C">
        <w:rPr>
          <w:rFonts w:ascii="Times New Roman" w:hAnsi="Times New Roman"/>
          <w:sz w:val="24"/>
          <w:szCs w:val="24"/>
        </w:rPr>
        <w:t xml:space="preserve">напишите сочинение-интерпретацию; </w:t>
      </w:r>
    </w:p>
    <w:p w:rsidR="00CB1509" w:rsidRPr="003C7D3C" w:rsidRDefault="00CB1509" w:rsidP="003C7D3C">
      <w:pPr>
        <w:pStyle w:val="a9"/>
        <w:numPr>
          <w:ilvl w:val="0"/>
          <w:numId w:val="30"/>
        </w:numPr>
        <w:tabs>
          <w:tab w:val="clear" w:pos="1287"/>
          <w:tab w:val="num" w:pos="774"/>
          <w:tab w:val="left" w:pos="993"/>
          <w:tab w:val="num" w:pos="1440"/>
        </w:tabs>
        <w:overflowPunct w:val="0"/>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напишите рецензию на произведение, не изучавшееся на уроках литературы.</w:t>
      </w:r>
      <w:r w:rsidRPr="003C7D3C">
        <w:rPr>
          <w:rStyle w:val="afff4"/>
          <w:rFonts w:ascii="Times New Roman" w:hAnsi="Times New Roman"/>
          <w:sz w:val="24"/>
          <w:szCs w:val="24"/>
          <w:lang w:val="ru-RU"/>
        </w:rPr>
        <w:t>.</w:t>
      </w:r>
    </w:p>
    <w:p w:rsidR="00CB1509" w:rsidRPr="003C7D3C" w:rsidRDefault="00CB1509" w:rsidP="003C7D3C">
      <w:pPr>
        <w:pStyle w:val="24"/>
        <w:autoSpaceDE w:val="0"/>
        <w:autoSpaceDN w:val="0"/>
        <w:adjustRightInd w:val="0"/>
        <w:ind w:right="0" w:firstLine="709"/>
        <w:rPr>
          <w:sz w:val="24"/>
          <w:szCs w:val="24"/>
          <w:lang w:val="ru-RU"/>
        </w:rPr>
      </w:pPr>
      <w:r w:rsidRPr="003C7D3C">
        <w:rPr>
          <w:sz w:val="24"/>
          <w:szCs w:val="24"/>
          <w:lang w:val="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3C7D3C">
        <w:rPr>
          <w:rStyle w:val="af4"/>
          <w:sz w:val="24"/>
          <w:szCs w:val="24"/>
        </w:rPr>
        <w:footnoteReference w:id="2"/>
      </w:r>
      <w:r w:rsidRPr="003C7D3C">
        <w:rPr>
          <w:sz w:val="24"/>
          <w:szCs w:val="24"/>
          <w:lang w:val="ru-RU"/>
        </w:rPr>
        <w:t xml:space="preserve">). </w:t>
      </w:r>
    </w:p>
    <w:p w:rsidR="00CB1509" w:rsidRPr="003C7D3C" w:rsidRDefault="00CB1509" w:rsidP="003C7D3C">
      <w:pPr>
        <w:overflowPunct w:val="0"/>
        <w:autoSpaceDE w:val="0"/>
        <w:autoSpaceDN w:val="0"/>
        <w:adjustRightInd w:val="0"/>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3C7D3C">
        <w:rPr>
          <w:rFonts w:ascii="Times New Roman" w:hAnsi="Times New Roman"/>
          <w:b/>
          <w:sz w:val="24"/>
          <w:szCs w:val="24"/>
          <w:lang w:val="ru-RU"/>
        </w:rPr>
        <w:t>5</w:t>
      </w:r>
      <w:r w:rsidRPr="003C7D3C">
        <w:rPr>
          <w:rFonts w:ascii="Times New Roman" w:hAnsi="Times New Roman"/>
          <w:sz w:val="24"/>
          <w:szCs w:val="24"/>
          <w:lang w:val="ru-RU"/>
        </w:rPr>
        <w:t>–</w:t>
      </w:r>
      <w:r w:rsidRPr="003C7D3C">
        <w:rPr>
          <w:rFonts w:ascii="Times New Roman" w:hAnsi="Times New Roman"/>
          <w:b/>
          <w:sz w:val="24"/>
          <w:szCs w:val="24"/>
          <w:lang w:val="ru-RU"/>
        </w:rPr>
        <w:t>6 классах</w:t>
      </w:r>
      <w:r w:rsidRPr="003C7D3C">
        <w:rPr>
          <w:rFonts w:ascii="Times New Roman" w:hAnsi="Times New Roman"/>
          <w:sz w:val="24"/>
          <w:szCs w:val="24"/>
          <w:lang w:val="ru-RU"/>
        </w:rPr>
        <w:t xml:space="preserve">, соответствует </w:t>
      </w:r>
      <w:r w:rsidRPr="003C7D3C">
        <w:rPr>
          <w:rFonts w:ascii="Times New Roman" w:hAnsi="Times New Roman"/>
          <w:b/>
          <w:sz w:val="24"/>
          <w:szCs w:val="24"/>
          <w:lang w:val="ru-RU"/>
        </w:rPr>
        <w:t>первому уровню</w:t>
      </w:r>
      <w:r w:rsidRPr="003C7D3C">
        <w:rPr>
          <w:rFonts w:ascii="Times New Roman" w:hAnsi="Times New Roman"/>
          <w:sz w:val="24"/>
          <w:szCs w:val="24"/>
          <w:lang w:val="ru-RU"/>
        </w:rPr>
        <w:t xml:space="preserve">; в процессе литературного образования учеников </w:t>
      </w:r>
      <w:r w:rsidRPr="003C7D3C">
        <w:rPr>
          <w:rFonts w:ascii="Times New Roman" w:hAnsi="Times New Roman"/>
          <w:b/>
          <w:sz w:val="24"/>
          <w:szCs w:val="24"/>
          <w:lang w:val="ru-RU"/>
        </w:rPr>
        <w:t>7</w:t>
      </w:r>
      <w:r w:rsidRPr="003C7D3C">
        <w:rPr>
          <w:rFonts w:ascii="Times New Roman" w:hAnsi="Times New Roman"/>
          <w:sz w:val="24"/>
          <w:szCs w:val="24"/>
          <w:lang w:val="ru-RU"/>
        </w:rPr>
        <w:t>–</w:t>
      </w:r>
      <w:r w:rsidRPr="003C7D3C">
        <w:rPr>
          <w:rFonts w:ascii="Times New Roman" w:hAnsi="Times New Roman"/>
          <w:b/>
          <w:sz w:val="24"/>
          <w:szCs w:val="24"/>
          <w:lang w:val="ru-RU"/>
        </w:rPr>
        <w:t>8 классов</w:t>
      </w:r>
      <w:r w:rsidRPr="003C7D3C">
        <w:rPr>
          <w:rFonts w:ascii="Times New Roman" w:hAnsi="Times New Roman"/>
          <w:sz w:val="24"/>
          <w:szCs w:val="24"/>
          <w:lang w:val="ru-RU"/>
        </w:rPr>
        <w:t xml:space="preserve"> формируется </w:t>
      </w:r>
      <w:r w:rsidRPr="003C7D3C">
        <w:rPr>
          <w:rFonts w:ascii="Times New Roman" w:hAnsi="Times New Roman"/>
          <w:b/>
          <w:sz w:val="24"/>
          <w:szCs w:val="24"/>
          <w:lang w:val="ru-RU"/>
        </w:rPr>
        <w:t>второй</w:t>
      </w:r>
      <w:r w:rsidRPr="003C7D3C">
        <w:rPr>
          <w:rFonts w:ascii="Times New Roman" w:hAnsi="Times New Roman"/>
          <w:sz w:val="24"/>
          <w:szCs w:val="24"/>
          <w:lang w:val="ru-RU"/>
        </w:rPr>
        <w:t xml:space="preserve"> ее </w:t>
      </w:r>
      <w:r w:rsidRPr="003C7D3C">
        <w:rPr>
          <w:rFonts w:ascii="Times New Roman" w:hAnsi="Times New Roman"/>
          <w:b/>
          <w:sz w:val="24"/>
          <w:szCs w:val="24"/>
          <w:lang w:val="ru-RU"/>
        </w:rPr>
        <w:t>уровень</w:t>
      </w:r>
      <w:r w:rsidRPr="003C7D3C">
        <w:rPr>
          <w:rFonts w:ascii="Times New Roman" w:hAnsi="Times New Roman"/>
          <w:sz w:val="24"/>
          <w:szCs w:val="24"/>
          <w:lang w:val="ru-RU"/>
        </w:rPr>
        <w:t xml:space="preserve">; читательская культура учеников </w:t>
      </w:r>
      <w:r w:rsidRPr="003C7D3C">
        <w:rPr>
          <w:rFonts w:ascii="Times New Roman" w:hAnsi="Times New Roman"/>
          <w:b/>
          <w:sz w:val="24"/>
          <w:szCs w:val="24"/>
          <w:lang w:val="ru-RU"/>
        </w:rPr>
        <w:t>9 класса</w:t>
      </w:r>
      <w:r w:rsidRPr="003C7D3C">
        <w:rPr>
          <w:rFonts w:ascii="Times New Roman" w:hAnsi="Times New Roman"/>
          <w:sz w:val="24"/>
          <w:szCs w:val="24"/>
          <w:lang w:val="ru-RU"/>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CB1509" w:rsidRPr="003C7D3C" w:rsidRDefault="00CB1509" w:rsidP="003C7D3C">
      <w:pPr>
        <w:pStyle w:val="24"/>
        <w:autoSpaceDE w:val="0"/>
        <w:autoSpaceDN w:val="0"/>
        <w:adjustRightInd w:val="0"/>
        <w:ind w:firstLine="709"/>
        <w:rPr>
          <w:sz w:val="24"/>
          <w:szCs w:val="24"/>
          <w:lang w:val="ru-RU"/>
        </w:rPr>
      </w:pPr>
      <w:r w:rsidRPr="003C7D3C">
        <w:rPr>
          <w:sz w:val="24"/>
          <w:szCs w:val="24"/>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3C7D3C">
        <w:rPr>
          <w:b/>
          <w:sz w:val="24"/>
          <w:szCs w:val="24"/>
          <w:lang w:val="ru-RU"/>
        </w:rPr>
        <w:t>качество</w:t>
      </w:r>
      <w:r w:rsidRPr="003C7D3C">
        <w:rPr>
          <w:sz w:val="24"/>
          <w:szCs w:val="24"/>
          <w:lang w:val="ru-RU"/>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B1509" w:rsidRPr="00F91903" w:rsidRDefault="00CB1509" w:rsidP="00F91903">
      <w:pPr>
        <w:pStyle w:val="2"/>
        <w:rPr>
          <w:lang w:val="ru-RU"/>
        </w:rPr>
      </w:pPr>
      <w:bookmarkStart w:id="76" w:name="_Toc409691630"/>
      <w:bookmarkStart w:id="77" w:name="_Toc410653955"/>
      <w:bookmarkStart w:id="78" w:name="_Toc414553137"/>
      <w:bookmarkStart w:id="79" w:name="_Toc532827042"/>
      <w:r w:rsidRPr="00F91903">
        <w:rPr>
          <w:lang w:val="ru-RU"/>
        </w:rPr>
        <w:t xml:space="preserve">1.2.5.3. </w:t>
      </w:r>
      <w:bookmarkEnd w:id="76"/>
      <w:bookmarkEnd w:id="77"/>
      <w:bookmarkEnd w:id="78"/>
      <w:r w:rsidR="002F2336" w:rsidRPr="00F91903">
        <w:rPr>
          <w:lang w:val="ru-RU"/>
        </w:rPr>
        <w:t>Родной</w:t>
      </w:r>
      <w:r w:rsidR="00F91903" w:rsidRPr="00F91903">
        <w:rPr>
          <w:lang w:val="ru-RU"/>
        </w:rPr>
        <w:t xml:space="preserve"> (русский)</w:t>
      </w:r>
      <w:r w:rsidR="002F2336" w:rsidRPr="00F91903">
        <w:rPr>
          <w:lang w:val="ru-RU"/>
        </w:rPr>
        <w:t xml:space="preserve"> язык</w:t>
      </w:r>
      <w:bookmarkEnd w:id="79"/>
    </w:p>
    <w:p w:rsidR="002F2336" w:rsidRPr="003C7D3C" w:rsidRDefault="002F2336" w:rsidP="002F2336">
      <w:pPr>
        <w:autoSpaceDE w:val="0"/>
        <w:autoSpaceDN w:val="0"/>
        <w:adjustRightInd w:val="0"/>
        <w:spacing w:after="0" w:line="240" w:lineRule="auto"/>
        <w:ind w:firstLine="720"/>
        <w:jc w:val="both"/>
        <w:rPr>
          <w:rFonts w:ascii="Times New Roman" w:hAnsi="Times New Roman"/>
          <w:sz w:val="24"/>
          <w:szCs w:val="24"/>
          <w:lang w:val="ru-RU"/>
        </w:rPr>
      </w:pPr>
      <w:r w:rsidRPr="003C7D3C">
        <w:rPr>
          <w:rFonts w:ascii="Times New Roman" w:hAnsi="Times New Roman"/>
          <w:sz w:val="24"/>
          <w:szCs w:val="24"/>
          <w:lang w:val="ru-RU"/>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2F2336" w:rsidRPr="003C7D3C" w:rsidRDefault="002F2336" w:rsidP="002F2336">
      <w:pPr>
        <w:autoSpaceDE w:val="0"/>
        <w:autoSpaceDN w:val="0"/>
        <w:adjustRightInd w:val="0"/>
        <w:spacing w:after="0" w:line="240" w:lineRule="auto"/>
        <w:ind w:firstLine="720"/>
        <w:jc w:val="both"/>
        <w:rPr>
          <w:rFonts w:ascii="Times New Roman" w:hAnsi="Times New Roman"/>
          <w:sz w:val="24"/>
          <w:szCs w:val="24"/>
          <w:lang w:val="ru-RU"/>
        </w:rPr>
      </w:pPr>
      <w:r w:rsidRPr="003C7D3C">
        <w:rPr>
          <w:rFonts w:ascii="Times New Roman" w:hAnsi="Times New Roman"/>
          <w:sz w:val="24"/>
          <w:szCs w:val="24"/>
          <w:lang w:val="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F2336" w:rsidRPr="003C7D3C" w:rsidRDefault="002F2336" w:rsidP="002F2336">
      <w:pPr>
        <w:autoSpaceDE w:val="0"/>
        <w:autoSpaceDN w:val="0"/>
        <w:adjustRightInd w:val="0"/>
        <w:spacing w:after="0" w:line="240" w:lineRule="auto"/>
        <w:ind w:firstLine="720"/>
        <w:jc w:val="both"/>
        <w:rPr>
          <w:rFonts w:ascii="Times New Roman" w:hAnsi="Times New Roman"/>
          <w:sz w:val="24"/>
          <w:szCs w:val="24"/>
          <w:lang w:val="ru-RU"/>
        </w:rPr>
      </w:pPr>
      <w:r w:rsidRPr="003C7D3C">
        <w:rPr>
          <w:rFonts w:ascii="Times New Roman" w:hAnsi="Times New Roman"/>
          <w:sz w:val="24"/>
          <w:szCs w:val="24"/>
          <w:lang w:val="ru-RU"/>
        </w:rPr>
        <w:t>3) использование коммуникативно-эстетических возможностей родного языка;</w:t>
      </w:r>
    </w:p>
    <w:p w:rsidR="002F2336" w:rsidRPr="003C7D3C" w:rsidRDefault="002F2336" w:rsidP="002F2336">
      <w:pPr>
        <w:autoSpaceDE w:val="0"/>
        <w:autoSpaceDN w:val="0"/>
        <w:adjustRightInd w:val="0"/>
        <w:spacing w:after="0" w:line="240" w:lineRule="auto"/>
        <w:ind w:firstLine="720"/>
        <w:jc w:val="both"/>
        <w:rPr>
          <w:rFonts w:ascii="Times New Roman" w:hAnsi="Times New Roman"/>
          <w:sz w:val="24"/>
          <w:szCs w:val="24"/>
          <w:lang w:val="ru-RU"/>
        </w:rPr>
      </w:pPr>
      <w:r w:rsidRPr="003C7D3C">
        <w:rPr>
          <w:rFonts w:ascii="Times New Roman" w:hAnsi="Times New Roman"/>
          <w:sz w:val="24"/>
          <w:szCs w:val="24"/>
          <w:lang w:val="ru-RU"/>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2F2336" w:rsidRPr="003C7D3C" w:rsidRDefault="002F2336" w:rsidP="002F2336">
      <w:pPr>
        <w:autoSpaceDE w:val="0"/>
        <w:autoSpaceDN w:val="0"/>
        <w:adjustRightInd w:val="0"/>
        <w:spacing w:after="0" w:line="240" w:lineRule="auto"/>
        <w:ind w:firstLine="720"/>
        <w:jc w:val="both"/>
        <w:rPr>
          <w:rFonts w:ascii="Times New Roman" w:hAnsi="Times New Roman"/>
          <w:sz w:val="24"/>
          <w:szCs w:val="24"/>
          <w:lang w:val="ru-RU"/>
        </w:rPr>
      </w:pPr>
      <w:r w:rsidRPr="003C7D3C">
        <w:rPr>
          <w:rFonts w:ascii="Times New Roman" w:hAnsi="Times New Roman"/>
          <w:sz w:val="24"/>
          <w:szCs w:val="24"/>
          <w:lang w:val="ru-RU"/>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2F2336" w:rsidRPr="003C7D3C" w:rsidRDefault="002F2336" w:rsidP="002F2336">
      <w:pPr>
        <w:autoSpaceDE w:val="0"/>
        <w:autoSpaceDN w:val="0"/>
        <w:adjustRightInd w:val="0"/>
        <w:spacing w:after="0" w:line="240" w:lineRule="auto"/>
        <w:ind w:firstLine="720"/>
        <w:jc w:val="both"/>
        <w:rPr>
          <w:rFonts w:ascii="Times New Roman" w:hAnsi="Times New Roman"/>
          <w:sz w:val="24"/>
          <w:szCs w:val="24"/>
          <w:lang w:val="ru-RU"/>
        </w:rPr>
      </w:pPr>
      <w:r w:rsidRPr="003C7D3C">
        <w:rPr>
          <w:rFonts w:ascii="Times New Roman" w:hAnsi="Times New Roman"/>
          <w:sz w:val="24"/>
          <w:szCs w:val="24"/>
          <w:lang w:val="ru-RU"/>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2F2336" w:rsidRPr="003C7D3C" w:rsidRDefault="002F2336" w:rsidP="002F2336">
      <w:pPr>
        <w:autoSpaceDE w:val="0"/>
        <w:autoSpaceDN w:val="0"/>
        <w:adjustRightInd w:val="0"/>
        <w:spacing w:after="0" w:line="240" w:lineRule="auto"/>
        <w:ind w:firstLine="720"/>
        <w:jc w:val="both"/>
        <w:rPr>
          <w:rFonts w:ascii="Times New Roman" w:hAnsi="Times New Roman"/>
          <w:sz w:val="24"/>
          <w:szCs w:val="24"/>
          <w:lang w:val="ru-RU"/>
        </w:rPr>
      </w:pPr>
      <w:r w:rsidRPr="003C7D3C">
        <w:rPr>
          <w:rFonts w:ascii="Times New Roman" w:hAnsi="Times New Roman"/>
          <w:sz w:val="24"/>
          <w:szCs w:val="24"/>
          <w:lang w:val="ru-RU"/>
        </w:rPr>
        <w:lastRenderedPageBreak/>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2F2336" w:rsidRPr="003C7D3C" w:rsidRDefault="002F2336" w:rsidP="002F2336">
      <w:pPr>
        <w:autoSpaceDE w:val="0"/>
        <w:autoSpaceDN w:val="0"/>
        <w:adjustRightInd w:val="0"/>
        <w:spacing w:after="0" w:line="240" w:lineRule="auto"/>
        <w:ind w:firstLine="720"/>
        <w:jc w:val="both"/>
        <w:rPr>
          <w:rFonts w:ascii="Times New Roman" w:hAnsi="Times New Roman"/>
          <w:sz w:val="24"/>
          <w:szCs w:val="24"/>
          <w:lang w:val="ru-RU"/>
        </w:rPr>
      </w:pPr>
      <w:r w:rsidRPr="003C7D3C">
        <w:rPr>
          <w:rFonts w:ascii="Times New Roman" w:hAnsi="Times New Roman"/>
          <w:sz w:val="24"/>
          <w:szCs w:val="24"/>
          <w:lang w:val="ru-RU"/>
        </w:rPr>
        <w:t>8) формирование ответственности за языковую культуру как общечеловеческую ценность.</w:t>
      </w:r>
    </w:p>
    <w:p w:rsidR="002F2336" w:rsidRPr="003C7D3C" w:rsidRDefault="002F2336" w:rsidP="00F91903">
      <w:pPr>
        <w:pStyle w:val="2"/>
        <w:rPr>
          <w:lang w:val="ru-RU"/>
        </w:rPr>
      </w:pPr>
      <w:bookmarkStart w:id="80" w:name="_Toc532827043"/>
      <w:r w:rsidRPr="003C7D3C">
        <w:rPr>
          <w:lang w:val="ru-RU"/>
        </w:rPr>
        <w:t>1.2.5.4.Родная</w:t>
      </w:r>
      <w:r w:rsidR="00F91903">
        <w:rPr>
          <w:lang w:val="ru-RU"/>
        </w:rPr>
        <w:t xml:space="preserve"> (русская)</w:t>
      </w:r>
      <w:r w:rsidRPr="003C7D3C">
        <w:rPr>
          <w:lang w:val="ru-RU"/>
        </w:rPr>
        <w:t xml:space="preserve"> литература</w:t>
      </w:r>
      <w:bookmarkEnd w:id="80"/>
    </w:p>
    <w:p w:rsidR="002F2336" w:rsidRPr="003C7D3C" w:rsidRDefault="002F2336" w:rsidP="002F2336">
      <w:pPr>
        <w:autoSpaceDE w:val="0"/>
        <w:autoSpaceDN w:val="0"/>
        <w:adjustRightInd w:val="0"/>
        <w:spacing w:after="0" w:line="240" w:lineRule="auto"/>
        <w:ind w:firstLine="720"/>
        <w:jc w:val="both"/>
        <w:rPr>
          <w:rFonts w:ascii="Times New Roman" w:hAnsi="Times New Roman"/>
          <w:sz w:val="24"/>
          <w:szCs w:val="24"/>
          <w:lang w:val="ru-RU"/>
        </w:rPr>
      </w:pPr>
      <w:r w:rsidRPr="003C7D3C">
        <w:rPr>
          <w:rFonts w:ascii="Times New Roman" w:hAnsi="Times New Roman"/>
          <w:sz w:val="24"/>
          <w:szCs w:val="24"/>
          <w:lang w:val="ru-RU"/>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F2336" w:rsidRPr="003C7D3C" w:rsidRDefault="002F2336" w:rsidP="002F2336">
      <w:pPr>
        <w:autoSpaceDE w:val="0"/>
        <w:autoSpaceDN w:val="0"/>
        <w:adjustRightInd w:val="0"/>
        <w:spacing w:after="0" w:line="240" w:lineRule="auto"/>
        <w:ind w:firstLine="720"/>
        <w:jc w:val="both"/>
        <w:rPr>
          <w:rFonts w:ascii="Times New Roman" w:hAnsi="Times New Roman"/>
          <w:sz w:val="24"/>
          <w:szCs w:val="24"/>
          <w:lang w:val="ru-RU"/>
        </w:rPr>
      </w:pPr>
      <w:r w:rsidRPr="003C7D3C">
        <w:rPr>
          <w:rFonts w:ascii="Times New Roman" w:hAnsi="Times New Roman"/>
          <w:sz w:val="24"/>
          <w:szCs w:val="24"/>
          <w:lang w:val="ru-RU"/>
        </w:rPr>
        <w:t>2) понимание родной литературы как одной из основных национально-культурных ценностей народа, как особого способа познания жизни;</w:t>
      </w:r>
    </w:p>
    <w:p w:rsidR="002F2336" w:rsidRPr="003C7D3C" w:rsidRDefault="002F2336" w:rsidP="002F2336">
      <w:pPr>
        <w:autoSpaceDE w:val="0"/>
        <w:autoSpaceDN w:val="0"/>
        <w:adjustRightInd w:val="0"/>
        <w:spacing w:after="0" w:line="240" w:lineRule="auto"/>
        <w:ind w:firstLine="720"/>
        <w:jc w:val="both"/>
        <w:rPr>
          <w:rFonts w:ascii="Times New Roman" w:hAnsi="Times New Roman"/>
          <w:sz w:val="24"/>
          <w:szCs w:val="24"/>
          <w:lang w:val="ru-RU"/>
        </w:rPr>
      </w:pPr>
      <w:r w:rsidRPr="003C7D3C">
        <w:rPr>
          <w:rFonts w:ascii="Times New Roman" w:hAnsi="Times New Roman"/>
          <w:sz w:val="24"/>
          <w:szCs w:val="24"/>
          <w:lang w:val="ru-RU"/>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2F2336" w:rsidRPr="003C7D3C" w:rsidRDefault="002F2336" w:rsidP="002F2336">
      <w:pPr>
        <w:autoSpaceDE w:val="0"/>
        <w:autoSpaceDN w:val="0"/>
        <w:adjustRightInd w:val="0"/>
        <w:spacing w:after="0" w:line="240" w:lineRule="auto"/>
        <w:ind w:firstLine="720"/>
        <w:jc w:val="both"/>
        <w:rPr>
          <w:rFonts w:ascii="Times New Roman" w:hAnsi="Times New Roman"/>
          <w:sz w:val="24"/>
          <w:szCs w:val="24"/>
          <w:lang w:val="ru-RU"/>
        </w:rPr>
      </w:pPr>
      <w:r w:rsidRPr="003C7D3C">
        <w:rPr>
          <w:rFonts w:ascii="Times New Roman" w:hAnsi="Times New Roman"/>
          <w:sz w:val="24"/>
          <w:szCs w:val="24"/>
          <w:lang w:val="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F2336" w:rsidRPr="003C7D3C" w:rsidRDefault="002F2336" w:rsidP="002F2336">
      <w:pPr>
        <w:autoSpaceDE w:val="0"/>
        <w:autoSpaceDN w:val="0"/>
        <w:adjustRightInd w:val="0"/>
        <w:spacing w:after="0" w:line="240" w:lineRule="auto"/>
        <w:ind w:firstLine="720"/>
        <w:jc w:val="both"/>
        <w:rPr>
          <w:rFonts w:ascii="Times New Roman" w:hAnsi="Times New Roman"/>
          <w:sz w:val="24"/>
          <w:szCs w:val="24"/>
          <w:lang w:val="ru-RU"/>
        </w:rPr>
      </w:pPr>
      <w:r w:rsidRPr="003C7D3C">
        <w:rPr>
          <w:rFonts w:ascii="Times New Roman" w:hAnsi="Times New Roman"/>
          <w:sz w:val="24"/>
          <w:szCs w:val="24"/>
          <w:lang w:val="ru-RU"/>
        </w:rPr>
        <w:t>5) развитие способности понимать литературные художественные произведения, отражающие разные этнокультурные традиции;</w:t>
      </w:r>
    </w:p>
    <w:p w:rsidR="002F2336" w:rsidRPr="003C7D3C" w:rsidRDefault="002F2336" w:rsidP="002F2336">
      <w:pPr>
        <w:autoSpaceDE w:val="0"/>
        <w:autoSpaceDN w:val="0"/>
        <w:adjustRightInd w:val="0"/>
        <w:spacing w:after="0" w:line="240" w:lineRule="auto"/>
        <w:ind w:firstLine="720"/>
        <w:jc w:val="both"/>
        <w:rPr>
          <w:rFonts w:ascii="Times New Roman" w:hAnsi="Times New Roman"/>
          <w:sz w:val="24"/>
          <w:szCs w:val="24"/>
          <w:lang w:val="ru-RU"/>
        </w:rPr>
      </w:pPr>
      <w:r w:rsidRPr="003C7D3C">
        <w:rPr>
          <w:rFonts w:ascii="Times New Roman" w:hAnsi="Times New Roman"/>
          <w:sz w:val="24"/>
          <w:szCs w:val="24"/>
          <w:lang w:val="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F2336" w:rsidRPr="003C7D3C" w:rsidRDefault="002F2336" w:rsidP="002F2336">
      <w:pPr>
        <w:autoSpaceDE w:val="0"/>
        <w:autoSpaceDN w:val="0"/>
        <w:adjustRightInd w:val="0"/>
        <w:spacing w:after="0" w:line="240" w:lineRule="auto"/>
        <w:ind w:firstLine="720"/>
        <w:jc w:val="both"/>
        <w:rPr>
          <w:rFonts w:ascii="Times New Roman" w:hAnsi="Times New Roman"/>
          <w:sz w:val="24"/>
          <w:szCs w:val="24"/>
          <w:lang w:val="ru-RU"/>
        </w:rPr>
      </w:pPr>
    </w:p>
    <w:p w:rsidR="002F2336" w:rsidRPr="003C7D3C" w:rsidRDefault="002F2336" w:rsidP="00F91903">
      <w:pPr>
        <w:pStyle w:val="2"/>
        <w:rPr>
          <w:lang w:val="ru-RU"/>
        </w:rPr>
      </w:pPr>
      <w:bookmarkStart w:id="81" w:name="_Toc532827044"/>
      <w:r w:rsidRPr="003C7D3C">
        <w:rPr>
          <w:lang w:val="ru-RU"/>
        </w:rPr>
        <w:t>1.2.5.5. Иностранный язык(на примере английского языка)</w:t>
      </w:r>
      <w:bookmarkEnd w:id="81"/>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Коммуникативные умения</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Говорение.Диалогическая речь</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CB1509" w:rsidRPr="003C7D3C" w:rsidRDefault="00CB1509" w:rsidP="003C7D3C">
      <w:pPr>
        <w:numPr>
          <w:ilvl w:val="0"/>
          <w:numId w:val="3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37"/>
        </w:numPr>
        <w:tabs>
          <w:tab w:val="left" w:pos="993"/>
        </w:tabs>
        <w:spacing w:after="0" w:line="240" w:lineRule="auto"/>
        <w:ind w:left="0" w:firstLine="709"/>
        <w:jc w:val="both"/>
        <w:rPr>
          <w:rFonts w:ascii="Times New Roman" w:hAnsi="Times New Roman"/>
          <w:i/>
          <w:sz w:val="24"/>
          <w:szCs w:val="24"/>
        </w:rPr>
      </w:pPr>
      <w:r w:rsidRPr="003C7D3C">
        <w:rPr>
          <w:rFonts w:ascii="Times New Roman" w:hAnsi="Times New Roman"/>
          <w:i/>
          <w:sz w:val="24"/>
          <w:szCs w:val="24"/>
        </w:rPr>
        <w:t xml:space="preserve">вести диалог-обмен мнениями; </w:t>
      </w:r>
    </w:p>
    <w:p w:rsidR="00CB1509" w:rsidRPr="003C7D3C" w:rsidRDefault="00CB1509" w:rsidP="003C7D3C">
      <w:pPr>
        <w:numPr>
          <w:ilvl w:val="0"/>
          <w:numId w:val="34"/>
        </w:numPr>
        <w:tabs>
          <w:tab w:val="left" w:pos="993"/>
        </w:tabs>
        <w:spacing w:after="0" w:line="240" w:lineRule="auto"/>
        <w:ind w:left="0" w:firstLine="709"/>
        <w:jc w:val="both"/>
        <w:rPr>
          <w:rFonts w:ascii="Times New Roman" w:hAnsi="Times New Roman"/>
          <w:i/>
          <w:sz w:val="24"/>
          <w:szCs w:val="24"/>
        </w:rPr>
      </w:pPr>
      <w:r w:rsidRPr="003C7D3C">
        <w:rPr>
          <w:rFonts w:ascii="Times New Roman" w:hAnsi="Times New Roman"/>
          <w:i/>
          <w:sz w:val="24"/>
          <w:szCs w:val="24"/>
        </w:rPr>
        <w:t>брать и давать интервью;</w:t>
      </w:r>
    </w:p>
    <w:p w:rsidR="00CB1509" w:rsidRPr="003C7D3C" w:rsidRDefault="00CB1509" w:rsidP="003C7D3C">
      <w:pPr>
        <w:numPr>
          <w:ilvl w:val="0"/>
          <w:numId w:val="34"/>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вести диалог-расспрос на основе нелинейного текста (таблицы, диаграммы и т. д.).</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Говорение. Монологическая речь</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CB1509" w:rsidRPr="003C7D3C" w:rsidRDefault="00CB1509" w:rsidP="003C7D3C">
      <w:pPr>
        <w:numPr>
          <w:ilvl w:val="0"/>
          <w:numId w:val="36"/>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B1509" w:rsidRPr="003C7D3C" w:rsidRDefault="00CB1509" w:rsidP="003C7D3C">
      <w:pPr>
        <w:numPr>
          <w:ilvl w:val="0"/>
          <w:numId w:val="36"/>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описывать события с опорой на зрительную наглядность и/или вербальную опору (ключевые слова, план, вопросы); </w:t>
      </w:r>
    </w:p>
    <w:p w:rsidR="00CB1509" w:rsidRPr="003C7D3C" w:rsidRDefault="00CB1509" w:rsidP="003C7D3C">
      <w:pPr>
        <w:numPr>
          <w:ilvl w:val="0"/>
          <w:numId w:val="36"/>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давать краткую характеристику реальных людей и литературных персонажей; </w:t>
      </w:r>
    </w:p>
    <w:p w:rsidR="00CB1509" w:rsidRPr="003C7D3C" w:rsidRDefault="00CB1509" w:rsidP="003C7D3C">
      <w:pPr>
        <w:numPr>
          <w:ilvl w:val="0"/>
          <w:numId w:val="36"/>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передавать основное содержание прочитанного текста с опорой или без опоры на текст, ключевые слова/ план/ вопросы;</w:t>
      </w:r>
    </w:p>
    <w:p w:rsidR="00CB1509" w:rsidRPr="003C7D3C" w:rsidRDefault="00CB1509" w:rsidP="003C7D3C">
      <w:pPr>
        <w:numPr>
          <w:ilvl w:val="0"/>
          <w:numId w:val="36"/>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sz w:val="24"/>
          <w:szCs w:val="24"/>
          <w:lang w:val="ru-RU"/>
        </w:rPr>
        <w:t>описывать картинку/ фото с опорой или без опоры на ключевые слова/ план/ вопросы.</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lastRenderedPageBreak/>
        <w:t xml:space="preserve">Выпускник получит возможность научиться: </w:t>
      </w:r>
    </w:p>
    <w:p w:rsidR="00CB1509" w:rsidRPr="003C7D3C" w:rsidRDefault="00CB1509" w:rsidP="003C7D3C">
      <w:pPr>
        <w:numPr>
          <w:ilvl w:val="0"/>
          <w:numId w:val="35"/>
        </w:numPr>
        <w:tabs>
          <w:tab w:val="left" w:pos="1134"/>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делать сообщение на заданную тему на основе прочитанного; </w:t>
      </w:r>
    </w:p>
    <w:p w:rsidR="00CB1509" w:rsidRPr="003C7D3C" w:rsidRDefault="00CB1509" w:rsidP="003C7D3C">
      <w:pPr>
        <w:numPr>
          <w:ilvl w:val="0"/>
          <w:numId w:val="35"/>
        </w:numPr>
        <w:tabs>
          <w:tab w:val="left" w:pos="1134"/>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B1509" w:rsidRPr="003C7D3C" w:rsidRDefault="00CB1509" w:rsidP="003C7D3C">
      <w:pPr>
        <w:numPr>
          <w:ilvl w:val="0"/>
          <w:numId w:val="35"/>
        </w:numPr>
        <w:tabs>
          <w:tab w:val="left" w:pos="1134"/>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кратко высказываться без предварительной подготовки на заданную тему в соответствии с предложенной ситуацией общения;</w:t>
      </w:r>
    </w:p>
    <w:p w:rsidR="00CB1509" w:rsidRPr="003C7D3C" w:rsidRDefault="00CB1509" w:rsidP="003C7D3C">
      <w:pPr>
        <w:numPr>
          <w:ilvl w:val="0"/>
          <w:numId w:val="35"/>
        </w:numPr>
        <w:tabs>
          <w:tab w:val="left" w:pos="1134"/>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кратко высказываться с опорой на нелинейный текст (таблицы, диаграммы, расписание и т. п.);</w:t>
      </w:r>
    </w:p>
    <w:p w:rsidR="00CB1509" w:rsidRPr="003C7D3C" w:rsidRDefault="00CB1509" w:rsidP="003C7D3C">
      <w:pPr>
        <w:numPr>
          <w:ilvl w:val="0"/>
          <w:numId w:val="35"/>
        </w:numPr>
        <w:tabs>
          <w:tab w:val="left" w:pos="1134"/>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кратко излагать результаты выполненной проектной работы.</w:t>
      </w:r>
    </w:p>
    <w:p w:rsidR="00CB1509" w:rsidRPr="003C7D3C" w:rsidRDefault="00CB1509" w:rsidP="003C7D3C">
      <w:pPr>
        <w:spacing w:after="0" w:line="240" w:lineRule="auto"/>
        <w:ind w:firstLine="709"/>
        <w:jc w:val="both"/>
        <w:rPr>
          <w:rFonts w:ascii="Times New Roman" w:hAnsi="Times New Roman"/>
          <w:b/>
          <w:i/>
          <w:sz w:val="24"/>
          <w:szCs w:val="24"/>
        </w:rPr>
      </w:pPr>
      <w:r w:rsidRPr="003C7D3C">
        <w:rPr>
          <w:rFonts w:ascii="Times New Roman" w:hAnsi="Times New Roman"/>
          <w:b/>
          <w:sz w:val="24"/>
          <w:szCs w:val="24"/>
        </w:rPr>
        <w:t>Аудирование</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 xml:space="preserve">Выпускник научится: </w:t>
      </w:r>
    </w:p>
    <w:p w:rsidR="00CB1509" w:rsidRPr="003C7D3C" w:rsidRDefault="00CB1509" w:rsidP="003C7D3C">
      <w:pPr>
        <w:numPr>
          <w:ilvl w:val="0"/>
          <w:numId w:val="3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B1509" w:rsidRPr="003C7D3C" w:rsidRDefault="00CB1509" w:rsidP="003C7D3C">
      <w:pPr>
        <w:numPr>
          <w:ilvl w:val="0"/>
          <w:numId w:val="3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39"/>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выделять основную тему в воспринимаемом на слух тексте;</w:t>
      </w:r>
    </w:p>
    <w:p w:rsidR="00CB1509" w:rsidRPr="003C7D3C" w:rsidRDefault="00CB1509" w:rsidP="003C7D3C">
      <w:pPr>
        <w:numPr>
          <w:ilvl w:val="0"/>
          <w:numId w:val="39"/>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использовать контекстуальную или языковую догадку при восприятии на слух текстов, содержащих незнакомые слова.</w:t>
      </w:r>
    </w:p>
    <w:p w:rsidR="00CB1509" w:rsidRPr="003C7D3C" w:rsidRDefault="00CB1509" w:rsidP="003C7D3C">
      <w:pPr>
        <w:spacing w:after="0" w:line="240" w:lineRule="auto"/>
        <w:ind w:firstLine="709"/>
        <w:jc w:val="both"/>
        <w:rPr>
          <w:rFonts w:ascii="Times New Roman" w:hAnsi="Times New Roman"/>
          <w:i/>
          <w:sz w:val="24"/>
          <w:szCs w:val="24"/>
        </w:rPr>
      </w:pPr>
      <w:r w:rsidRPr="003C7D3C">
        <w:rPr>
          <w:rFonts w:ascii="Times New Roman" w:hAnsi="Times New Roman"/>
          <w:b/>
          <w:sz w:val="24"/>
          <w:szCs w:val="24"/>
        </w:rPr>
        <w:t xml:space="preserve">Чтение </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 xml:space="preserve">Выпускник научится: </w:t>
      </w:r>
    </w:p>
    <w:p w:rsidR="00CB1509" w:rsidRPr="003C7D3C" w:rsidRDefault="00CB1509" w:rsidP="003C7D3C">
      <w:pPr>
        <w:numPr>
          <w:ilvl w:val="0"/>
          <w:numId w:val="40"/>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читать и понимать основное содержание несложных аутентичных текстов, содержащие отдельные неизученные языковые явления;</w:t>
      </w:r>
    </w:p>
    <w:p w:rsidR="00CB1509" w:rsidRPr="003C7D3C" w:rsidRDefault="00CB1509" w:rsidP="003C7D3C">
      <w:pPr>
        <w:numPr>
          <w:ilvl w:val="0"/>
          <w:numId w:val="40"/>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B1509" w:rsidRPr="003C7D3C" w:rsidRDefault="00CB1509" w:rsidP="003C7D3C">
      <w:pPr>
        <w:numPr>
          <w:ilvl w:val="0"/>
          <w:numId w:val="41"/>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sz w:val="24"/>
          <w:szCs w:val="24"/>
          <w:lang w:val="ru-RU"/>
        </w:rPr>
        <w:t>читать и полностью понимать несложные аутентичные тексты, построенные на изученном языковом материале;</w:t>
      </w:r>
    </w:p>
    <w:p w:rsidR="00CB1509" w:rsidRPr="003C7D3C" w:rsidRDefault="00CB1509" w:rsidP="003C7D3C">
      <w:pPr>
        <w:numPr>
          <w:ilvl w:val="0"/>
          <w:numId w:val="41"/>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B1509" w:rsidRPr="003C7D3C" w:rsidRDefault="00CB1509" w:rsidP="003C7D3C">
      <w:pPr>
        <w:spacing w:after="0" w:line="240" w:lineRule="auto"/>
        <w:ind w:firstLine="709"/>
        <w:jc w:val="both"/>
        <w:rPr>
          <w:rFonts w:ascii="Times New Roman" w:hAnsi="Times New Roman"/>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41"/>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устанавливать причинно-следственную взаимосвязь фактов и событий, изложенных в несложном аутентичном тексте;</w:t>
      </w:r>
    </w:p>
    <w:p w:rsidR="00CB1509" w:rsidRPr="003C7D3C" w:rsidRDefault="00CB1509" w:rsidP="003C7D3C">
      <w:pPr>
        <w:numPr>
          <w:ilvl w:val="0"/>
          <w:numId w:val="41"/>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восстанавливать текст из разрозненных абзацев или путем добавления выпущенных фрагментов.</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 xml:space="preserve">Письменная речь </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 xml:space="preserve">Выпускник научится: </w:t>
      </w:r>
    </w:p>
    <w:p w:rsidR="00CB1509" w:rsidRPr="003C7D3C" w:rsidRDefault="00CB1509" w:rsidP="003C7D3C">
      <w:pPr>
        <w:numPr>
          <w:ilvl w:val="0"/>
          <w:numId w:val="42"/>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заполнять анкеты и формуляры, сообщая о себе основные сведения (имя, фамилия, пол, возраст, гражданство, национальность, адрес и т. д.);</w:t>
      </w:r>
    </w:p>
    <w:p w:rsidR="00CB1509" w:rsidRPr="003C7D3C" w:rsidRDefault="00CB1509" w:rsidP="003C7D3C">
      <w:pPr>
        <w:numPr>
          <w:ilvl w:val="0"/>
          <w:numId w:val="42"/>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B1509" w:rsidRPr="003C7D3C" w:rsidRDefault="00CB1509" w:rsidP="003C7D3C">
      <w:pPr>
        <w:numPr>
          <w:ilvl w:val="0"/>
          <w:numId w:val="42"/>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B1509" w:rsidRPr="003C7D3C" w:rsidRDefault="00CB1509" w:rsidP="003C7D3C">
      <w:pPr>
        <w:numPr>
          <w:ilvl w:val="0"/>
          <w:numId w:val="42"/>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писать небольшие письменные высказывания с опорой на образец/ план.</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43"/>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делать краткие выписки из текста с целью их использования в собственных устных высказываниях;</w:t>
      </w:r>
    </w:p>
    <w:p w:rsidR="00CB1509" w:rsidRPr="003C7D3C" w:rsidRDefault="00CB1509" w:rsidP="003C7D3C">
      <w:pPr>
        <w:numPr>
          <w:ilvl w:val="0"/>
          <w:numId w:val="43"/>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писать электронное письмо (</w:t>
      </w:r>
      <w:r w:rsidRPr="003C7D3C">
        <w:rPr>
          <w:rFonts w:ascii="Times New Roman" w:hAnsi="Times New Roman"/>
          <w:i/>
          <w:sz w:val="24"/>
          <w:szCs w:val="24"/>
        </w:rPr>
        <w:t>e</w:t>
      </w:r>
      <w:r w:rsidRPr="003C7D3C">
        <w:rPr>
          <w:rFonts w:ascii="Times New Roman" w:hAnsi="Times New Roman"/>
          <w:i/>
          <w:sz w:val="24"/>
          <w:szCs w:val="24"/>
          <w:lang w:val="ru-RU"/>
        </w:rPr>
        <w:t>-</w:t>
      </w:r>
      <w:r w:rsidRPr="003C7D3C">
        <w:rPr>
          <w:rFonts w:ascii="Times New Roman" w:hAnsi="Times New Roman"/>
          <w:i/>
          <w:sz w:val="24"/>
          <w:szCs w:val="24"/>
        </w:rPr>
        <w:t>mail</w:t>
      </w:r>
      <w:r w:rsidRPr="003C7D3C">
        <w:rPr>
          <w:rFonts w:ascii="Times New Roman" w:hAnsi="Times New Roman"/>
          <w:i/>
          <w:sz w:val="24"/>
          <w:szCs w:val="24"/>
          <w:lang w:val="ru-RU"/>
        </w:rPr>
        <w:t>) зарубежному другу в ответ на электронное письмо-стимул;</w:t>
      </w:r>
    </w:p>
    <w:p w:rsidR="00CB1509" w:rsidRPr="003C7D3C" w:rsidRDefault="00CB1509" w:rsidP="003C7D3C">
      <w:pPr>
        <w:numPr>
          <w:ilvl w:val="0"/>
          <w:numId w:val="43"/>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составлять план/ тезисы устного или письменного сообщения; </w:t>
      </w:r>
    </w:p>
    <w:p w:rsidR="00CB1509" w:rsidRPr="003C7D3C" w:rsidRDefault="00CB1509" w:rsidP="003C7D3C">
      <w:pPr>
        <w:numPr>
          <w:ilvl w:val="0"/>
          <w:numId w:val="44"/>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lastRenderedPageBreak/>
        <w:t>кратко излагать в письменном виде результаты проектной деятельности;</w:t>
      </w:r>
    </w:p>
    <w:p w:rsidR="00CB1509" w:rsidRPr="003C7D3C" w:rsidRDefault="00CB1509" w:rsidP="003C7D3C">
      <w:pPr>
        <w:numPr>
          <w:ilvl w:val="0"/>
          <w:numId w:val="44"/>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писать небольшое письменное высказывание с опорой на нелинейный текст (таблицы, диаграммы и т. п.).</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Языковые навыки и средства оперирования ими</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Орфография и пунктуация</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CB1509" w:rsidRPr="003C7D3C" w:rsidRDefault="00CB1509" w:rsidP="003C7D3C">
      <w:pPr>
        <w:numPr>
          <w:ilvl w:val="0"/>
          <w:numId w:val="51"/>
        </w:numPr>
        <w:tabs>
          <w:tab w:val="left" w:pos="993"/>
        </w:tabs>
        <w:spacing w:after="0" w:line="240" w:lineRule="auto"/>
        <w:ind w:left="0" w:firstLine="709"/>
        <w:jc w:val="both"/>
        <w:rPr>
          <w:rFonts w:ascii="Times New Roman" w:hAnsi="Times New Roman"/>
          <w:sz w:val="24"/>
          <w:szCs w:val="24"/>
        </w:rPr>
      </w:pPr>
      <w:r w:rsidRPr="003C7D3C">
        <w:rPr>
          <w:rFonts w:ascii="Times New Roman" w:hAnsi="Times New Roman"/>
          <w:sz w:val="24"/>
          <w:szCs w:val="24"/>
        </w:rPr>
        <w:t>правильно писать изученные слова;</w:t>
      </w:r>
    </w:p>
    <w:p w:rsidR="00CB1509" w:rsidRPr="003C7D3C" w:rsidRDefault="00CB1509" w:rsidP="003C7D3C">
      <w:pPr>
        <w:numPr>
          <w:ilvl w:val="0"/>
          <w:numId w:val="51"/>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B1509" w:rsidRPr="003C7D3C" w:rsidRDefault="00CB1509" w:rsidP="003C7D3C">
      <w:pPr>
        <w:numPr>
          <w:ilvl w:val="0"/>
          <w:numId w:val="51"/>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52"/>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сравнивать и анализировать буквосочетания английского языка и их транскрипцию.</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Фонетическая сторона речи</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CB1509" w:rsidRPr="003C7D3C" w:rsidRDefault="00CB1509" w:rsidP="003C7D3C">
      <w:pPr>
        <w:numPr>
          <w:ilvl w:val="0"/>
          <w:numId w:val="45"/>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CB1509" w:rsidRPr="003C7D3C" w:rsidRDefault="00CB1509" w:rsidP="003C7D3C">
      <w:pPr>
        <w:numPr>
          <w:ilvl w:val="0"/>
          <w:numId w:val="45"/>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соблюдать правильное ударение в изученных словах;</w:t>
      </w:r>
    </w:p>
    <w:p w:rsidR="00CB1509" w:rsidRPr="003C7D3C" w:rsidRDefault="00CB1509" w:rsidP="003C7D3C">
      <w:pPr>
        <w:numPr>
          <w:ilvl w:val="0"/>
          <w:numId w:val="45"/>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коммуникативные типы предложений по их интонации;</w:t>
      </w:r>
    </w:p>
    <w:p w:rsidR="00CB1509" w:rsidRPr="003C7D3C" w:rsidRDefault="00CB1509" w:rsidP="003C7D3C">
      <w:pPr>
        <w:numPr>
          <w:ilvl w:val="0"/>
          <w:numId w:val="45"/>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членить предложение на смысловые группы;</w:t>
      </w:r>
    </w:p>
    <w:p w:rsidR="00CB1509" w:rsidRPr="003C7D3C" w:rsidRDefault="00CB1509" w:rsidP="003C7D3C">
      <w:pPr>
        <w:numPr>
          <w:ilvl w:val="0"/>
          <w:numId w:val="45"/>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45"/>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выражать модальные значения, чувства и эмоции с помощью интонации;</w:t>
      </w:r>
    </w:p>
    <w:p w:rsidR="00CB1509" w:rsidRPr="003C7D3C" w:rsidRDefault="00CB1509" w:rsidP="003C7D3C">
      <w:pPr>
        <w:numPr>
          <w:ilvl w:val="0"/>
          <w:numId w:val="45"/>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различать британские и американские варианты английского языка в прослушанных высказываниях.</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Лексическая сторона речи</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CB1509" w:rsidRPr="003C7D3C" w:rsidRDefault="00CB1509" w:rsidP="003C7D3C">
      <w:pPr>
        <w:numPr>
          <w:ilvl w:val="0"/>
          <w:numId w:val="46"/>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B1509" w:rsidRPr="003C7D3C" w:rsidRDefault="00CB1509" w:rsidP="003C7D3C">
      <w:pPr>
        <w:numPr>
          <w:ilvl w:val="0"/>
          <w:numId w:val="46"/>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B1509" w:rsidRPr="003C7D3C" w:rsidRDefault="00CB1509" w:rsidP="003C7D3C">
      <w:pPr>
        <w:numPr>
          <w:ilvl w:val="0"/>
          <w:numId w:val="46"/>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соблюдать существующие в английском языке нормы лексической сочетаемости;</w:t>
      </w:r>
    </w:p>
    <w:p w:rsidR="00CB1509" w:rsidRPr="003C7D3C" w:rsidRDefault="00CB1509" w:rsidP="003C7D3C">
      <w:pPr>
        <w:numPr>
          <w:ilvl w:val="0"/>
          <w:numId w:val="46"/>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B1509" w:rsidRPr="003C7D3C" w:rsidRDefault="00CB1509" w:rsidP="003C7D3C">
      <w:pPr>
        <w:numPr>
          <w:ilvl w:val="0"/>
          <w:numId w:val="46"/>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B1509" w:rsidRPr="003C7D3C" w:rsidRDefault="00CB1509" w:rsidP="00170BF3">
      <w:pPr>
        <w:numPr>
          <w:ilvl w:val="0"/>
          <w:numId w:val="125"/>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глаголы при помощи аффиксов </w:t>
      </w:r>
      <w:r w:rsidRPr="003C7D3C">
        <w:rPr>
          <w:rFonts w:ascii="Times New Roman" w:hAnsi="Times New Roman"/>
          <w:i/>
          <w:sz w:val="24"/>
          <w:szCs w:val="24"/>
        </w:rPr>
        <w:t>dis</w:t>
      </w:r>
      <w:r w:rsidRPr="003C7D3C">
        <w:rPr>
          <w:rFonts w:ascii="Times New Roman" w:hAnsi="Times New Roman"/>
          <w:sz w:val="24"/>
          <w:szCs w:val="24"/>
          <w:lang w:val="ru-RU"/>
        </w:rPr>
        <w:t xml:space="preserve">-, </w:t>
      </w:r>
      <w:r w:rsidRPr="003C7D3C">
        <w:rPr>
          <w:rFonts w:ascii="Times New Roman" w:hAnsi="Times New Roman"/>
          <w:i/>
          <w:sz w:val="24"/>
          <w:szCs w:val="24"/>
        </w:rPr>
        <w:t>mis</w:t>
      </w:r>
      <w:r w:rsidRPr="003C7D3C">
        <w:rPr>
          <w:rFonts w:ascii="Times New Roman" w:hAnsi="Times New Roman"/>
          <w:sz w:val="24"/>
          <w:szCs w:val="24"/>
          <w:lang w:val="ru-RU"/>
        </w:rPr>
        <w:t xml:space="preserve">-, </w:t>
      </w:r>
      <w:r w:rsidRPr="003C7D3C">
        <w:rPr>
          <w:rFonts w:ascii="Times New Roman" w:hAnsi="Times New Roman"/>
          <w:i/>
          <w:sz w:val="24"/>
          <w:szCs w:val="24"/>
        </w:rPr>
        <w:t>re</w:t>
      </w:r>
      <w:r w:rsidRPr="003C7D3C">
        <w:rPr>
          <w:rFonts w:ascii="Times New Roman" w:hAnsi="Times New Roman"/>
          <w:sz w:val="24"/>
          <w:szCs w:val="24"/>
          <w:lang w:val="ru-RU"/>
        </w:rPr>
        <w:t>-, -</w:t>
      </w:r>
      <w:r w:rsidRPr="003C7D3C">
        <w:rPr>
          <w:rFonts w:ascii="Times New Roman" w:hAnsi="Times New Roman"/>
          <w:i/>
          <w:sz w:val="24"/>
          <w:szCs w:val="24"/>
        </w:rPr>
        <w:t>ize</w:t>
      </w:r>
      <w:r w:rsidRPr="003C7D3C">
        <w:rPr>
          <w:rFonts w:ascii="Times New Roman" w:hAnsi="Times New Roman"/>
          <w:sz w:val="24"/>
          <w:szCs w:val="24"/>
          <w:lang w:val="ru-RU"/>
        </w:rPr>
        <w:t>/-</w:t>
      </w:r>
      <w:r w:rsidRPr="003C7D3C">
        <w:rPr>
          <w:rFonts w:ascii="Times New Roman" w:hAnsi="Times New Roman"/>
          <w:i/>
          <w:sz w:val="24"/>
          <w:szCs w:val="24"/>
        </w:rPr>
        <w:t>ise</w:t>
      </w:r>
      <w:r w:rsidRPr="003C7D3C">
        <w:rPr>
          <w:rFonts w:ascii="Times New Roman" w:hAnsi="Times New Roman"/>
          <w:sz w:val="24"/>
          <w:szCs w:val="24"/>
          <w:lang w:val="ru-RU"/>
        </w:rPr>
        <w:t xml:space="preserve">; </w:t>
      </w:r>
    </w:p>
    <w:p w:rsidR="00CB1509" w:rsidRPr="003C7D3C" w:rsidRDefault="00CB1509" w:rsidP="00170BF3">
      <w:pPr>
        <w:numPr>
          <w:ilvl w:val="0"/>
          <w:numId w:val="125"/>
        </w:numPr>
        <w:tabs>
          <w:tab w:val="left" w:pos="993"/>
        </w:tabs>
        <w:spacing w:after="0" w:line="240" w:lineRule="auto"/>
        <w:ind w:left="0" w:firstLine="709"/>
        <w:jc w:val="both"/>
        <w:rPr>
          <w:rFonts w:ascii="Times New Roman" w:hAnsi="Times New Roman"/>
          <w:sz w:val="24"/>
          <w:szCs w:val="24"/>
        </w:rPr>
      </w:pPr>
      <w:r w:rsidRPr="003C7D3C">
        <w:rPr>
          <w:rFonts w:ascii="Times New Roman" w:hAnsi="Times New Roman"/>
          <w:sz w:val="24"/>
          <w:szCs w:val="24"/>
        </w:rPr>
        <w:t>именасуществительныеприпомощисуффиксов -</w:t>
      </w:r>
      <w:r w:rsidRPr="003C7D3C">
        <w:rPr>
          <w:rFonts w:ascii="Times New Roman" w:hAnsi="Times New Roman"/>
          <w:i/>
          <w:sz w:val="24"/>
          <w:szCs w:val="24"/>
        </w:rPr>
        <w:t>or</w:t>
      </w:r>
      <w:r w:rsidRPr="003C7D3C">
        <w:rPr>
          <w:rFonts w:ascii="Times New Roman" w:hAnsi="Times New Roman"/>
          <w:sz w:val="24"/>
          <w:szCs w:val="24"/>
        </w:rPr>
        <w:t>/ -</w:t>
      </w:r>
      <w:r w:rsidRPr="003C7D3C">
        <w:rPr>
          <w:rFonts w:ascii="Times New Roman" w:hAnsi="Times New Roman"/>
          <w:i/>
          <w:sz w:val="24"/>
          <w:szCs w:val="24"/>
        </w:rPr>
        <w:t>er</w:t>
      </w:r>
      <w:r w:rsidRPr="003C7D3C">
        <w:rPr>
          <w:rFonts w:ascii="Times New Roman" w:hAnsi="Times New Roman"/>
          <w:sz w:val="24"/>
          <w:szCs w:val="24"/>
        </w:rPr>
        <w:t>, -</w:t>
      </w:r>
      <w:r w:rsidRPr="003C7D3C">
        <w:rPr>
          <w:rFonts w:ascii="Times New Roman" w:hAnsi="Times New Roman"/>
          <w:i/>
          <w:sz w:val="24"/>
          <w:szCs w:val="24"/>
        </w:rPr>
        <w:t>ist</w:t>
      </w:r>
      <w:r w:rsidRPr="003C7D3C">
        <w:rPr>
          <w:rFonts w:ascii="Times New Roman" w:hAnsi="Times New Roman"/>
          <w:sz w:val="24"/>
          <w:szCs w:val="24"/>
        </w:rPr>
        <w:t xml:space="preserve"> , -</w:t>
      </w:r>
      <w:r w:rsidRPr="003C7D3C">
        <w:rPr>
          <w:rFonts w:ascii="Times New Roman" w:hAnsi="Times New Roman"/>
          <w:i/>
          <w:sz w:val="24"/>
          <w:szCs w:val="24"/>
        </w:rPr>
        <w:t>sion</w:t>
      </w:r>
      <w:r w:rsidRPr="003C7D3C">
        <w:rPr>
          <w:rFonts w:ascii="Times New Roman" w:hAnsi="Times New Roman"/>
          <w:sz w:val="24"/>
          <w:szCs w:val="24"/>
        </w:rPr>
        <w:t>/-</w:t>
      </w:r>
      <w:r w:rsidRPr="003C7D3C">
        <w:rPr>
          <w:rFonts w:ascii="Times New Roman" w:hAnsi="Times New Roman"/>
          <w:i/>
          <w:sz w:val="24"/>
          <w:szCs w:val="24"/>
        </w:rPr>
        <w:t>tion</w:t>
      </w:r>
      <w:r w:rsidRPr="003C7D3C">
        <w:rPr>
          <w:rFonts w:ascii="Times New Roman" w:hAnsi="Times New Roman"/>
          <w:sz w:val="24"/>
          <w:szCs w:val="24"/>
        </w:rPr>
        <w:t>, -</w:t>
      </w:r>
      <w:r w:rsidRPr="003C7D3C">
        <w:rPr>
          <w:rFonts w:ascii="Times New Roman" w:hAnsi="Times New Roman"/>
          <w:i/>
          <w:sz w:val="24"/>
          <w:szCs w:val="24"/>
        </w:rPr>
        <w:t>nce</w:t>
      </w:r>
      <w:r w:rsidRPr="003C7D3C">
        <w:rPr>
          <w:rFonts w:ascii="Times New Roman" w:hAnsi="Times New Roman"/>
          <w:sz w:val="24"/>
          <w:szCs w:val="24"/>
        </w:rPr>
        <w:t>/-</w:t>
      </w:r>
      <w:r w:rsidRPr="003C7D3C">
        <w:rPr>
          <w:rFonts w:ascii="Times New Roman" w:hAnsi="Times New Roman"/>
          <w:i/>
          <w:sz w:val="24"/>
          <w:szCs w:val="24"/>
        </w:rPr>
        <w:t>ence</w:t>
      </w:r>
      <w:r w:rsidRPr="003C7D3C">
        <w:rPr>
          <w:rFonts w:ascii="Times New Roman" w:hAnsi="Times New Roman"/>
          <w:sz w:val="24"/>
          <w:szCs w:val="24"/>
        </w:rPr>
        <w:t>, -</w:t>
      </w:r>
      <w:r w:rsidRPr="003C7D3C">
        <w:rPr>
          <w:rFonts w:ascii="Times New Roman" w:hAnsi="Times New Roman"/>
          <w:i/>
          <w:sz w:val="24"/>
          <w:szCs w:val="24"/>
        </w:rPr>
        <w:t>ment</w:t>
      </w:r>
      <w:r w:rsidRPr="003C7D3C">
        <w:rPr>
          <w:rFonts w:ascii="Times New Roman" w:hAnsi="Times New Roman"/>
          <w:sz w:val="24"/>
          <w:szCs w:val="24"/>
        </w:rPr>
        <w:t>, -</w:t>
      </w:r>
      <w:r w:rsidRPr="003C7D3C">
        <w:rPr>
          <w:rFonts w:ascii="Times New Roman" w:hAnsi="Times New Roman"/>
          <w:i/>
          <w:sz w:val="24"/>
          <w:szCs w:val="24"/>
        </w:rPr>
        <w:t>ity</w:t>
      </w:r>
      <w:r w:rsidRPr="003C7D3C">
        <w:rPr>
          <w:rFonts w:ascii="Times New Roman" w:hAnsi="Times New Roman"/>
          <w:sz w:val="24"/>
          <w:szCs w:val="24"/>
        </w:rPr>
        <w:t xml:space="preserve"> , -</w:t>
      </w:r>
      <w:r w:rsidRPr="003C7D3C">
        <w:rPr>
          <w:rFonts w:ascii="Times New Roman" w:hAnsi="Times New Roman"/>
          <w:i/>
          <w:sz w:val="24"/>
          <w:szCs w:val="24"/>
        </w:rPr>
        <w:t>ness</w:t>
      </w:r>
      <w:r w:rsidRPr="003C7D3C">
        <w:rPr>
          <w:rFonts w:ascii="Times New Roman" w:hAnsi="Times New Roman"/>
          <w:sz w:val="24"/>
          <w:szCs w:val="24"/>
        </w:rPr>
        <w:t>, -</w:t>
      </w:r>
      <w:r w:rsidRPr="003C7D3C">
        <w:rPr>
          <w:rFonts w:ascii="Times New Roman" w:hAnsi="Times New Roman"/>
          <w:i/>
          <w:sz w:val="24"/>
          <w:szCs w:val="24"/>
        </w:rPr>
        <w:t>ship</w:t>
      </w:r>
      <w:r w:rsidRPr="003C7D3C">
        <w:rPr>
          <w:rFonts w:ascii="Times New Roman" w:hAnsi="Times New Roman"/>
          <w:sz w:val="24"/>
          <w:szCs w:val="24"/>
        </w:rPr>
        <w:t>, -</w:t>
      </w:r>
      <w:r w:rsidRPr="003C7D3C">
        <w:rPr>
          <w:rFonts w:ascii="Times New Roman" w:hAnsi="Times New Roman"/>
          <w:i/>
          <w:sz w:val="24"/>
          <w:szCs w:val="24"/>
        </w:rPr>
        <w:t>ing</w:t>
      </w:r>
      <w:r w:rsidRPr="003C7D3C">
        <w:rPr>
          <w:rFonts w:ascii="Times New Roman" w:hAnsi="Times New Roman"/>
          <w:sz w:val="24"/>
          <w:szCs w:val="24"/>
        </w:rPr>
        <w:t xml:space="preserve">; </w:t>
      </w:r>
    </w:p>
    <w:p w:rsidR="00CB1509" w:rsidRPr="003C7D3C" w:rsidRDefault="00CB1509" w:rsidP="00170BF3">
      <w:pPr>
        <w:numPr>
          <w:ilvl w:val="0"/>
          <w:numId w:val="125"/>
        </w:numPr>
        <w:tabs>
          <w:tab w:val="left" w:pos="993"/>
        </w:tabs>
        <w:spacing w:after="0" w:line="240" w:lineRule="auto"/>
        <w:ind w:left="0" w:firstLine="709"/>
        <w:jc w:val="both"/>
        <w:rPr>
          <w:rFonts w:ascii="Times New Roman" w:hAnsi="Times New Roman"/>
          <w:sz w:val="24"/>
          <w:szCs w:val="24"/>
        </w:rPr>
      </w:pPr>
      <w:r w:rsidRPr="003C7D3C">
        <w:rPr>
          <w:rFonts w:ascii="Times New Roman" w:hAnsi="Times New Roman"/>
          <w:sz w:val="24"/>
          <w:szCs w:val="24"/>
        </w:rPr>
        <w:t>именаприлагательныеприпомощиаффиксов</w:t>
      </w:r>
      <w:r w:rsidRPr="003C7D3C">
        <w:rPr>
          <w:rFonts w:ascii="Times New Roman" w:hAnsi="Times New Roman"/>
          <w:i/>
          <w:sz w:val="24"/>
          <w:szCs w:val="24"/>
        </w:rPr>
        <w:t>inter</w:t>
      </w:r>
      <w:r w:rsidRPr="003C7D3C">
        <w:rPr>
          <w:rFonts w:ascii="Times New Roman" w:hAnsi="Times New Roman"/>
          <w:sz w:val="24"/>
          <w:szCs w:val="24"/>
        </w:rPr>
        <w:t>-; -</w:t>
      </w:r>
      <w:r w:rsidRPr="003C7D3C">
        <w:rPr>
          <w:rFonts w:ascii="Times New Roman" w:hAnsi="Times New Roman"/>
          <w:i/>
          <w:sz w:val="24"/>
          <w:szCs w:val="24"/>
        </w:rPr>
        <w:t>y</w:t>
      </w:r>
      <w:r w:rsidRPr="003C7D3C">
        <w:rPr>
          <w:rFonts w:ascii="Times New Roman" w:hAnsi="Times New Roman"/>
          <w:sz w:val="24"/>
          <w:szCs w:val="24"/>
        </w:rPr>
        <w:t>, -</w:t>
      </w:r>
      <w:r w:rsidRPr="003C7D3C">
        <w:rPr>
          <w:rFonts w:ascii="Times New Roman" w:hAnsi="Times New Roman"/>
          <w:i/>
          <w:sz w:val="24"/>
          <w:szCs w:val="24"/>
        </w:rPr>
        <w:t>ly</w:t>
      </w:r>
      <w:r w:rsidRPr="003C7D3C">
        <w:rPr>
          <w:rFonts w:ascii="Times New Roman" w:hAnsi="Times New Roman"/>
          <w:sz w:val="24"/>
          <w:szCs w:val="24"/>
        </w:rPr>
        <w:t>, -</w:t>
      </w:r>
      <w:r w:rsidRPr="003C7D3C">
        <w:rPr>
          <w:rFonts w:ascii="Times New Roman" w:hAnsi="Times New Roman"/>
          <w:i/>
          <w:sz w:val="24"/>
          <w:szCs w:val="24"/>
        </w:rPr>
        <w:t>ful</w:t>
      </w:r>
      <w:r w:rsidRPr="003C7D3C">
        <w:rPr>
          <w:rFonts w:ascii="Times New Roman" w:hAnsi="Times New Roman"/>
          <w:sz w:val="24"/>
          <w:szCs w:val="24"/>
        </w:rPr>
        <w:t xml:space="preserve"> , -</w:t>
      </w:r>
      <w:r w:rsidRPr="003C7D3C">
        <w:rPr>
          <w:rFonts w:ascii="Times New Roman" w:hAnsi="Times New Roman"/>
          <w:i/>
          <w:sz w:val="24"/>
          <w:szCs w:val="24"/>
        </w:rPr>
        <w:t>al</w:t>
      </w:r>
      <w:r w:rsidRPr="003C7D3C">
        <w:rPr>
          <w:rFonts w:ascii="Times New Roman" w:hAnsi="Times New Roman"/>
          <w:sz w:val="24"/>
          <w:szCs w:val="24"/>
        </w:rPr>
        <w:t xml:space="preserve"> , -</w:t>
      </w:r>
      <w:r w:rsidRPr="003C7D3C">
        <w:rPr>
          <w:rFonts w:ascii="Times New Roman" w:hAnsi="Times New Roman"/>
          <w:i/>
          <w:sz w:val="24"/>
          <w:szCs w:val="24"/>
        </w:rPr>
        <w:t>ic</w:t>
      </w:r>
      <w:r w:rsidRPr="003C7D3C">
        <w:rPr>
          <w:rFonts w:ascii="Times New Roman" w:hAnsi="Times New Roman"/>
          <w:sz w:val="24"/>
          <w:szCs w:val="24"/>
        </w:rPr>
        <w:t>,-</w:t>
      </w:r>
      <w:r w:rsidRPr="003C7D3C">
        <w:rPr>
          <w:rFonts w:ascii="Times New Roman" w:hAnsi="Times New Roman"/>
          <w:i/>
          <w:sz w:val="24"/>
          <w:szCs w:val="24"/>
        </w:rPr>
        <w:t>ian</w:t>
      </w:r>
      <w:r w:rsidRPr="003C7D3C">
        <w:rPr>
          <w:rFonts w:ascii="Times New Roman" w:hAnsi="Times New Roman"/>
          <w:sz w:val="24"/>
          <w:szCs w:val="24"/>
        </w:rPr>
        <w:t>/</w:t>
      </w:r>
      <w:r w:rsidRPr="003C7D3C">
        <w:rPr>
          <w:rFonts w:ascii="Times New Roman" w:hAnsi="Times New Roman"/>
          <w:i/>
          <w:sz w:val="24"/>
          <w:szCs w:val="24"/>
        </w:rPr>
        <w:t>an</w:t>
      </w:r>
      <w:r w:rsidRPr="003C7D3C">
        <w:rPr>
          <w:rFonts w:ascii="Times New Roman" w:hAnsi="Times New Roman"/>
          <w:sz w:val="24"/>
          <w:szCs w:val="24"/>
        </w:rPr>
        <w:t>, -</w:t>
      </w:r>
      <w:r w:rsidRPr="003C7D3C">
        <w:rPr>
          <w:rFonts w:ascii="Times New Roman" w:hAnsi="Times New Roman"/>
          <w:i/>
          <w:sz w:val="24"/>
          <w:szCs w:val="24"/>
        </w:rPr>
        <w:t>ing</w:t>
      </w:r>
      <w:r w:rsidRPr="003C7D3C">
        <w:rPr>
          <w:rFonts w:ascii="Times New Roman" w:hAnsi="Times New Roman"/>
          <w:sz w:val="24"/>
          <w:szCs w:val="24"/>
        </w:rPr>
        <w:t>; -</w:t>
      </w:r>
      <w:r w:rsidRPr="003C7D3C">
        <w:rPr>
          <w:rFonts w:ascii="Times New Roman" w:hAnsi="Times New Roman"/>
          <w:i/>
          <w:sz w:val="24"/>
          <w:szCs w:val="24"/>
        </w:rPr>
        <w:t>ous</w:t>
      </w:r>
      <w:r w:rsidRPr="003C7D3C">
        <w:rPr>
          <w:rFonts w:ascii="Times New Roman" w:hAnsi="Times New Roman"/>
          <w:sz w:val="24"/>
          <w:szCs w:val="24"/>
        </w:rPr>
        <w:t>, -</w:t>
      </w:r>
      <w:r w:rsidRPr="003C7D3C">
        <w:rPr>
          <w:rFonts w:ascii="Times New Roman" w:hAnsi="Times New Roman"/>
          <w:i/>
          <w:sz w:val="24"/>
          <w:szCs w:val="24"/>
        </w:rPr>
        <w:t>able</w:t>
      </w:r>
      <w:r w:rsidRPr="003C7D3C">
        <w:rPr>
          <w:rFonts w:ascii="Times New Roman" w:hAnsi="Times New Roman"/>
          <w:sz w:val="24"/>
          <w:szCs w:val="24"/>
        </w:rPr>
        <w:t>/</w:t>
      </w:r>
      <w:r w:rsidRPr="003C7D3C">
        <w:rPr>
          <w:rFonts w:ascii="Times New Roman" w:hAnsi="Times New Roman"/>
          <w:i/>
          <w:sz w:val="24"/>
          <w:szCs w:val="24"/>
        </w:rPr>
        <w:t>ible</w:t>
      </w:r>
      <w:r w:rsidRPr="003C7D3C">
        <w:rPr>
          <w:rFonts w:ascii="Times New Roman" w:hAnsi="Times New Roman"/>
          <w:sz w:val="24"/>
          <w:szCs w:val="24"/>
        </w:rPr>
        <w:t>, -</w:t>
      </w:r>
      <w:r w:rsidRPr="003C7D3C">
        <w:rPr>
          <w:rFonts w:ascii="Times New Roman" w:hAnsi="Times New Roman"/>
          <w:i/>
          <w:sz w:val="24"/>
          <w:szCs w:val="24"/>
        </w:rPr>
        <w:t>less</w:t>
      </w:r>
      <w:r w:rsidRPr="003C7D3C">
        <w:rPr>
          <w:rFonts w:ascii="Times New Roman" w:hAnsi="Times New Roman"/>
          <w:sz w:val="24"/>
          <w:szCs w:val="24"/>
        </w:rPr>
        <w:t>, -</w:t>
      </w:r>
      <w:r w:rsidRPr="003C7D3C">
        <w:rPr>
          <w:rFonts w:ascii="Times New Roman" w:hAnsi="Times New Roman"/>
          <w:i/>
          <w:sz w:val="24"/>
          <w:szCs w:val="24"/>
        </w:rPr>
        <w:t>ive</w:t>
      </w:r>
      <w:r w:rsidRPr="003C7D3C">
        <w:rPr>
          <w:rFonts w:ascii="Times New Roman" w:hAnsi="Times New Roman"/>
          <w:sz w:val="24"/>
          <w:szCs w:val="24"/>
        </w:rPr>
        <w:t>;</w:t>
      </w:r>
    </w:p>
    <w:p w:rsidR="00CB1509" w:rsidRPr="003C7D3C" w:rsidRDefault="00CB1509" w:rsidP="00170BF3">
      <w:pPr>
        <w:numPr>
          <w:ilvl w:val="0"/>
          <w:numId w:val="125"/>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наречия при помощи суффикса -</w:t>
      </w:r>
      <w:r w:rsidRPr="003C7D3C">
        <w:rPr>
          <w:rFonts w:ascii="Times New Roman" w:hAnsi="Times New Roman"/>
          <w:i/>
          <w:sz w:val="24"/>
          <w:szCs w:val="24"/>
        </w:rPr>
        <w:t>ly</w:t>
      </w:r>
      <w:r w:rsidRPr="003C7D3C">
        <w:rPr>
          <w:rFonts w:ascii="Times New Roman" w:hAnsi="Times New Roman"/>
          <w:sz w:val="24"/>
          <w:szCs w:val="24"/>
          <w:lang w:val="ru-RU"/>
        </w:rPr>
        <w:t>;</w:t>
      </w:r>
    </w:p>
    <w:p w:rsidR="00CB1509" w:rsidRPr="003C7D3C" w:rsidRDefault="00CB1509" w:rsidP="00170BF3">
      <w:pPr>
        <w:numPr>
          <w:ilvl w:val="0"/>
          <w:numId w:val="125"/>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имена существительные, имена прилагательные, наречия при помощи отрицательных префиксов</w:t>
      </w:r>
      <w:r w:rsidRPr="003C7D3C">
        <w:rPr>
          <w:rFonts w:ascii="Times New Roman" w:hAnsi="Times New Roman"/>
          <w:i/>
          <w:sz w:val="24"/>
          <w:szCs w:val="24"/>
        </w:rPr>
        <w:t>un</w:t>
      </w:r>
      <w:r w:rsidRPr="003C7D3C">
        <w:rPr>
          <w:rFonts w:ascii="Times New Roman" w:hAnsi="Times New Roman"/>
          <w:sz w:val="24"/>
          <w:szCs w:val="24"/>
          <w:lang w:val="ru-RU"/>
        </w:rPr>
        <w:t xml:space="preserve">-, </w:t>
      </w:r>
      <w:r w:rsidRPr="003C7D3C">
        <w:rPr>
          <w:rFonts w:ascii="Times New Roman" w:hAnsi="Times New Roman"/>
          <w:i/>
          <w:sz w:val="24"/>
          <w:szCs w:val="24"/>
        </w:rPr>
        <w:t>im</w:t>
      </w:r>
      <w:r w:rsidRPr="003C7D3C">
        <w:rPr>
          <w:rFonts w:ascii="Times New Roman" w:hAnsi="Times New Roman"/>
          <w:sz w:val="24"/>
          <w:szCs w:val="24"/>
          <w:lang w:val="ru-RU"/>
        </w:rPr>
        <w:t>-/</w:t>
      </w:r>
      <w:r w:rsidRPr="003C7D3C">
        <w:rPr>
          <w:rFonts w:ascii="Times New Roman" w:hAnsi="Times New Roman"/>
          <w:i/>
          <w:sz w:val="24"/>
          <w:szCs w:val="24"/>
        </w:rPr>
        <w:t>in</w:t>
      </w:r>
      <w:r w:rsidRPr="003C7D3C">
        <w:rPr>
          <w:rFonts w:ascii="Times New Roman" w:hAnsi="Times New Roman"/>
          <w:sz w:val="24"/>
          <w:szCs w:val="24"/>
          <w:lang w:val="ru-RU"/>
        </w:rPr>
        <w:t>-;</w:t>
      </w:r>
    </w:p>
    <w:p w:rsidR="00CB1509" w:rsidRPr="003C7D3C" w:rsidRDefault="00CB1509" w:rsidP="00170BF3">
      <w:pPr>
        <w:numPr>
          <w:ilvl w:val="0"/>
          <w:numId w:val="125"/>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числительные при помощи суффиксов -</w:t>
      </w:r>
      <w:r w:rsidRPr="003C7D3C">
        <w:rPr>
          <w:rFonts w:ascii="Times New Roman" w:hAnsi="Times New Roman"/>
          <w:i/>
          <w:sz w:val="24"/>
          <w:szCs w:val="24"/>
        </w:rPr>
        <w:t>teen</w:t>
      </w:r>
      <w:r w:rsidRPr="003C7D3C">
        <w:rPr>
          <w:rFonts w:ascii="Times New Roman" w:hAnsi="Times New Roman"/>
          <w:sz w:val="24"/>
          <w:szCs w:val="24"/>
          <w:lang w:val="ru-RU"/>
        </w:rPr>
        <w:t>, -</w:t>
      </w:r>
      <w:r w:rsidRPr="003C7D3C">
        <w:rPr>
          <w:rFonts w:ascii="Times New Roman" w:hAnsi="Times New Roman"/>
          <w:i/>
          <w:sz w:val="24"/>
          <w:szCs w:val="24"/>
        </w:rPr>
        <w:t>ty</w:t>
      </w:r>
      <w:r w:rsidRPr="003C7D3C">
        <w:rPr>
          <w:rFonts w:ascii="Times New Roman" w:hAnsi="Times New Roman"/>
          <w:sz w:val="24"/>
          <w:szCs w:val="24"/>
          <w:lang w:val="ru-RU"/>
        </w:rPr>
        <w:t>; -</w:t>
      </w:r>
      <w:r w:rsidRPr="003C7D3C">
        <w:rPr>
          <w:rFonts w:ascii="Times New Roman" w:hAnsi="Times New Roman"/>
          <w:i/>
          <w:sz w:val="24"/>
          <w:szCs w:val="24"/>
        </w:rPr>
        <w:t>th</w:t>
      </w:r>
      <w:r w:rsidRPr="003C7D3C">
        <w:rPr>
          <w:rFonts w:ascii="Times New Roman" w:hAnsi="Times New Roman"/>
          <w:sz w:val="24"/>
          <w:szCs w:val="24"/>
          <w:lang w:val="ru-RU"/>
        </w:rPr>
        <w:t>.</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4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lastRenderedPageBreak/>
        <w:t>распознавать и употреблять в речи в нескольких значениях многозначные слова, изученные в пределах тематики основной школы;</w:t>
      </w:r>
    </w:p>
    <w:p w:rsidR="00CB1509" w:rsidRPr="003C7D3C" w:rsidRDefault="00CB1509" w:rsidP="003C7D3C">
      <w:pPr>
        <w:numPr>
          <w:ilvl w:val="0"/>
          <w:numId w:val="4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CB1509" w:rsidRPr="003C7D3C" w:rsidRDefault="00CB1509" w:rsidP="003C7D3C">
      <w:pPr>
        <w:numPr>
          <w:ilvl w:val="0"/>
          <w:numId w:val="4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распознавать и употреблять в речи наиболее распространенные фразовые глаголы;</w:t>
      </w:r>
    </w:p>
    <w:p w:rsidR="00CB1509" w:rsidRPr="003C7D3C" w:rsidRDefault="00CB1509" w:rsidP="003C7D3C">
      <w:pPr>
        <w:numPr>
          <w:ilvl w:val="0"/>
          <w:numId w:val="4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распознавать принадлежность слов к частям речи по аффиксам;</w:t>
      </w:r>
    </w:p>
    <w:p w:rsidR="00CB1509" w:rsidRPr="003C7D3C" w:rsidRDefault="00CB1509" w:rsidP="003C7D3C">
      <w:pPr>
        <w:numPr>
          <w:ilvl w:val="0"/>
          <w:numId w:val="4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распознавать и употреблять в речи различные средства связи в тексте для обеспечения его целостности (</w:t>
      </w:r>
      <w:r w:rsidRPr="003C7D3C">
        <w:rPr>
          <w:rFonts w:ascii="Times New Roman" w:hAnsi="Times New Roman"/>
          <w:i/>
          <w:sz w:val="24"/>
          <w:szCs w:val="24"/>
        </w:rPr>
        <w:t>firstly</w:t>
      </w:r>
      <w:r w:rsidRPr="003C7D3C">
        <w:rPr>
          <w:rFonts w:ascii="Times New Roman" w:hAnsi="Times New Roman"/>
          <w:i/>
          <w:sz w:val="24"/>
          <w:szCs w:val="24"/>
          <w:lang w:val="ru-RU"/>
        </w:rPr>
        <w:t xml:space="preserve">, </w:t>
      </w:r>
      <w:r w:rsidRPr="003C7D3C">
        <w:rPr>
          <w:rFonts w:ascii="Times New Roman" w:hAnsi="Times New Roman"/>
          <w:i/>
          <w:sz w:val="24"/>
          <w:szCs w:val="24"/>
        </w:rPr>
        <w:t>tobeginwith</w:t>
      </w:r>
      <w:r w:rsidRPr="003C7D3C">
        <w:rPr>
          <w:rFonts w:ascii="Times New Roman" w:hAnsi="Times New Roman"/>
          <w:i/>
          <w:sz w:val="24"/>
          <w:szCs w:val="24"/>
          <w:lang w:val="ru-RU"/>
        </w:rPr>
        <w:t xml:space="preserve">, </w:t>
      </w:r>
      <w:r w:rsidRPr="003C7D3C">
        <w:rPr>
          <w:rFonts w:ascii="Times New Roman" w:hAnsi="Times New Roman"/>
          <w:i/>
          <w:sz w:val="24"/>
          <w:szCs w:val="24"/>
        </w:rPr>
        <w:t>however</w:t>
      </w:r>
      <w:r w:rsidRPr="003C7D3C">
        <w:rPr>
          <w:rFonts w:ascii="Times New Roman" w:hAnsi="Times New Roman"/>
          <w:i/>
          <w:sz w:val="24"/>
          <w:szCs w:val="24"/>
          <w:lang w:val="ru-RU"/>
        </w:rPr>
        <w:t xml:space="preserve">, </w:t>
      </w:r>
      <w:r w:rsidRPr="003C7D3C">
        <w:rPr>
          <w:rFonts w:ascii="Times New Roman" w:hAnsi="Times New Roman"/>
          <w:i/>
          <w:sz w:val="24"/>
          <w:szCs w:val="24"/>
        </w:rPr>
        <w:t>asforme</w:t>
      </w:r>
      <w:r w:rsidRPr="003C7D3C">
        <w:rPr>
          <w:rFonts w:ascii="Times New Roman" w:hAnsi="Times New Roman"/>
          <w:i/>
          <w:sz w:val="24"/>
          <w:szCs w:val="24"/>
          <w:lang w:val="ru-RU"/>
        </w:rPr>
        <w:t xml:space="preserve">, </w:t>
      </w:r>
      <w:r w:rsidRPr="003C7D3C">
        <w:rPr>
          <w:rFonts w:ascii="Times New Roman" w:hAnsi="Times New Roman"/>
          <w:i/>
          <w:sz w:val="24"/>
          <w:szCs w:val="24"/>
        </w:rPr>
        <w:t>finally</w:t>
      </w:r>
      <w:r w:rsidRPr="003C7D3C">
        <w:rPr>
          <w:rFonts w:ascii="Times New Roman" w:hAnsi="Times New Roman"/>
          <w:i/>
          <w:sz w:val="24"/>
          <w:szCs w:val="24"/>
          <w:lang w:val="ru-RU"/>
        </w:rPr>
        <w:t xml:space="preserve">, </w:t>
      </w:r>
      <w:r w:rsidRPr="003C7D3C">
        <w:rPr>
          <w:rFonts w:ascii="Times New Roman" w:hAnsi="Times New Roman"/>
          <w:i/>
          <w:sz w:val="24"/>
          <w:szCs w:val="24"/>
        </w:rPr>
        <w:t>atlast</w:t>
      </w:r>
      <w:r w:rsidRPr="003C7D3C">
        <w:rPr>
          <w:rFonts w:ascii="Times New Roman" w:hAnsi="Times New Roman"/>
          <w:i/>
          <w:sz w:val="24"/>
          <w:szCs w:val="24"/>
          <w:lang w:val="ru-RU"/>
        </w:rPr>
        <w:t xml:space="preserve">, </w:t>
      </w:r>
      <w:r w:rsidRPr="003C7D3C">
        <w:rPr>
          <w:rFonts w:ascii="Times New Roman" w:hAnsi="Times New Roman"/>
          <w:i/>
          <w:sz w:val="24"/>
          <w:szCs w:val="24"/>
        </w:rPr>
        <w:t>etc</w:t>
      </w:r>
      <w:r w:rsidRPr="003C7D3C">
        <w:rPr>
          <w:rFonts w:ascii="Times New Roman" w:hAnsi="Times New Roman"/>
          <w:i/>
          <w:sz w:val="24"/>
          <w:szCs w:val="24"/>
          <w:lang w:val="ru-RU"/>
        </w:rPr>
        <w:t>.);</w:t>
      </w:r>
    </w:p>
    <w:p w:rsidR="00CB1509" w:rsidRPr="003C7D3C" w:rsidRDefault="00CB1509" w:rsidP="003C7D3C">
      <w:pPr>
        <w:numPr>
          <w:ilvl w:val="0"/>
          <w:numId w:val="4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Грамматическая сторона речи</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CB1509" w:rsidRPr="003C7D3C" w:rsidRDefault="00CB1509" w:rsidP="003C7D3C">
      <w:pPr>
        <w:numPr>
          <w:ilvl w:val="0"/>
          <w:numId w:val="49"/>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распознавать и употреблять в речи предложения с начальным </w:t>
      </w:r>
      <w:r w:rsidRPr="003C7D3C">
        <w:rPr>
          <w:rFonts w:ascii="Times New Roman" w:hAnsi="Times New Roman"/>
          <w:i/>
          <w:sz w:val="24"/>
          <w:szCs w:val="24"/>
        </w:rPr>
        <w:t>It</w:t>
      </w:r>
      <w:r w:rsidRPr="003C7D3C">
        <w:rPr>
          <w:rFonts w:ascii="Times New Roman" w:hAnsi="Times New Roman"/>
          <w:sz w:val="24"/>
          <w:szCs w:val="24"/>
          <w:lang w:val="ru-RU"/>
        </w:rPr>
        <w:t>;</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распознавать и употреблять в речи предложения с начальным </w:t>
      </w:r>
      <w:r w:rsidRPr="003C7D3C">
        <w:rPr>
          <w:rFonts w:ascii="Times New Roman" w:hAnsi="Times New Roman"/>
          <w:i/>
          <w:sz w:val="24"/>
          <w:szCs w:val="24"/>
        </w:rPr>
        <w:t>There</w:t>
      </w:r>
      <w:r w:rsidRPr="003C7D3C">
        <w:rPr>
          <w:rFonts w:ascii="Times New Roman" w:hAnsi="Times New Roman"/>
          <w:i/>
          <w:sz w:val="24"/>
          <w:szCs w:val="24"/>
          <w:lang w:val="ru-RU"/>
        </w:rPr>
        <w:t>+</w:t>
      </w:r>
      <w:r w:rsidRPr="003C7D3C">
        <w:rPr>
          <w:rFonts w:ascii="Times New Roman" w:hAnsi="Times New Roman"/>
          <w:i/>
          <w:sz w:val="24"/>
          <w:szCs w:val="24"/>
        </w:rPr>
        <w:t>tobe</w:t>
      </w:r>
      <w:r w:rsidRPr="003C7D3C">
        <w:rPr>
          <w:rFonts w:ascii="Times New Roman" w:hAnsi="Times New Roman"/>
          <w:sz w:val="24"/>
          <w:szCs w:val="24"/>
          <w:lang w:val="ru-RU"/>
        </w:rPr>
        <w:t>;</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распознавать и употреблять в речи сложносочиненные предложения с сочинительными союзами </w:t>
      </w:r>
      <w:r w:rsidRPr="003C7D3C">
        <w:rPr>
          <w:rFonts w:ascii="Times New Roman" w:hAnsi="Times New Roman"/>
          <w:i/>
          <w:sz w:val="24"/>
          <w:szCs w:val="24"/>
        </w:rPr>
        <w:t>and</w:t>
      </w:r>
      <w:r w:rsidRPr="003C7D3C">
        <w:rPr>
          <w:rFonts w:ascii="Times New Roman" w:hAnsi="Times New Roman"/>
          <w:sz w:val="24"/>
          <w:szCs w:val="24"/>
          <w:lang w:val="ru-RU"/>
        </w:rPr>
        <w:t>,</w:t>
      </w:r>
      <w:r w:rsidRPr="003C7D3C">
        <w:rPr>
          <w:rFonts w:ascii="Times New Roman" w:hAnsi="Times New Roman"/>
          <w:i/>
          <w:sz w:val="24"/>
          <w:szCs w:val="24"/>
        </w:rPr>
        <w:t>but</w:t>
      </w:r>
      <w:r w:rsidRPr="003C7D3C">
        <w:rPr>
          <w:rFonts w:ascii="Times New Roman" w:hAnsi="Times New Roman"/>
          <w:sz w:val="24"/>
          <w:szCs w:val="24"/>
          <w:lang w:val="ru-RU"/>
        </w:rPr>
        <w:t>,</w:t>
      </w:r>
      <w:r w:rsidRPr="003C7D3C">
        <w:rPr>
          <w:rFonts w:ascii="Times New Roman" w:hAnsi="Times New Roman"/>
          <w:i/>
          <w:sz w:val="24"/>
          <w:szCs w:val="24"/>
        </w:rPr>
        <w:t>or</w:t>
      </w:r>
      <w:r w:rsidRPr="003C7D3C">
        <w:rPr>
          <w:rFonts w:ascii="Times New Roman" w:hAnsi="Times New Roman"/>
          <w:sz w:val="24"/>
          <w:szCs w:val="24"/>
          <w:lang w:val="ru-RU"/>
        </w:rPr>
        <w:t>;</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sz w:val="24"/>
          <w:szCs w:val="24"/>
          <w:lang w:val="ru-RU"/>
        </w:rPr>
        <w:t xml:space="preserve">распознавать и употреблять в речи сложноподчиненные предложения с союзами и союзными словами </w:t>
      </w:r>
      <w:r w:rsidRPr="003C7D3C">
        <w:rPr>
          <w:rFonts w:ascii="Times New Roman" w:hAnsi="Times New Roman"/>
          <w:i/>
          <w:sz w:val="24"/>
          <w:szCs w:val="24"/>
        </w:rPr>
        <w:t>because</w:t>
      </w:r>
      <w:r w:rsidRPr="003C7D3C">
        <w:rPr>
          <w:rFonts w:ascii="Times New Roman" w:hAnsi="Times New Roman"/>
          <w:sz w:val="24"/>
          <w:szCs w:val="24"/>
          <w:lang w:val="ru-RU"/>
        </w:rPr>
        <w:t xml:space="preserve">, </w:t>
      </w:r>
      <w:r w:rsidRPr="003C7D3C">
        <w:rPr>
          <w:rFonts w:ascii="Times New Roman" w:hAnsi="Times New Roman"/>
          <w:i/>
          <w:sz w:val="24"/>
          <w:szCs w:val="24"/>
        </w:rPr>
        <w:t>if</w:t>
      </w:r>
      <w:r w:rsidRPr="003C7D3C">
        <w:rPr>
          <w:rFonts w:ascii="Times New Roman" w:hAnsi="Times New Roman"/>
          <w:sz w:val="24"/>
          <w:szCs w:val="24"/>
          <w:lang w:val="ru-RU"/>
        </w:rPr>
        <w:t>,</w:t>
      </w:r>
      <w:r w:rsidRPr="003C7D3C">
        <w:rPr>
          <w:rFonts w:ascii="Times New Roman" w:hAnsi="Times New Roman"/>
          <w:i/>
          <w:sz w:val="24"/>
          <w:szCs w:val="24"/>
        </w:rPr>
        <w:t>that</w:t>
      </w:r>
      <w:r w:rsidRPr="003C7D3C">
        <w:rPr>
          <w:rFonts w:ascii="Times New Roman" w:hAnsi="Times New Roman"/>
          <w:sz w:val="24"/>
          <w:szCs w:val="24"/>
          <w:lang w:val="ru-RU"/>
        </w:rPr>
        <w:t xml:space="preserve">, </w:t>
      </w:r>
      <w:r w:rsidRPr="003C7D3C">
        <w:rPr>
          <w:rFonts w:ascii="Times New Roman" w:hAnsi="Times New Roman"/>
          <w:i/>
          <w:sz w:val="24"/>
          <w:szCs w:val="24"/>
        </w:rPr>
        <w:t>who</w:t>
      </w:r>
      <w:r w:rsidRPr="003C7D3C">
        <w:rPr>
          <w:rFonts w:ascii="Times New Roman" w:hAnsi="Times New Roman"/>
          <w:sz w:val="24"/>
          <w:szCs w:val="24"/>
          <w:lang w:val="ru-RU"/>
        </w:rPr>
        <w:t xml:space="preserve">, </w:t>
      </w:r>
      <w:r w:rsidRPr="003C7D3C">
        <w:rPr>
          <w:rFonts w:ascii="Times New Roman" w:hAnsi="Times New Roman"/>
          <w:i/>
          <w:sz w:val="24"/>
          <w:szCs w:val="24"/>
        </w:rPr>
        <w:t>which</w:t>
      </w:r>
      <w:r w:rsidRPr="003C7D3C">
        <w:rPr>
          <w:rFonts w:ascii="Times New Roman" w:hAnsi="Times New Roman"/>
          <w:sz w:val="24"/>
          <w:szCs w:val="24"/>
          <w:lang w:val="ru-RU"/>
        </w:rPr>
        <w:t>,</w:t>
      </w:r>
      <w:r w:rsidRPr="003C7D3C">
        <w:rPr>
          <w:rFonts w:ascii="Times New Roman" w:hAnsi="Times New Roman"/>
          <w:i/>
          <w:sz w:val="24"/>
          <w:szCs w:val="24"/>
        </w:rPr>
        <w:t>what</w:t>
      </w:r>
      <w:r w:rsidRPr="003C7D3C">
        <w:rPr>
          <w:rFonts w:ascii="Times New Roman" w:hAnsi="Times New Roman"/>
          <w:sz w:val="24"/>
          <w:szCs w:val="24"/>
          <w:lang w:val="ru-RU"/>
        </w:rPr>
        <w:t xml:space="preserve">, </w:t>
      </w:r>
      <w:r w:rsidRPr="003C7D3C">
        <w:rPr>
          <w:rFonts w:ascii="Times New Roman" w:hAnsi="Times New Roman"/>
          <w:i/>
          <w:sz w:val="24"/>
          <w:szCs w:val="24"/>
        </w:rPr>
        <w:t>when</w:t>
      </w:r>
      <w:r w:rsidRPr="003C7D3C">
        <w:rPr>
          <w:rFonts w:ascii="Times New Roman" w:hAnsi="Times New Roman"/>
          <w:sz w:val="24"/>
          <w:szCs w:val="24"/>
          <w:lang w:val="ru-RU"/>
        </w:rPr>
        <w:t xml:space="preserve">, </w:t>
      </w:r>
      <w:r w:rsidRPr="003C7D3C">
        <w:rPr>
          <w:rFonts w:ascii="Times New Roman" w:hAnsi="Times New Roman"/>
          <w:i/>
          <w:sz w:val="24"/>
          <w:szCs w:val="24"/>
        </w:rPr>
        <w:t>where</w:t>
      </w:r>
      <w:r w:rsidRPr="003C7D3C">
        <w:rPr>
          <w:rFonts w:ascii="Times New Roman" w:hAnsi="Times New Roman"/>
          <w:i/>
          <w:sz w:val="24"/>
          <w:szCs w:val="24"/>
          <w:lang w:val="ru-RU"/>
        </w:rPr>
        <w:t xml:space="preserve">, </w:t>
      </w:r>
      <w:r w:rsidRPr="003C7D3C">
        <w:rPr>
          <w:rFonts w:ascii="Times New Roman" w:hAnsi="Times New Roman"/>
          <w:i/>
          <w:sz w:val="24"/>
          <w:szCs w:val="24"/>
        </w:rPr>
        <w:t>how</w:t>
      </w:r>
      <w:r w:rsidRPr="003C7D3C">
        <w:rPr>
          <w:rFonts w:ascii="Times New Roman" w:hAnsi="Times New Roman"/>
          <w:i/>
          <w:sz w:val="24"/>
          <w:szCs w:val="24"/>
          <w:lang w:val="ru-RU"/>
        </w:rPr>
        <w:t>,</w:t>
      </w:r>
      <w:r w:rsidRPr="003C7D3C">
        <w:rPr>
          <w:rFonts w:ascii="Times New Roman" w:hAnsi="Times New Roman"/>
          <w:i/>
          <w:sz w:val="24"/>
          <w:szCs w:val="24"/>
        </w:rPr>
        <w:t>why</w:t>
      </w:r>
      <w:r w:rsidRPr="003C7D3C">
        <w:rPr>
          <w:rFonts w:ascii="Times New Roman" w:hAnsi="Times New Roman"/>
          <w:sz w:val="24"/>
          <w:szCs w:val="24"/>
          <w:lang w:val="ru-RU"/>
        </w:rPr>
        <w:t>;</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косвенную речь в утвердительных и вопросительных предложениях в настоящем и прошедшем времени;</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i/>
          <w:sz w:val="24"/>
          <w:szCs w:val="24"/>
        </w:rPr>
      </w:pPr>
      <w:r w:rsidRPr="003C7D3C">
        <w:rPr>
          <w:rFonts w:ascii="Times New Roman" w:hAnsi="Times New Roman"/>
          <w:sz w:val="24"/>
          <w:szCs w:val="24"/>
        </w:rPr>
        <w:t xml:space="preserve">распознаватьиупотреблятьвречиусловныепредложенияреальногохарактера (Conditional I – </w:t>
      </w:r>
      <w:r w:rsidRPr="003C7D3C">
        <w:rPr>
          <w:rFonts w:ascii="Times New Roman" w:hAnsi="Times New Roman"/>
          <w:i/>
          <w:sz w:val="24"/>
          <w:szCs w:val="24"/>
        </w:rPr>
        <w:t>If I see Jim, I’ll invite him to our school party</w:t>
      </w:r>
      <w:r w:rsidRPr="003C7D3C">
        <w:rPr>
          <w:rFonts w:ascii="Times New Roman" w:hAnsi="Times New Roman"/>
          <w:sz w:val="24"/>
          <w:szCs w:val="24"/>
        </w:rPr>
        <w:t>) инереальногохарактера (Conditional II</w:t>
      </w:r>
      <w:r w:rsidRPr="003C7D3C">
        <w:rPr>
          <w:rFonts w:ascii="Times New Roman" w:hAnsi="Times New Roman"/>
          <w:i/>
          <w:sz w:val="24"/>
          <w:szCs w:val="24"/>
        </w:rPr>
        <w:t xml:space="preserve"> – If I were you, I would start learning French);</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и употреблять в речи существительные с определенным/ неопределенным/нулевым артиклем;</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и употреблять в речи наречия времени и образа действия и слова, выражающие количество (</w:t>
      </w:r>
      <w:r w:rsidRPr="003C7D3C">
        <w:rPr>
          <w:rFonts w:ascii="Times New Roman" w:hAnsi="Times New Roman"/>
          <w:i/>
          <w:sz w:val="24"/>
          <w:szCs w:val="24"/>
        </w:rPr>
        <w:t>many</w:t>
      </w:r>
      <w:r w:rsidRPr="003C7D3C">
        <w:rPr>
          <w:rFonts w:ascii="Times New Roman" w:hAnsi="Times New Roman"/>
          <w:sz w:val="24"/>
          <w:szCs w:val="24"/>
          <w:lang w:val="ru-RU"/>
        </w:rPr>
        <w:t>/</w:t>
      </w:r>
      <w:r w:rsidRPr="003C7D3C">
        <w:rPr>
          <w:rFonts w:ascii="Times New Roman" w:hAnsi="Times New Roman"/>
          <w:i/>
          <w:sz w:val="24"/>
          <w:szCs w:val="24"/>
        </w:rPr>
        <w:t>much</w:t>
      </w:r>
      <w:r w:rsidRPr="003C7D3C">
        <w:rPr>
          <w:rFonts w:ascii="Times New Roman" w:hAnsi="Times New Roman"/>
          <w:sz w:val="24"/>
          <w:szCs w:val="24"/>
          <w:lang w:val="ru-RU"/>
        </w:rPr>
        <w:t xml:space="preserve">, </w:t>
      </w:r>
      <w:r w:rsidRPr="003C7D3C">
        <w:rPr>
          <w:rFonts w:ascii="Times New Roman" w:hAnsi="Times New Roman"/>
          <w:i/>
          <w:sz w:val="24"/>
          <w:szCs w:val="24"/>
        </w:rPr>
        <w:t>few</w:t>
      </w:r>
      <w:r w:rsidRPr="003C7D3C">
        <w:rPr>
          <w:rFonts w:ascii="Times New Roman" w:hAnsi="Times New Roman"/>
          <w:sz w:val="24"/>
          <w:szCs w:val="24"/>
          <w:lang w:val="ru-RU"/>
        </w:rPr>
        <w:t>/</w:t>
      </w:r>
      <w:r w:rsidRPr="003C7D3C">
        <w:rPr>
          <w:rFonts w:ascii="Times New Roman" w:hAnsi="Times New Roman"/>
          <w:i/>
          <w:sz w:val="24"/>
          <w:szCs w:val="24"/>
        </w:rPr>
        <w:t>afew</w:t>
      </w:r>
      <w:r w:rsidRPr="003C7D3C">
        <w:rPr>
          <w:rFonts w:ascii="Times New Roman" w:hAnsi="Times New Roman"/>
          <w:sz w:val="24"/>
          <w:szCs w:val="24"/>
          <w:lang w:val="ru-RU"/>
        </w:rPr>
        <w:t xml:space="preserve">, </w:t>
      </w:r>
      <w:r w:rsidRPr="003C7D3C">
        <w:rPr>
          <w:rFonts w:ascii="Times New Roman" w:hAnsi="Times New Roman"/>
          <w:i/>
          <w:sz w:val="24"/>
          <w:szCs w:val="24"/>
        </w:rPr>
        <w:t>little</w:t>
      </w:r>
      <w:r w:rsidRPr="003C7D3C">
        <w:rPr>
          <w:rFonts w:ascii="Times New Roman" w:hAnsi="Times New Roman"/>
          <w:sz w:val="24"/>
          <w:szCs w:val="24"/>
          <w:lang w:val="ru-RU"/>
        </w:rPr>
        <w:t>/</w:t>
      </w:r>
      <w:r w:rsidRPr="003C7D3C">
        <w:rPr>
          <w:rFonts w:ascii="Times New Roman" w:hAnsi="Times New Roman"/>
          <w:i/>
          <w:sz w:val="24"/>
          <w:szCs w:val="24"/>
        </w:rPr>
        <w:t>alittle</w:t>
      </w:r>
      <w:r w:rsidRPr="003C7D3C">
        <w:rPr>
          <w:rFonts w:ascii="Times New Roman" w:hAnsi="Times New Roman"/>
          <w:sz w:val="24"/>
          <w:szCs w:val="24"/>
          <w:lang w:val="ru-RU"/>
        </w:rPr>
        <w:t>); наречия в положительной, сравнительной и превосходной степенях, образованные по правилу и исключения;</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и употреблять в речи количественные и порядковые числительные;</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sz w:val="24"/>
          <w:szCs w:val="24"/>
          <w:lang w:val="ru-RU"/>
        </w:rPr>
        <w:t xml:space="preserve">распознавать и употреблять в речи глаголы в наиболее употребительных временных формах действительного залога: </w:t>
      </w:r>
      <w:r w:rsidRPr="003C7D3C">
        <w:rPr>
          <w:rFonts w:ascii="Times New Roman" w:hAnsi="Times New Roman"/>
          <w:sz w:val="24"/>
          <w:szCs w:val="24"/>
        </w:rPr>
        <w:t>PresentSimple</w:t>
      </w:r>
      <w:r w:rsidRPr="003C7D3C">
        <w:rPr>
          <w:rFonts w:ascii="Times New Roman" w:hAnsi="Times New Roman"/>
          <w:sz w:val="24"/>
          <w:szCs w:val="24"/>
          <w:lang w:val="ru-RU"/>
        </w:rPr>
        <w:t xml:space="preserve">, </w:t>
      </w:r>
      <w:r w:rsidRPr="003C7D3C">
        <w:rPr>
          <w:rFonts w:ascii="Times New Roman" w:hAnsi="Times New Roman"/>
          <w:sz w:val="24"/>
          <w:szCs w:val="24"/>
        </w:rPr>
        <w:t>FutureSimple</w:t>
      </w:r>
      <w:r w:rsidRPr="003C7D3C">
        <w:rPr>
          <w:rFonts w:ascii="Times New Roman" w:hAnsi="Times New Roman"/>
          <w:sz w:val="24"/>
          <w:szCs w:val="24"/>
          <w:lang w:val="ru-RU"/>
        </w:rPr>
        <w:t xml:space="preserve"> и </w:t>
      </w:r>
      <w:r w:rsidRPr="003C7D3C">
        <w:rPr>
          <w:rFonts w:ascii="Times New Roman" w:hAnsi="Times New Roman"/>
          <w:sz w:val="24"/>
          <w:szCs w:val="24"/>
        </w:rPr>
        <w:t>PastSimple</w:t>
      </w:r>
      <w:r w:rsidRPr="003C7D3C">
        <w:rPr>
          <w:rFonts w:ascii="Times New Roman" w:hAnsi="Times New Roman"/>
          <w:sz w:val="24"/>
          <w:szCs w:val="24"/>
          <w:lang w:val="ru-RU"/>
        </w:rPr>
        <w:t xml:space="preserve">, </w:t>
      </w:r>
      <w:r w:rsidRPr="003C7D3C">
        <w:rPr>
          <w:rFonts w:ascii="Times New Roman" w:hAnsi="Times New Roman"/>
          <w:sz w:val="24"/>
          <w:szCs w:val="24"/>
        </w:rPr>
        <w:t>Present</w:t>
      </w:r>
      <w:r w:rsidRPr="003C7D3C">
        <w:rPr>
          <w:rFonts w:ascii="Times New Roman" w:hAnsi="Times New Roman"/>
          <w:sz w:val="24"/>
          <w:szCs w:val="24"/>
          <w:lang w:val="ru-RU"/>
        </w:rPr>
        <w:t xml:space="preserve"> и </w:t>
      </w:r>
      <w:r w:rsidRPr="003C7D3C">
        <w:rPr>
          <w:rFonts w:ascii="Times New Roman" w:hAnsi="Times New Roman"/>
          <w:sz w:val="24"/>
          <w:szCs w:val="24"/>
        </w:rPr>
        <w:t>PastContinuous</w:t>
      </w:r>
      <w:r w:rsidRPr="003C7D3C">
        <w:rPr>
          <w:rFonts w:ascii="Times New Roman" w:hAnsi="Times New Roman"/>
          <w:sz w:val="24"/>
          <w:szCs w:val="24"/>
          <w:lang w:val="ru-RU"/>
        </w:rPr>
        <w:t xml:space="preserve">, </w:t>
      </w:r>
      <w:r w:rsidRPr="003C7D3C">
        <w:rPr>
          <w:rFonts w:ascii="Times New Roman" w:hAnsi="Times New Roman"/>
          <w:sz w:val="24"/>
          <w:szCs w:val="24"/>
        </w:rPr>
        <w:t>PresentPerfect</w:t>
      </w:r>
      <w:r w:rsidRPr="003C7D3C">
        <w:rPr>
          <w:rFonts w:ascii="Times New Roman" w:hAnsi="Times New Roman"/>
          <w:sz w:val="24"/>
          <w:szCs w:val="24"/>
          <w:lang w:val="ru-RU"/>
        </w:rPr>
        <w:t>;</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sz w:val="24"/>
          <w:szCs w:val="24"/>
          <w:lang w:val="ru-RU"/>
        </w:rPr>
        <w:t xml:space="preserve">распознавать и употреблять в речи различные грамматические средства для выражения будущего времени: </w:t>
      </w:r>
      <w:r w:rsidRPr="003C7D3C">
        <w:rPr>
          <w:rFonts w:ascii="Times New Roman" w:hAnsi="Times New Roman"/>
          <w:sz w:val="24"/>
          <w:szCs w:val="24"/>
        </w:rPr>
        <w:t>SimpleFuture</w:t>
      </w:r>
      <w:r w:rsidRPr="003C7D3C">
        <w:rPr>
          <w:rFonts w:ascii="Times New Roman" w:hAnsi="Times New Roman"/>
          <w:i/>
          <w:sz w:val="24"/>
          <w:szCs w:val="24"/>
          <w:lang w:val="ru-RU"/>
        </w:rPr>
        <w:t xml:space="preserve">, </w:t>
      </w:r>
      <w:r w:rsidRPr="003C7D3C">
        <w:rPr>
          <w:rFonts w:ascii="Times New Roman" w:hAnsi="Times New Roman"/>
          <w:i/>
          <w:sz w:val="24"/>
          <w:szCs w:val="24"/>
        </w:rPr>
        <w:t>tobegoingto</w:t>
      </w:r>
      <w:r w:rsidRPr="003C7D3C">
        <w:rPr>
          <w:rFonts w:ascii="Times New Roman" w:hAnsi="Times New Roman"/>
          <w:i/>
          <w:sz w:val="24"/>
          <w:szCs w:val="24"/>
          <w:lang w:val="ru-RU"/>
        </w:rPr>
        <w:t xml:space="preserve">, </w:t>
      </w:r>
      <w:r w:rsidRPr="003C7D3C">
        <w:rPr>
          <w:rFonts w:ascii="Times New Roman" w:hAnsi="Times New Roman"/>
          <w:sz w:val="24"/>
          <w:szCs w:val="24"/>
        </w:rPr>
        <w:t>PresentContinuous</w:t>
      </w:r>
      <w:r w:rsidRPr="003C7D3C">
        <w:rPr>
          <w:rFonts w:ascii="Times New Roman" w:hAnsi="Times New Roman"/>
          <w:i/>
          <w:sz w:val="24"/>
          <w:szCs w:val="24"/>
          <w:lang w:val="ru-RU"/>
        </w:rPr>
        <w:t>;</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и употреблять в речи модальные глаголы и их эквиваленты (</w:t>
      </w:r>
      <w:r w:rsidRPr="003C7D3C">
        <w:rPr>
          <w:rFonts w:ascii="Times New Roman" w:hAnsi="Times New Roman"/>
          <w:i/>
          <w:sz w:val="24"/>
          <w:szCs w:val="24"/>
        </w:rPr>
        <w:t>may</w:t>
      </w:r>
      <w:r w:rsidRPr="003C7D3C">
        <w:rPr>
          <w:rFonts w:ascii="Times New Roman" w:hAnsi="Times New Roman"/>
          <w:sz w:val="24"/>
          <w:szCs w:val="24"/>
          <w:lang w:val="ru-RU"/>
        </w:rPr>
        <w:t>,</w:t>
      </w:r>
      <w:r w:rsidRPr="003C7D3C">
        <w:rPr>
          <w:rFonts w:ascii="Times New Roman" w:hAnsi="Times New Roman"/>
          <w:i/>
          <w:sz w:val="24"/>
          <w:szCs w:val="24"/>
        </w:rPr>
        <w:t>can</w:t>
      </w:r>
      <w:r w:rsidRPr="003C7D3C">
        <w:rPr>
          <w:rFonts w:ascii="Times New Roman" w:hAnsi="Times New Roman"/>
          <w:sz w:val="24"/>
          <w:szCs w:val="24"/>
          <w:lang w:val="ru-RU"/>
        </w:rPr>
        <w:t>,</w:t>
      </w:r>
      <w:r w:rsidRPr="003C7D3C">
        <w:rPr>
          <w:rFonts w:ascii="Times New Roman" w:hAnsi="Times New Roman"/>
          <w:i/>
          <w:sz w:val="24"/>
          <w:szCs w:val="24"/>
        </w:rPr>
        <w:t>could</w:t>
      </w:r>
      <w:r w:rsidRPr="003C7D3C">
        <w:rPr>
          <w:rFonts w:ascii="Times New Roman" w:hAnsi="Times New Roman"/>
          <w:sz w:val="24"/>
          <w:szCs w:val="24"/>
          <w:lang w:val="ru-RU"/>
        </w:rPr>
        <w:t>,</w:t>
      </w:r>
      <w:r w:rsidRPr="003C7D3C">
        <w:rPr>
          <w:rFonts w:ascii="Times New Roman" w:hAnsi="Times New Roman"/>
          <w:i/>
          <w:sz w:val="24"/>
          <w:szCs w:val="24"/>
        </w:rPr>
        <w:t>beableto</w:t>
      </w:r>
      <w:r w:rsidRPr="003C7D3C">
        <w:rPr>
          <w:rFonts w:ascii="Times New Roman" w:hAnsi="Times New Roman"/>
          <w:sz w:val="24"/>
          <w:szCs w:val="24"/>
          <w:lang w:val="ru-RU"/>
        </w:rPr>
        <w:t>,</w:t>
      </w:r>
      <w:r w:rsidRPr="003C7D3C">
        <w:rPr>
          <w:rFonts w:ascii="Times New Roman" w:hAnsi="Times New Roman"/>
          <w:i/>
          <w:sz w:val="24"/>
          <w:szCs w:val="24"/>
        </w:rPr>
        <w:t>must</w:t>
      </w:r>
      <w:r w:rsidRPr="003C7D3C">
        <w:rPr>
          <w:rFonts w:ascii="Times New Roman" w:hAnsi="Times New Roman"/>
          <w:sz w:val="24"/>
          <w:szCs w:val="24"/>
          <w:lang w:val="ru-RU"/>
        </w:rPr>
        <w:t>,</w:t>
      </w:r>
      <w:r w:rsidRPr="003C7D3C">
        <w:rPr>
          <w:rFonts w:ascii="Times New Roman" w:hAnsi="Times New Roman"/>
          <w:i/>
          <w:sz w:val="24"/>
          <w:szCs w:val="24"/>
        </w:rPr>
        <w:t>haveto</w:t>
      </w:r>
      <w:r w:rsidRPr="003C7D3C">
        <w:rPr>
          <w:rFonts w:ascii="Times New Roman" w:hAnsi="Times New Roman"/>
          <w:sz w:val="24"/>
          <w:szCs w:val="24"/>
          <w:lang w:val="ru-RU"/>
        </w:rPr>
        <w:t xml:space="preserve">, </w:t>
      </w:r>
      <w:r w:rsidRPr="003C7D3C">
        <w:rPr>
          <w:rFonts w:ascii="Times New Roman" w:hAnsi="Times New Roman"/>
          <w:i/>
          <w:sz w:val="24"/>
          <w:szCs w:val="24"/>
        </w:rPr>
        <w:t>should</w:t>
      </w:r>
      <w:r w:rsidRPr="003C7D3C">
        <w:rPr>
          <w:rFonts w:ascii="Times New Roman" w:hAnsi="Times New Roman"/>
          <w:sz w:val="24"/>
          <w:szCs w:val="24"/>
          <w:lang w:val="ru-RU"/>
        </w:rPr>
        <w:t>);</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 xml:space="preserve">распознавать и употреблять в речи глаголы в следующих формах страдательного залога: </w:t>
      </w:r>
      <w:r w:rsidRPr="003C7D3C">
        <w:rPr>
          <w:rFonts w:ascii="Times New Roman" w:hAnsi="Times New Roman"/>
          <w:sz w:val="24"/>
          <w:szCs w:val="24"/>
        </w:rPr>
        <w:t>PresentSimplePassive</w:t>
      </w:r>
      <w:r w:rsidRPr="003C7D3C">
        <w:rPr>
          <w:rFonts w:ascii="Times New Roman" w:hAnsi="Times New Roman"/>
          <w:sz w:val="24"/>
          <w:szCs w:val="24"/>
          <w:lang w:val="ru-RU"/>
        </w:rPr>
        <w:t xml:space="preserve">, </w:t>
      </w:r>
      <w:r w:rsidRPr="003C7D3C">
        <w:rPr>
          <w:rFonts w:ascii="Times New Roman" w:hAnsi="Times New Roman"/>
          <w:sz w:val="24"/>
          <w:szCs w:val="24"/>
        </w:rPr>
        <w:t>PastSimplePassive</w:t>
      </w:r>
      <w:r w:rsidRPr="003C7D3C">
        <w:rPr>
          <w:rFonts w:ascii="Times New Roman" w:hAnsi="Times New Roman"/>
          <w:sz w:val="24"/>
          <w:szCs w:val="24"/>
          <w:lang w:val="ru-RU"/>
        </w:rPr>
        <w:t>;</w:t>
      </w:r>
    </w:p>
    <w:p w:rsidR="00CB1509" w:rsidRPr="003C7D3C" w:rsidRDefault="00CB1509" w:rsidP="003C7D3C">
      <w:pPr>
        <w:numPr>
          <w:ilvl w:val="0"/>
          <w:numId w:val="48"/>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50"/>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распознавать сложноподчиненные предложения с придаточными: времени с союзом </w:t>
      </w:r>
      <w:r w:rsidRPr="003C7D3C">
        <w:rPr>
          <w:rFonts w:ascii="Times New Roman" w:hAnsi="Times New Roman"/>
          <w:i/>
          <w:sz w:val="24"/>
          <w:szCs w:val="24"/>
        </w:rPr>
        <w:t>since</w:t>
      </w:r>
      <w:r w:rsidRPr="003C7D3C">
        <w:rPr>
          <w:rFonts w:ascii="Times New Roman" w:hAnsi="Times New Roman"/>
          <w:i/>
          <w:sz w:val="24"/>
          <w:szCs w:val="24"/>
          <w:lang w:val="ru-RU"/>
        </w:rPr>
        <w:t xml:space="preserve">; цели с союзом </w:t>
      </w:r>
      <w:r w:rsidRPr="003C7D3C">
        <w:rPr>
          <w:rFonts w:ascii="Times New Roman" w:hAnsi="Times New Roman"/>
          <w:i/>
          <w:sz w:val="24"/>
          <w:szCs w:val="24"/>
        </w:rPr>
        <w:t>sothat</w:t>
      </w:r>
      <w:r w:rsidRPr="003C7D3C">
        <w:rPr>
          <w:rFonts w:ascii="Times New Roman" w:hAnsi="Times New Roman"/>
          <w:i/>
          <w:sz w:val="24"/>
          <w:szCs w:val="24"/>
          <w:lang w:val="ru-RU"/>
        </w:rPr>
        <w:t xml:space="preserve">; условия с союзом </w:t>
      </w:r>
      <w:r w:rsidRPr="003C7D3C">
        <w:rPr>
          <w:rFonts w:ascii="Times New Roman" w:hAnsi="Times New Roman"/>
          <w:i/>
          <w:sz w:val="24"/>
          <w:szCs w:val="24"/>
        </w:rPr>
        <w:t>unless</w:t>
      </w:r>
      <w:r w:rsidRPr="003C7D3C">
        <w:rPr>
          <w:rFonts w:ascii="Times New Roman" w:hAnsi="Times New Roman"/>
          <w:i/>
          <w:sz w:val="24"/>
          <w:szCs w:val="24"/>
          <w:lang w:val="ru-RU"/>
        </w:rPr>
        <w:t xml:space="preserve">; определительными с союзами </w:t>
      </w:r>
      <w:r w:rsidRPr="003C7D3C">
        <w:rPr>
          <w:rFonts w:ascii="Times New Roman" w:hAnsi="Times New Roman"/>
          <w:i/>
          <w:sz w:val="24"/>
          <w:szCs w:val="24"/>
        </w:rPr>
        <w:t>who</w:t>
      </w:r>
      <w:r w:rsidRPr="003C7D3C">
        <w:rPr>
          <w:rFonts w:ascii="Times New Roman" w:hAnsi="Times New Roman"/>
          <w:i/>
          <w:sz w:val="24"/>
          <w:szCs w:val="24"/>
          <w:lang w:val="ru-RU"/>
        </w:rPr>
        <w:t xml:space="preserve">, </w:t>
      </w:r>
      <w:r w:rsidRPr="003C7D3C">
        <w:rPr>
          <w:rFonts w:ascii="Times New Roman" w:hAnsi="Times New Roman"/>
          <w:i/>
          <w:sz w:val="24"/>
          <w:szCs w:val="24"/>
        </w:rPr>
        <w:t>which</w:t>
      </w:r>
      <w:r w:rsidRPr="003C7D3C">
        <w:rPr>
          <w:rFonts w:ascii="Times New Roman" w:hAnsi="Times New Roman"/>
          <w:i/>
          <w:sz w:val="24"/>
          <w:szCs w:val="24"/>
          <w:lang w:val="ru-RU"/>
        </w:rPr>
        <w:t xml:space="preserve">, </w:t>
      </w:r>
      <w:r w:rsidRPr="003C7D3C">
        <w:rPr>
          <w:rFonts w:ascii="Times New Roman" w:hAnsi="Times New Roman"/>
          <w:i/>
          <w:sz w:val="24"/>
          <w:szCs w:val="24"/>
        </w:rPr>
        <w:t>that</w:t>
      </w:r>
      <w:r w:rsidRPr="003C7D3C">
        <w:rPr>
          <w:rFonts w:ascii="Times New Roman" w:hAnsi="Times New Roman"/>
          <w:i/>
          <w:sz w:val="24"/>
          <w:szCs w:val="24"/>
          <w:lang w:val="ru-RU"/>
        </w:rPr>
        <w:t>;</w:t>
      </w:r>
    </w:p>
    <w:p w:rsidR="00CB1509" w:rsidRPr="003C7D3C" w:rsidRDefault="00CB1509" w:rsidP="003C7D3C">
      <w:pPr>
        <w:numPr>
          <w:ilvl w:val="0"/>
          <w:numId w:val="50"/>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распознавать и употреблять в речи сложноподчиненные предложения с союзами </w:t>
      </w:r>
      <w:r w:rsidRPr="003C7D3C">
        <w:rPr>
          <w:rFonts w:ascii="Times New Roman" w:hAnsi="Times New Roman"/>
          <w:i/>
          <w:sz w:val="24"/>
          <w:szCs w:val="24"/>
        </w:rPr>
        <w:t>whoever</w:t>
      </w:r>
      <w:r w:rsidRPr="003C7D3C">
        <w:rPr>
          <w:rFonts w:ascii="Times New Roman" w:hAnsi="Times New Roman"/>
          <w:i/>
          <w:sz w:val="24"/>
          <w:szCs w:val="24"/>
          <w:lang w:val="ru-RU"/>
        </w:rPr>
        <w:t xml:space="preserve">, </w:t>
      </w:r>
      <w:r w:rsidRPr="003C7D3C">
        <w:rPr>
          <w:rFonts w:ascii="Times New Roman" w:hAnsi="Times New Roman"/>
          <w:i/>
          <w:sz w:val="24"/>
          <w:szCs w:val="24"/>
        </w:rPr>
        <w:t>whatever</w:t>
      </w:r>
      <w:r w:rsidRPr="003C7D3C">
        <w:rPr>
          <w:rFonts w:ascii="Times New Roman" w:hAnsi="Times New Roman"/>
          <w:i/>
          <w:sz w:val="24"/>
          <w:szCs w:val="24"/>
          <w:lang w:val="ru-RU"/>
        </w:rPr>
        <w:t xml:space="preserve">, </w:t>
      </w:r>
      <w:r w:rsidRPr="003C7D3C">
        <w:rPr>
          <w:rFonts w:ascii="Times New Roman" w:hAnsi="Times New Roman"/>
          <w:i/>
          <w:sz w:val="24"/>
          <w:szCs w:val="24"/>
        </w:rPr>
        <w:t>however</w:t>
      </w:r>
      <w:r w:rsidRPr="003C7D3C">
        <w:rPr>
          <w:rFonts w:ascii="Times New Roman" w:hAnsi="Times New Roman"/>
          <w:i/>
          <w:sz w:val="24"/>
          <w:szCs w:val="24"/>
          <w:lang w:val="ru-RU"/>
        </w:rPr>
        <w:t xml:space="preserve">, </w:t>
      </w:r>
      <w:r w:rsidRPr="003C7D3C">
        <w:rPr>
          <w:rFonts w:ascii="Times New Roman" w:hAnsi="Times New Roman"/>
          <w:i/>
          <w:sz w:val="24"/>
          <w:szCs w:val="24"/>
        </w:rPr>
        <w:t>whenever</w:t>
      </w:r>
      <w:r w:rsidRPr="003C7D3C">
        <w:rPr>
          <w:rFonts w:ascii="Times New Roman" w:hAnsi="Times New Roman"/>
          <w:i/>
          <w:sz w:val="24"/>
          <w:szCs w:val="24"/>
          <w:lang w:val="ru-RU"/>
        </w:rPr>
        <w:t>;</w:t>
      </w:r>
    </w:p>
    <w:p w:rsidR="00CB1509" w:rsidRPr="003C7D3C" w:rsidRDefault="00CB1509" w:rsidP="003C7D3C">
      <w:pPr>
        <w:numPr>
          <w:ilvl w:val="0"/>
          <w:numId w:val="50"/>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распознавать и употреблять в речи предложения с конструкциями </w:t>
      </w:r>
      <w:r w:rsidRPr="003C7D3C">
        <w:rPr>
          <w:rFonts w:ascii="Times New Roman" w:hAnsi="Times New Roman"/>
          <w:i/>
          <w:sz w:val="24"/>
          <w:szCs w:val="24"/>
        </w:rPr>
        <w:t>as</w:t>
      </w:r>
      <w:r w:rsidRPr="003C7D3C">
        <w:rPr>
          <w:rFonts w:ascii="Times New Roman" w:hAnsi="Times New Roman"/>
          <w:i/>
          <w:sz w:val="24"/>
          <w:szCs w:val="24"/>
          <w:lang w:val="ru-RU"/>
        </w:rPr>
        <w:t xml:space="preserve"> … </w:t>
      </w:r>
      <w:r w:rsidRPr="003C7D3C">
        <w:rPr>
          <w:rFonts w:ascii="Times New Roman" w:hAnsi="Times New Roman"/>
          <w:i/>
          <w:sz w:val="24"/>
          <w:szCs w:val="24"/>
        </w:rPr>
        <w:t>as</w:t>
      </w:r>
      <w:r w:rsidRPr="003C7D3C">
        <w:rPr>
          <w:rFonts w:ascii="Times New Roman" w:hAnsi="Times New Roman"/>
          <w:i/>
          <w:sz w:val="24"/>
          <w:szCs w:val="24"/>
          <w:lang w:val="ru-RU"/>
        </w:rPr>
        <w:t xml:space="preserve">; </w:t>
      </w:r>
      <w:r w:rsidRPr="003C7D3C">
        <w:rPr>
          <w:rFonts w:ascii="Times New Roman" w:hAnsi="Times New Roman"/>
          <w:i/>
          <w:sz w:val="24"/>
          <w:szCs w:val="24"/>
        </w:rPr>
        <w:t>notso</w:t>
      </w:r>
      <w:r w:rsidRPr="003C7D3C">
        <w:rPr>
          <w:rFonts w:ascii="Times New Roman" w:hAnsi="Times New Roman"/>
          <w:i/>
          <w:sz w:val="24"/>
          <w:szCs w:val="24"/>
          <w:lang w:val="ru-RU"/>
        </w:rPr>
        <w:t xml:space="preserve"> … </w:t>
      </w:r>
      <w:r w:rsidRPr="003C7D3C">
        <w:rPr>
          <w:rFonts w:ascii="Times New Roman" w:hAnsi="Times New Roman"/>
          <w:i/>
          <w:sz w:val="24"/>
          <w:szCs w:val="24"/>
        </w:rPr>
        <w:t>as</w:t>
      </w:r>
      <w:r w:rsidRPr="003C7D3C">
        <w:rPr>
          <w:rFonts w:ascii="Times New Roman" w:hAnsi="Times New Roman"/>
          <w:i/>
          <w:sz w:val="24"/>
          <w:szCs w:val="24"/>
          <w:lang w:val="ru-RU"/>
        </w:rPr>
        <w:t xml:space="preserve">; </w:t>
      </w:r>
      <w:r w:rsidRPr="003C7D3C">
        <w:rPr>
          <w:rFonts w:ascii="Times New Roman" w:hAnsi="Times New Roman"/>
          <w:i/>
          <w:sz w:val="24"/>
          <w:szCs w:val="24"/>
        </w:rPr>
        <w:t>either</w:t>
      </w:r>
      <w:r w:rsidRPr="003C7D3C">
        <w:rPr>
          <w:rFonts w:ascii="Times New Roman" w:hAnsi="Times New Roman"/>
          <w:i/>
          <w:sz w:val="24"/>
          <w:szCs w:val="24"/>
          <w:lang w:val="ru-RU"/>
        </w:rPr>
        <w:t xml:space="preserve"> … </w:t>
      </w:r>
      <w:r w:rsidRPr="003C7D3C">
        <w:rPr>
          <w:rFonts w:ascii="Times New Roman" w:hAnsi="Times New Roman"/>
          <w:i/>
          <w:sz w:val="24"/>
          <w:szCs w:val="24"/>
        </w:rPr>
        <w:t>or</w:t>
      </w:r>
      <w:r w:rsidRPr="003C7D3C">
        <w:rPr>
          <w:rFonts w:ascii="Times New Roman" w:hAnsi="Times New Roman"/>
          <w:i/>
          <w:sz w:val="24"/>
          <w:szCs w:val="24"/>
          <w:lang w:val="ru-RU"/>
        </w:rPr>
        <w:t xml:space="preserve">; </w:t>
      </w:r>
      <w:r w:rsidRPr="003C7D3C">
        <w:rPr>
          <w:rFonts w:ascii="Times New Roman" w:hAnsi="Times New Roman"/>
          <w:i/>
          <w:sz w:val="24"/>
          <w:szCs w:val="24"/>
        </w:rPr>
        <w:t>neither</w:t>
      </w:r>
      <w:r w:rsidRPr="003C7D3C">
        <w:rPr>
          <w:rFonts w:ascii="Times New Roman" w:hAnsi="Times New Roman"/>
          <w:i/>
          <w:sz w:val="24"/>
          <w:szCs w:val="24"/>
          <w:lang w:val="ru-RU"/>
        </w:rPr>
        <w:t xml:space="preserve"> … </w:t>
      </w:r>
      <w:r w:rsidRPr="003C7D3C">
        <w:rPr>
          <w:rFonts w:ascii="Times New Roman" w:hAnsi="Times New Roman"/>
          <w:i/>
          <w:sz w:val="24"/>
          <w:szCs w:val="24"/>
        </w:rPr>
        <w:t>nor</w:t>
      </w:r>
      <w:r w:rsidRPr="003C7D3C">
        <w:rPr>
          <w:rFonts w:ascii="Times New Roman" w:hAnsi="Times New Roman"/>
          <w:i/>
          <w:sz w:val="24"/>
          <w:szCs w:val="24"/>
          <w:lang w:val="ru-RU"/>
        </w:rPr>
        <w:t>;</w:t>
      </w:r>
    </w:p>
    <w:p w:rsidR="00CB1509" w:rsidRPr="003C7D3C" w:rsidRDefault="00CB1509" w:rsidP="003C7D3C">
      <w:pPr>
        <w:numPr>
          <w:ilvl w:val="0"/>
          <w:numId w:val="50"/>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распознавать и употреблять в речи предложения с конструкцией </w:t>
      </w:r>
      <w:r w:rsidRPr="003C7D3C">
        <w:rPr>
          <w:rFonts w:ascii="Times New Roman" w:hAnsi="Times New Roman"/>
          <w:i/>
          <w:sz w:val="24"/>
          <w:szCs w:val="24"/>
        </w:rPr>
        <w:t>Iwish</w:t>
      </w:r>
      <w:r w:rsidRPr="003C7D3C">
        <w:rPr>
          <w:rFonts w:ascii="Times New Roman" w:hAnsi="Times New Roman"/>
          <w:i/>
          <w:sz w:val="24"/>
          <w:szCs w:val="24"/>
          <w:lang w:val="ru-RU"/>
        </w:rPr>
        <w:t>;</w:t>
      </w:r>
    </w:p>
    <w:p w:rsidR="00CB1509" w:rsidRPr="003C7D3C" w:rsidRDefault="00CB1509" w:rsidP="003C7D3C">
      <w:pPr>
        <w:numPr>
          <w:ilvl w:val="0"/>
          <w:numId w:val="50"/>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распознавать и употреблять в речи конструкции с глаголами на -</w:t>
      </w:r>
      <w:r w:rsidRPr="003C7D3C">
        <w:rPr>
          <w:rFonts w:ascii="Times New Roman" w:hAnsi="Times New Roman"/>
          <w:i/>
          <w:sz w:val="24"/>
          <w:szCs w:val="24"/>
        </w:rPr>
        <w:t>ing</w:t>
      </w:r>
      <w:r w:rsidRPr="003C7D3C">
        <w:rPr>
          <w:rFonts w:ascii="Times New Roman" w:hAnsi="Times New Roman"/>
          <w:i/>
          <w:sz w:val="24"/>
          <w:szCs w:val="24"/>
          <w:lang w:val="ru-RU"/>
        </w:rPr>
        <w:t xml:space="preserve">: </w:t>
      </w:r>
      <w:r w:rsidRPr="003C7D3C">
        <w:rPr>
          <w:rFonts w:ascii="Times New Roman" w:hAnsi="Times New Roman"/>
          <w:i/>
          <w:sz w:val="24"/>
          <w:szCs w:val="24"/>
        </w:rPr>
        <w:t>tolove</w:t>
      </w:r>
      <w:r w:rsidRPr="003C7D3C">
        <w:rPr>
          <w:rFonts w:ascii="Times New Roman" w:hAnsi="Times New Roman"/>
          <w:i/>
          <w:sz w:val="24"/>
          <w:szCs w:val="24"/>
          <w:lang w:val="ru-RU"/>
        </w:rPr>
        <w:t>/</w:t>
      </w:r>
      <w:r w:rsidRPr="003C7D3C">
        <w:rPr>
          <w:rFonts w:ascii="Times New Roman" w:hAnsi="Times New Roman"/>
          <w:i/>
          <w:sz w:val="24"/>
          <w:szCs w:val="24"/>
        </w:rPr>
        <w:t>hatedoingsomething</w:t>
      </w:r>
      <w:r w:rsidRPr="003C7D3C">
        <w:rPr>
          <w:rFonts w:ascii="Times New Roman" w:hAnsi="Times New Roman"/>
          <w:i/>
          <w:sz w:val="24"/>
          <w:szCs w:val="24"/>
          <w:lang w:val="ru-RU"/>
        </w:rPr>
        <w:t xml:space="preserve">; </w:t>
      </w:r>
      <w:r w:rsidRPr="003C7D3C">
        <w:rPr>
          <w:rFonts w:ascii="Times New Roman" w:hAnsi="Times New Roman"/>
          <w:i/>
          <w:sz w:val="24"/>
          <w:szCs w:val="24"/>
        </w:rPr>
        <w:t>Stoptalking</w:t>
      </w:r>
      <w:r w:rsidRPr="003C7D3C">
        <w:rPr>
          <w:rFonts w:ascii="Times New Roman" w:hAnsi="Times New Roman"/>
          <w:i/>
          <w:sz w:val="24"/>
          <w:szCs w:val="24"/>
          <w:lang w:val="ru-RU"/>
        </w:rPr>
        <w:t>;</w:t>
      </w:r>
    </w:p>
    <w:p w:rsidR="00CB1509" w:rsidRPr="003C7D3C" w:rsidRDefault="00CB1509" w:rsidP="003C7D3C">
      <w:pPr>
        <w:numPr>
          <w:ilvl w:val="0"/>
          <w:numId w:val="50"/>
        </w:numPr>
        <w:tabs>
          <w:tab w:val="left" w:pos="993"/>
        </w:tabs>
        <w:spacing w:after="0" w:line="240" w:lineRule="auto"/>
        <w:ind w:left="0" w:firstLine="709"/>
        <w:jc w:val="both"/>
        <w:rPr>
          <w:rFonts w:ascii="Times New Roman" w:hAnsi="Times New Roman"/>
          <w:i/>
          <w:sz w:val="24"/>
          <w:szCs w:val="24"/>
        </w:rPr>
      </w:pPr>
      <w:r w:rsidRPr="003C7D3C">
        <w:rPr>
          <w:rFonts w:ascii="Times New Roman" w:hAnsi="Times New Roman"/>
          <w:i/>
          <w:sz w:val="24"/>
          <w:szCs w:val="24"/>
        </w:rPr>
        <w:t>распознаватьиупотреблятьвречиконструкцииIt takes me …to do something; to look / feel / be happy;</w:t>
      </w:r>
    </w:p>
    <w:p w:rsidR="00CB1509" w:rsidRPr="003C7D3C" w:rsidRDefault="00CB1509" w:rsidP="003C7D3C">
      <w:pPr>
        <w:numPr>
          <w:ilvl w:val="0"/>
          <w:numId w:val="50"/>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распознавать и употреблять в речи определения, выраженные прилагательными, в правильном порядке их следования;</w:t>
      </w:r>
    </w:p>
    <w:p w:rsidR="00CB1509" w:rsidRPr="003C7D3C" w:rsidRDefault="00CB1509" w:rsidP="003C7D3C">
      <w:pPr>
        <w:numPr>
          <w:ilvl w:val="0"/>
          <w:numId w:val="50"/>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распознавать и употреблять в речи глаголы во временных формах действительного залога:</w:t>
      </w:r>
      <w:r w:rsidRPr="003C7D3C">
        <w:rPr>
          <w:rFonts w:ascii="Times New Roman" w:hAnsi="Times New Roman"/>
          <w:i/>
          <w:sz w:val="24"/>
          <w:szCs w:val="24"/>
        </w:rPr>
        <w:t>PastPerfect</w:t>
      </w:r>
      <w:r w:rsidRPr="003C7D3C">
        <w:rPr>
          <w:rFonts w:ascii="Times New Roman" w:hAnsi="Times New Roman"/>
          <w:i/>
          <w:sz w:val="24"/>
          <w:szCs w:val="24"/>
          <w:lang w:val="ru-RU"/>
        </w:rPr>
        <w:t xml:space="preserve">, </w:t>
      </w:r>
      <w:r w:rsidRPr="003C7D3C">
        <w:rPr>
          <w:rFonts w:ascii="Times New Roman" w:hAnsi="Times New Roman"/>
          <w:i/>
          <w:sz w:val="24"/>
          <w:szCs w:val="24"/>
          <w:lang w:val="de-DE"/>
        </w:rPr>
        <w:t xml:space="preserve">Present </w:t>
      </w:r>
      <w:r w:rsidRPr="003C7D3C">
        <w:rPr>
          <w:rFonts w:ascii="Times New Roman" w:hAnsi="Times New Roman"/>
          <w:i/>
          <w:sz w:val="24"/>
          <w:szCs w:val="24"/>
        </w:rPr>
        <w:t>PerfectContinuous</w:t>
      </w:r>
      <w:r w:rsidRPr="003C7D3C">
        <w:rPr>
          <w:rFonts w:ascii="Times New Roman" w:hAnsi="Times New Roman"/>
          <w:i/>
          <w:sz w:val="24"/>
          <w:szCs w:val="24"/>
          <w:lang w:val="ru-RU"/>
        </w:rPr>
        <w:t xml:space="preserve">, </w:t>
      </w:r>
      <w:r w:rsidRPr="003C7D3C">
        <w:rPr>
          <w:rFonts w:ascii="Times New Roman" w:hAnsi="Times New Roman"/>
          <w:i/>
          <w:sz w:val="24"/>
          <w:szCs w:val="24"/>
        </w:rPr>
        <w:t>Future</w:t>
      </w:r>
      <w:r w:rsidRPr="003C7D3C">
        <w:rPr>
          <w:rFonts w:ascii="Times New Roman" w:hAnsi="Times New Roman"/>
          <w:i/>
          <w:sz w:val="24"/>
          <w:szCs w:val="24"/>
          <w:lang w:val="ru-RU"/>
        </w:rPr>
        <w:t>-</w:t>
      </w:r>
      <w:r w:rsidRPr="003C7D3C">
        <w:rPr>
          <w:rFonts w:ascii="Times New Roman" w:hAnsi="Times New Roman"/>
          <w:i/>
          <w:sz w:val="24"/>
          <w:szCs w:val="24"/>
        </w:rPr>
        <w:t>in</w:t>
      </w:r>
      <w:r w:rsidRPr="003C7D3C">
        <w:rPr>
          <w:rFonts w:ascii="Times New Roman" w:hAnsi="Times New Roman"/>
          <w:i/>
          <w:sz w:val="24"/>
          <w:szCs w:val="24"/>
          <w:lang w:val="ru-RU"/>
        </w:rPr>
        <w:t>-</w:t>
      </w:r>
      <w:r w:rsidRPr="003C7D3C">
        <w:rPr>
          <w:rFonts w:ascii="Times New Roman" w:hAnsi="Times New Roman"/>
          <w:i/>
          <w:sz w:val="24"/>
          <w:szCs w:val="24"/>
        </w:rPr>
        <w:t>the</w:t>
      </w:r>
      <w:r w:rsidRPr="003C7D3C">
        <w:rPr>
          <w:rFonts w:ascii="Times New Roman" w:hAnsi="Times New Roman"/>
          <w:i/>
          <w:sz w:val="24"/>
          <w:szCs w:val="24"/>
          <w:lang w:val="ru-RU"/>
        </w:rPr>
        <w:t>-</w:t>
      </w:r>
      <w:r w:rsidRPr="003C7D3C">
        <w:rPr>
          <w:rFonts w:ascii="Times New Roman" w:hAnsi="Times New Roman"/>
          <w:i/>
          <w:sz w:val="24"/>
          <w:szCs w:val="24"/>
        </w:rPr>
        <w:t>Past</w:t>
      </w:r>
      <w:r w:rsidRPr="003C7D3C">
        <w:rPr>
          <w:rFonts w:ascii="Times New Roman" w:hAnsi="Times New Roman"/>
          <w:i/>
          <w:sz w:val="24"/>
          <w:szCs w:val="24"/>
          <w:lang w:val="ru-RU"/>
        </w:rPr>
        <w:t>;</w:t>
      </w:r>
    </w:p>
    <w:p w:rsidR="00CB1509" w:rsidRPr="003C7D3C" w:rsidRDefault="00CB1509" w:rsidP="003C7D3C">
      <w:pPr>
        <w:numPr>
          <w:ilvl w:val="0"/>
          <w:numId w:val="50"/>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распознавать и употреблять в речи глаголы в формах страдательного залога</w:t>
      </w:r>
      <w:r w:rsidRPr="003C7D3C">
        <w:rPr>
          <w:rFonts w:ascii="Times New Roman" w:hAnsi="Times New Roman"/>
          <w:i/>
          <w:sz w:val="24"/>
          <w:szCs w:val="24"/>
        </w:rPr>
        <w:t>FutureSimplePassive</w:t>
      </w:r>
      <w:r w:rsidRPr="003C7D3C">
        <w:rPr>
          <w:rFonts w:ascii="Times New Roman" w:hAnsi="Times New Roman"/>
          <w:i/>
          <w:sz w:val="24"/>
          <w:szCs w:val="24"/>
          <w:lang w:val="ru-RU"/>
        </w:rPr>
        <w:t xml:space="preserve">, </w:t>
      </w:r>
      <w:r w:rsidRPr="003C7D3C">
        <w:rPr>
          <w:rFonts w:ascii="Times New Roman" w:hAnsi="Times New Roman"/>
          <w:i/>
          <w:sz w:val="24"/>
          <w:szCs w:val="24"/>
        </w:rPr>
        <w:t>PresentPerfectPassive</w:t>
      </w:r>
      <w:r w:rsidRPr="003C7D3C">
        <w:rPr>
          <w:rFonts w:ascii="Times New Roman" w:hAnsi="Times New Roman"/>
          <w:i/>
          <w:sz w:val="24"/>
          <w:szCs w:val="24"/>
          <w:lang w:val="ru-RU"/>
        </w:rPr>
        <w:t>;</w:t>
      </w:r>
    </w:p>
    <w:p w:rsidR="00CB1509" w:rsidRPr="003C7D3C" w:rsidRDefault="00CB1509" w:rsidP="003C7D3C">
      <w:pPr>
        <w:numPr>
          <w:ilvl w:val="0"/>
          <w:numId w:val="50"/>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распознавать и употреблять в речи модальные глаголы </w:t>
      </w:r>
      <w:r w:rsidRPr="003C7D3C">
        <w:rPr>
          <w:rFonts w:ascii="Times New Roman" w:hAnsi="Times New Roman"/>
          <w:i/>
          <w:sz w:val="24"/>
          <w:szCs w:val="24"/>
        </w:rPr>
        <w:t>need</w:t>
      </w:r>
      <w:r w:rsidRPr="003C7D3C">
        <w:rPr>
          <w:rFonts w:ascii="Times New Roman" w:hAnsi="Times New Roman"/>
          <w:i/>
          <w:sz w:val="24"/>
          <w:szCs w:val="24"/>
          <w:lang w:val="ru-RU"/>
        </w:rPr>
        <w:t xml:space="preserve">, </w:t>
      </w:r>
      <w:r w:rsidRPr="003C7D3C">
        <w:rPr>
          <w:rFonts w:ascii="Times New Roman" w:hAnsi="Times New Roman"/>
          <w:i/>
          <w:sz w:val="24"/>
          <w:szCs w:val="24"/>
        </w:rPr>
        <w:t>shall</w:t>
      </w:r>
      <w:r w:rsidRPr="003C7D3C">
        <w:rPr>
          <w:rFonts w:ascii="Times New Roman" w:hAnsi="Times New Roman"/>
          <w:i/>
          <w:sz w:val="24"/>
          <w:szCs w:val="24"/>
          <w:lang w:val="ru-RU"/>
        </w:rPr>
        <w:t xml:space="preserve">, </w:t>
      </w:r>
      <w:r w:rsidRPr="003C7D3C">
        <w:rPr>
          <w:rFonts w:ascii="Times New Roman" w:hAnsi="Times New Roman"/>
          <w:i/>
          <w:sz w:val="24"/>
          <w:szCs w:val="24"/>
        </w:rPr>
        <w:t>might</w:t>
      </w:r>
      <w:r w:rsidRPr="003C7D3C">
        <w:rPr>
          <w:rFonts w:ascii="Times New Roman" w:hAnsi="Times New Roman"/>
          <w:i/>
          <w:sz w:val="24"/>
          <w:szCs w:val="24"/>
          <w:lang w:val="ru-RU"/>
        </w:rPr>
        <w:t xml:space="preserve">, </w:t>
      </w:r>
      <w:r w:rsidRPr="003C7D3C">
        <w:rPr>
          <w:rFonts w:ascii="Times New Roman" w:hAnsi="Times New Roman"/>
          <w:i/>
          <w:sz w:val="24"/>
          <w:szCs w:val="24"/>
        </w:rPr>
        <w:t>would</w:t>
      </w:r>
      <w:r w:rsidRPr="003C7D3C">
        <w:rPr>
          <w:rFonts w:ascii="Times New Roman" w:hAnsi="Times New Roman"/>
          <w:i/>
          <w:sz w:val="24"/>
          <w:szCs w:val="24"/>
          <w:lang w:val="ru-RU"/>
        </w:rPr>
        <w:t>;</w:t>
      </w:r>
    </w:p>
    <w:p w:rsidR="00CB1509" w:rsidRPr="003C7D3C" w:rsidRDefault="00CB1509" w:rsidP="003C7D3C">
      <w:pPr>
        <w:numPr>
          <w:ilvl w:val="0"/>
          <w:numId w:val="50"/>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распознавать по формальным признакам и понимать значение неличных форм глагола (инфинитива, герундия, причастия </w:t>
      </w:r>
      <w:r w:rsidRPr="003C7D3C">
        <w:rPr>
          <w:rFonts w:ascii="Times New Roman" w:hAnsi="Times New Roman"/>
          <w:i/>
          <w:sz w:val="24"/>
          <w:szCs w:val="24"/>
        </w:rPr>
        <w:t>I</w:t>
      </w:r>
      <w:r w:rsidRPr="003C7D3C">
        <w:rPr>
          <w:rFonts w:ascii="Times New Roman" w:hAnsi="Times New Roman"/>
          <w:i/>
          <w:sz w:val="24"/>
          <w:szCs w:val="24"/>
          <w:lang w:val="ru-RU"/>
        </w:rPr>
        <w:t xml:space="preserve">и </w:t>
      </w:r>
      <w:r w:rsidRPr="003C7D3C">
        <w:rPr>
          <w:rFonts w:ascii="Times New Roman" w:hAnsi="Times New Roman"/>
          <w:i/>
          <w:sz w:val="24"/>
          <w:szCs w:val="24"/>
        </w:rPr>
        <w:t>II</w:t>
      </w:r>
      <w:r w:rsidRPr="003C7D3C">
        <w:rPr>
          <w:rFonts w:ascii="Times New Roman" w:hAnsi="Times New Roman"/>
          <w:i/>
          <w:sz w:val="24"/>
          <w:szCs w:val="24"/>
          <w:lang w:val="ru-RU"/>
        </w:rPr>
        <w:t>, отглагольного существительного) без различения их функций и употреблятьих в речи;</w:t>
      </w:r>
    </w:p>
    <w:p w:rsidR="00CB1509" w:rsidRPr="003C7D3C" w:rsidRDefault="00CB1509" w:rsidP="003C7D3C">
      <w:pPr>
        <w:numPr>
          <w:ilvl w:val="0"/>
          <w:numId w:val="50"/>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распознавать и употреблять в речи словосочетания «Причастие </w:t>
      </w:r>
      <w:r w:rsidRPr="003C7D3C">
        <w:rPr>
          <w:rFonts w:ascii="Times New Roman" w:hAnsi="Times New Roman"/>
          <w:i/>
          <w:sz w:val="24"/>
          <w:szCs w:val="24"/>
        </w:rPr>
        <w:t>I</w:t>
      </w:r>
      <w:r w:rsidRPr="003C7D3C">
        <w:rPr>
          <w:rFonts w:ascii="Times New Roman" w:hAnsi="Times New Roman"/>
          <w:i/>
          <w:sz w:val="24"/>
          <w:szCs w:val="24"/>
          <w:lang w:val="ru-RU"/>
        </w:rPr>
        <w:t>+существительное» (</w:t>
      </w:r>
      <w:r w:rsidRPr="003C7D3C">
        <w:rPr>
          <w:rFonts w:ascii="Times New Roman" w:hAnsi="Times New Roman"/>
          <w:i/>
          <w:sz w:val="24"/>
          <w:szCs w:val="24"/>
        </w:rPr>
        <w:t>aplayingchild</w:t>
      </w:r>
      <w:r w:rsidRPr="003C7D3C">
        <w:rPr>
          <w:rFonts w:ascii="Times New Roman" w:hAnsi="Times New Roman"/>
          <w:i/>
          <w:sz w:val="24"/>
          <w:szCs w:val="24"/>
          <w:lang w:val="ru-RU"/>
        </w:rPr>
        <w:t xml:space="preserve">) и «Причастие </w:t>
      </w:r>
      <w:r w:rsidRPr="003C7D3C">
        <w:rPr>
          <w:rFonts w:ascii="Times New Roman" w:hAnsi="Times New Roman"/>
          <w:i/>
          <w:sz w:val="24"/>
          <w:szCs w:val="24"/>
        </w:rPr>
        <w:t>II</w:t>
      </w:r>
      <w:r w:rsidRPr="003C7D3C">
        <w:rPr>
          <w:rFonts w:ascii="Times New Roman" w:hAnsi="Times New Roman"/>
          <w:i/>
          <w:sz w:val="24"/>
          <w:szCs w:val="24"/>
          <w:lang w:val="ru-RU"/>
        </w:rPr>
        <w:t>+существительное» (</w:t>
      </w:r>
      <w:r w:rsidRPr="003C7D3C">
        <w:rPr>
          <w:rFonts w:ascii="Times New Roman" w:hAnsi="Times New Roman"/>
          <w:i/>
          <w:sz w:val="24"/>
          <w:szCs w:val="24"/>
        </w:rPr>
        <w:t>awrittenpoem</w:t>
      </w:r>
      <w:r w:rsidRPr="003C7D3C">
        <w:rPr>
          <w:rFonts w:ascii="Times New Roman" w:hAnsi="Times New Roman"/>
          <w:i/>
          <w:sz w:val="24"/>
          <w:szCs w:val="24"/>
          <w:lang w:val="ru-RU"/>
        </w:rPr>
        <w:t>).</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Социокультурные знания и умения</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CB1509" w:rsidRPr="003C7D3C" w:rsidRDefault="00CB1509" w:rsidP="003C7D3C">
      <w:pPr>
        <w:numPr>
          <w:ilvl w:val="0"/>
          <w:numId w:val="53"/>
        </w:numPr>
        <w:tabs>
          <w:tab w:val="left" w:pos="993"/>
        </w:tabs>
        <w:spacing w:after="0" w:line="240" w:lineRule="auto"/>
        <w:ind w:left="0" w:firstLine="709"/>
        <w:jc w:val="both"/>
        <w:rPr>
          <w:rFonts w:ascii="Times New Roman" w:eastAsia="Arial Unicode MS" w:hAnsi="Times New Roman"/>
          <w:sz w:val="24"/>
          <w:szCs w:val="24"/>
          <w:lang w:val="ru-RU" w:eastAsia="ar-SA"/>
        </w:rPr>
      </w:pPr>
      <w:r w:rsidRPr="003C7D3C">
        <w:rPr>
          <w:rFonts w:ascii="Times New Roman" w:eastAsia="Arial Unicode MS" w:hAnsi="Times New Roman"/>
          <w:sz w:val="24"/>
          <w:szCs w:val="24"/>
          <w:lang w:val="ru-RU"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B1509" w:rsidRPr="003C7D3C" w:rsidRDefault="00CB1509" w:rsidP="003C7D3C">
      <w:pPr>
        <w:numPr>
          <w:ilvl w:val="0"/>
          <w:numId w:val="53"/>
        </w:numPr>
        <w:tabs>
          <w:tab w:val="left" w:pos="993"/>
        </w:tabs>
        <w:spacing w:after="0" w:line="240" w:lineRule="auto"/>
        <w:ind w:left="0" w:firstLine="709"/>
        <w:jc w:val="both"/>
        <w:rPr>
          <w:rFonts w:ascii="Times New Roman" w:eastAsia="Arial Unicode MS" w:hAnsi="Times New Roman"/>
          <w:sz w:val="24"/>
          <w:szCs w:val="24"/>
          <w:lang w:val="ru-RU" w:eastAsia="ar-SA"/>
        </w:rPr>
      </w:pPr>
      <w:r w:rsidRPr="003C7D3C">
        <w:rPr>
          <w:rFonts w:ascii="Times New Roman" w:eastAsia="Arial Unicode MS" w:hAnsi="Times New Roman"/>
          <w:sz w:val="24"/>
          <w:szCs w:val="24"/>
          <w:lang w:val="ru-RU" w:eastAsia="ar-SA"/>
        </w:rPr>
        <w:t>представлять родную страну и культуру на английском языке;</w:t>
      </w:r>
    </w:p>
    <w:p w:rsidR="00CB1509" w:rsidRPr="003C7D3C" w:rsidRDefault="00CB1509" w:rsidP="003C7D3C">
      <w:pPr>
        <w:numPr>
          <w:ilvl w:val="0"/>
          <w:numId w:val="53"/>
        </w:numPr>
        <w:tabs>
          <w:tab w:val="left" w:pos="993"/>
        </w:tabs>
        <w:spacing w:after="0" w:line="240" w:lineRule="auto"/>
        <w:ind w:left="0" w:firstLine="709"/>
        <w:jc w:val="both"/>
        <w:rPr>
          <w:rFonts w:ascii="Times New Roman" w:eastAsia="Arial Unicode MS" w:hAnsi="Times New Roman"/>
          <w:sz w:val="24"/>
          <w:szCs w:val="24"/>
          <w:lang w:val="ru-RU" w:eastAsia="ar-SA"/>
        </w:rPr>
      </w:pPr>
      <w:r w:rsidRPr="003C7D3C">
        <w:rPr>
          <w:rFonts w:ascii="Times New Roman" w:eastAsia="Arial Unicode MS" w:hAnsi="Times New Roman"/>
          <w:sz w:val="24"/>
          <w:szCs w:val="24"/>
          <w:lang w:val="ru-RU" w:eastAsia="ar-SA"/>
        </w:rPr>
        <w:t>понимать социокультурные реалии при чтении и аудировании в рамках изученного материала.</w:t>
      </w:r>
    </w:p>
    <w:p w:rsidR="00CB1509" w:rsidRPr="003C7D3C" w:rsidRDefault="00CB1509" w:rsidP="003C7D3C">
      <w:pPr>
        <w:spacing w:after="0" w:line="240" w:lineRule="auto"/>
        <w:ind w:firstLine="709"/>
        <w:jc w:val="both"/>
        <w:rPr>
          <w:rFonts w:ascii="Times New Roman" w:eastAsia="Arial Unicode MS" w:hAnsi="Times New Roman"/>
          <w:sz w:val="24"/>
          <w:szCs w:val="24"/>
          <w:lang w:eastAsia="ar-SA"/>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54"/>
        </w:numPr>
        <w:tabs>
          <w:tab w:val="left" w:pos="993"/>
        </w:tabs>
        <w:spacing w:after="0" w:line="240" w:lineRule="auto"/>
        <w:ind w:left="0" w:firstLine="709"/>
        <w:jc w:val="both"/>
        <w:rPr>
          <w:rFonts w:ascii="Times New Roman" w:hAnsi="Times New Roman"/>
          <w:b/>
          <w:i/>
          <w:sz w:val="24"/>
          <w:szCs w:val="24"/>
          <w:lang w:val="ru-RU"/>
        </w:rPr>
      </w:pPr>
      <w:r w:rsidRPr="003C7D3C">
        <w:rPr>
          <w:rFonts w:ascii="Times New Roman" w:eastAsia="Arial Unicode MS" w:hAnsi="Times New Roman"/>
          <w:i/>
          <w:sz w:val="24"/>
          <w:szCs w:val="24"/>
          <w:lang w:val="ru-RU" w:eastAsia="ar-SA"/>
        </w:rPr>
        <w:t>использовать социокультурные реалии при создании устных и письменных высказываний;</w:t>
      </w:r>
    </w:p>
    <w:p w:rsidR="00CB1509" w:rsidRPr="003C7D3C" w:rsidRDefault="00CB1509" w:rsidP="003C7D3C">
      <w:pPr>
        <w:numPr>
          <w:ilvl w:val="0"/>
          <w:numId w:val="54"/>
        </w:numPr>
        <w:tabs>
          <w:tab w:val="left" w:pos="993"/>
        </w:tabs>
        <w:spacing w:after="0" w:line="240" w:lineRule="auto"/>
        <w:ind w:left="0" w:firstLine="709"/>
        <w:jc w:val="both"/>
        <w:rPr>
          <w:rFonts w:ascii="Times New Roman" w:hAnsi="Times New Roman"/>
          <w:b/>
          <w:i/>
          <w:sz w:val="24"/>
          <w:szCs w:val="24"/>
          <w:lang w:val="ru-RU"/>
        </w:rPr>
      </w:pPr>
      <w:r w:rsidRPr="003C7D3C">
        <w:rPr>
          <w:rFonts w:ascii="Times New Roman" w:eastAsia="Arial Unicode MS" w:hAnsi="Times New Roman"/>
          <w:i/>
          <w:sz w:val="24"/>
          <w:szCs w:val="24"/>
          <w:lang w:val="ru-RU" w:eastAsia="ar-SA"/>
        </w:rPr>
        <w:t>находить сходство и различие в традициях родной страны и страны/стран изучаемого языка.</w:t>
      </w:r>
    </w:p>
    <w:p w:rsidR="00CB1509" w:rsidRPr="003C7D3C" w:rsidRDefault="00CB1509" w:rsidP="003C7D3C">
      <w:pPr>
        <w:spacing w:after="0" w:line="240" w:lineRule="auto"/>
        <w:ind w:firstLine="709"/>
        <w:jc w:val="both"/>
        <w:rPr>
          <w:rFonts w:ascii="Times New Roman" w:eastAsia="Arial Unicode MS" w:hAnsi="Times New Roman"/>
          <w:b/>
          <w:sz w:val="24"/>
          <w:szCs w:val="24"/>
          <w:lang w:eastAsia="ar-SA"/>
        </w:rPr>
      </w:pPr>
      <w:r w:rsidRPr="003C7D3C">
        <w:rPr>
          <w:rFonts w:ascii="Times New Roman" w:eastAsia="Arial Unicode MS" w:hAnsi="Times New Roman"/>
          <w:b/>
          <w:sz w:val="24"/>
          <w:szCs w:val="24"/>
          <w:lang w:eastAsia="ar-SA"/>
        </w:rPr>
        <w:t>Компенсаторные умения</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научится:</w:t>
      </w:r>
    </w:p>
    <w:p w:rsidR="00CB1509" w:rsidRPr="003C7D3C" w:rsidRDefault="00CB1509" w:rsidP="003C7D3C">
      <w:pPr>
        <w:numPr>
          <w:ilvl w:val="0"/>
          <w:numId w:val="55"/>
        </w:numPr>
        <w:tabs>
          <w:tab w:val="left" w:pos="993"/>
        </w:tabs>
        <w:spacing w:after="0" w:line="240" w:lineRule="auto"/>
        <w:ind w:left="0" w:firstLine="709"/>
        <w:jc w:val="both"/>
        <w:rPr>
          <w:rFonts w:ascii="Times New Roman" w:hAnsi="Times New Roman"/>
          <w:b/>
          <w:sz w:val="24"/>
          <w:szCs w:val="24"/>
          <w:lang w:val="ru-RU"/>
        </w:rPr>
      </w:pPr>
      <w:r w:rsidRPr="003C7D3C">
        <w:rPr>
          <w:rFonts w:ascii="Times New Roman" w:eastAsia="Arial Unicode MS" w:hAnsi="Times New Roman"/>
          <w:sz w:val="24"/>
          <w:szCs w:val="24"/>
          <w:lang w:val="ru-RU" w:eastAsia="ar-SA"/>
        </w:rPr>
        <w:t>выходить из положения при дефиците языковых средств: использовать переспрос при говорении.</w:t>
      </w:r>
    </w:p>
    <w:p w:rsidR="00CB1509" w:rsidRPr="003C7D3C" w:rsidRDefault="00CB1509" w:rsidP="003C7D3C">
      <w:pPr>
        <w:spacing w:after="0" w:line="240" w:lineRule="auto"/>
        <w:ind w:firstLine="709"/>
        <w:jc w:val="both"/>
        <w:rPr>
          <w:rFonts w:ascii="Times New Roman" w:eastAsia="Arial Unicode MS" w:hAnsi="Times New Roman"/>
          <w:sz w:val="24"/>
          <w:szCs w:val="24"/>
          <w:lang w:eastAsia="ar-SA"/>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55"/>
        </w:numPr>
        <w:tabs>
          <w:tab w:val="left" w:pos="993"/>
        </w:tabs>
        <w:spacing w:after="0" w:line="240" w:lineRule="auto"/>
        <w:ind w:left="0" w:firstLine="709"/>
        <w:jc w:val="both"/>
        <w:rPr>
          <w:rFonts w:ascii="Times New Roman" w:eastAsia="Arial Unicode MS" w:hAnsi="Times New Roman"/>
          <w:i/>
          <w:sz w:val="24"/>
          <w:szCs w:val="24"/>
          <w:lang w:val="ru-RU" w:eastAsia="ar-SA"/>
        </w:rPr>
      </w:pPr>
      <w:r w:rsidRPr="003C7D3C">
        <w:rPr>
          <w:rFonts w:ascii="Times New Roman" w:eastAsia="Arial Unicode MS" w:hAnsi="Times New Roman"/>
          <w:i/>
          <w:sz w:val="24"/>
          <w:szCs w:val="24"/>
          <w:lang w:val="ru-RU" w:eastAsia="ar-SA"/>
        </w:rPr>
        <w:t>использовать перифраз, синонимические и антонимические средства при говорении;</w:t>
      </w:r>
    </w:p>
    <w:p w:rsidR="00CB1509" w:rsidRPr="003C7D3C" w:rsidRDefault="00CB1509" w:rsidP="003C7D3C">
      <w:pPr>
        <w:numPr>
          <w:ilvl w:val="0"/>
          <w:numId w:val="55"/>
        </w:numPr>
        <w:tabs>
          <w:tab w:val="left" w:pos="993"/>
        </w:tabs>
        <w:spacing w:after="0" w:line="240" w:lineRule="auto"/>
        <w:ind w:left="0" w:firstLine="709"/>
        <w:jc w:val="both"/>
        <w:rPr>
          <w:rFonts w:ascii="Times New Roman" w:hAnsi="Times New Roman"/>
          <w:b/>
          <w:sz w:val="24"/>
          <w:szCs w:val="24"/>
          <w:lang w:val="ru-RU"/>
        </w:rPr>
      </w:pPr>
      <w:r w:rsidRPr="003C7D3C">
        <w:rPr>
          <w:rFonts w:ascii="Times New Roman" w:eastAsia="Arial Unicode MS" w:hAnsi="Times New Roman"/>
          <w:i/>
          <w:sz w:val="24"/>
          <w:szCs w:val="24"/>
          <w:lang w:val="ru-RU" w:eastAsia="ar-SA"/>
        </w:rPr>
        <w:t>пользоваться языковой и контекстуальной догадкой при аудировании и чтении.</w:t>
      </w:r>
    </w:p>
    <w:p w:rsidR="00CB1509" w:rsidRPr="003C7D3C" w:rsidRDefault="002F2336" w:rsidP="00F91903">
      <w:pPr>
        <w:pStyle w:val="2"/>
        <w:rPr>
          <w:lang w:val="ru-RU"/>
        </w:rPr>
      </w:pPr>
      <w:bookmarkStart w:id="82" w:name="_Toc409691631"/>
      <w:bookmarkStart w:id="83" w:name="_Toc410653956"/>
      <w:bookmarkStart w:id="84" w:name="_Toc414553138"/>
      <w:bookmarkStart w:id="85" w:name="_Toc532827045"/>
      <w:r w:rsidRPr="003C7D3C">
        <w:rPr>
          <w:lang w:val="ru-RU"/>
        </w:rPr>
        <w:t>1.2.5.6</w:t>
      </w:r>
      <w:r w:rsidR="00CB1509" w:rsidRPr="003C7D3C">
        <w:rPr>
          <w:lang w:val="ru-RU"/>
        </w:rPr>
        <w:t>. Второй иностранный язык</w:t>
      </w:r>
      <w:bookmarkEnd w:id="85"/>
      <w:r w:rsidR="00CB1509" w:rsidRPr="003C7D3C">
        <w:rPr>
          <w:lang w:val="ru-RU"/>
        </w:rPr>
        <w:t xml:space="preserve"> </w:t>
      </w:r>
      <w:bookmarkEnd w:id="82"/>
      <w:bookmarkEnd w:id="83"/>
      <w:bookmarkEnd w:id="84"/>
    </w:p>
    <w:p w:rsidR="008776CD" w:rsidRDefault="008776CD" w:rsidP="008776CD">
      <w:pPr>
        <w:autoSpaceDE w:val="0"/>
        <w:ind w:left="709" w:right="402"/>
        <w:jc w:val="both"/>
        <w:rPr>
          <w:color w:val="000000"/>
          <w:lang w:val="ru-RU"/>
        </w:rPr>
      </w:pPr>
      <w:r>
        <w:rPr>
          <w:color w:val="000000"/>
          <w:lang w:val="ru-RU"/>
        </w:rPr>
        <w:t>Во владении иностранным языком как средством общения:</w:t>
      </w:r>
    </w:p>
    <w:p w:rsidR="008776CD" w:rsidRDefault="008776CD" w:rsidP="008776CD">
      <w:pPr>
        <w:autoSpaceDE w:val="0"/>
        <w:ind w:left="709" w:right="402"/>
        <w:jc w:val="both"/>
        <w:rPr>
          <w:color w:val="000000"/>
          <w:lang w:val="ru-RU"/>
        </w:rPr>
      </w:pPr>
      <w:r>
        <w:rPr>
          <w:color w:val="000000"/>
          <w:lang w:val="ru-RU"/>
        </w:rPr>
        <w:t>Речевая компетенция в следующих видах речевой деятельности:</w:t>
      </w:r>
    </w:p>
    <w:p w:rsidR="008776CD" w:rsidRDefault="008776CD" w:rsidP="008776CD">
      <w:pPr>
        <w:autoSpaceDE w:val="0"/>
        <w:ind w:left="709" w:right="402"/>
        <w:jc w:val="both"/>
        <w:rPr>
          <w:b/>
          <w:i/>
          <w:iCs/>
          <w:color w:val="000000"/>
          <w:lang w:val="ru-RU"/>
        </w:rPr>
      </w:pPr>
      <w:r w:rsidRPr="008776CD">
        <w:rPr>
          <w:b/>
          <w:i/>
          <w:iCs/>
          <w:color w:val="000000"/>
          <w:lang w:val="ru-RU"/>
        </w:rPr>
        <w:t>говорение:</w:t>
      </w:r>
    </w:p>
    <w:p w:rsidR="008776CD" w:rsidRPr="008776CD" w:rsidRDefault="008776CD" w:rsidP="008776CD">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lastRenderedPageBreak/>
        <w:t>Выпускник научится:</w:t>
      </w:r>
    </w:p>
    <w:p w:rsidR="008776CD" w:rsidRDefault="008776CD" w:rsidP="008776CD">
      <w:pPr>
        <w:autoSpaceDE w:val="0"/>
        <w:ind w:left="709" w:right="402"/>
        <w:jc w:val="both"/>
        <w:rPr>
          <w:color w:val="000000"/>
          <w:lang w:val="ru-RU"/>
        </w:rPr>
      </w:pPr>
      <w:r>
        <w:rPr>
          <w:color w:val="000000"/>
          <w:lang w:val="ru-RU"/>
        </w:rPr>
        <w:t xml:space="preserve">  Вести элементарный этикетный диалог в ограниченном круге типичных ситуаций общения; диалог-расспрос (вопрос — ответ) и диалог-побуждение к действию; уметь на элементарном уровне рассказывать о себе, семье, домашнем животном, о третьем лице, хобби, любимом школьном предмете, школьных принадлежностях, покупке; описывать предмет, картинку; кратко характеризовать персонаж; вербально сигнализировать понимание или непонимание, переспросить, попросить повторить сказанное, говорить громче, сказать слово по буквам; уметь дать оценочное суждение / выразить своё мнение, кратко аргументировать его; выразить сожаление или радость, поблагодарить и ответить на благодарность;</w:t>
      </w:r>
    </w:p>
    <w:p w:rsidR="008776CD" w:rsidRPr="003C7D3C" w:rsidRDefault="008776CD" w:rsidP="008776CD">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8776CD" w:rsidRPr="003C7D3C" w:rsidRDefault="008776CD" w:rsidP="008776CD">
      <w:pPr>
        <w:numPr>
          <w:ilvl w:val="0"/>
          <w:numId w:val="37"/>
        </w:numPr>
        <w:tabs>
          <w:tab w:val="left" w:pos="993"/>
        </w:tabs>
        <w:spacing w:after="0" w:line="240" w:lineRule="auto"/>
        <w:ind w:left="0" w:firstLine="709"/>
        <w:jc w:val="both"/>
        <w:rPr>
          <w:rFonts w:ascii="Times New Roman" w:hAnsi="Times New Roman"/>
          <w:i/>
          <w:sz w:val="24"/>
          <w:szCs w:val="24"/>
        </w:rPr>
      </w:pPr>
      <w:r w:rsidRPr="003C7D3C">
        <w:rPr>
          <w:rFonts w:ascii="Times New Roman" w:hAnsi="Times New Roman"/>
          <w:i/>
          <w:sz w:val="24"/>
          <w:szCs w:val="24"/>
        </w:rPr>
        <w:t xml:space="preserve">вести диалог-обмен мнениями; </w:t>
      </w:r>
    </w:p>
    <w:p w:rsidR="008776CD" w:rsidRPr="003C7D3C" w:rsidRDefault="008776CD" w:rsidP="008776CD">
      <w:pPr>
        <w:numPr>
          <w:ilvl w:val="0"/>
          <w:numId w:val="34"/>
        </w:numPr>
        <w:tabs>
          <w:tab w:val="left" w:pos="993"/>
        </w:tabs>
        <w:spacing w:after="0" w:line="240" w:lineRule="auto"/>
        <w:ind w:left="0" w:firstLine="709"/>
        <w:jc w:val="both"/>
        <w:rPr>
          <w:rFonts w:ascii="Times New Roman" w:hAnsi="Times New Roman"/>
          <w:i/>
          <w:sz w:val="24"/>
          <w:szCs w:val="24"/>
        </w:rPr>
      </w:pPr>
      <w:r w:rsidRPr="003C7D3C">
        <w:rPr>
          <w:rFonts w:ascii="Times New Roman" w:hAnsi="Times New Roman"/>
          <w:i/>
          <w:sz w:val="24"/>
          <w:szCs w:val="24"/>
        </w:rPr>
        <w:t>брать и давать интервью;</w:t>
      </w:r>
    </w:p>
    <w:p w:rsidR="008776CD" w:rsidRPr="008776CD" w:rsidRDefault="008776CD" w:rsidP="008776CD">
      <w:pPr>
        <w:numPr>
          <w:ilvl w:val="0"/>
          <w:numId w:val="34"/>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вести диалог-расспрос на основе нелинейного текста (таблицы, диаграммы и т. д.)</w:t>
      </w:r>
    </w:p>
    <w:p w:rsidR="008776CD" w:rsidRPr="008776CD" w:rsidRDefault="008776CD" w:rsidP="008776CD">
      <w:pPr>
        <w:autoSpaceDE w:val="0"/>
        <w:ind w:left="709" w:right="402"/>
        <w:jc w:val="both"/>
        <w:rPr>
          <w:b/>
          <w:i/>
          <w:iCs/>
          <w:color w:val="000000"/>
          <w:sz w:val="24"/>
          <w:szCs w:val="24"/>
          <w:lang w:val="ru-RU"/>
        </w:rPr>
      </w:pPr>
      <w:r>
        <w:rPr>
          <w:b/>
          <w:i/>
          <w:iCs/>
          <w:color w:val="000000"/>
          <w:sz w:val="24"/>
          <w:szCs w:val="24"/>
          <w:lang w:val="ru-RU"/>
        </w:rPr>
        <w:t>А</w:t>
      </w:r>
      <w:r w:rsidRPr="008776CD">
        <w:rPr>
          <w:b/>
          <w:i/>
          <w:iCs/>
          <w:color w:val="000000"/>
          <w:sz w:val="24"/>
          <w:szCs w:val="24"/>
          <w:lang w:val="ru-RU"/>
        </w:rPr>
        <w:t>удирование:</w:t>
      </w:r>
    </w:p>
    <w:p w:rsidR="008776CD" w:rsidRPr="008776CD" w:rsidRDefault="008776CD" w:rsidP="008776CD">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8776CD" w:rsidRDefault="008776CD" w:rsidP="008776CD">
      <w:pPr>
        <w:autoSpaceDE w:val="0"/>
        <w:ind w:left="709" w:right="402"/>
        <w:jc w:val="both"/>
        <w:rPr>
          <w:color w:val="000000"/>
          <w:lang w:val="ru-RU"/>
        </w:rPr>
      </w:pPr>
      <w:r>
        <w:rPr>
          <w:color w:val="000000"/>
          <w:lang w:val="ru-RU"/>
        </w:rPr>
        <w:t>понимать на слух речь учителя и одноклассников; основное содержание небольших доступных текстов с общим и выборочным пониманием в аудиозаписи, построенных на изученном языковом материале;</w:t>
      </w:r>
    </w:p>
    <w:p w:rsidR="008776CD" w:rsidRPr="003C7D3C" w:rsidRDefault="008776CD" w:rsidP="008776CD">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8776CD" w:rsidRPr="003C7D3C" w:rsidRDefault="008776CD" w:rsidP="008776CD">
      <w:pPr>
        <w:numPr>
          <w:ilvl w:val="0"/>
          <w:numId w:val="39"/>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выделять основную тему в воспринимаемом на слух тексте;</w:t>
      </w:r>
    </w:p>
    <w:p w:rsidR="008776CD" w:rsidRPr="003C7D3C" w:rsidRDefault="008776CD" w:rsidP="008776CD">
      <w:pPr>
        <w:numPr>
          <w:ilvl w:val="0"/>
          <w:numId w:val="39"/>
        </w:numPr>
        <w:tabs>
          <w:tab w:val="left" w:pos="993"/>
        </w:tabs>
        <w:spacing w:after="0" w:line="240" w:lineRule="auto"/>
        <w:ind w:left="709" w:firstLine="0"/>
        <w:jc w:val="both"/>
        <w:rPr>
          <w:rFonts w:ascii="Times New Roman" w:hAnsi="Times New Roman"/>
          <w:i/>
          <w:sz w:val="24"/>
          <w:szCs w:val="24"/>
          <w:lang w:val="ru-RU"/>
        </w:rPr>
      </w:pPr>
      <w:r w:rsidRPr="003C7D3C">
        <w:rPr>
          <w:rFonts w:ascii="Times New Roman" w:hAnsi="Times New Roman"/>
          <w:i/>
          <w:sz w:val="24"/>
          <w:szCs w:val="24"/>
          <w:lang w:val="ru-RU"/>
        </w:rPr>
        <w:t>использовать контекстуальную или языковую догадку при восприятии на слух текстов, содержащих незнакомые слова.</w:t>
      </w:r>
    </w:p>
    <w:p w:rsidR="008776CD" w:rsidRDefault="008776CD" w:rsidP="008776CD">
      <w:pPr>
        <w:autoSpaceDE w:val="0"/>
        <w:ind w:left="709" w:right="402"/>
        <w:jc w:val="both"/>
        <w:rPr>
          <w:color w:val="000000"/>
          <w:lang w:val="ru-RU"/>
        </w:rPr>
      </w:pPr>
    </w:p>
    <w:p w:rsidR="008776CD" w:rsidRDefault="008776CD" w:rsidP="008776CD">
      <w:pPr>
        <w:autoSpaceDE w:val="0"/>
        <w:ind w:left="709" w:right="402"/>
        <w:jc w:val="both"/>
        <w:rPr>
          <w:b/>
          <w:i/>
          <w:iCs/>
          <w:color w:val="000000"/>
          <w:lang w:val="ru-RU"/>
        </w:rPr>
      </w:pPr>
      <w:r>
        <w:rPr>
          <w:b/>
          <w:i/>
          <w:iCs/>
          <w:color w:val="000000"/>
          <w:lang w:val="ru-RU"/>
        </w:rPr>
        <w:t>Ч</w:t>
      </w:r>
      <w:r w:rsidRPr="008776CD">
        <w:rPr>
          <w:b/>
          <w:i/>
          <w:iCs/>
          <w:color w:val="000000"/>
          <w:lang w:val="ru-RU"/>
        </w:rPr>
        <w:t>тение:</w:t>
      </w:r>
    </w:p>
    <w:p w:rsidR="008776CD" w:rsidRPr="008776CD" w:rsidRDefault="008776CD" w:rsidP="008776CD">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8776CD" w:rsidRPr="008776CD" w:rsidRDefault="008776CD" w:rsidP="008776CD">
      <w:pPr>
        <w:autoSpaceDE w:val="0"/>
        <w:ind w:right="402"/>
        <w:jc w:val="both"/>
        <w:rPr>
          <w:b/>
          <w:i/>
          <w:iCs/>
          <w:color w:val="000000"/>
          <w:lang w:val="ru-RU"/>
        </w:rPr>
      </w:pPr>
    </w:p>
    <w:p w:rsidR="008776CD" w:rsidRDefault="008776CD" w:rsidP="008776CD">
      <w:pPr>
        <w:autoSpaceDE w:val="0"/>
        <w:ind w:left="709" w:right="402"/>
        <w:jc w:val="both"/>
        <w:rPr>
          <w:color w:val="000000"/>
          <w:lang w:val="ru-RU"/>
        </w:rPr>
      </w:pPr>
      <w:r>
        <w:rPr>
          <w:color w:val="000000"/>
          <w:lang w:val="ru-RU"/>
        </w:rPr>
        <w:t>Читать вслух небольшие тексты, построенные на изученном языковом материале, соблюдая правила чтения и нужную интонацию;читать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пользоваться словарём;</w:t>
      </w:r>
    </w:p>
    <w:p w:rsidR="008776CD" w:rsidRPr="003C7D3C" w:rsidRDefault="008776CD" w:rsidP="008776CD">
      <w:pPr>
        <w:spacing w:after="0" w:line="240" w:lineRule="auto"/>
        <w:ind w:firstLine="709"/>
        <w:jc w:val="both"/>
        <w:rPr>
          <w:rFonts w:ascii="Times New Roman" w:hAnsi="Times New Roman"/>
          <w:sz w:val="24"/>
          <w:szCs w:val="24"/>
        </w:rPr>
      </w:pPr>
      <w:r w:rsidRPr="003C7D3C">
        <w:rPr>
          <w:rFonts w:ascii="Times New Roman" w:hAnsi="Times New Roman"/>
          <w:b/>
          <w:sz w:val="24"/>
          <w:szCs w:val="24"/>
        </w:rPr>
        <w:t>Выпускник получит возможность научиться:</w:t>
      </w:r>
    </w:p>
    <w:p w:rsidR="008776CD" w:rsidRPr="003C7D3C" w:rsidRDefault="008776CD" w:rsidP="008776CD">
      <w:pPr>
        <w:numPr>
          <w:ilvl w:val="0"/>
          <w:numId w:val="41"/>
        </w:numPr>
        <w:tabs>
          <w:tab w:val="left" w:pos="993"/>
        </w:tabs>
        <w:spacing w:after="0" w:line="240" w:lineRule="auto"/>
        <w:ind w:left="567" w:firstLine="709"/>
        <w:jc w:val="both"/>
        <w:rPr>
          <w:rFonts w:ascii="Times New Roman" w:hAnsi="Times New Roman"/>
          <w:i/>
          <w:sz w:val="24"/>
          <w:szCs w:val="24"/>
          <w:lang w:val="ru-RU"/>
        </w:rPr>
      </w:pPr>
      <w:r w:rsidRPr="003C7D3C">
        <w:rPr>
          <w:rFonts w:ascii="Times New Roman" w:hAnsi="Times New Roman"/>
          <w:i/>
          <w:sz w:val="24"/>
          <w:szCs w:val="24"/>
          <w:lang w:val="ru-RU"/>
        </w:rPr>
        <w:t>устанавливать причинно-следственную взаимосвязь фактов и событий, изложенных в несложном аутентичном тексте;</w:t>
      </w:r>
    </w:p>
    <w:p w:rsidR="008776CD" w:rsidRPr="003C7D3C" w:rsidRDefault="008776CD" w:rsidP="008776CD">
      <w:pPr>
        <w:numPr>
          <w:ilvl w:val="0"/>
          <w:numId w:val="41"/>
        </w:numPr>
        <w:tabs>
          <w:tab w:val="left" w:pos="993"/>
        </w:tabs>
        <w:spacing w:after="0" w:line="240" w:lineRule="auto"/>
        <w:ind w:left="567" w:firstLine="709"/>
        <w:jc w:val="both"/>
        <w:rPr>
          <w:rFonts w:ascii="Times New Roman" w:hAnsi="Times New Roman"/>
          <w:i/>
          <w:sz w:val="24"/>
          <w:szCs w:val="24"/>
          <w:lang w:val="ru-RU"/>
        </w:rPr>
      </w:pPr>
      <w:r w:rsidRPr="003C7D3C">
        <w:rPr>
          <w:rFonts w:ascii="Times New Roman" w:hAnsi="Times New Roman"/>
          <w:i/>
          <w:sz w:val="24"/>
          <w:szCs w:val="24"/>
          <w:lang w:val="ru-RU"/>
        </w:rPr>
        <w:t>восстанавливать текст из разрозненных абзацев или путем добавления выпущенных фрагментов.</w:t>
      </w:r>
    </w:p>
    <w:p w:rsidR="008776CD" w:rsidRDefault="008776CD" w:rsidP="008776CD">
      <w:pPr>
        <w:autoSpaceDE w:val="0"/>
        <w:ind w:left="709" w:right="402"/>
        <w:jc w:val="both"/>
        <w:rPr>
          <w:color w:val="000000"/>
          <w:lang w:val="ru-RU"/>
        </w:rPr>
      </w:pPr>
    </w:p>
    <w:p w:rsidR="008776CD" w:rsidRDefault="008776CD" w:rsidP="008776CD">
      <w:pPr>
        <w:autoSpaceDE w:val="0"/>
        <w:ind w:left="709" w:right="402"/>
        <w:jc w:val="both"/>
        <w:rPr>
          <w:b/>
          <w:i/>
          <w:iCs/>
          <w:color w:val="000000"/>
          <w:lang w:val="ru-RU"/>
        </w:rPr>
      </w:pPr>
      <w:r>
        <w:rPr>
          <w:b/>
          <w:i/>
          <w:iCs/>
          <w:color w:val="000000"/>
          <w:lang w:val="ru-RU"/>
        </w:rPr>
        <w:t>П</w:t>
      </w:r>
      <w:r w:rsidRPr="008776CD">
        <w:rPr>
          <w:b/>
          <w:i/>
          <w:iCs/>
          <w:color w:val="000000"/>
          <w:lang w:val="ru-RU"/>
        </w:rPr>
        <w:t>исьменная речь:</w:t>
      </w:r>
    </w:p>
    <w:p w:rsidR="008776CD" w:rsidRPr="008776CD" w:rsidRDefault="008776CD" w:rsidP="008776CD">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8776CD" w:rsidRPr="008776CD" w:rsidRDefault="008776CD" w:rsidP="008776CD">
      <w:pPr>
        <w:autoSpaceDE w:val="0"/>
        <w:ind w:right="402"/>
        <w:jc w:val="both"/>
        <w:rPr>
          <w:b/>
          <w:i/>
          <w:iCs/>
          <w:color w:val="000000"/>
          <w:lang w:val="ru-RU"/>
        </w:rPr>
      </w:pPr>
    </w:p>
    <w:p w:rsidR="008776CD" w:rsidRDefault="008776CD" w:rsidP="008776CD">
      <w:pPr>
        <w:autoSpaceDE w:val="0"/>
        <w:ind w:left="709" w:right="402"/>
        <w:jc w:val="both"/>
        <w:rPr>
          <w:color w:val="000000"/>
          <w:lang w:val="ru-RU"/>
        </w:rPr>
      </w:pPr>
      <w:r>
        <w:rPr>
          <w:color w:val="000000"/>
          <w:lang w:val="ru-RU"/>
        </w:rPr>
        <w:t>Владеть техникой орфографически правильного письма; писать с опорой на образец короткое личное, в том числе электронное, письмо; заполнять формуляры; делать записи для устного высказывания; использовать письменную речь для творческого самовыражения (в общем постере).</w:t>
      </w:r>
    </w:p>
    <w:p w:rsidR="008776CD" w:rsidRPr="003C7D3C" w:rsidRDefault="008776CD" w:rsidP="008776CD">
      <w:pPr>
        <w:spacing w:after="0" w:line="240" w:lineRule="auto"/>
        <w:ind w:left="709"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8776CD" w:rsidRPr="003C7D3C" w:rsidRDefault="008776CD" w:rsidP="008776CD">
      <w:pPr>
        <w:numPr>
          <w:ilvl w:val="0"/>
          <w:numId w:val="43"/>
        </w:numPr>
        <w:tabs>
          <w:tab w:val="left" w:pos="993"/>
        </w:tabs>
        <w:spacing w:after="0" w:line="240" w:lineRule="auto"/>
        <w:ind w:left="709" w:firstLine="709"/>
        <w:jc w:val="both"/>
        <w:rPr>
          <w:rFonts w:ascii="Times New Roman" w:hAnsi="Times New Roman"/>
          <w:i/>
          <w:sz w:val="24"/>
          <w:szCs w:val="24"/>
          <w:lang w:val="ru-RU"/>
        </w:rPr>
      </w:pPr>
      <w:r w:rsidRPr="003C7D3C">
        <w:rPr>
          <w:rFonts w:ascii="Times New Roman" w:hAnsi="Times New Roman"/>
          <w:i/>
          <w:sz w:val="24"/>
          <w:szCs w:val="24"/>
          <w:lang w:val="ru-RU"/>
        </w:rPr>
        <w:t>делать краткие выписки из текста с целью их использования в собственных устных высказываниях;</w:t>
      </w:r>
    </w:p>
    <w:p w:rsidR="008776CD" w:rsidRPr="003C7D3C" w:rsidRDefault="008776CD" w:rsidP="008776CD">
      <w:pPr>
        <w:numPr>
          <w:ilvl w:val="0"/>
          <w:numId w:val="43"/>
        </w:numPr>
        <w:tabs>
          <w:tab w:val="left" w:pos="993"/>
        </w:tabs>
        <w:spacing w:after="0" w:line="240" w:lineRule="auto"/>
        <w:ind w:left="709" w:firstLine="709"/>
        <w:jc w:val="both"/>
        <w:rPr>
          <w:rFonts w:ascii="Times New Roman" w:hAnsi="Times New Roman"/>
          <w:i/>
          <w:sz w:val="24"/>
          <w:szCs w:val="24"/>
          <w:lang w:val="ru-RU"/>
        </w:rPr>
      </w:pPr>
      <w:r w:rsidRPr="003C7D3C">
        <w:rPr>
          <w:rFonts w:ascii="Times New Roman" w:hAnsi="Times New Roman"/>
          <w:i/>
          <w:sz w:val="24"/>
          <w:szCs w:val="24"/>
          <w:lang w:val="ru-RU"/>
        </w:rPr>
        <w:lastRenderedPageBreak/>
        <w:t>писать электронное письмо (</w:t>
      </w:r>
      <w:r w:rsidRPr="003C7D3C">
        <w:rPr>
          <w:rFonts w:ascii="Times New Roman" w:hAnsi="Times New Roman"/>
          <w:i/>
          <w:sz w:val="24"/>
          <w:szCs w:val="24"/>
        </w:rPr>
        <w:t>e</w:t>
      </w:r>
      <w:r w:rsidRPr="003C7D3C">
        <w:rPr>
          <w:rFonts w:ascii="Times New Roman" w:hAnsi="Times New Roman"/>
          <w:i/>
          <w:sz w:val="24"/>
          <w:szCs w:val="24"/>
          <w:lang w:val="ru-RU"/>
        </w:rPr>
        <w:t>-</w:t>
      </w:r>
      <w:r w:rsidRPr="003C7D3C">
        <w:rPr>
          <w:rFonts w:ascii="Times New Roman" w:hAnsi="Times New Roman"/>
          <w:i/>
          <w:sz w:val="24"/>
          <w:szCs w:val="24"/>
        </w:rPr>
        <w:t>mail</w:t>
      </w:r>
      <w:r w:rsidRPr="003C7D3C">
        <w:rPr>
          <w:rFonts w:ascii="Times New Roman" w:hAnsi="Times New Roman"/>
          <w:i/>
          <w:sz w:val="24"/>
          <w:szCs w:val="24"/>
          <w:lang w:val="ru-RU"/>
        </w:rPr>
        <w:t>) зарубежному другу в ответ на электронное письмо-стимул;</w:t>
      </w:r>
    </w:p>
    <w:p w:rsidR="008776CD" w:rsidRPr="003C7D3C" w:rsidRDefault="008776CD" w:rsidP="008776CD">
      <w:pPr>
        <w:numPr>
          <w:ilvl w:val="0"/>
          <w:numId w:val="43"/>
        </w:numPr>
        <w:tabs>
          <w:tab w:val="left" w:pos="993"/>
        </w:tabs>
        <w:spacing w:after="0" w:line="240" w:lineRule="auto"/>
        <w:ind w:left="709"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составлять план/тезисы устного или письменного сообщения; </w:t>
      </w:r>
    </w:p>
    <w:p w:rsidR="008776CD" w:rsidRPr="003C7D3C" w:rsidRDefault="008776CD" w:rsidP="008776CD">
      <w:pPr>
        <w:numPr>
          <w:ilvl w:val="0"/>
          <w:numId w:val="44"/>
        </w:numPr>
        <w:tabs>
          <w:tab w:val="left" w:pos="993"/>
        </w:tabs>
        <w:spacing w:after="0" w:line="240" w:lineRule="auto"/>
        <w:ind w:left="709" w:firstLine="709"/>
        <w:jc w:val="both"/>
        <w:rPr>
          <w:rFonts w:ascii="Times New Roman" w:hAnsi="Times New Roman"/>
          <w:i/>
          <w:sz w:val="24"/>
          <w:szCs w:val="24"/>
          <w:lang w:val="ru-RU"/>
        </w:rPr>
      </w:pPr>
      <w:r w:rsidRPr="003C7D3C">
        <w:rPr>
          <w:rFonts w:ascii="Times New Roman" w:hAnsi="Times New Roman"/>
          <w:i/>
          <w:sz w:val="24"/>
          <w:szCs w:val="24"/>
          <w:lang w:val="ru-RU"/>
        </w:rPr>
        <w:t>кратко излагать в письменном виде результаты проектной деятельности;</w:t>
      </w:r>
    </w:p>
    <w:p w:rsidR="008776CD" w:rsidRPr="003C7D3C" w:rsidRDefault="008776CD" w:rsidP="008776CD">
      <w:pPr>
        <w:numPr>
          <w:ilvl w:val="0"/>
          <w:numId w:val="44"/>
        </w:numPr>
        <w:tabs>
          <w:tab w:val="left" w:pos="993"/>
        </w:tabs>
        <w:spacing w:after="0" w:line="240" w:lineRule="auto"/>
        <w:ind w:left="709" w:firstLine="709"/>
        <w:jc w:val="both"/>
        <w:rPr>
          <w:rFonts w:ascii="Times New Roman" w:hAnsi="Times New Roman"/>
          <w:i/>
          <w:sz w:val="24"/>
          <w:szCs w:val="24"/>
          <w:lang w:val="ru-RU"/>
        </w:rPr>
      </w:pPr>
      <w:r w:rsidRPr="003C7D3C">
        <w:rPr>
          <w:rFonts w:ascii="Times New Roman" w:hAnsi="Times New Roman"/>
          <w:i/>
          <w:sz w:val="24"/>
          <w:szCs w:val="24"/>
          <w:lang w:val="ru-RU"/>
        </w:rPr>
        <w:t>писать небольшое письменное высказывание с опорой на нелинейный текст (таблицы, диаграммы и т. п.).</w:t>
      </w:r>
    </w:p>
    <w:p w:rsidR="008776CD" w:rsidRDefault="008776CD" w:rsidP="008776CD">
      <w:pPr>
        <w:autoSpaceDE w:val="0"/>
        <w:ind w:left="709" w:right="402"/>
        <w:jc w:val="both"/>
        <w:rPr>
          <w:color w:val="000000"/>
          <w:lang w:val="ru-RU"/>
        </w:rPr>
      </w:pPr>
    </w:p>
    <w:p w:rsidR="008776CD" w:rsidRDefault="008776CD" w:rsidP="008776CD">
      <w:pPr>
        <w:autoSpaceDE w:val="0"/>
        <w:ind w:left="709" w:right="402"/>
        <w:jc w:val="both"/>
        <w:rPr>
          <w:b/>
          <w:color w:val="000000"/>
          <w:lang w:val="ru-RU"/>
        </w:rPr>
      </w:pPr>
      <w:r w:rsidRPr="008776CD">
        <w:rPr>
          <w:b/>
          <w:color w:val="000000"/>
          <w:lang w:val="ru-RU"/>
        </w:rPr>
        <w:t>Языковая компетенция (владение языковыми средствами):</w:t>
      </w:r>
    </w:p>
    <w:p w:rsidR="00B0784F" w:rsidRPr="008776CD" w:rsidRDefault="00B0784F" w:rsidP="00B0784F">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B0784F" w:rsidRPr="008776CD" w:rsidRDefault="00B0784F" w:rsidP="00B0784F">
      <w:pPr>
        <w:autoSpaceDE w:val="0"/>
        <w:ind w:right="402"/>
        <w:jc w:val="both"/>
        <w:rPr>
          <w:b/>
          <w:color w:val="000000"/>
          <w:lang w:val="ru-RU"/>
        </w:rPr>
      </w:pPr>
    </w:p>
    <w:p w:rsidR="008776CD" w:rsidRDefault="008776CD" w:rsidP="008776CD">
      <w:pPr>
        <w:autoSpaceDE w:val="0"/>
        <w:ind w:left="709" w:right="402"/>
        <w:jc w:val="both"/>
        <w:rPr>
          <w:color w:val="000000"/>
          <w:lang w:val="ru-RU"/>
        </w:rPr>
      </w:pPr>
      <w:r>
        <w:rPr>
          <w:color w:val="000000"/>
          <w:lang w:val="ru-RU"/>
        </w:rPr>
        <w:t xml:space="preserve">адекватное произношение и различение на слух всех звуков иностранного языка; со блюдение правильного ударения в словах и фразах; соблюдение особенностей интонации основных типов предложений; применение основных правил чтения и орфографии; распознавание и употребление в речи изученных лексических единиц (слов, словосочетаний, оценочной лексики, речевых клише) и грамматических явлений; </w:t>
      </w:r>
    </w:p>
    <w:p w:rsidR="00B0784F" w:rsidRPr="003C7D3C" w:rsidRDefault="00B0784F" w:rsidP="00B0784F">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B0784F" w:rsidRPr="003C7D3C" w:rsidRDefault="00B0784F" w:rsidP="00B0784F">
      <w:pPr>
        <w:numPr>
          <w:ilvl w:val="0"/>
          <w:numId w:val="52"/>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сравнивать и анализировать </w:t>
      </w:r>
      <w:r>
        <w:rPr>
          <w:rFonts w:ascii="Times New Roman" w:hAnsi="Times New Roman"/>
          <w:i/>
          <w:sz w:val="24"/>
          <w:szCs w:val="24"/>
          <w:lang w:val="ru-RU"/>
        </w:rPr>
        <w:t xml:space="preserve">буквосочетания </w:t>
      </w:r>
      <w:r w:rsidRPr="003C7D3C">
        <w:rPr>
          <w:rFonts w:ascii="Times New Roman" w:hAnsi="Times New Roman"/>
          <w:i/>
          <w:sz w:val="24"/>
          <w:szCs w:val="24"/>
          <w:lang w:val="ru-RU"/>
        </w:rPr>
        <w:t xml:space="preserve"> и их транскрипцию.</w:t>
      </w:r>
    </w:p>
    <w:p w:rsidR="00B0784F" w:rsidRDefault="00B0784F" w:rsidP="008776CD">
      <w:pPr>
        <w:autoSpaceDE w:val="0"/>
        <w:ind w:left="709" w:right="402"/>
        <w:jc w:val="both"/>
        <w:rPr>
          <w:color w:val="000000"/>
          <w:lang w:val="ru-RU"/>
        </w:rPr>
      </w:pPr>
    </w:p>
    <w:p w:rsidR="008776CD" w:rsidRDefault="008776CD" w:rsidP="008776CD">
      <w:pPr>
        <w:autoSpaceDE w:val="0"/>
        <w:ind w:left="709" w:right="402"/>
        <w:jc w:val="both"/>
        <w:rPr>
          <w:b/>
          <w:color w:val="000000"/>
          <w:lang w:val="ru-RU"/>
        </w:rPr>
      </w:pPr>
      <w:r w:rsidRPr="008776CD">
        <w:rPr>
          <w:b/>
          <w:color w:val="000000"/>
          <w:lang w:val="ru-RU"/>
        </w:rPr>
        <w:t>В социокультурной сфере:</w:t>
      </w:r>
    </w:p>
    <w:p w:rsidR="00B0784F" w:rsidRPr="00B0784F" w:rsidRDefault="00B0784F" w:rsidP="00B0784F">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8776CD" w:rsidRDefault="008776CD" w:rsidP="008776CD">
      <w:pPr>
        <w:autoSpaceDE w:val="0"/>
        <w:ind w:left="709" w:right="402"/>
        <w:jc w:val="both"/>
        <w:rPr>
          <w:b/>
          <w:bCs/>
          <w:lang w:val="ru-RU"/>
        </w:rPr>
      </w:pPr>
      <w:r>
        <w:rPr>
          <w:color w:val="000000"/>
          <w:lang w:val="ru-RU"/>
        </w:rPr>
        <w:t>знание названий стран и некоторых городов изучаемого языка; знание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 (стихов, песен); знание элементарных норм речевого и неречевого поведения, принятых в стране изучаемого языка; представление о некоторых особенностях образа жизни, быта, культуры стран изучаемого языка; представление о сходстве/различиях в традициях своей страны/стран изучаемого языка; понимание роли владения иностранными языками в современном мире на доступном учащимся уровне; овладение начальными представлениями о нормах иностранного языка (фонетических, лексических, грамматических);</w:t>
      </w:r>
      <w:r>
        <w:rPr>
          <w:color w:val="4D4D4D"/>
          <w:lang w:val="ru-RU"/>
        </w:rPr>
        <w:t xml:space="preserve"> </w:t>
      </w:r>
      <w:r>
        <w:rPr>
          <w:color w:val="000000"/>
          <w:lang w:val="ru-RU"/>
        </w:rPr>
        <w:t>владение общеучебными и специальными учебными умениями на доступном школьникам уровне;</w:t>
      </w:r>
      <w:r>
        <w:rPr>
          <w:color w:val="4D4D4D"/>
          <w:lang w:val="ru-RU"/>
        </w:rPr>
        <w:t xml:space="preserve"> </w:t>
      </w:r>
      <w:r>
        <w:rPr>
          <w:color w:val="000000"/>
          <w:lang w:val="ru-RU"/>
        </w:rPr>
        <w:t>умение сравнивать языковые явления родного, первого иностранного и второго иностранного языков на уровне отдельных звуков, букв, слов, словосочетаний, простых предложений;</w:t>
      </w:r>
      <w:r>
        <w:rPr>
          <w:color w:val="4D4D4D"/>
          <w:lang w:val="ru-RU"/>
        </w:rPr>
        <w:t xml:space="preserve"> </w:t>
      </w:r>
      <w:r>
        <w:rPr>
          <w:color w:val="000000"/>
          <w:lang w:val="ru-RU"/>
        </w:rPr>
        <w:t>умение действовать по образцу при выполнении упражнений и составлении собственных высказываний в пределах курса;</w:t>
      </w:r>
      <w:r>
        <w:rPr>
          <w:color w:val="4D4D4D"/>
          <w:lang w:val="ru-RU"/>
        </w:rPr>
        <w:t xml:space="preserve"> </w:t>
      </w:r>
      <w:r>
        <w:rPr>
          <w:color w:val="000000"/>
          <w:lang w:val="ru-RU"/>
        </w:rPr>
        <w:t>совершенствование приёмов работы с текстом с опорой на умения, приобретённые на уроках родного языка и первого иностранного (прогнозировать содержание текста по заголовку, иллюстрациям и т. д.);</w:t>
      </w:r>
      <w:r>
        <w:rPr>
          <w:color w:val="4D4D4D"/>
          <w:lang w:val="ru-RU"/>
        </w:rPr>
        <w:t xml:space="preserve"> </w:t>
      </w:r>
      <w:r>
        <w:rPr>
          <w:color w:val="000000"/>
          <w:lang w:val="ru-RU"/>
        </w:rPr>
        <w:t>умение пользоваться справочным материалом, представленным в доступном данному возрасту виде (правила, таблицы);</w:t>
      </w:r>
      <w:r>
        <w:rPr>
          <w:color w:val="4D4D4D"/>
          <w:lang w:val="ru-RU"/>
        </w:rPr>
        <w:t xml:space="preserve"> </w:t>
      </w:r>
      <w:r>
        <w:rPr>
          <w:color w:val="000000"/>
          <w:lang w:val="ru-RU"/>
        </w:rPr>
        <w:t>умение пользоваться словарём; умение осуществлять самонаблюдение и самооценку в доступных пределах; представление об изучаемом иностранном языке - немецком - как средстве выражения мыслей, чувств, эмоций;</w:t>
      </w:r>
      <w:r>
        <w:rPr>
          <w:color w:val="4D4D4D"/>
          <w:lang w:val="ru-RU"/>
        </w:rPr>
        <w:t xml:space="preserve"> </w:t>
      </w:r>
      <w:r>
        <w:rPr>
          <w:color w:val="000000"/>
          <w:lang w:val="ru-RU"/>
        </w:rPr>
        <w:t>приобщение к культурным ценностям немецкоговорящих народов; владение элементарными средствами выражения чувств и эмоций на немецком языке;</w:t>
      </w:r>
      <w:r>
        <w:rPr>
          <w:color w:val="4D4D4D"/>
          <w:lang w:val="ru-RU"/>
        </w:rPr>
        <w:t xml:space="preserve"> </w:t>
      </w:r>
      <w:r>
        <w:rPr>
          <w:color w:val="000000"/>
          <w:lang w:val="ru-RU"/>
        </w:rPr>
        <w:t>развитие чувства прекрасного в процессе знакомства с образцами доступной иноязычной детской художественной литературы, в процессе описания картинок, животных.</w:t>
      </w:r>
      <w:r>
        <w:rPr>
          <w:b/>
          <w:bCs/>
          <w:lang w:val="ru-RU"/>
        </w:rPr>
        <w:t xml:space="preserve"> </w:t>
      </w:r>
    </w:p>
    <w:p w:rsidR="00B0784F" w:rsidRPr="003C7D3C" w:rsidRDefault="00B0784F" w:rsidP="00B0784F">
      <w:pPr>
        <w:spacing w:after="0" w:line="240" w:lineRule="auto"/>
        <w:ind w:left="567" w:firstLine="142"/>
        <w:jc w:val="both"/>
        <w:rPr>
          <w:rFonts w:ascii="Times New Roman" w:eastAsia="Arial Unicode MS" w:hAnsi="Times New Roman"/>
          <w:sz w:val="24"/>
          <w:szCs w:val="24"/>
          <w:lang w:eastAsia="ar-SA"/>
        </w:rPr>
      </w:pPr>
      <w:r w:rsidRPr="003C7D3C">
        <w:rPr>
          <w:rFonts w:ascii="Times New Roman" w:hAnsi="Times New Roman"/>
          <w:b/>
          <w:sz w:val="24"/>
          <w:szCs w:val="24"/>
        </w:rPr>
        <w:t>Выпускник получит возможность научиться:</w:t>
      </w:r>
    </w:p>
    <w:p w:rsidR="00B0784F" w:rsidRPr="003C7D3C" w:rsidRDefault="00B0784F" w:rsidP="00B0784F">
      <w:pPr>
        <w:numPr>
          <w:ilvl w:val="0"/>
          <w:numId w:val="54"/>
        </w:numPr>
        <w:tabs>
          <w:tab w:val="left" w:pos="993"/>
        </w:tabs>
        <w:spacing w:after="0" w:line="240" w:lineRule="auto"/>
        <w:ind w:left="567" w:firstLine="142"/>
        <w:jc w:val="both"/>
        <w:rPr>
          <w:rFonts w:ascii="Times New Roman" w:hAnsi="Times New Roman"/>
          <w:b/>
          <w:i/>
          <w:sz w:val="24"/>
          <w:szCs w:val="24"/>
          <w:lang w:val="ru-RU"/>
        </w:rPr>
      </w:pPr>
      <w:r w:rsidRPr="003C7D3C">
        <w:rPr>
          <w:rFonts w:ascii="Times New Roman" w:eastAsia="Arial Unicode MS" w:hAnsi="Times New Roman"/>
          <w:i/>
          <w:sz w:val="24"/>
          <w:szCs w:val="24"/>
          <w:lang w:val="ru-RU" w:eastAsia="ar-SA"/>
        </w:rPr>
        <w:t>использовать социокультурные реалии при создании устных и письменных высказываний;</w:t>
      </w:r>
    </w:p>
    <w:p w:rsidR="00B0784F" w:rsidRPr="003C7D3C" w:rsidRDefault="00B0784F" w:rsidP="00B0784F">
      <w:pPr>
        <w:numPr>
          <w:ilvl w:val="0"/>
          <w:numId w:val="54"/>
        </w:numPr>
        <w:tabs>
          <w:tab w:val="left" w:pos="993"/>
        </w:tabs>
        <w:spacing w:after="0" w:line="240" w:lineRule="auto"/>
        <w:ind w:left="567" w:firstLine="142"/>
        <w:jc w:val="both"/>
        <w:rPr>
          <w:rFonts w:ascii="Times New Roman" w:hAnsi="Times New Roman"/>
          <w:b/>
          <w:i/>
          <w:sz w:val="24"/>
          <w:szCs w:val="24"/>
          <w:lang w:val="ru-RU"/>
        </w:rPr>
      </w:pPr>
      <w:r w:rsidRPr="003C7D3C">
        <w:rPr>
          <w:rFonts w:ascii="Times New Roman" w:eastAsia="Arial Unicode MS" w:hAnsi="Times New Roman"/>
          <w:i/>
          <w:sz w:val="24"/>
          <w:szCs w:val="24"/>
          <w:lang w:val="ru-RU" w:eastAsia="ar-SA"/>
        </w:rPr>
        <w:t>находить сходство и различие в традициях родной страны и страны/стран изучаемого языка.</w:t>
      </w:r>
    </w:p>
    <w:p w:rsidR="00B0784F" w:rsidRPr="003C7D3C" w:rsidRDefault="00B0784F" w:rsidP="00B0784F">
      <w:pPr>
        <w:spacing w:after="0" w:line="240" w:lineRule="auto"/>
        <w:ind w:left="567" w:firstLine="142"/>
        <w:jc w:val="both"/>
        <w:rPr>
          <w:rFonts w:ascii="Times New Roman" w:eastAsia="Arial Unicode MS" w:hAnsi="Times New Roman"/>
          <w:b/>
          <w:sz w:val="24"/>
          <w:szCs w:val="24"/>
          <w:lang w:eastAsia="ar-SA"/>
        </w:rPr>
      </w:pPr>
      <w:r w:rsidRPr="003C7D3C">
        <w:rPr>
          <w:rFonts w:ascii="Times New Roman" w:eastAsia="Arial Unicode MS" w:hAnsi="Times New Roman"/>
          <w:b/>
          <w:sz w:val="24"/>
          <w:szCs w:val="24"/>
          <w:lang w:eastAsia="ar-SA"/>
        </w:rPr>
        <w:t>Компенсаторные умения</w:t>
      </w:r>
    </w:p>
    <w:p w:rsidR="00B0784F" w:rsidRPr="003C7D3C" w:rsidRDefault="00B0784F" w:rsidP="00B0784F">
      <w:pPr>
        <w:spacing w:after="0" w:line="240" w:lineRule="auto"/>
        <w:ind w:left="567" w:firstLine="142"/>
        <w:jc w:val="both"/>
        <w:rPr>
          <w:rFonts w:ascii="Times New Roman" w:hAnsi="Times New Roman"/>
          <w:b/>
          <w:sz w:val="24"/>
          <w:szCs w:val="24"/>
        </w:rPr>
      </w:pPr>
      <w:r w:rsidRPr="003C7D3C">
        <w:rPr>
          <w:rFonts w:ascii="Times New Roman" w:hAnsi="Times New Roman"/>
          <w:b/>
          <w:sz w:val="24"/>
          <w:szCs w:val="24"/>
        </w:rPr>
        <w:lastRenderedPageBreak/>
        <w:t>Выпускник научится:</w:t>
      </w:r>
    </w:p>
    <w:p w:rsidR="00B0784F" w:rsidRPr="003C7D3C" w:rsidRDefault="00B0784F" w:rsidP="00B0784F">
      <w:pPr>
        <w:numPr>
          <w:ilvl w:val="0"/>
          <w:numId w:val="55"/>
        </w:numPr>
        <w:tabs>
          <w:tab w:val="left" w:pos="993"/>
        </w:tabs>
        <w:spacing w:after="0" w:line="240" w:lineRule="auto"/>
        <w:ind w:left="567" w:firstLine="142"/>
        <w:jc w:val="both"/>
        <w:rPr>
          <w:rFonts w:ascii="Times New Roman" w:hAnsi="Times New Roman"/>
          <w:b/>
          <w:sz w:val="24"/>
          <w:szCs w:val="24"/>
          <w:lang w:val="ru-RU"/>
        </w:rPr>
      </w:pPr>
      <w:r w:rsidRPr="003C7D3C">
        <w:rPr>
          <w:rFonts w:ascii="Times New Roman" w:eastAsia="Arial Unicode MS" w:hAnsi="Times New Roman"/>
          <w:sz w:val="24"/>
          <w:szCs w:val="24"/>
          <w:lang w:val="ru-RU" w:eastAsia="ar-SA"/>
        </w:rPr>
        <w:t>выходить из положения при дефиците языковых средств: использовать переспрос при говорении.</w:t>
      </w:r>
    </w:p>
    <w:p w:rsidR="00B0784F" w:rsidRPr="003C7D3C" w:rsidRDefault="00B0784F" w:rsidP="00B0784F">
      <w:pPr>
        <w:spacing w:after="0" w:line="240" w:lineRule="auto"/>
        <w:ind w:left="567" w:firstLine="142"/>
        <w:jc w:val="both"/>
        <w:rPr>
          <w:rFonts w:ascii="Times New Roman" w:eastAsia="Arial Unicode MS" w:hAnsi="Times New Roman"/>
          <w:sz w:val="24"/>
          <w:szCs w:val="24"/>
          <w:lang w:eastAsia="ar-SA"/>
        </w:rPr>
      </w:pPr>
      <w:r w:rsidRPr="003C7D3C">
        <w:rPr>
          <w:rFonts w:ascii="Times New Roman" w:hAnsi="Times New Roman"/>
          <w:b/>
          <w:sz w:val="24"/>
          <w:szCs w:val="24"/>
        </w:rPr>
        <w:t>Выпускник получит возможность научиться:</w:t>
      </w:r>
    </w:p>
    <w:p w:rsidR="00B0784F" w:rsidRPr="003C7D3C" w:rsidRDefault="00B0784F" w:rsidP="00B0784F">
      <w:pPr>
        <w:numPr>
          <w:ilvl w:val="0"/>
          <w:numId w:val="55"/>
        </w:numPr>
        <w:tabs>
          <w:tab w:val="left" w:pos="993"/>
        </w:tabs>
        <w:spacing w:after="0" w:line="240" w:lineRule="auto"/>
        <w:ind w:left="567" w:firstLine="142"/>
        <w:jc w:val="both"/>
        <w:rPr>
          <w:rFonts w:ascii="Times New Roman" w:eastAsia="Arial Unicode MS" w:hAnsi="Times New Roman"/>
          <w:i/>
          <w:sz w:val="24"/>
          <w:szCs w:val="24"/>
          <w:lang w:val="ru-RU" w:eastAsia="ar-SA"/>
        </w:rPr>
      </w:pPr>
      <w:r w:rsidRPr="003C7D3C">
        <w:rPr>
          <w:rFonts w:ascii="Times New Roman" w:eastAsia="Arial Unicode MS" w:hAnsi="Times New Roman"/>
          <w:i/>
          <w:sz w:val="24"/>
          <w:szCs w:val="24"/>
          <w:lang w:val="ru-RU" w:eastAsia="ar-SA"/>
        </w:rPr>
        <w:t>использовать перифраз, синонимические и антонимические средства при говорении;</w:t>
      </w:r>
    </w:p>
    <w:p w:rsidR="00B0784F" w:rsidRPr="003C7D3C" w:rsidRDefault="00B0784F" w:rsidP="00B0784F">
      <w:pPr>
        <w:numPr>
          <w:ilvl w:val="0"/>
          <w:numId w:val="55"/>
        </w:numPr>
        <w:tabs>
          <w:tab w:val="left" w:pos="993"/>
        </w:tabs>
        <w:spacing w:after="0" w:line="240" w:lineRule="auto"/>
        <w:ind w:left="567" w:firstLine="142"/>
        <w:jc w:val="both"/>
        <w:rPr>
          <w:rFonts w:ascii="Times New Roman" w:hAnsi="Times New Roman"/>
          <w:b/>
          <w:sz w:val="24"/>
          <w:szCs w:val="24"/>
          <w:lang w:val="ru-RU"/>
        </w:rPr>
      </w:pPr>
      <w:r w:rsidRPr="003C7D3C">
        <w:rPr>
          <w:rFonts w:ascii="Times New Roman" w:eastAsia="Arial Unicode MS" w:hAnsi="Times New Roman"/>
          <w:i/>
          <w:sz w:val="24"/>
          <w:szCs w:val="24"/>
          <w:lang w:val="ru-RU" w:eastAsia="ar-SA"/>
        </w:rPr>
        <w:t>пользоваться языковой и контекстуальной догадкой при аудировании и чтении.</w:t>
      </w:r>
    </w:p>
    <w:p w:rsidR="00B0784F" w:rsidRDefault="00B0784F" w:rsidP="00B0784F">
      <w:pPr>
        <w:autoSpaceDE w:val="0"/>
        <w:ind w:left="567" w:right="402"/>
        <w:jc w:val="both"/>
        <w:rPr>
          <w:b/>
          <w:bCs/>
          <w:lang w:val="ru-RU"/>
        </w:rPr>
      </w:pPr>
    </w:p>
    <w:p w:rsidR="00CB1509" w:rsidRPr="00F91903" w:rsidRDefault="002F2336" w:rsidP="00F91903">
      <w:pPr>
        <w:pStyle w:val="2"/>
        <w:rPr>
          <w:lang w:val="ru-RU"/>
        </w:rPr>
      </w:pPr>
      <w:bookmarkStart w:id="86" w:name="_Toc409691632"/>
      <w:bookmarkStart w:id="87" w:name="_Toc410653957"/>
      <w:bookmarkStart w:id="88" w:name="_Toc414553139"/>
      <w:bookmarkStart w:id="89" w:name="_Toc532827046"/>
      <w:r w:rsidRPr="00F91903">
        <w:rPr>
          <w:lang w:val="ru-RU"/>
        </w:rPr>
        <w:t>1.2.5.7</w:t>
      </w:r>
      <w:r w:rsidR="00CB1509" w:rsidRPr="00F91903">
        <w:rPr>
          <w:lang w:val="ru-RU"/>
        </w:rPr>
        <w:t>.История России. Всеобщая история</w:t>
      </w:r>
      <w:bookmarkEnd w:id="86"/>
      <w:bookmarkEnd w:id="87"/>
      <w:r w:rsidR="00CB1509" w:rsidRPr="00F91903">
        <w:rPr>
          <w:rStyle w:val="af4"/>
          <w:vertAlign w:val="baseline"/>
        </w:rPr>
        <w:footnoteReference w:id="3"/>
      </w:r>
      <w:bookmarkEnd w:id="88"/>
      <w:bookmarkEnd w:id="89"/>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b/>
          <w:sz w:val="24"/>
          <w:szCs w:val="24"/>
          <w:lang w:val="ru-RU"/>
        </w:rPr>
        <w:t>Предметные результаты</w:t>
      </w:r>
      <w:r w:rsidRPr="003C7D3C">
        <w:rPr>
          <w:rFonts w:ascii="Times New Roman" w:hAnsi="Times New Roman"/>
          <w:sz w:val="24"/>
          <w:szCs w:val="24"/>
          <w:lang w:val="ru-RU"/>
        </w:rPr>
        <w:t xml:space="preserve"> освоения курса истории на уровне основного общего образования предполагают, что у учащегося сформированы:</w:t>
      </w:r>
    </w:p>
    <w:p w:rsidR="00CB1509" w:rsidRPr="003C7D3C" w:rsidRDefault="00CB1509" w:rsidP="003C7D3C">
      <w:pPr>
        <w:numPr>
          <w:ilvl w:val="0"/>
          <w:numId w:val="120"/>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B1509" w:rsidRPr="003C7D3C" w:rsidRDefault="00CB1509" w:rsidP="003C7D3C">
      <w:pPr>
        <w:numPr>
          <w:ilvl w:val="0"/>
          <w:numId w:val="120"/>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базовые исторические знания об основных этапах и закономерностях развития человеческого общества с древности до наших дней;</w:t>
      </w:r>
    </w:p>
    <w:p w:rsidR="00CB1509" w:rsidRPr="003C7D3C" w:rsidRDefault="00CB1509" w:rsidP="003C7D3C">
      <w:pPr>
        <w:numPr>
          <w:ilvl w:val="0"/>
          <w:numId w:val="120"/>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B1509" w:rsidRPr="003C7D3C" w:rsidRDefault="00CB1509" w:rsidP="003C7D3C">
      <w:pPr>
        <w:numPr>
          <w:ilvl w:val="0"/>
          <w:numId w:val="120"/>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способность применять исторические знания для осмысления общественных событий и явлений прошлого и современности;</w:t>
      </w:r>
    </w:p>
    <w:p w:rsidR="00CB1509" w:rsidRPr="003C7D3C" w:rsidRDefault="00CB1509" w:rsidP="003C7D3C">
      <w:pPr>
        <w:numPr>
          <w:ilvl w:val="0"/>
          <w:numId w:val="120"/>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CB1509" w:rsidRPr="003C7D3C" w:rsidRDefault="00CB1509" w:rsidP="003C7D3C">
      <w:pPr>
        <w:numPr>
          <w:ilvl w:val="0"/>
          <w:numId w:val="120"/>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B1509" w:rsidRPr="003C7D3C" w:rsidRDefault="00CB1509" w:rsidP="003C7D3C">
      <w:pPr>
        <w:numPr>
          <w:ilvl w:val="0"/>
          <w:numId w:val="120"/>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CB1509" w:rsidRPr="003C7D3C" w:rsidRDefault="00CB1509" w:rsidP="003C7D3C">
      <w:pPr>
        <w:spacing w:after="0" w:line="240" w:lineRule="auto"/>
        <w:ind w:firstLine="709"/>
        <w:rPr>
          <w:rFonts w:ascii="Times New Roman" w:hAnsi="Times New Roman"/>
          <w:b/>
          <w:sz w:val="24"/>
          <w:szCs w:val="24"/>
          <w:lang w:val="ru-RU"/>
        </w:rPr>
      </w:pPr>
      <w:r w:rsidRPr="003C7D3C">
        <w:rPr>
          <w:rFonts w:ascii="Times New Roman" w:hAnsi="Times New Roman"/>
          <w:b/>
          <w:sz w:val="24"/>
          <w:szCs w:val="24"/>
          <w:lang w:val="ru-RU"/>
        </w:rPr>
        <w:t>История Древнего мира (5 класс)</w:t>
      </w:r>
    </w:p>
    <w:p w:rsidR="00CB1509" w:rsidRPr="003C7D3C" w:rsidRDefault="00CB1509" w:rsidP="003C7D3C">
      <w:pPr>
        <w:pStyle w:val="afff9"/>
        <w:spacing w:line="240" w:lineRule="auto"/>
        <w:ind w:firstLine="709"/>
        <w:rPr>
          <w:b/>
          <w:sz w:val="24"/>
          <w:lang w:val="ru-RU"/>
        </w:rPr>
      </w:pPr>
      <w:r w:rsidRPr="003C7D3C">
        <w:rPr>
          <w:b/>
          <w:sz w:val="24"/>
          <w:lang w:val="ru-RU"/>
        </w:rPr>
        <w:t>Выпускник научится:</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3C7D3C">
        <w:rPr>
          <w:rFonts w:ascii="Times New Roman" w:hAnsi="Times New Roman"/>
          <w:sz w:val="24"/>
          <w:szCs w:val="24"/>
        </w:rPr>
        <w:t> </w:t>
      </w:r>
      <w:r w:rsidRPr="003C7D3C">
        <w:rPr>
          <w:rFonts w:ascii="Times New Roman" w:hAnsi="Times New Roman"/>
          <w:sz w:val="24"/>
          <w:szCs w:val="24"/>
          <w:lang w:val="ru-RU"/>
        </w:rPr>
        <w:t>эры, нашей</w:t>
      </w:r>
      <w:r w:rsidRPr="003C7D3C">
        <w:rPr>
          <w:rFonts w:ascii="Times New Roman" w:hAnsi="Times New Roman"/>
          <w:sz w:val="24"/>
          <w:szCs w:val="24"/>
        </w:rPr>
        <w:t> </w:t>
      </w:r>
      <w:r w:rsidRPr="003C7D3C">
        <w:rPr>
          <w:rFonts w:ascii="Times New Roman" w:hAnsi="Times New Roman"/>
          <w:sz w:val="24"/>
          <w:szCs w:val="24"/>
          <w:lang w:val="ru-RU"/>
        </w:rPr>
        <w:t>эры);</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проводить поиск информации в отрывках исторических текстов, материальных памятниках Древнего мира;</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раскрывать характерные, существенные черты: а)</w:t>
      </w:r>
      <w:r w:rsidRPr="003C7D3C">
        <w:rPr>
          <w:rFonts w:ascii="Times New Roman" w:hAnsi="Times New Roman"/>
          <w:sz w:val="24"/>
          <w:szCs w:val="24"/>
        </w:rPr>
        <w:t> </w:t>
      </w:r>
      <w:r w:rsidRPr="003C7D3C">
        <w:rPr>
          <w:rFonts w:ascii="Times New Roman" w:hAnsi="Times New Roman"/>
          <w:sz w:val="24"/>
          <w:szCs w:val="24"/>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3C7D3C">
        <w:rPr>
          <w:rFonts w:ascii="Times New Roman" w:hAnsi="Times New Roman"/>
          <w:sz w:val="24"/>
          <w:szCs w:val="24"/>
        </w:rPr>
        <w:t> </w:t>
      </w:r>
      <w:r w:rsidRPr="003C7D3C">
        <w:rPr>
          <w:rFonts w:ascii="Times New Roman" w:hAnsi="Times New Roman"/>
          <w:sz w:val="24"/>
          <w:szCs w:val="24"/>
          <w:lang w:val="ru-RU"/>
        </w:rPr>
        <w:t>положения основных групп населения в древневосточных и античных обществах (правители и подданные, свободные и рабы); в)</w:t>
      </w:r>
      <w:r w:rsidRPr="003C7D3C">
        <w:rPr>
          <w:rFonts w:ascii="Times New Roman" w:hAnsi="Times New Roman"/>
          <w:sz w:val="24"/>
          <w:szCs w:val="24"/>
        </w:rPr>
        <w:t> </w:t>
      </w:r>
      <w:r w:rsidRPr="003C7D3C">
        <w:rPr>
          <w:rFonts w:ascii="Times New Roman" w:hAnsi="Times New Roman"/>
          <w:sz w:val="24"/>
          <w:szCs w:val="24"/>
          <w:lang w:val="ru-RU"/>
        </w:rPr>
        <w:t>религиозных верований людей в древности;</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lastRenderedPageBreak/>
        <w:t>•</w:t>
      </w:r>
      <w:r w:rsidRPr="003C7D3C">
        <w:rPr>
          <w:rFonts w:ascii="Times New Roman" w:hAnsi="Times New Roman"/>
          <w:sz w:val="24"/>
          <w:szCs w:val="24"/>
        </w:rPr>
        <w:t> </w:t>
      </w:r>
      <w:r w:rsidRPr="003C7D3C">
        <w:rPr>
          <w:rFonts w:ascii="Times New Roman" w:hAnsi="Times New Roman"/>
          <w:sz w:val="24"/>
          <w:szCs w:val="24"/>
          <w:lang w:val="ru-RU"/>
        </w:rPr>
        <w:t>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давать оценку наиболее значительным событиям и личностям древней истории.</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получит возможность научиться:</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i/>
          <w:sz w:val="24"/>
          <w:szCs w:val="24"/>
          <w:lang w:val="ru-RU"/>
        </w:rPr>
        <w:t>•</w:t>
      </w:r>
      <w:r w:rsidRPr="003C7D3C">
        <w:rPr>
          <w:rFonts w:ascii="Times New Roman" w:hAnsi="Times New Roman"/>
          <w:i/>
          <w:sz w:val="24"/>
          <w:szCs w:val="24"/>
        </w:rPr>
        <w:t> </w:t>
      </w:r>
      <w:r w:rsidRPr="003C7D3C">
        <w:rPr>
          <w:rFonts w:ascii="Times New Roman" w:hAnsi="Times New Roman"/>
          <w:i/>
          <w:sz w:val="24"/>
          <w:szCs w:val="24"/>
          <w:lang w:val="ru-RU"/>
        </w:rPr>
        <w:t>давать характеристику общественного строя древних государств;</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i/>
          <w:sz w:val="24"/>
          <w:szCs w:val="24"/>
          <w:lang w:val="ru-RU"/>
        </w:rPr>
        <w:t>сопоставлять свидетельства различных исторических источников, выявляя в них общее и различия;</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i/>
          <w:sz w:val="24"/>
          <w:szCs w:val="24"/>
          <w:lang w:val="ru-RU"/>
        </w:rPr>
        <w:t>видеть проявления влияния античного искусства в окружающей среде;</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i/>
          <w:sz w:val="24"/>
          <w:szCs w:val="24"/>
          <w:lang w:val="ru-RU"/>
        </w:rPr>
        <w:t>высказывать суждения о значении и месте исторического и культурного наследия древних обществ в мировой истории.</w:t>
      </w:r>
    </w:p>
    <w:p w:rsidR="00CB1509" w:rsidRPr="003C7D3C" w:rsidRDefault="00CB1509" w:rsidP="003C7D3C">
      <w:pPr>
        <w:spacing w:after="0" w:line="240" w:lineRule="auto"/>
        <w:ind w:firstLine="709"/>
        <w:rPr>
          <w:rFonts w:ascii="Times New Roman" w:hAnsi="Times New Roman"/>
          <w:sz w:val="24"/>
          <w:szCs w:val="24"/>
          <w:lang w:val="ru-RU"/>
        </w:rPr>
      </w:pPr>
      <w:r w:rsidRPr="003C7D3C">
        <w:rPr>
          <w:rFonts w:ascii="Times New Roman" w:hAnsi="Times New Roman"/>
          <w:b/>
          <w:sz w:val="24"/>
          <w:szCs w:val="24"/>
          <w:lang w:val="ru-RU"/>
        </w:rPr>
        <w:t xml:space="preserve">История Средних веков. </w:t>
      </w:r>
      <w:r w:rsidRPr="003C7D3C">
        <w:rPr>
          <w:rFonts w:ascii="Times New Roman" w:hAnsi="Times New Roman"/>
          <w:b/>
          <w:bCs/>
          <w:sz w:val="24"/>
          <w:szCs w:val="24"/>
          <w:lang w:val="ru-RU"/>
        </w:rPr>
        <w:t>От Древней Руси к Российскому государству (</w:t>
      </w:r>
      <w:r w:rsidRPr="003C7D3C">
        <w:rPr>
          <w:rFonts w:ascii="Times New Roman" w:hAnsi="Times New Roman"/>
          <w:b/>
          <w:sz w:val="24"/>
          <w:szCs w:val="24"/>
        </w:rPr>
        <w:t>VIII</w:t>
      </w:r>
      <w:r w:rsidRPr="003C7D3C">
        <w:rPr>
          <w:rFonts w:ascii="Times New Roman" w:hAnsi="Times New Roman"/>
          <w:b/>
          <w:sz w:val="24"/>
          <w:szCs w:val="24"/>
          <w:lang w:val="ru-RU"/>
        </w:rPr>
        <w:t xml:space="preserve"> –</w:t>
      </w:r>
      <w:r w:rsidRPr="003C7D3C">
        <w:rPr>
          <w:rFonts w:ascii="Times New Roman" w:hAnsi="Times New Roman"/>
          <w:b/>
          <w:sz w:val="24"/>
          <w:szCs w:val="24"/>
        </w:rPr>
        <w:t>XV</w:t>
      </w:r>
      <w:r w:rsidRPr="003C7D3C">
        <w:rPr>
          <w:rFonts w:ascii="Times New Roman" w:hAnsi="Times New Roman"/>
          <w:b/>
          <w:sz w:val="24"/>
          <w:szCs w:val="24"/>
          <w:lang w:val="ru-RU"/>
        </w:rPr>
        <w:t xml:space="preserve"> вв.) (6</w:t>
      </w:r>
      <w:r w:rsidRPr="003C7D3C">
        <w:rPr>
          <w:rFonts w:ascii="Times New Roman" w:hAnsi="Times New Roman"/>
          <w:b/>
          <w:sz w:val="24"/>
          <w:szCs w:val="24"/>
        </w:rPr>
        <w:t> </w:t>
      </w:r>
      <w:r w:rsidRPr="003C7D3C">
        <w:rPr>
          <w:rFonts w:ascii="Times New Roman" w:hAnsi="Times New Roman"/>
          <w:b/>
          <w:sz w:val="24"/>
          <w:szCs w:val="24"/>
          <w:lang w:val="ru-RU"/>
        </w:rPr>
        <w:t>класс)</w:t>
      </w:r>
    </w:p>
    <w:p w:rsidR="00CB1509" w:rsidRPr="003C7D3C" w:rsidRDefault="00CB1509" w:rsidP="003C7D3C">
      <w:pPr>
        <w:pStyle w:val="afff9"/>
        <w:spacing w:line="240" w:lineRule="auto"/>
        <w:ind w:firstLine="709"/>
        <w:rPr>
          <w:b/>
          <w:sz w:val="24"/>
          <w:lang w:val="ru-RU"/>
        </w:rPr>
      </w:pPr>
      <w:r w:rsidRPr="003C7D3C">
        <w:rPr>
          <w:b/>
          <w:sz w:val="24"/>
          <w:lang w:val="ru-RU"/>
        </w:rPr>
        <w:t>Выпускник научится:</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проводить поиск информации в исторических текстах, материальных исторических памятниках Средневековья;</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раскрывать характерные, существенные черты: а)</w:t>
      </w:r>
      <w:r w:rsidRPr="003C7D3C">
        <w:rPr>
          <w:rFonts w:ascii="Times New Roman" w:hAnsi="Times New Roman"/>
          <w:sz w:val="24"/>
          <w:szCs w:val="24"/>
        </w:rPr>
        <w:t> </w:t>
      </w:r>
      <w:r w:rsidRPr="003C7D3C">
        <w:rPr>
          <w:rFonts w:ascii="Times New Roman" w:hAnsi="Times New Roman"/>
          <w:sz w:val="24"/>
          <w:szCs w:val="24"/>
          <w:lang w:val="ru-RU"/>
        </w:rPr>
        <w:t>экономических и социальных отношений, политического строя на Руси и в других государствах; б)</w:t>
      </w:r>
      <w:r w:rsidRPr="003C7D3C">
        <w:rPr>
          <w:rFonts w:ascii="Times New Roman" w:hAnsi="Times New Roman"/>
          <w:sz w:val="24"/>
          <w:szCs w:val="24"/>
        </w:rPr>
        <w:t> </w:t>
      </w:r>
      <w:r w:rsidRPr="003C7D3C">
        <w:rPr>
          <w:rFonts w:ascii="Times New Roman" w:hAnsi="Times New Roman"/>
          <w:sz w:val="24"/>
          <w:szCs w:val="24"/>
          <w:lang w:val="ru-RU"/>
        </w:rPr>
        <w:t>ценностей, господствовавших в средневековых обществах, религиозных воззрений, представлений средневекового человека о мире;</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объяснять причины и следствия ключевых событий отечественной и всеобщей истории Средних веков;</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давать оценку событиям и личностям отечественной и всеобщей истории Средних веков.</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получит возможность научиться:</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i/>
          <w:sz w:val="24"/>
          <w:szCs w:val="24"/>
          <w:lang w:val="ru-RU"/>
        </w:rPr>
        <w:t>давать сопоставительную характеристику политического устройства государств Средневековья (Русь, Запад, Восток);</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i/>
          <w:sz w:val="24"/>
          <w:szCs w:val="24"/>
          <w:lang w:val="ru-RU"/>
        </w:rPr>
        <w:t>сравнивать свидетельства различных исторических источников, выявляя в них общее и различия;</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i/>
          <w:sz w:val="24"/>
          <w:szCs w:val="24"/>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b/>
          <w:sz w:val="24"/>
          <w:szCs w:val="24"/>
          <w:lang w:val="ru-RU"/>
        </w:rPr>
        <w:t xml:space="preserve">История Нового времени. </w:t>
      </w:r>
      <w:r w:rsidRPr="003C7D3C">
        <w:rPr>
          <w:rFonts w:ascii="Times New Roman" w:hAnsi="Times New Roman"/>
          <w:b/>
          <w:bCs/>
          <w:sz w:val="24"/>
          <w:szCs w:val="24"/>
          <w:lang w:val="ru-RU"/>
        </w:rPr>
        <w:t xml:space="preserve">Россия в </w:t>
      </w:r>
      <w:r w:rsidRPr="003C7D3C">
        <w:rPr>
          <w:rFonts w:ascii="Times New Roman" w:hAnsi="Times New Roman"/>
          <w:b/>
          <w:bCs/>
          <w:sz w:val="24"/>
          <w:szCs w:val="24"/>
        </w:rPr>
        <w:t>XVI</w:t>
      </w:r>
      <w:r w:rsidRPr="003C7D3C">
        <w:rPr>
          <w:rFonts w:ascii="Times New Roman" w:hAnsi="Times New Roman"/>
          <w:b/>
          <w:bCs/>
          <w:sz w:val="24"/>
          <w:szCs w:val="24"/>
          <w:lang w:val="ru-RU"/>
        </w:rPr>
        <w:t xml:space="preserve"> – Х</w:t>
      </w:r>
      <w:r w:rsidRPr="003C7D3C">
        <w:rPr>
          <w:rFonts w:ascii="Times New Roman" w:hAnsi="Times New Roman"/>
          <w:b/>
          <w:bCs/>
          <w:sz w:val="24"/>
          <w:szCs w:val="24"/>
        </w:rPr>
        <w:t>I</w:t>
      </w:r>
      <w:r w:rsidRPr="003C7D3C">
        <w:rPr>
          <w:rFonts w:ascii="Times New Roman" w:hAnsi="Times New Roman"/>
          <w:b/>
          <w:bCs/>
          <w:sz w:val="24"/>
          <w:szCs w:val="24"/>
          <w:lang w:val="ru-RU"/>
        </w:rPr>
        <w:t>Х веках</w:t>
      </w:r>
      <w:r w:rsidRPr="003C7D3C">
        <w:rPr>
          <w:rFonts w:ascii="Times New Roman" w:hAnsi="Times New Roman"/>
          <w:b/>
          <w:sz w:val="24"/>
          <w:szCs w:val="24"/>
          <w:lang w:val="ru-RU"/>
        </w:rPr>
        <w:t xml:space="preserve"> (7</w:t>
      </w:r>
      <w:r w:rsidRPr="003C7D3C">
        <w:rPr>
          <w:rFonts w:ascii="Times New Roman" w:hAnsi="Times New Roman"/>
          <w:sz w:val="24"/>
          <w:szCs w:val="24"/>
          <w:lang w:val="ru-RU"/>
        </w:rPr>
        <w:t>–</w:t>
      </w:r>
      <w:r w:rsidRPr="003C7D3C">
        <w:rPr>
          <w:rFonts w:ascii="Times New Roman" w:hAnsi="Times New Roman"/>
          <w:b/>
          <w:sz w:val="24"/>
          <w:szCs w:val="24"/>
          <w:lang w:val="ru-RU"/>
        </w:rPr>
        <w:t>9 класс)</w:t>
      </w:r>
    </w:p>
    <w:p w:rsidR="00CB1509" w:rsidRPr="003C7D3C" w:rsidRDefault="00CB1509" w:rsidP="003C7D3C">
      <w:pPr>
        <w:pStyle w:val="afff9"/>
        <w:spacing w:line="240" w:lineRule="auto"/>
        <w:ind w:firstLine="709"/>
        <w:rPr>
          <w:b/>
          <w:sz w:val="24"/>
          <w:lang w:val="ru-RU"/>
        </w:rPr>
      </w:pPr>
      <w:r w:rsidRPr="003C7D3C">
        <w:rPr>
          <w:b/>
          <w:sz w:val="24"/>
          <w:lang w:val="ru-RU"/>
        </w:rPr>
        <w:t>Выпускник научится:</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 xml:space="preserve">анализировать информацию различных источников по отечественной и всеобщей истории Нового времени; </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w:t>
      </w:r>
      <w:r w:rsidRPr="003C7D3C">
        <w:rPr>
          <w:rFonts w:ascii="Times New Roman" w:hAnsi="Times New Roman"/>
          <w:sz w:val="24"/>
          <w:szCs w:val="24"/>
        </w:rPr>
        <w:t> </w:t>
      </w:r>
      <w:r w:rsidRPr="003C7D3C">
        <w:rPr>
          <w:rFonts w:ascii="Times New Roman" w:hAnsi="Times New Roman"/>
          <w:sz w:val="24"/>
          <w:szCs w:val="24"/>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раскрывать характерные, существенные черты: а)</w:t>
      </w:r>
      <w:r w:rsidRPr="003C7D3C">
        <w:rPr>
          <w:rFonts w:ascii="Times New Roman" w:hAnsi="Times New Roman"/>
          <w:sz w:val="24"/>
          <w:szCs w:val="24"/>
        </w:rPr>
        <w:t> </w:t>
      </w:r>
      <w:r w:rsidRPr="003C7D3C">
        <w:rPr>
          <w:rFonts w:ascii="Times New Roman" w:hAnsi="Times New Roman"/>
          <w:sz w:val="24"/>
          <w:szCs w:val="24"/>
          <w:lang w:val="ru-RU"/>
        </w:rPr>
        <w:t>экономического и социального развития России и других стран в Новое время; б)</w:t>
      </w:r>
      <w:r w:rsidRPr="003C7D3C">
        <w:rPr>
          <w:rFonts w:ascii="Times New Roman" w:hAnsi="Times New Roman"/>
          <w:sz w:val="24"/>
          <w:szCs w:val="24"/>
        </w:rPr>
        <w:t> </w:t>
      </w:r>
      <w:r w:rsidRPr="003C7D3C">
        <w:rPr>
          <w:rFonts w:ascii="Times New Roman" w:hAnsi="Times New Roman"/>
          <w:sz w:val="24"/>
          <w:szCs w:val="24"/>
          <w:lang w:val="ru-RU"/>
        </w:rPr>
        <w:t>эволюции политического строя (включая понятия «монархия», «самодержавие», «абсолютизм» и др.); в)</w:t>
      </w:r>
      <w:r w:rsidRPr="003C7D3C">
        <w:rPr>
          <w:rFonts w:ascii="Times New Roman" w:hAnsi="Times New Roman"/>
          <w:sz w:val="24"/>
          <w:szCs w:val="24"/>
        </w:rPr>
        <w:t> </w:t>
      </w:r>
      <w:r w:rsidRPr="003C7D3C">
        <w:rPr>
          <w:rFonts w:ascii="Times New Roman" w:hAnsi="Times New Roman"/>
          <w:sz w:val="24"/>
          <w:szCs w:val="24"/>
          <w:lang w:val="ru-RU"/>
        </w:rPr>
        <w:t>развития общественного движения («консерватизм», «либерализм», «социализм»); г)</w:t>
      </w:r>
      <w:r w:rsidRPr="003C7D3C">
        <w:rPr>
          <w:rFonts w:ascii="Times New Roman" w:hAnsi="Times New Roman"/>
          <w:sz w:val="24"/>
          <w:szCs w:val="24"/>
        </w:rPr>
        <w:t> </w:t>
      </w:r>
      <w:r w:rsidRPr="003C7D3C">
        <w:rPr>
          <w:rFonts w:ascii="Times New Roman" w:hAnsi="Times New Roman"/>
          <w:sz w:val="24"/>
          <w:szCs w:val="24"/>
          <w:lang w:val="ru-RU"/>
        </w:rPr>
        <w:t>представлений о мире и общественных ценностях; д)</w:t>
      </w:r>
      <w:r w:rsidRPr="003C7D3C">
        <w:rPr>
          <w:rFonts w:ascii="Times New Roman" w:hAnsi="Times New Roman"/>
          <w:sz w:val="24"/>
          <w:szCs w:val="24"/>
        </w:rPr>
        <w:t> </w:t>
      </w:r>
      <w:r w:rsidRPr="003C7D3C">
        <w:rPr>
          <w:rFonts w:ascii="Times New Roman" w:hAnsi="Times New Roman"/>
          <w:sz w:val="24"/>
          <w:szCs w:val="24"/>
          <w:lang w:val="ru-RU"/>
        </w:rPr>
        <w:t>художественной культуры Нового времени;</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сопоставлятьразвитие России и других стран в Новое время, сравнивать исторические ситуации и события;</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давать оценку событиям и личностям отечественной и всеобщей истории Нового времени.</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получит возможность научиться:</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i/>
          <w:sz w:val="24"/>
          <w:szCs w:val="24"/>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i/>
          <w:sz w:val="24"/>
          <w:szCs w:val="24"/>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B1509" w:rsidRPr="003C7D3C" w:rsidRDefault="00CB1509" w:rsidP="003C7D3C">
      <w:pPr>
        <w:spacing w:after="0" w:line="240" w:lineRule="auto"/>
        <w:ind w:firstLine="709"/>
        <w:jc w:val="both"/>
        <w:rPr>
          <w:rFonts w:ascii="Times New Roman" w:hAnsi="Times New Roman"/>
          <w:i/>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i/>
          <w:sz w:val="24"/>
          <w:szCs w:val="24"/>
          <w:lang w:val="ru-RU"/>
        </w:rPr>
        <w:t xml:space="preserve">сравнивать развитие России и других стран в Новое время, объяснять, в чем заключались общие черты и особенности; </w:t>
      </w:r>
    </w:p>
    <w:p w:rsidR="00CB1509" w:rsidRPr="003C7D3C" w:rsidRDefault="00CB1509" w:rsidP="003C7D3C">
      <w:pPr>
        <w:spacing w:after="0" w:line="240" w:lineRule="auto"/>
        <w:ind w:firstLine="709"/>
        <w:jc w:val="both"/>
        <w:rPr>
          <w:rFonts w:ascii="Times New Roman" w:hAnsi="Times New Roman"/>
          <w:b/>
          <w:i/>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i/>
          <w:sz w:val="24"/>
          <w:szCs w:val="24"/>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3C7D3C">
        <w:rPr>
          <w:rFonts w:ascii="Times New Roman" w:hAnsi="Times New Roman"/>
          <w:i/>
          <w:sz w:val="24"/>
          <w:szCs w:val="24"/>
        </w:rPr>
        <w:t> </w:t>
      </w:r>
      <w:bookmarkStart w:id="90" w:name="_Toc409691636"/>
      <w:r w:rsidRPr="003C7D3C">
        <w:rPr>
          <w:rFonts w:ascii="Times New Roman" w:hAnsi="Times New Roman"/>
          <w:i/>
          <w:sz w:val="24"/>
          <w:szCs w:val="24"/>
          <w:lang w:val="ru-RU"/>
        </w:rPr>
        <w:t>д.</w:t>
      </w:r>
    </w:p>
    <w:p w:rsidR="00CB1509" w:rsidRPr="00F91903" w:rsidRDefault="002F2336" w:rsidP="00F91903">
      <w:pPr>
        <w:pStyle w:val="2"/>
        <w:rPr>
          <w:lang w:val="ru-RU"/>
        </w:rPr>
      </w:pPr>
      <w:bookmarkStart w:id="91" w:name="_Toc410653959"/>
      <w:bookmarkStart w:id="92" w:name="_Toc414553140"/>
      <w:bookmarkStart w:id="93" w:name="_Toc532827047"/>
      <w:r w:rsidRPr="00F91903">
        <w:rPr>
          <w:lang w:val="ru-RU"/>
        </w:rPr>
        <w:t>1.2.5.8</w:t>
      </w:r>
      <w:r w:rsidR="00CB1509" w:rsidRPr="00F91903">
        <w:rPr>
          <w:lang w:val="ru-RU"/>
        </w:rPr>
        <w:t>.Обществознание</w:t>
      </w:r>
      <w:bookmarkEnd w:id="90"/>
      <w:bookmarkEnd w:id="91"/>
      <w:bookmarkEnd w:id="92"/>
      <w:bookmarkEnd w:id="93"/>
    </w:p>
    <w:p w:rsidR="00CB1509" w:rsidRPr="003C7D3C" w:rsidRDefault="00CB1509" w:rsidP="003C7D3C">
      <w:pPr>
        <w:spacing w:after="0" w:line="240" w:lineRule="auto"/>
        <w:ind w:firstLine="709"/>
        <w:jc w:val="both"/>
        <w:rPr>
          <w:rFonts w:ascii="Times New Roman" w:hAnsi="Times New Roman"/>
          <w:b/>
          <w:sz w:val="24"/>
          <w:szCs w:val="24"/>
          <w:shd w:val="clear" w:color="auto" w:fill="FFFFFF"/>
          <w:lang w:val="ru-RU"/>
        </w:rPr>
      </w:pPr>
      <w:r w:rsidRPr="003C7D3C">
        <w:rPr>
          <w:rFonts w:ascii="Times New Roman" w:hAnsi="Times New Roman"/>
          <w:b/>
          <w:bCs/>
          <w:sz w:val="24"/>
          <w:szCs w:val="24"/>
          <w:shd w:val="clear" w:color="auto" w:fill="FFFFFF"/>
          <w:lang w:val="ru-RU"/>
        </w:rPr>
        <w:t>Человек. Деятельность человека</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CB1509" w:rsidRPr="003C7D3C" w:rsidRDefault="00CB1509" w:rsidP="003C7D3C">
      <w:pPr>
        <w:numPr>
          <w:ilvl w:val="0"/>
          <w:numId w:val="123"/>
        </w:numPr>
        <w:tabs>
          <w:tab w:val="left" w:pos="993"/>
        </w:tabs>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знания о биологическом и социальном в человеке для характеристики его природы;</w:t>
      </w:r>
    </w:p>
    <w:p w:rsidR="00CB1509" w:rsidRPr="003C7D3C" w:rsidRDefault="00CB1509" w:rsidP="003C7D3C">
      <w:pPr>
        <w:numPr>
          <w:ilvl w:val="0"/>
          <w:numId w:val="123"/>
        </w:numPr>
        <w:tabs>
          <w:tab w:val="left" w:pos="993"/>
        </w:tabs>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основные возрастные периоды жизни человека, особенности подросткового возраста;</w:t>
      </w:r>
    </w:p>
    <w:p w:rsidR="00CB1509" w:rsidRPr="003C7D3C" w:rsidRDefault="00CB1509" w:rsidP="003C7D3C">
      <w:pPr>
        <w:numPr>
          <w:ilvl w:val="0"/>
          <w:numId w:val="123"/>
        </w:numPr>
        <w:tabs>
          <w:tab w:val="left" w:pos="993"/>
        </w:tabs>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B1509" w:rsidRPr="003C7D3C" w:rsidRDefault="00CB1509" w:rsidP="003C7D3C">
      <w:pPr>
        <w:numPr>
          <w:ilvl w:val="0"/>
          <w:numId w:val="123"/>
        </w:numPr>
        <w:tabs>
          <w:tab w:val="left" w:pos="993"/>
        </w:tabs>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и иллюстрировать конкретными примерами группы потребностей человека;</w:t>
      </w:r>
    </w:p>
    <w:p w:rsidR="00CB1509" w:rsidRPr="003C7D3C" w:rsidRDefault="00CB1509" w:rsidP="003C7D3C">
      <w:pPr>
        <w:numPr>
          <w:ilvl w:val="0"/>
          <w:numId w:val="123"/>
        </w:numPr>
        <w:tabs>
          <w:tab w:val="left" w:pos="993"/>
        </w:tabs>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приводить примеры основных видов деятельности человека;</w:t>
      </w:r>
    </w:p>
    <w:p w:rsidR="00CB1509" w:rsidRPr="003C7D3C" w:rsidRDefault="00CB1509" w:rsidP="003C7D3C">
      <w:pPr>
        <w:numPr>
          <w:ilvl w:val="0"/>
          <w:numId w:val="123"/>
        </w:numPr>
        <w:shd w:val="clear" w:color="auto" w:fill="FFFFFF"/>
        <w:tabs>
          <w:tab w:val="left" w:pos="993"/>
          <w:tab w:val="left" w:pos="1023"/>
        </w:tabs>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B1509" w:rsidRPr="003C7D3C" w:rsidRDefault="00CB1509" w:rsidP="003C7D3C">
      <w:pPr>
        <w:tabs>
          <w:tab w:val="left" w:pos="1023"/>
        </w:tabs>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70"/>
        </w:numPr>
        <w:shd w:val="clear" w:color="auto" w:fill="FFFFFF"/>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выполнять несложные практические задания, основанные на ситуациях, связанных с деятельностью человека;</w:t>
      </w:r>
    </w:p>
    <w:p w:rsidR="00CB1509" w:rsidRPr="003C7D3C" w:rsidRDefault="00CB1509" w:rsidP="003C7D3C">
      <w:pPr>
        <w:numPr>
          <w:ilvl w:val="0"/>
          <w:numId w:val="70"/>
        </w:numPr>
        <w:shd w:val="clear" w:color="auto" w:fill="FFFFFF"/>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оценивать роль деятельности в жизни человека и общества;</w:t>
      </w:r>
    </w:p>
    <w:p w:rsidR="00CB1509" w:rsidRPr="003C7D3C" w:rsidRDefault="00CB1509" w:rsidP="003C7D3C">
      <w:pPr>
        <w:numPr>
          <w:ilvl w:val="0"/>
          <w:numId w:val="70"/>
        </w:numPr>
        <w:tabs>
          <w:tab w:val="left" w:pos="993"/>
          <w:tab w:val="left" w:pos="102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CB1509" w:rsidRPr="003C7D3C" w:rsidRDefault="00CB1509" w:rsidP="003C7D3C">
      <w:pPr>
        <w:numPr>
          <w:ilvl w:val="0"/>
          <w:numId w:val="70"/>
        </w:numPr>
        <w:shd w:val="clear" w:color="auto" w:fill="FFFFFF"/>
        <w:tabs>
          <w:tab w:val="left" w:pos="993"/>
          <w:tab w:val="left" w:pos="102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использовать элементы причинно-следственного анализа при характеристике межличностных конфликтов;</w:t>
      </w:r>
    </w:p>
    <w:p w:rsidR="00CB1509" w:rsidRPr="003C7D3C" w:rsidRDefault="00CB1509" w:rsidP="003C7D3C">
      <w:pPr>
        <w:numPr>
          <w:ilvl w:val="0"/>
          <w:numId w:val="70"/>
        </w:numPr>
        <w:shd w:val="clear" w:color="auto" w:fill="FFFFFF"/>
        <w:tabs>
          <w:tab w:val="left" w:pos="993"/>
          <w:tab w:val="left" w:pos="102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моделировать возможные последствия позитивного и негативного воздействия группы на человека, делать выводы.</w:t>
      </w:r>
    </w:p>
    <w:p w:rsidR="00CB1509" w:rsidRPr="003C7D3C" w:rsidRDefault="00CB1509" w:rsidP="003C7D3C">
      <w:pPr>
        <w:spacing w:after="0" w:line="240" w:lineRule="auto"/>
        <w:ind w:firstLine="709"/>
        <w:jc w:val="both"/>
        <w:rPr>
          <w:rFonts w:ascii="Times New Roman" w:hAnsi="Times New Roman"/>
          <w:b/>
          <w:bCs/>
          <w:sz w:val="24"/>
          <w:szCs w:val="24"/>
          <w:shd w:val="clear" w:color="auto" w:fill="FFFFFF"/>
        </w:rPr>
      </w:pPr>
      <w:r w:rsidRPr="003C7D3C">
        <w:rPr>
          <w:rFonts w:ascii="Times New Roman" w:hAnsi="Times New Roman"/>
          <w:b/>
          <w:bCs/>
          <w:sz w:val="24"/>
          <w:szCs w:val="24"/>
          <w:shd w:val="clear" w:color="auto" w:fill="FFFFFF"/>
        </w:rPr>
        <w:t>Общество</w:t>
      </w:r>
    </w:p>
    <w:p w:rsidR="00CB1509" w:rsidRPr="003C7D3C" w:rsidRDefault="00CB1509" w:rsidP="003C7D3C">
      <w:pPr>
        <w:shd w:val="clear" w:color="auto" w:fill="FFFFFF"/>
        <w:tabs>
          <w:tab w:val="left" w:pos="1023"/>
        </w:tabs>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научится:</w:t>
      </w:r>
    </w:p>
    <w:p w:rsidR="00CB1509" w:rsidRPr="003C7D3C" w:rsidRDefault="00CB1509" w:rsidP="003C7D3C">
      <w:pPr>
        <w:numPr>
          <w:ilvl w:val="0"/>
          <w:numId w:val="71"/>
        </w:numPr>
        <w:shd w:val="clear" w:color="auto" w:fill="FFFFFF"/>
        <w:tabs>
          <w:tab w:val="left" w:pos="20"/>
          <w:tab w:val="left" w:pos="993"/>
        </w:tabs>
        <w:spacing w:after="0" w:line="240" w:lineRule="auto"/>
        <w:ind w:left="0" w:firstLine="709"/>
        <w:jc w:val="both"/>
        <w:rPr>
          <w:rFonts w:ascii="Times New Roman" w:hAnsi="Times New Roman"/>
          <w:b/>
          <w:bCs/>
          <w:sz w:val="24"/>
          <w:szCs w:val="24"/>
          <w:lang w:val="ru-RU"/>
        </w:rPr>
      </w:pPr>
      <w:r w:rsidRPr="003C7D3C">
        <w:rPr>
          <w:rFonts w:ascii="Times New Roman" w:hAnsi="Times New Roman"/>
          <w:bCs/>
          <w:sz w:val="24"/>
          <w:szCs w:val="24"/>
          <w:lang w:val="ru-RU"/>
        </w:rPr>
        <w:t>демонстрировать на примерах взаимосвязь природы и общества, раскрывать роль природы в жизни человека;</w:t>
      </w:r>
    </w:p>
    <w:p w:rsidR="00CB1509" w:rsidRPr="003C7D3C" w:rsidRDefault="00CB1509" w:rsidP="003C7D3C">
      <w:pPr>
        <w:numPr>
          <w:ilvl w:val="0"/>
          <w:numId w:val="71"/>
        </w:numPr>
        <w:shd w:val="clear" w:color="auto" w:fill="FFFFFF"/>
        <w:tabs>
          <w:tab w:val="left" w:pos="20"/>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на основе приведенных данных основные типы обществ;</w:t>
      </w:r>
    </w:p>
    <w:p w:rsidR="00CB1509" w:rsidRPr="003C7D3C" w:rsidRDefault="00CB1509" w:rsidP="003C7D3C">
      <w:pPr>
        <w:numPr>
          <w:ilvl w:val="0"/>
          <w:numId w:val="71"/>
        </w:numPr>
        <w:shd w:val="clear" w:color="auto" w:fill="FFFFFF"/>
        <w:tabs>
          <w:tab w:val="left" w:pos="20"/>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характеризовать движение от одних форм общественной жизни к другим; оценивать социальные явления с позиций общественного прогресса;</w:t>
      </w:r>
    </w:p>
    <w:p w:rsidR="00CB1509" w:rsidRPr="003C7D3C" w:rsidRDefault="00CB1509" w:rsidP="003C7D3C">
      <w:pPr>
        <w:numPr>
          <w:ilvl w:val="0"/>
          <w:numId w:val="71"/>
        </w:numPr>
        <w:shd w:val="clear" w:color="auto" w:fill="FFFFFF"/>
        <w:tabs>
          <w:tab w:val="left" w:pos="20"/>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экономические, социальные, политические, культурные явления и процессы общественной жизни;</w:t>
      </w:r>
    </w:p>
    <w:p w:rsidR="00CB1509" w:rsidRPr="003C7D3C" w:rsidRDefault="00CB1509" w:rsidP="003C7D3C">
      <w:pPr>
        <w:numPr>
          <w:ilvl w:val="0"/>
          <w:numId w:val="71"/>
        </w:numPr>
        <w:shd w:val="clear" w:color="auto" w:fill="FFFFFF"/>
        <w:tabs>
          <w:tab w:val="left" w:pos="20"/>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CB1509" w:rsidRPr="003C7D3C" w:rsidRDefault="00CB1509" w:rsidP="003C7D3C">
      <w:pPr>
        <w:numPr>
          <w:ilvl w:val="0"/>
          <w:numId w:val="71"/>
        </w:numPr>
        <w:shd w:val="clear" w:color="auto" w:fill="FFFFFF"/>
        <w:tabs>
          <w:tab w:val="left" w:pos="20"/>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характеризовать экологический кризис как глобальную проблему человечества, раскрывать причины экологического кризиса;</w:t>
      </w:r>
    </w:p>
    <w:p w:rsidR="00CB1509" w:rsidRPr="003C7D3C" w:rsidRDefault="00CB1509" w:rsidP="003C7D3C">
      <w:pPr>
        <w:numPr>
          <w:ilvl w:val="0"/>
          <w:numId w:val="71"/>
        </w:numPr>
        <w:shd w:val="clear" w:color="auto" w:fill="FFFFFF"/>
        <w:tabs>
          <w:tab w:val="left" w:pos="20"/>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CB1509" w:rsidRPr="003C7D3C" w:rsidRDefault="00CB1509" w:rsidP="003C7D3C">
      <w:pPr>
        <w:numPr>
          <w:ilvl w:val="0"/>
          <w:numId w:val="71"/>
        </w:numPr>
        <w:shd w:val="clear" w:color="auto" w:fill="FFFFFF"/>
        <w:tabs>
          <w:tab w:val="left" w:pos="20"/>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 xml:space="preserve">раскрывать влияние современных средств массовой коммуникации на общество и личность; </w:t>
      </w:r>
    </w:p>
    <w:p w:rsidR="00CB1509" w:rsidRPr="003C7D3C" w:rsidRDefault="00CB1509" w:rsidP="003C7D3C">
      <w:pPr>
        <w:numPr>
          <w:ilvl w:val="0"/>
          <w:numId w:val="71"/>
        </w:numPr>
        <w:shd w:val="clear" w:color="auto" w:fill="FFFFFF"/>
        <w:tabs>
          <w:tab w:val="left" w:pos="20"/>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конкретизировать примерами опасность международного терроризма.</w:t>
      </w:r>
    </w:p>
    <w:p w:rsidR="00CB1509" w:rsidRPr="003C7D3C" w:rsidRDefault="00CB1509" w:rsidP="003C7D3C">
      <w:pPr>
        <w:shd w:val="clear" w:color="auto" w:fill="FFFFFF"/>
        <w:tabs>
          <w:tab w:val="left" w:pos="0"/>
        </w:tabs>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72"/>
        </w:numPr>
        <w:shd w:val="clear" w:color="auto" w:fill="FFFFFF"/>
        <w:tabs>
          <w:tab w:val="left" w:pos="102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наблюдать и характеризовать явления и события, происходящие в различных сферах общественной жизни;</w:t>
      </w:r>
    </w:p>
    <w:p w:rsidR="00CB1509" w:rsidRPr="003C7D3C" w:rsidRDefault="00CB1509" w:rsidP="003C7D3C">
      <w:pPr>
        <w:numPr>
          <w:ilvl w:val="0"/>
          <w:numId w:val="72"/>
        </w:numPr>
        <w:shd w:val="clear" w:color="auto" w:fill="FFFFFF"/>
        <w:tabs>
          <w:tab w:val="left" w:pos="102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выявлять причинно-следственные связи общественных явлений и характеризовать основные направления общественного развития;</w:t>
      </w:r>
    </w:p>
    <w:p w:rsidR="00CB1509" w:rsidRPr="003C7D3C" w:rsidRDefault="00CB1509" w:rsidP="003C7D3C">
      <w:pPr>
        <w:numPr>
          <w:ilvl w:val="0"/>
          <w:numId w:val="72"/>
        </w:numPr>
        <w:shd w:val="clear" w:color="auto" w:fill="FFFFFF"/>
        <w:tabs>
          <w:tab w:val="left" w:pos="1023"/>
        </w:tabs>
        <w:spacing w:after="0" w:line="240" w:lineRule="auto"/>
        <w:ind w:left="0" w:firstLine="709"/>
        <w:jc w:val="both"/>
        <w:rPr>
          <w:rFonts w:ascii="Times New Roman" w:hAnsi="Times New Roman"/>
          <w:i/>
          <w:sz w:val="24"/>
          <w:szCs w:val="24"/>
        </w:rPr>
      </w:pPr>
      <w:r w:rsidRPr="003C7D3C">
        <w:rPr>
          <w:rFonts w:ascii="Times New Roman" w:hAnsi="Times New Roman"/>
          <w:i/>
          <w:sz w:val="24"/>
          <w:szCs w:val="24"/>
        </w:rPr>
        <w:t>осознанно содействовать защите природы.</w:t>
      </w:r>
    </w:p>
    <w:p w:rsidR="00CB1509" w:rsidRPr="003C7D3C" w:rsidRDefault="00CB1509" w:rsidP="003C7D3C">
      <w:pPr>
        <w:spacing w:after="0" w:line="240" w:lineRule="auto"/>
        <w:ind w:firstLine="709"/>
        <w:jc w:val="both"/>
        <w:rPr>
          <w:rFonts w:ascii="Times New Roman" w:hAnsi="Times New Roman"/>
          <w:b/>
          <w:bCs/>
          <w:sz w:val="24"/>
          <w:szCs w:val="24"/>
          <w:shd w:val="clear" w:color="auto" w:fill="FFFFFF"/>
        </w:rPr>
      </w:pPr>
      <w:r w:rsidRPr="003C7D3C">
        <w:rPr>
          <w:rFonts w:ascii="Times New Roman" w:hAnsi="Times New Roman"/>
          <w:b/>
          <w:bCs/>
          <w:sz w:val="24"/>
          <w:szCs w:val="24"/>
          <w:shd w:val="clear" w:color="auto" w:fill="FFFFFF"/>
        </w:rPr>
        <w:t>Социальные нормы</w:t>
      </w:r>
    </w:p>
    <w:p w:rsidR="00CB1509" w:rsidRPr="003C7D3C" w:rsidRDefault="00CB1509" w:rsidP="003C7D3C">
      <w:pPr>
        <w:shd w:val="clear" w:color="auto" w:fill="FFFFFF"/>
        <w:tabs>
          <w:tab w:val="left" w:pos="1023"/>
        </w:tabs>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научится:</w:t>
      </w:r>
    </w:p>
    <w:p w:rsidR="00CB1509" w:rsidRPr="003C7D3C" w:rsidRDefault="00CB1509" w:rsidP="003C7D3C">
      <w:pPr>
        <w:numPr>
          <w:ilvl w:val="0"/>
          <w:numId w:val="73"/>
        </w:numPr>
        <w:shd w:val="clear" w:color="auto" w:fill="FFFFFF"/>
        <w:tabs>
          <w:tab w:val="left" w:pos="102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раскрывать роль социальных норм как регуляторов общественной жизни и поведения человека;</w:t>
      </w:r>
    </w:p>
    <w:p w:rsidR="00CB1509" w:rsidRPr="003C7D3C" w:rsidRDefault="00CB1509" w:rsidP="003C7D3C">
      <w:pPr>
        <w:numPr>
          <w:ilvl w:val="0"/>
          <w:numId w:val="73"/>
        </w:numPr>
        <w:shd w:val="clear" w:color="auto" w:fill="FFFFFF"/>
        <w:tabs>
          <w:tab w:val="left" w:pos="1023"/>
        </w:tabs>
        <w:spacing w:after="0" w:line="240" w:lineRule="auto"/>
        <w:ind w:left="0" w:firstLine="709"/>
        <w:contextualSpacing/>
        <w:jc w:val="both"/>
        <w:rPr>
          <w:rFonts w:ascii="Times New Roman" w:hAnsi="Times New Roman"/>
          <w:b/>
          <w:sz w:val="24"/>
          <w:szCs w:val="24"/>
          <w:lang w:val="ru-RU"/>
        </w:rPr>
      </w:pPr>
      <w:r w:rsidRPr="003C7D3C">
        <w:rPr>
          <w:rFonts w:ascii="Times New Roman" w:hAnsi="Times New Roman"/>
          <w:sz w:val="24"/>
          <w:szCs w:val="24"/>
          <w:lang w:val="ru-RU"/>
        </w:rPr>
        <w:t>различать отдельные виды социальных норм;</w:t>
      </w:r>
    </w:p>
    <w:p w:rsidR="00CB1509" w:rsidRPr="003C7D3C" w:rsidRDefault="00CB1509" w:rsidP="003C7D3C">
      <w:pPr>
        <w:numPr>
          <w:ilvl w:val="0"/>
          <w:numId w:val="73"/>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3C7D3C">
        <w:rPr>
          <w:rFonts w:ascii="Times New Roman" w:hAnsi="Times New Roman"/>
          <w:sz w:val="24"/>
          <w:szCs w:val="24"/>
        </w:rPr>
        <w:t>характеризовать основные нормы морали;</w:t>
      </w:r>
    </w:p>
    <w:p w:rsidR="00CB1509" w:rsidRPr="003C7D3C" w:rsidRDefault="00CB1509" w:rsidP="003C7D3C">
      <w:pPr>
        <w:numPr>
          <w:ilvl w:val="0"/>
          <w:numId w:val="73"/>
        </w:numPr>
        <w:shd w:val="clear" w:color="auto" w:fill="FFFFFF"/>
        <w:tabs>
          <w:tab w:val="left" w:pos="102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B1509" w:rsidRPr="003C7D3C" w:rsidRDefault="00CB1509" w:rsidP="003C7D3C">
      <w:pPr>
        <w:numPr>
          <w:ilvl w:val="0"/>
          <w:numId w:val="73"/>
        </w:numPr>
        <w:shd w:val="clear" w:color="auto" w:fill="FFFFFF"/>
        <w:tabs>
          <w:tab w:val="left" w:pos="102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CB1509" w:rsidRPr="003C7D3C" w:rsidRDefault="00CB1509" w:rsidP="003C7D3C">
      <w:pPr>
        <w:numPr>
          <w:ilvl w:val="0"/>
          <w:numId w:val="7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C7D3C">
        <w:rPr>
          <w:rFonts w:ascii="Times New Roman" w:hAnsi="Times New Roman"/>
          <w:sz w:val="24"/>
          <w:szCs w:val="24"/>
        </w:rPr>
        <w:t>характеризовать специфику норм права;</w:t>
      </w:r>
    </w:p>
    <w:p w:rsidR="00CB1509" w:rsidRPr="003C7D3C" w:rsidRDefault="00CB1509" w:rsidP="003C7D3C">
      <w:pPr>
        <w:numPr>
          <w:ilvl w:val="0"/>
          <w:numId w:val="73"/>
        </w:numPr>
        <w:shd w:val="clear" w:color="auto" w:fill="FFFFFF"/>
        <w:tabs>
          <w:tab w:val="left" w:pos="102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сравнивать нормы морали и права, выявлять их общие черты и особенности;</w:t>
      </w:r>
    </w:p>
    <w:p w:rsidR="00CB1509" w:rsidRPr="003C7D3C" w:rsidRDefault="00CB1509" w:rsidP="003C7D3C">
      <w:pPr>
        <w:numPr>
          <w:ilvl w:val="0"/>
          <w:numId w:val="73"/>
        </w:numPr>
        <w:shd w:val="clear" w:color="auto" w:fill="FFFFFF"/>
        <w:tabs>
          <w:tab w:val="left" w:pos="102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раскрывать сущность процесса социализации личности;</w:t>
      </w:r>
    </w:p>
    <w:p w:rsidR="00CB1509" w:rsidRPr="003C7D3C" w:rsidRDefault="00CB1509" w:rsidP="003C7D3C">
      <w:pPr>
        <w:numPr>
          <w:ilvl w:val="0"/>
          <w:numId w:val="73"/>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3C7D3C">
        <w:rPr>
          <w:rFonts w:ascii="Times New Roman" w:hAnsi="Times New Roman"/>
          <w:sz w:val="24"/>
          <w:szCs w:val="24"/>
        </w:rPr>
        <w:t>объяснять причины отклоняющегося поведения;</w:t>
      </w:r>
    </w:p>
    <w:p w:rsidR="00CB1509" w:rsidRPr="003C7D3C" w:rsidRDefault="00CB1509" w:rsidP="003C7D3C">
      <w:pPr>
        <w:numPr>
          <w:ilvl w:val="0"/>
          <w:numId w:val="73"/>
        </w:numPr>
        <w:shd w:val="clear" w:color="auto" w:fill="FFFFFF"/>
        <w:tabs>
          <w:tab w:val="left" w:pos="102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описывать негативные последствия наиболее опасных форм отклоняющегося поведения.</w:t>
      </w:r>
    </w:p>
    <w:p w:rsidR="00CB1509" w:rsidRPr="003C7D3C" w:rsidRDefault="00CB1509" w:rsidP="003C7D3C">
      <w:pPr>
        <w:shd w:val="clear" w:color="auto" w:fill="FFFFFF"/>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использовать элементы причинно-следственного анализа для понимания влияния моральных устоев на развитие общества и человека;</w:t>
      </w:r>
    </w:p>
    <w:p w:rsidR="00CB1509" w:rsidRPr="003C7D3C" w:rsidRDefault="00CB1509" w:rsidP="003C7D3C">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оценивать социальную значимость здорового образа жизни.</w:t>
      </w:r>
    </w:p>
    <w:p w:rsidR="00CB1509" w:rsidRPr="003C7D3C" w:rsidRDefault="00CB1509" w:rsidP="003C7D3C">
      <w:pPr>
        <w:spacing w:after="0" w:line="240" w:lineRule="auto"/>
        <w:ind w:firstLine="709"/>
        <w:jc w:val="both"/>
        <w:rPr>
          <w:rFonts w:ascii="Times New Roman" w:hAnsi="Times New Roman"/>
          <w:b/>
          <w:bCs/>
          <w:sz w:val="24"/>
          <w:szCs w:val="24"/>
          <w:shd w:val="clear" w:color="auto" w:fill="FFFFFF"/>
          <w:lang w:val="ru-RU"/>
        </w:rPr>
      </w:pPr>
      <w:r w:rsidRPr="003C7D3C">
        <w:rPr>
          <w:rFonts w:ascii="Times New Roman" w:hAnsi="Times New Roman"/>
          <w:b/>
          <w:bCs/>
          <w:sz w:val="24"/>
          <w:szCs w:val="24"/>
          <w:shd w:val="clear" w:color="auto" w:fill="FFFFFF"/>
          <w:lang w:val="ru-RU"/>
        </w:rPr>
        <w:t>Сфера духовной культуры</w:t>
      </w:r>
    </w:p>
    <w:p w:rsidR="00CB1509" w:rsidRPr="003C7D3C" w:rsidRDefault="00CB1509" w:rsidP="003C7D3C">
      <w:pPr>
        <w:shd w:val="clear" w:color="auto" w:fill="FFFFFF"/>
        <w:spacing w:after="0" w:line="240" w:lineRule="auto"/>
        <w:ind w:firstLine="709"/>
        <w:jc w:val="both"/>
        <w:rPr>
          <w:rFonts w:ascii="Times New Roman" w:hAnsi="Times New Roman"/>
          <w:b/>
          <w:bCs/>
          <w:sz w:val="24"/>
          <w:szCs w:val="24"/>
          <w:shd w:val="clear" w:color="auto" w:fill="FFFFFF"/>
          <w:lang w:val="ru-RU"/>
        </w:rPr>
      </w:pPr>
      <w:r w:rsidRPr="003C7D3C">
        <w:rPr>
          <w:rFonts w:ascii="Times New Roman" w:hAnsi="Times New Roman"/>
          <w:b/>
          <w:bCs/>
          <w:sz w:val="24"/>
          <w:szCs w:val="24"/>
          <w:shd w:val="clear" w:color="auto" w:fill="FFFFFF"/>
          <w:lang w:val="ru-RU"/>
        </w:rPr>
        <w:t>Выпускник научится:</w:t>
      </w:r>
    </w:p>
    <w:p w:rsidR="00CB1509" w:rsidRPr="003C7D3C" w:rsidRDefault="00CB1509" w:rsidP="003C7D3C">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характеризовать развитие отдельных областей и форм культуры, выражать свое мнение о явлениях культуры;</w:t>
      </w:r>
    </w:p>
    <w:p w:rsidR="00CB1509" w:rsidRPr="003C7D3C" w:rsidRDefault="00CB1509" w:rsidP="003C7D3C">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C7D3C">
        <w:rPr>
          <w:rFonts w:ascii="Times New Roman" w:hAnsi="Times New Roman"/>
          <w:bCs/>
          <w:sz w:val="24"/>
          <w:szCs w:val="24"/>
          <w:shd w:val="clear" w:color="auto" w:fill="FFFFFF"/>
        </w:rPr>
        <w:t>описывать явления духовной культуры;</w:t>
      </w:r>
    </w:p>
    <w:p w:rsidR="00CB1509" w:rsidRPr="003C7D3C" w:rsidRDefault="00CB1509" w:rsidP="003C7D3C">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объяснять причины возрастания роли науки в современном мире;</w:t>
      </w:r>
    </w:p>
    <w:p w:rsidR="00CB1509" w:rsidRPr="003C7D3C" w:rsidRDefault="00CB1509" w:rsidP="003C7D3C">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оценивать роль образования в современном обществе;</w:t>
      </w:r>
    </w:p>
    <w:p w:rsidR="00CB1509" w:rsidRPr="003C7D3C" w:rsidRDefault="00CB1509" w:rsidP="003C7D3C">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различать уровни общего образования в России;</w:t>
      </w:r>
    </w:p>
    <w:p w:rsidR="00CB1509" w:rsidRPr="003C7D3C" w:rsidRDefault="00CB1509" w:rsidP="003C7D3C">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CB1509" w:rsidRPr="003C7D3C" w:rsidRDefault="00CB1509" w:rsidP="003C7D3C">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описывать духовные ценности российского народа и выражать собственное отношение к ним;</w:t>
      </w:r>
    </w:p>
    <w:p w:rsidR="00CB1509" w:rsidRPr="003C7D3C" w:rsidRDefault="00CB1509" w:rsidP="003C7D3C">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объяснять необходимость непрерывного образования в современных условиях;</w:t>
      </w:r>
    </w:p>
    <w:p w:rsidR="00CB1509" w:rsidRPr="003C7D3C" w:rsidRDefault="00CB1509" w:rsidP="003C7D3C">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lastRenderedPageBreak/>
        <w:t>учитывать общественные потребности при выборе направления своей будущей профессиональной деятельности;</w:t>
      </w:r>
    </w:p>
    <w:p w:rsidR="00CB1509" w:rsidRPr="003C7D3C" w:rsidRDefault="00CB1509" w:rsidP="003C7D3C">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раскрывать роль религии в современном обществе;</w:t>
      </w:r>
    </w:p>
    <w:p w:rsidR="00CB1509" w:rsidRPr="003C7D3C" w:rsidRDefault="00CB1509" w:rsidP="003C7D3C">
      <w:pPr>
        <w:numPr>
          <w:ilvl w:val="0"/>
          <w:numId w:val="75"/>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lang w:val="ru-RU"/>
        </w:rPr>
      </w:pPr>
      <w:r w:rsidRPr="003C7D3C">
        <w:rPr>
          <w:rFonts w:ascii="Times New Roman" w:hAnsi="Times New Roman"/>
          <w:bCs/>
          <w:sz w:val="24"/>
          <w:szCs w:val="24"/>
          <w:shd w:val="clear" w:color="auto" w:fill="FFFFFF"/>
          <w:lang w:val="ru-RU"/>
        </w:rPr>
        <w:t>характеризовать особенности искусства как формы духовной культуры</w:t>
      </w:r>
      <w:r w:rsidRPr="003C7D3C">
        <w:rPr>
          <w:rFonts w:ascii="Times New Roman" w:hAnsi="Times New Roman"/>
          <w:b/>
          <w:bCs/>
          <w:sz w:val="24"/>
          <w:szCs w:val="24"/>
          <w:shd w:val="clear" w:color="auto" w:fill="FFFFFF"/>
          <w:lang w:val="ru-RU"/>
        </w:rPr>
        <w:t>.</w:t>
      </w:r>
    </w:p>
    <w:p w:rsidR="00CB1509" w:rsidRPr="003C7D3C" w:rsidRDefault="00CB1509" w:rsidP="003C7D3C">
      <w:pPr>
        <w:shd w:val="clear" w:color="auto" w:fill="FFFFFF"/>
        <w:spacing w:after="0" w:line="240" w:lineRule="auto"/>
        <w:ind w:firstLine="709"/>
        <w:jc w:val="both"/>
        <w:rPr>
          <w:rFonts w:ascii="Times New Roman" w:hAnsi="Times New Roman"/>
          <w:b/>
          <w:bCs/>
          <w:sz w:val="24"/>
          <w:szCs w:val="24"/>
          <w:shd w:val="clear" w:color="auto" w:fill="FFFFFF"/>
        </w:rPr>
      </w:pPr>
      <w:r w:rsidRPr="003C7D3C">
        <w:rPr>
          <w:rFonts w:ascii="Times New Roman" w:hAnsi="Times New Roman"/>
          <w:b/>
          <w:bCs/>
          <w:sz w:val="24"/>
          <w:szCs w:val="24"/>
          <w:shd w:val="clear" w:color="auto" w:fill="FFFFFF"/>
        </w:rPr>
        <w:t>Выпускник получит возможность научиться:</w:t>
      </w:r>
    </w:p>
    <w:p w:rsidR="00CB1509" w:rsidRPr="003C7D3C" w:rsidRDefault="00CB1509" w:rsidP="003C7D3C">
      <w:pPr>
        <w:numPr>
          <w:ilvl w:val="0"/>
          <w:numId w:val="76"/>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lang w:val="ru-RU"/>
        </w:rPr>
      </w:pPr>
      <w:r w:rsidRPr="003C7D3C">
        <w:rPr>
          <w:rFonts w:ascii="Times New Roman" w:hAnsi="Times New Roman"/>
          <w:bCs/>
          <w:i/>
          <w:sz w:val="24"/>
          <w:szCs w:val="24"/>
          <w:shd w:val="clear" w:color="auto" w:fill="FFFFFF"/>
          <w:lang w:val="ru-RU"/>
        </w:rPr>
        <w:t>описывать процессы создания, сохранения, трансляции и усвоения достижений культуры;</w:t>
      </w:r>
    </w:p>
    <w:p w:rsidR="00CB1509" w:rsidRPr="003C7D3C" w:rsidRDefault="00CB1509" w:rsidP="003C7D3C">
      <w:pPr>
        <w:numPr>
          <w:ilvl w:val="0"/>
          <w:numId w:val="76"/>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lang w:val="ru-RU"/>
        </w:rPr>
      </w:pPr>
      <w:r w:rsidRPr="003C7D3C">
        <w:rPr>
          <w:rFonts w:ascii="Times New Roman" w:hAnsi="Times New Roman"/>
          <w:bCs/>
          <w:i/>
          <w:sz w:val="24"/>
          <w:szCs w:val="24"/>
          <w:shd w:val="clear" w:color="auto" w:fill="FFFFFF"/>
          <w:lang w:val="ru-RU"/>
        </w:rPr>
        <w:t>характеризовать основные направления развития отечественной культуры в современных условиях;</w:t>
      </w:r>
    </w:p>
    <w:p w:rsidR="00CB1509" w:rsidRPr="003C7D3C" w:rsidRDefault="00CB1509" w:rsidP="003C7D3C">
      <w:pPr>
        <w:numPr>
          <w:ilvl w:val="0"/>
          <w:numId w:val="76"/>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lang w:val="ru-RU"/>
        </w:rPr>
      </w:pPr>
      <w:r w:rsidRPr="003C7D3C">
        <w:rPr>
          <w:rFonts w:ascii="Times New Roman" w:hAnsi="Times New Roman"/>
          <w:bCs/>
          <w:i/>
          <w:sz w:val="24"/>
          <w:szCs w:val="24"/>
          <w:shd w:val="clear" w:color="auto" w:fill="FFFFFF"/>
          <w:lang w:val="ru-RU"/>
        </w:rPr>
        <w:t>критически воспринимать сообщения и рекламу в СМИ и Интернете о таких направлениях массовой культуры, как шоу-бизнес и мода.</w:t>
      </w:r>
    </w:p>
    <w:p w:rsidR="00CB1509" w:rsidRPr="003C7D3C" w:rsidRDefault="00CB1509" w:rsidP="003C7D3C">
      <w:pPr>
        <w:spacing w:after="0" w:line="240" w:lineRule="auto"/>
        <w:ind w:firstLine="709"/>
        <w:jc w:val="both"/>
        <w:rPr>
          <w:rFonts w:ascii="Times New Roman" w:hAnsi="Times New Roman"/>
          <w:b/>
          <w:bCs/>
          <w:sz w:val="24"/>
          <w:szCs w:val="24"/>
          <w:shd w:val="clear" w:color="auto" w:fill="FFFFFF"/>
        </w:rPr>
      </w:pPr>
      <w:r w:rsidRPr="003C7D3C">
        <w:rPr>
          <w:rFonts w:ascii="Times New Roman" w:hAnsi="Times New Roman"/>
          <w:b/>
          <w:bCs/>
          <w:sz w:val="24"/>
          <w:szCs w:val="24"/>
          <w:shd w:val="clear" w:color="auto" w:fill="FFFFFF"/>
        </w:rPr>
        <w:t>Социальная сфера</w:t>
      </w:r>
    </w:p>
    <w:p w:rsidR="00CB1509" w:rsidRPr="003C7D3C" w:rsidRDefault="00CB1509" w:rsidP="003C7D3C">
      <w:pPr>
        <w:tabs>
          <w:tab w:val="left" w:pos="1027"/>
        </w:tabs>
        <w:spacing w:after="0" w:line="240" w:lineRule="auto"/>
        <w:ind w:firstLine="709"/>
        <w:jc w:val="both"/>
        <w:rPr>
          <w:rFonts w:ascii="Times New Roman" w:hAnsi="Times New Roman"/>
          <w:b/>
          <w:bCs/>
          <w:sz w:val="24"/>
          <w:szCs w:val="24"/>
          <w:shd w:val="clear" w:color="auto" w:fill="FFFFFF"/>
        </w:rPr>
      </w:pPr>
      <w:r w:rsidRPr="003C7D3C">
        <w:rPr>
          <w:rFonts w:ascii="Times New Roman" w:hAnsi="Times New Roman"/>
          <w:b/>
          <w:bCs/>
          <w:sz w:val="24"/>
          <w:szCs w:val="24"/>
          <w:shd w:val="clear" w:color="auto" w:fill="FFFFFF"/>
        </w:rPr>
        <w:t>Выпускник научится:</w:t>
      </w:r>
    </w:p>
    <w:p w:rsidR="00CB1509" w:rsidRPr="003C7D3C" w:rsidRDefault="00CB1509" w:rsidP="003C7D3C">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описывать социальную структуру в обществах разного типа, характеризовать основные социальные общности и группы;</w:t>
      </w:r>
    </w:p>
    <w:p w:rsidR="00CB1509" w:rsidRPr="003C7D3C" w:rsidRDefault="00CB1509" w:rsidP="003C7D3C">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объяснять взаимодействие социальных общностей и групп;</w:t>
      </w:r>
    </w:p>
    <w:p w:rsidR="00CB1509" w:rsidRPr="003C7D3C" w:rsidRDefault="00CB1509" w:rsidP="003C7D3C">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характеризовать ведущие направления социальной политики Российского государства;</w:t>
      </w:r>
    </w:p>
    <w:p w:rsidR="00CB1509" w:rsidRPr="003C7D3C" w:rsidRDefault="00CB1509" w:rsidP="003C7D3C">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выделять параметры, определяющие социальный статус личности;</w:t>
      </w:r>
    </w:p>
    <w:p w:rsidR="00CB1509" w:rsidRPr="003C7D3C" w:rsidRDefault="00CB1509" w:rsidP="003C7D3C">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приводить примеры предписанных и достигаемых статусов;</w:t>
      </w:r>
    </w:p>
    <w:p w:rsidR="00CB1509" w:rsidRPr="003C7D3C" w:rsidRDefault="00CB1509" w:rsidP="003C7D3C">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описывать основные социальные роли подростка;</w:t>
      </w:r>
    </w:p>
    <w:p w:rsidR="00CB1509" w:rsidRPr="003C7D3C" w:rsidRDefault="00CB1509" w:rsidP="003C7D3C">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конкретизировать примерами процесс социальной мобильности;</w:t>
      </w:r>
    </w:p>
    <w:p w:rsidR="00CB1509" w:rsidRPr="003C7D3C" w:rsidRDefault="00CB1509" w:rsidP="003C7D3C">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характеризовать межнациональные отношения в современном мире;</w:t>
      </w:r>
    </w:p>
    <w:p w:rsidR="00CB1509" w:rsidRPr="003C7D3C" w:rsidRDefault="00CB1509" w:rsidP="003C7D3C">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 xml:space="preserve">объяснять причины межнациональных конфликтов и основные пути их разрешения; </w:t>
      </w:r>
    </w:p>
    <w:p w:rsidR="00CB1509" w:rsidRPr="003C7D3C" w:rsidRDefault="00CB1509" w:rsidP="003C7D3C">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характеризовать, раскрывать на конкретных примерах основные функции семьи в обществе;</w:t>
      </w:r>
    </w:p>
    <w:p w:rsidR="00CB1509" w:rsidRPr="003C7D3C" w:rsidRDefault="00CB1509" w:rsidP="003C7D3C">
      <w:pPr>
        <w:numPr>
          <w:ilvl w:val="0"/>
          <w:numId w:val="77"/>
        </w:numPr>
        <w:tabs>
          <w:tab w:val="left" w:pos="1027"/>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 xml:space="preserve">раскрывать основные роли членов семьи; </w:t>
      </w:r>
    </w:p>
    <w:p w:rsidR="00CB1509" w:rsidRPr="003C7D3C" w:rsidRDefault="00CB1509" w:rsidP="003C7D3C">
      <w:pPr>
        <w:numPr>
          <w:ilvl w:val="0"/>
          <w:numId w:val="77"/>
        </w:numPr>
        <w:tabs>
          <w:tab w:val="left" w:pos="993"/>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CB1509" w:rsidRPr="003C7D3C" w:rsidRDefault="00CB1509" w:rsidP="003C7D3C">
      <w:pPr>
        <w:numPr>
          <w:ilvl w:val="0"/>
          <w:numId w:val="77"/>
        </w:numPr>
        <w:tabs>
          <w:tab w:val="left" w:pos="1027"/>
        </w:tabs>
        <w:spacing w:after="0" w:line="240" w:lineRule="auto"/>
        <w:ind w:left="0" w:firstLine="709"/>
        <w:jc w:val="both"/>
        <w:rPr>
          <w:rFonts w:ascii="Times New Roman" w:hAnsi="Times New Roman"/>
          <w:b/>
          <w:bCs/>
          <w:sz w:val="24"/>
          <w:szCs w:val="24"/>
          <w:shd w:val="clear" w:color="auto" w:fill="FFFFFF"/>
        </w:rPr>
      </w:pPr>
      <w:r w:rsidRPr="003C7D3C">
        <w:rPr>
          <w:rFonts w:ascii="Times New Roman" w:hAnsi="Times New Roman"/>
          <w:bCs/>
          <w:sz w:val="24"/>
          <w:szCs w:val="24"/>
          <w:shd w:val="clear" w:color="auto" w:fill="FFFFFF"/>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3C7D3C">
        <w:rPr>
          <w:rFonts w:ascii="Times New Roman" w:hAnsi="Times New Roman"/>
          <w:bCs/>
          <w:sz w:val="24"/>
          <w:szCs w:val="24"/>
          <w:shd w:val="clear" w:color="auto" w:fill="FFFFFF"/>
        </w:rPr>
        <w:t>Выражать собственное отношение к различным способам разрешения семейных конфликтов.</w:t>
      </w:r>
    </w:p>
    <w:p w:rsidR="00CB1509" w:rsidRPr="003C7D3C" w:rsidRDefault="00CB1509" w:rsidP="003C7D3C">
      <w:pPr>
        <w:tabs>
          <w:tab w:val="left" w:pos="1027"/>
        </w:tabs>
        <w:spacing w:after="0" w:line="240" w:lineRule="auto"/>
        <w:ind w:firstLine="709"/>
        <w:jc w:val="both"/>
        <w:rPr>
          <w:rFonts w:ascii="Times New Roman" w:hAnsi="Times New Roman"/>
          <w:b/>
          <w:bCs/>
          <w:sz w:val="24"/>
          <w:szCs w:val="24"/>
          <w:shd w:val="clear" w:color="auto" w:fill="FFFFFF"/>
        </w:rPr>
      </w:pPr>
      <w:r w:rsidRPr="003C7D3C">
        <w:rPr>
          <w:rFonts w:ascii="Times New Roman" w:hAnsi="Times New Roman"/>
          <w:b/>
          <w:bCs/>
          <w:sz w:val="24"/>
          <w:szCs w:val="24"/>
          <w:shd w:val="clear" w:color="auto" w:fill="FFFFFF"/>
        </w:rPr>
        <w:t>Выпускник получит возможность научиться:</w:t>
      </w:r>
    </w:p>
    <w:p w:rsidR="00CB1509" w:rsidRPr="003C7D3C" w:rsidRDefault="00CB1509" w:rsidP="003C7D3C">
      <w:pPr>
        <w:numPr>
          <w:ilvl w:val="0"/>
          <w:numId w:val="78"/>
        </w:numPr>
        <w:tabs>
          <w:tab w:val="left" w:pos="1027"/>
        </w:tabs>
        <w:spacing w:after="0" w:line="240" w:lineRule="auto"/>
        <w:ind w:left="0" w:firstLine="709"/>
        <w:jc w:val="both"/>
        <w:rPr>
          <w:rFonts w:ascii="Times New Roman" w:hAnsi="Times New Roman"/>
          <w:bCs/>
          <w:i/>
          <w:sz w:val="24"/>
          <w:szCs w:val="24"/>
          <w:shd w:val="clear" w:color="auto" w:fill="FFFFFF"/>
          <w:lang w:val="ru-RU"/>
        </w:rPr>
      </w:pPr>
      <w:r w:rsidRPr="003C7D3C">
        <w:rPr>
          <w:rFonts w:ascii="Times New Roman" w:hAnsi="Times New Roman"/>
          <w:bCs/>
          <w:i/>
          <w:sz w:val="24"/>
          <w:szCs w:val="24"/>
          <w:shd w:val="clear" w:color="auto" w:fill="FFFFFF"/>
          <w:lang w:val="ru-RU"/>
        </w:rPr>
        <w:t>раскрывать понятия «равенство» и «социальная справедливость» с позиций историзма;</w:t>
      </w:r>
    </w:p>
    <w:p w:rsidR="00CB1509" w:rsidRPr="003C7D3C" w:rsidRDefault="00CB1509" w:rsidP="003C7D3C">
      <w:pPr>
        <w:numPr>
          <w:ilvl w:val="0"/>
          <w:numId w:val="78"/>
        </w:numPr>
        <w:tabs>
          <w:tab w:val="left" w:pos="1027"/>
        </w:tabs>
        <w:spacing w:after="0" w:line="240" w:lineRule="auto"/>
        <w:ind w:left="0" w:firstLine="709"/>
        <w:jc w:val="both"/>
        <w:rPr>
          <w:rFonts w:ascii="Times New Roman" w:hAnsi="Times New Roman"/>
          <w:bCs/>
          <w:i/>
          <w:sz w:val="24"/>
          <w:szCs w:val="24"/>
          <w:shd w:val="clear" w:color="auto" w:fill="FFFFFF"/>
          <w:lang w:val="ru-RU"/>
        </w:rPr>
      </w:pPr>
      <w:r w:rsidRPr="003C7D3C">
        <w:rPr>
          <w:rFonts w:ascii="Times New Roman" w:hAnsi="Times New Roman"/>
          <w:bCs/>
          <w:i/>
          <w:sz w:val="24"/>
          <w:szCs w:val="24"/>
          <w:shd w:val="clear" w:color="auto" w:fill="FFFFFF"/>
          <w:lang w:val="ru-RU"/>
        </w:rPr>
        <w:t>выражать и обосновывать собственную позицию по актуальным проблемам молодежи;</w:t>
      </w:r>
    </w:p>
    <w:p w:rsidR="00CB1509" w:rsidRPr="003C7D3C" w:rsidRDefault="00CB1509" w:rsidP="003C7D3C">
      <w:pPr>
        <w:numPr>
          <w:ilvl w:val="0"/>
          <w:numId w:val="78"/>
        </w:numPr>
        <w:tabs>
          <w:tab w:val="left" w:pos="1027"/>
        </w:tabs>
        <w:spacing w:after="0" w:line="240" w:lineRule="auto"/>
        <w:ind w:left="0" w:firstLine="709"/>
        <w:jc w:val="both"/>
        <w:rPr>
          <w:rFonts w:ascii="Times New Roman" w:hAnsi="Times New Roman"/>
          <w:bCs/>
          <w:i/>
          <w:sz w:val="24"/>
          <w:szCs w:val="24"/>
          <w:shd w:val="clear" w:color="auto" w:fill="FFFFFF"/>
          <w:lang w:val="ru-RU"/>
        </w:rPr>
      </w:pPr>
      <w:r w:rsidRPr="003C7D3C">
        <w:rPr>
          <w:rFonts w:ascii="Times New Roman" w:hAnsi="Times New Roman"/>
          <w:bCs/>
          <w:i/>
          <w:sz w:val="24"/>
          <w:szCs w:val="24"/>
          <w:shd w:val="clear" w:color="auto" w:fill="FFFFFF"/>
          <w:lang w:val="ru-RU"/>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CB1509" w:rsidRPr="003C7D3C" w:rsidRDefault="00CB1509" w:rsidP="003C7D3C">
      <w:pPr>
        <w:numPr>
          <w:ilvl w:val="0"/>
          <w:numId w:val="78"/>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lang w:val="ru-RU"/>
        </w:rPr>
      </w:pPr>
      <w:r w:rsidRPr="003C7D3C">
        <w:rPr>
          <w:rFonts w:ascii="Times New Roman" w:hAnsi="Times New Roman"/>
          <w:bCs/>
          <w:i/>
          <w:sz w:val="24"/>
          <w:szCs w:val="24"/>
          <w:shd w:val="clear" w:color="auto" w:fill="FFFFFF"/>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B1509" w:rsidRPr="003C7D3C" w:rsidRDefault="00CB1509" w:rsidP="003C7D3C">
      <w:pPr>
        <w:numPr>
          <w:ilvl w:val="0"/>
          <w:numId w:val="78"/>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lang w:val="ru-RU"/>
        </w:rPr>
      </w:pPr>
      <w:r w:rsidRPr="003C7D3C">
        <w:rPr>
          <w:rFonts w:ascii="Times New Roman" w:hAnsi="Times New Roman"/>
          <w:bCs/>
          <w:i/>
          <w:sz w:val="24"/>
          <w:szCs w:val="24"/>
          <w:shd w:val="clear" w:color="auto" w:fill="FFFFFF"/>
          <w:lang w:val="ru-RU"/>
        </w:rPr>
        <w:t>использовать элементы причинно-следственного анализа при характеристике семейных конфликтов;</w:t>
      </w:r>
    </w:p>
    <w:p w:rsidR="00CB1509" w:rsidRPr="003C7D3C" w:rsidRDefault="00CB1509" w:rsidP="003C7D3C">
      <w:pPr>
        <w:numPr>
          <w:ilvl w:val="0"/>
          <w:numId w:val="78"/>
        </w:numPr>
        <w:tabs>
          <w:tab w:val="left" w:pos="1027"/>
        </w:tabs>
        <w:spacing w:after="0" w:line="240" w:lineRule="auto"/>
        <w:ind w:left="0" w:firstLine="709"/>
        <w:jc w:val="both"/>
        <w:rPr>
          <w:rFonts w:ascii="Times New Roman" w:hAnsi="Times New Roman"/>
          <w:b/>
          <w:bCs/>
          <w:i/>
          <w:sz w:val="24"/>
          <w:szCs w:val="24"/>
          <w:shd w:val="clear" w:color="auto" w:fill="FFFFFF"/>
          <w:lang w:val="ru-RU"/>
        </w:rPr>
      </w:pPr>
      <w:r w:rsidRPr="003C7D3C">
        <w:rPr>
          <w:rFonts w:ascii="Times New Roman" w:hAnsi="Times New Roman"/>
          <w:bCs/>
          <w:i/>
          <w:sz w:val="24"/>
          <w:szCs w:val="24"/>
          <w:shd w:val="clear" w:color="auto" w:fill="FFFFFF"/>
          <w:lang w:val="ru-RU"/>
        </w:rPr>
        <w:t>находить и извлекать социальную информацию о государственной семейной политике из адаптированных источников различного типа</w:t>
      </w:r>
      <w:r w:rsidRPr="003C7D3C">
        <w:rPr>
          <w:rFonts w:ascii="Times New Roman" w:hAnsi="Times New Roman"/>
          <w:b/>
          <w:bCs/>
          <w:i/>
          <w:sz w:val="24"/>
          <w:szCs w:val="24"/>
          <w:shd w:val="clear" w:color="auto" w:fill="FFFFFF"/>
          <w:lang w:val="ru-RU"/>
        </w:rPr>
        <w:t>.</w:t>
      </w:r>
    </w:p>
    <w:p w:rsidR="00CB1509" w:rsidRPr="003C7D3C" w:rsidRDefault="00CB1509" w:rsidP="003C7D3C">
      <w:pPr>
        <w:tabs>
          <w:tab w:val="left" w:pos="1027"/>
        </w:tabs>
        <w:spacing w:after="0" w:line="240" w:lineRule="auto"/>
        <w:ind w:firstLine="709"/>
        <w:jc w:val="both"/>
        <w:rPr>
          <w:rFonts w:ascii="Times New Roman" w:hAnsi="Times New Roman"/>
          <w:sz w:val="24"/>
          <w:szCs w:val="24"/>
          <w:lang w:val="ru-RU"/>
        </w:rPr>
      </w:pPr>
      <w:r w:rsidRPr="003C7D3C">
        <w:rPr>
          <w:rFonts w:ascii="Times New Roman" w:hAnsi="Times New Roman"/>
          <w:b/>
          <w:sz w:val="24"/>
          <w:szCs w:val="24"/>
          <w:lang w:val="ru-RU"/>
        </w:rPr>
        <w:t>Политическая сфера жизни общества</w:t>
      </w:r>
    </w:p>
    <w:p w:rsidR="00CB1509" w:rsidRPr="003C7D3C" w:rsidRDefault="00CB1509" w:rsidP="003C7D3C">
      <w:pPr>
        <w:tabs>
          <w:tab w:val="left" w:pos="1027"/>
        </w:tabs>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CB1509" w:rsidRPr="003C7D3C" w:rsidRDefault="00CB1509" w:rsidP="003C7D3C">
      <w:pPr>
        <w:numPr>
          <w:ilvl w:val="0"/>
          <w:numId w:val="79"/>
        </w:numPr>
        <w:tabs>
          <w:tab w:val="left" w:pos="1027"/>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объяснять роль политики в жизни общества;</w:t>
      </w:r>
    </w:p>
    <w:p w:rsidR="00CB1509" w:rsidRPr="003C7D3C" w:rsidRDefault="00CB1509" w:rsidP="003C7D3C">
      <w:pPr>
        <w:numPr>
          <w:ilvl w:val="0"/>
          <w:numId w:val="79"/>
        </w:numPr>
        <w:tabs>
          <w:tab w:val="left" w:pos="1027"/>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и сравнивать различные формы правления, иллюстрировать их примерами;</w:t>
      </w:r>
    </w:p>
    <w:p w:rsidR="00CB1509" w:rsidRPr="003C7D3C" w:rsidRDefault="00CB1509" w:rsidP="003C7D3C">
      <w:pPr>
        <w:numPr>
          <w:ilvl w:val="0"/>
          <w:numId w:val="79"/>
        </w:numPr>
        <w:tabs>
          <w:tab w:val="left" w:pos="1027"/>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давать характеристику формам государственно-территориального устройства;</w:t>
      </w:r>
    </w:p>
    <w:p w:rsidR="00CB1509" w:rsidRPr="003C7D3C" w:rsidRDefault="00CB1509" w:rsidP="003C7D3C">
      <w:pPr>
        <w:numPr>
          <w:ilvl w:val="0"/>
          <w:numId w:val="79"/>
        </w:numPr>
        <w:tabs>
          <w:tab w:val="left" w:pos="1027"/>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различные типы политических режимов, раскрывать их основные признаки;</w:t>
      </w:r>
    </w:p>
    <w:p w:rsidR="00CB1509" w:rsidRPr="003C7D3C" w:rsidRDefault="00CB1509" w:rsidP="003C7D3C">
      <w:pPr>
        <w:numPr>
          <w:ilvl w:val="0"/>
          <w:numId w:val="79"/>
        </w:numPr>
        <w:tabs>
          <w:tab w:val="left" w:pos="1027"/>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раскрывать на конкретных примерах основные черты и принципы демократии;</w:t>
      </w:r>
    </w:p>
    <w:p w:rsidR="00CB1509" w:rsidRPr="003C7D3C" w:rsidRDefault="00CB1509" w:rsidP="003C7D3C">
      <w:pPr>
        <w:numPr>
          <w:ilvl w:val="0"/>
          <w:numId w:val="79"/>
        </w:numPr>
        <w:tabs>
          <w:tab w:val="left" w:pos="1027"/>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называть признаки политической партии, раскрывать их на конкретных примерах;</w:t>
      </w:r>
    </w:p>
    <w:p w:rsidR="00CB1509" w:rsidRPr="003C7D3C" w:rsidRDefault="00CB1509" w:rsidP="003C7D3C">
      <w:pPr>
        <w:numPr>
          <w:ilvl w:val="0"/>
          <w:numId w:val="79"/>
        </w:numPr>
        <w:tabs>
          <w:tab w:val="left" w:pos="1027"/>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различные формы участия граждан в политической жизни.</w:t>
      </w:r>
    </w:p>
    <w:p w:rsidR="00CB1509" w:rsidRPr="003C7D3C" w:rsidRDefault="00CB1509" w:rsidP="003C7D3C">
      <w:pPr>
        <w:tabs>
          <w:tab w:val="left" w:pos="1027"/>
        </w:tabs>
        <w:spacing w:after="0" w:line="240" w:lineRule="auto"/>
        <w:ind w:firstLine="709"/>
        <w:jc w:val="both"/>
        <w:rPr>
          <w:rFonts w:ascii="Times New Roman" w:hAnsi="Times New Roman"/>
          <w:b/>
          <w:sz w:val="24"/>
          <w:szCs w:val="24"/>
        </w:rPr>
      </w:pPr>
      <w:r w:rsidRPr="003C7D3C">
        <w:rPr>
          <w:rFonts w:ascii="Times New Roman" w:hAnsi="Times New Roman"/>
          <w:b/>
          <w:sz w:val="24"/>
          <w:szCs w:val="24"/>
        </w:rPr>
        <w:lastRenderedPageBreak/>
        <w:t xml:space="preserve">Выпускник получит возможность научиться: </w:t>
      </w:r>
    </w:p>
    <w:p w:rsidR="00CB1509" w:rsidRPr="003C7D3C" w:rsidRDefault="00CB1509" w:rsidP="003C7D3C">
      <w:pPr>
        <w:numPr>
          <w:ilvl w:val="0"/>
          <w:numId w:val="79"/>
        </w:numPr>
        <w:tabs>
          <w:tab w:val="left" w:pos="1027"/>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осознавать значение гражданской активности и патриотической позиции в укреплении нашего государства;</w:t>
      </w:r>
    </w:p>
    <w:p w:rsidR="00CB1509" w:rsidRPr="003C7D3C" w:rsidRDefault="00CB1509" w:rsidP="003C7D3C">
      <w:pPr>
        <w:numPr>
          <w:ilvl w:val="0"/>
          <w:numId w:val="80"/>
        </w:numPr>
        <w:tabs>
          <w:tab w:val="left" w:pos="1027"/>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соотносить различные оценки политических событий и процессов и делать обоснованные выводы.</w:t>
      </w:r>
    </w:p>
    <w:p w:rsidR="00CB1509" w:rsidRPr="003C7D3C" w:rsidRDefault="00CB1509" w:rsidP="003C7D3C">
      <w:pPr>
        <w:tabs>
          <w:tab w:val="left" w:pos="1200"/>
        </w:tabs>
        <w:spacing w:after="0" w:line="240" w:lineRule="auto"/>
        <w:ind w:firstLine="709"/>
        <w:jc w:val="both"/>
        <w:rPr>
          <w:rFonts w:ascii="Times New Roman" w:hAnsi="Times New Roman"/>
          <w:sz w:val="24"/>
          <w:szCs w:val="24"/>
          <w:lang w:val="ru-RU"/>
        </w:rPr>
      </w:pPr>
      <w:r w:rsidRPr="003C7D3C">
        <w:rPr>
          <w:rFonts w:ascii="Times New Roman" w:hAnsi="Times New Roman"/>
          <w:b/>
          <w:bCs/>
          <w:sz w:val="24"/>
          <w:szCs w:val="24"/>
          <w:shd w:val="clear" w:color="auto" w:fill="FFFFFF"/>
          <w:lang w:val="ru-RU"/>
        </w:rPr>
        <w:t>Гражданин и государство</w:t>
      </w:r>
    </w:p>
    <w:p w:rsidR="00CB1509" w:rsidRPr="003C7D3C" w:rsidRDefault="00CB1509" w:rsidP="003C7D3C">
      <w:pPr>
        <w:tabs>
          <w:tab w:val="left" w:pos="1200"/>
        </w:tabs>
        <w:spacing w:after="0" w:line="240" w:lineRule="auto"/>
        <w:ind w:firstLine="709"/>
        <w:jc w:val="both"/>
        <w:rPr>
          <w:rFonts w:ascii="Times New Roman" w:hAnsi="Times New Roman"/>
          <w:b/>
          <w:bCs/>
          <w:sz w:val="24"/>
          <w:szCs w:val="24"/>
          <w:shd w:val="clear" w:color="auto" w:fill="FFFFFF"/>
          <w:lang w:val="ru-RU"/>
        </w:rPr>
      </w:pPr>
      <w:r w:rsidRPr="003C7D3C">
        <w:rPr>
          <w:rFonts w:ascii="Times New Roman" w:hAnsi="Times New Roman"/>
          <w:b/>
          <w:bCs/>
          <w:sz w:val="24"/>
          <w:szCs w:val="24"/>
          <w:shd w:val="clear" w:color="auto" w:fill="FFFFFF"/>
          <w:lang w:val="ru-RU"/>
        </w:rPr>
        <w:t>Выпускник научится:</w:t>
      </w:r>
    </w:p>
    <w:p w:rsidR="00CB1509" w:rsidRPr="003C7D3C" w:rsidRDefault="00CB1509" w:rsidP="003C7D3C">
      <w:pPr>
        <w:numPr>
          <w:ilvl w:val="0"/>
          <w:numId w:val="8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B1509" w:rsidRPr="003C7D3C" w:rsidRDefault="00CB1509" w:rsidP="003C7D3C">
      <w:pPr>
        <w:numPr>
          <w:ilvl w:val="0"/>
          <w:numId w:val="8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объяснять порядок формирования органов государственной власти РФ;</w:t>
      </w:r>
    </w:p>
    <w:p w:rsidR="00CB1509" w:rsidRPr="003C7D3C" w:rsidRDefault="00CB1509" w:rsidP="003C7D3C">
      <w:pPr>
        <w:numPr>
          <w:ilvl w:val="0"/>
          <w:numId w:val="8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3C7D3C">
        <w:rPr>
          <w:rFonts w:ascii="Times New Roman" w:hAnsi="Times New Roman"/>
          <w:bCs/>
          <w:sz w:val="24"/>
          <w:szCs w:val="24"/>
          <w:shd w:val="clear" w:color="auto" w:fill="FFFFFF"/>
        </w:rPr>
        <w:t>раскрывать достижения российского народа;</w:t>
      </w:r>
    </w:p>
    <w:p w:rsidR="00CB1509" w:rsidRPr="003C7D3C" w:rsidRDefault="00CB1509" w:rsidP="003C7D3C">
      <w:pPr>
        <w:numPr>
          <w:ilvl w:val="0"/>
          <w:numId w:val="8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объяснять и конкретизировать примерами смысл понятия «гражданство»;</w:t>
      </w:r>
    </w:p>
    <w:p w:rsidR="00CB1509" w:rsidRPr="003C7D3C" w:rsidRDefault="00CB1509" w:rsidP="003C7D3C">
      <w:pPr>
        <w:numPr>
          <w:ilvl w:val="0"/>
          <w:numId w:val="86"/>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lang w:val="ru-RU"/>
        </w:rPr>
      </w:pPr>
      <w:r w:rsidRPr="003C7D3C">
        <w:rPr>
          <w:rFonts w:ascii="Times New Roman" w:hAnsi="Times New Roman"/>
          <w:bCs/>
          <w:sz w:val="24"/>
          <w:szCs w:val="24"/>
          <w:shd w:val="clear" w:color="auto" w:fill="FFFFFF"/>
          <w:lang w:val="ru-RU"/>
        </w:rPr>
        <w:t>называть и иллюстрировать примерами основные права и свободы граждан, гарантированные Конституцией РФ;</w:t>
      </w:r>
    </w:p>
    <w:p w:rsidR="00CB1509" w:rsidRPr="003C7D3C" w:rsidRDefault="00CB1509" w:rsidP="003C7D3C">
      <w:pPr>
        <w:numPr>
          <w:ilvl w:val="0"/>
          <w:numId w:val="8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lang w:val="ru-RU"/>
        </w:rPr>
      </w:pPr>
      <w:r w:rsidRPr="003C7D3C">
        <w:rPr>
          <w:rFonts w:ascii="Times New Roman" w:hAnsi="Times New Roman"/>
          <w:bCs/>
          <w:sz w:val="24"/>
          <w:szCs w:val="24"/>
          <w:shd w:val="clear" w:color="auto" w:fill="FFFFFF"/>
          <w:lang w:val="ru-RU"/>
        </w:rPr>
        <w:t>осознавать значение патриотической позиции в укреплении нашего государства;</w:t>
      </w:r>
    </w:p>
    <w:p w:rsidR="00CB1509" w:rsidRPr="003C7D3C" w:rsidRDefault="00CB1509" w:rsidP="003C7D3C">
      <w:pPr>
        <w:numPr>
          <w:ilvl w:val="0"/>
          <w:numId w:val="81"/>
        </w:numPr>
        <w:tabs>
          <w:tab w:val="left" w:pos="993"/>
        </w:tabs>
        <w:spacing w:after="0" w:line="240" w:lineRule="auto"/>
        <w:ind w:left="0" w:firstLine="709"/>
        <w:jc w:val="both"/>
        <w:rPr>
          <w:rFonts w:ascii="Times New Roman" w:hAnsi="Times New Roman"/>
          <w:bCs/>
          <w:sz w:val="24"/>
          <w:szCs w:val="24"/>
          <w:shd w:val="clear" w:color="auto" w:fill="FFFFFF"/>
        </w:rPr>
      </w:pPr>
      <w:r w:rsidRPr="003C7D3C">
        <w:rPr>
          <w:rFonts w:ascii="Times New Roman" w:hAnsi="Times New Roman"/>
          <w:bCs/>
          <w:sz w:val="24"/>
          <w:szCs w:val="24"/>
          <w:shd w:val="clear" w:color="auto" w:fill="FFFFFF"/>
        </w:rPr>
        <w:t>характеризовать конституционные обязанности гражданина.</w:t>
      </w:r>
    </w:p>
    <w:p w:rsidR="00CB1509" w:rsidRPr="003C7D3C" w:rsidRDefault="00CB1509" w:rsidP="003C7D3C">
      <w:pPr>
        <w:tabs>
          <w:tab w:val="left" w:pos="1200"/>
        </w:tabs>
        <w:spacing w:after="0" w:line="240" w:lineRule="auto"/>
        <w:ind w:firstLine="709"/>
        <w:jc w:val="both"/>
        <w:rPr>
          <w:rFonts w:ascii="Times New Roman" w:hAnsi="Times New Roman"/>
          <w:b/>
          <w:bCs/>
          <w:sz w:val="24"/>
          <w:szCs w:val="24"/>
          <w:shd w:val="clear" w:color="auto" w:fill="FFFFFF"/>
        </w:rPr>
      </w:pPr>
      <w:r w:rsidRPr="003C7D3C">
        <w:rPr>
          <w:rFonts w:ascii="Times New Roman" w:hAnsi="Times New Roman"/>
          <w:b/>
          <w:bCs/>
          <w:sz w:val="24"/>
          <w:szCs w:val="24"/>
          <w:shd w:val="clear" w:color="auto" w:fill="FFFFFF"/>
        </w:rPr>
        <w:t>Выпускник получит возможность научиться:</w:t>
      </w:r>
    </w:p>
    <w:p w:rsidR="00CB1509" w:rsidRPr="003C7D3C" w:rsidRDefault="00CB1509" w:rsidP="003C7D3C">
      <w:pPr>
        <w:numPr>
          <w:ilvl w:val="0"/>
          <w:numId w:val="86"/>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lang w:val="ru-RU"/>
        </w:rPr>
      </w:pPr>
      <w:r w:rsidRPr="003C7D3C">
        <w:rPr>
          <w:rFonts w:ascii="Times New Roman" w:hAnsi="Times New Roman"/>
          <w:bCs/>
          <w:i/>
          <w:sz w:val="24"/>
          <w:szCs w:val="24"/>
          <w:shd w:val="clear" w:color="auto" w:fill="FFFFFF"/>
          <w:lang w:val="ru-RU"/>
        </w:rPr>
        <w:t>аргументированно обосновыватьвлияние происходящих в обществе изменений на положение России в мире;</w:t>
      </w:r>
    </w:p>
    <w:p w:rsidR="00CB1509" w:rsidRPr="003C7D3C" w:rsidRDefault="00CB1509" w:rsidP="003C7D3C">
      <w:pPr>
        <w:numPr>
          <w:ilvl w:val="0"/>
          <w:numId w:val="86"/>
        </w:numPr>
        <w:tabs>
          <w:tab w:val="left" w:pos="993"/>
        </w:tabs>
        <w:spacing w:after="0" w:line="240" w:lineRule="auto"/>
        <w:ind w:left="0" w:firstLine="709"/>
        <w:jc w:val="both"/>
        <w:rPr>
          <w:rFonts w:ascii="Times New Roman" w:hAnsi="Times New Roman"/>
          <w:b/>
          <w:bCs/>
          <w:i/>
          <w:sz w:val="24"/>
          <w:szCs w:val="24"/>
          <w:shd w:val="clear" w:color="auto" w:fill="FFFFFF"/>
          <w:lang w:val="ru-RU"/>
        </w:rPr>
      </w:pPr>
      <w:r w:rsidRPr="003C7D3C">
        <w:rPr>
          <w:rFonts w:ascii="Times New Roman" w:hAnsi="Times New Roman"/>
          <w:bCs/>
          <w:i/>
          <w:sz w:val="24"/>
          <w:szCs w:val="24"/>
          <w:shd w:val="clear" w:color="auto" w:fill="FFFFFF"/>
          <w:lang w:val="ru-RU"/>
        </w:rPr>
        <w:t>использовать знания и умения для формирования способности уважать права других людей, выполнять свои обязанности гражданина РФ</w:t>
      </w:r>
      <w:r w:rsidRPr="003C7D3C">
        <w:rPr>
          <w:rFonts w:ascii="Times New Roman" w:hAnsi="Times New Roman"/>
          <w:b/>
          <w:bCs/>
          <w:i/>
          <w:sz w:val="24"/>
          <w:szCs w:val="24"/>
          <w:shd w:val="clear" w:color="auto" w:fill="FFFFFF"/>
          <w:lang w:val="ru-RU"/>
        </w:rPr>
        <w:t>.</w:t>
      </w:r>
    </w:p>
    <w:p w:rsidR="00CB1509" w:rsidRPr="003C7D3C" w:rsidRDefault="00CB1509" w:rsidP="003C7D3C">
      <w:pPr>
        <w:tabs>
          <w:tab w:val="left" w:pos="994"/>
        </w:tabs>
        <w:spacing w:after="0" w:line="240" w:lineRule="auto"/>
        <w:ind w:firstLine="709"/>
        <w:jc w:val="both"/>
        <w:rPr>
          <w:rFonts w:ascii="Times New Roman" w:hAnsi="Times New Roman"/>
          <w:sz w:val="24"/>
          <w:szCs w:val="24"/>
          <w:lang w:val="ru-RU"/>
        </w:rPr>
      </w:pPr>
      <w:r w:rsidRPr="003C7D3C">
        <w:rPr>
          <w:rFonts w:ascii="Times New Roman" w:hAnsi="Times New Roman"/>
          <w:b/>
          <w:bCs/>
          <w:sz w:val="24"/>
          <w:szCs w:val="24"/>
          <w:shd w:val="clear" w:color="auto" w:fill="FFFFFF"/>
          <w:lang w:val="ru-RU"/>
        </w:rPr>
        <w:t>Основы российского законодательства</w:t>
      </w:r>
    </w:p>
    <w:p w:rsidR="00CB1509" w:rsidRPr="003C7D3C" w:rsidRDefault="00CB1509" w:rsidP="003C7D3C">
      <w:pPr>
        <w:tabs>
          <w:tab w:val="left" w:pos="994"/>
        </w:tabs>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CB1509" w:rsidRPr="003C7D3C" w:rsidRDefault="00CB1509" w:rsidP="003C7D3C">
      <w:pPr>
        <w:numPr>
          <w:ilvl w:val="0"/>
          <w:numId w:val="82"/>
        </w:numPr>
        <w:tabs>
          <w:tab w:val="left" w:pos="994"/>
        </w:tabs>
        <w:spacing w:after="0" w:line="240" w:lineRule="auto"/>
        <w:ind w:left="0" w:firstLine="709"/>
        <w:jc w:val="both"/>
        <w:rPr>
          <w:rFonts w:ascii="Times New Roman" w:hAnsi="Times New Roman"/>
          <w:bCs/>
          <w:sz w:val="24"/>
          <w:szCs w:val="24"/>
        </w:rPr>
      </w:pPr>
      <w:r w:rsidRPr="003C7D3C">
        <w:rPr>
          <w:rFonts w:ascii="Times New Roman" w:hAnsi="Times New Roman"/>
          <w:bCs/>
          <w:sz w:val="24"/>
          <w:szCs w:val="24"/>
        </w:rPr>
        <w:t>характеризовать систему российского законодательства;</w:t>
      </w:r>
    </w:p>
    <w:p w:rsidR="00CB1509" w:rsidRPr="003C7D3C" w:rsidRDefault="00CB1509" w:rsidP="003C7D3C">
      <w:pPr>
        <w:numPr>
          <w:ilvl w:val="0"/>
          <w:numId w:val="82"/>
        </w:numPr>
        <w:tabs>
          <w:tab w:val="left" w:pos="994"/>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раскрывать особенности гражданской дееспособности несовершеннолетних;</w:t>
      </w:r>
    </w:p>
    <w:p w:rsidR="00CB1509" w:rsidRPr="003C7D3C" w:rsidRDefault="00CB1509" w:rsidP="003C7D3C">
      <w:pPr>
        <w:numPr>
          <w:ilvl w:val="0"/>
          <w:numId w:val="82"/>
        </w:numPr>
        <w:tabs>
          <w:tab w:val="left" w:pos="994"/>
        </w:tabs>
        <w:spacing w:after="0" w:line="240" w:lineRule="auto"/>
        <w:ind w:left="0" w:firstLine="709"/>
        <w:jc w:val="both"/>
        <w:rPr>
          <w:rFonts w:ascii="Times New Roman" w:hAnsi="Times New Roman"/>
          <w:bCs/>
          <w:sz w:val="24"/>
          <w:szCs w:val="24"/>
        </w:rPr>
      </w:pPr>
      <w:r w:rsidRPr="003C7D3C">
        <w:rPr>
          <w:rFonts w:ascii="Times New Roman" w:hAnsi="Times New Roman"/>
          <w:bCs/>
          <w:sz w:val="24"/>
          <w:szCs w:val="24"/>
        </w:rPr>
        <w:t>характеризовать гражданские правоотношения;</w:t>
      </w:r>
    </w:p>
    <w:p w:rsidR="00CB1509" w:rsidRPr="003C7D3C" w:rsidRDefault="00CB1509" w:rsidP="003C7D3C">
      <w:pPr>
        <w:numPr>
          <w:ilvl w:val="0"/>
          <w:numId w:val="82"/>
        </w:numPr>
        <w:tabs>
          <w:tab w:val="left" w:pos="994"/>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раскрывать смысл права на труд;</w:t>
      </w:r>
    </w:p>
    <w:p w:rsidR="00CB1509" w:rsidRPr="003C7D3C" w:rsidRDefault="00CB1509" w:rsidP="003C7D3C">
      <w:pPr>
        <w:numPr>
          <w:ilvl w:val="0"/>
          <w:numId w:val="82"/>
        </w:numPr>
        <w:tabs>
          <w:tab w:val="left" w:pos="994"/>
        </w:tabs>
        <w:spacing w:after="0" w:line="240" w:lineRule="auto"/>
        <w:ind w:left="0" w:firstLine="709"/>
        <w:jc w:val="both"/>
        <w:rPr>
          <w:rFonts w:ascii="Times New Roman" w:hAnsi="Times New Roman"/>
          <w:bCs/>
          <w:sz w:val="24"/>
          <w:szCs w:val="24"/>
        </w:rPr>
      </w:pPr>
      <w:r w:rsidRPr="003C7D3C">
        <w:rPr>
          <w:rFonts w:ascii="Times New Roman" w:hAnsi="Times New Roman"/>
          <w:bCs/>
          <w:sz w:val="24"/>
          <w:szCs w:val="24"/>
        </w:rPr>
        <w:t>объяснять роль трудового договора;</w:t>
      </w:r>
    </w:p>
    <w:p w:rsidR="00CB1509" w:rsidRPr="003C7D3C" w:rsidRDefault="00CB1509" w:rsidP="003C7D3C">
      <w:pPr>
        <w:numPr>
          <w:ilvl w:val="0"/>
          <w:numId w:val="82"/>
        </w:numPr>
        <w:tabs>
          <w:tab w:val="left" w:pos="994"/>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разъяснять на примерах особенности положения несовершеннолетних в трудовых отношениях;</w:t>
      </w:r>
    </w:p>
    <w:p w:rsidR="00CB1509" w:rsidRPr="003C7D3C" w:rsidRDefault="00CB1509" w:rsidP="003C7D3C">
      <w:pPr>
        <w:numPr>
          <w:ilvl w:val="0"/>
          <w:numId w:val="82"/>
        </w:numPr>
        <w:tabs>
          <w:tab w:val="left" w:pos="994"/>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характеризовать права и обязанности супругов, родителей, детей;</w:t>
      </w:r>
    </w:p>
    <w:p w:rsidR="00CB1509" w:rsidRPr="003C7D3C" w:rsidRDefault="00CB1509" w:rsidP="003C7D3C">
      <w:pPr>
        <w:numPr>
          <w:ilvl w:val="0"/>
          <w:numId w:val="82"/>
        </w:numPr>
        <w:tabs>
          <w:tab w:val="left" w:pos="994"/>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характеризовать особенности уголовного права и уголовных правоотношений;</w:t>
      </w:r>
    </w:p>
    <w:p w:rsidR="00CB1509" w:rsidRPr="003C7D3C" w:rsidRDefault="00CB1509" w:rsidP="003C7D3C">
      <w:pPr>
        <w:numPr>
          <w:ilvl w:val="0"/>
          <w:numId w:val="82"/>
        </w:numPr>
        <w:tabs>
          <w:tab w:val="left" w:pos="994"/>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конкретизировать примерами виды преступлений и наказания за них;</w:t>
      </w:r>
    </w:p>
    <w:p w:rsidR="00CB1509" w:rsidRPr="003C7D3C" w:rsidRDefault="00CB1509" w:rsidP="003C7D3C">
      <w:pPr>
        <w:numPr>
          <w:ilvl w:val="0"/>
          <w:numId w:val="82"/>
        </w:numPr>
        <w:tabs>
          <w:tab w:val="left" w:pos="994"/>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характеризовать специфику уголовной ответственности несовершеннолетних;</w:t>
      </w:r>
    </w:p>
    <w:p w:rsidR="00CB1509" w:rsidRPr="003C7D3C" w:rsidRDefault="00CB1509" w:rsidP="003C7D3C">
      <w:pPr>
        <w:numPr>
          <w:ilvl w:val="0"/>
          <w:numId w:val="82"/>
        </w:numPr>
        <w:tabs>
          <w:tab w:val="left" w:pos="994"/>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раскрывать связь права на образование и обязанности получить образование;</w:t>
      </w:r>
    </w:p>
    <w:p w:rsidR="00CB1509" w:rsidRPr="003C7D3C" w:rsidRDefault="00CB1509" w:rsidP="003C7D3C">
      <w:pPr>
        <w:numPr>
          <w:ilvl w:val="0"/>
          <w:numId w:val="82"/>
        </w:numPr>
        <w:tabs>
          <w:tab w:val="left" w:pos="994"/>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B1509" w:rsidRPr="003C7D3C" w:rsidRDefault="00CB1509" w:rsidP="003C7D3C">
      <w:pPr>
        <w:numPr>
          <w:ilvl w:val="0"/>
          <w:numId w:val="82"/>
        </w:numPr>
        <w:tabs>
          <w:tab w:val="left" w:pos="994"/>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исследовать несложные практические ситуации, связанные с защитой прав и интересов детей, оставшихся без попечения родителей;</w:t>
      </w:r>
    </w:p>
    <w:p w:rsidR="00CB1509" w:rsidRPr="003C7D3C" w:rsidRDefault="00CB1509" w:rsidP="003C7D3C">
      <w:pPr>
        <w:numPr>
          <w:ilvl w:val="0"/>
          <w:numId w:val="82"/>
        </w:numPr>
        <w:tabs>
          <w:tab w:val="left" w:pos="994"/>
        </w:tabs>
        <w:spacing w:after="0" w:line="240" w:lineRule="auto"/>
        <w:ind w:left="0" w:firstLine="709"/>
        <w:jc w:val="both"/>
        <w:rPr>
          <w:rFonts w:ascii="Times New Roman" w:hAnsi="Times New Roman"/>
          <w:sz w:val="24"/>
          <w:szCs w:val="24"/>
          <w:lang w:val="ru-RU"/>
        </w:rPr>
      </w:pPr>
      <w:r w:rsidRPr="003C7D3C">
        <w:rPr>
          <w:rFonts w:ascii="Times New Roman" w:hAnsi="Times New Roman"/>
          <w:bCs/>
          <w:sz w:val="24"/>
          <w:szCs w:val="24"/>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3C7D3C">
        <w:rPr>
          <w:rFonts w:ascii="Times New Roman" w:hAnsi="Times New Roman"/>
          <w:sz w:val="24"/>
          <w:szCs w:val="24"/>
          <w:lang w:val="ru-RU"/>
        </w:rPr>
        <w:t>.</w:t>
      </w:r>
    </w:p>
    <w:p w:rsidR="00CB1509" w:rsidRPr="003C7D3C" w:rsidRDefault="00CB1509" w:rsidP="003C7D3C">
      <w:pPr>
        <w:tabs>
          <w:tab w:val="left" w:pos="994"/>
        </w:tabs>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83"/>
        </w:numPr>
        <w:tabs>
          <w:tab w:val="left" w:pos="994"/>
        </w:tabs>
        <w:spacing w:after="0" w:line="240" w:lineRule="auto"/>
        <w:ind w:left="0" w:firstLine="709"/>
        <w:jc w:val="both"/>
        <w:rPr>
          <w:rFonts w:ascii="Times New Roman" w:hAnsi="Times New Roman"/>
          <w:bCs/>
          <w:i/>
          <w:sz w:val="24"/>
          <w:szCs w:val="24"/>
          <w:lang w:val="ru-RU"/>
        </w:rPr>
      </w:pPr>
      <w:r w:rsidRPr="003C7D3C">
        <w:rPr>
          <w:rFonts w:ascii="Times New Roman" w:hAnsi="Times New Roman"/>
          <w:bCs/>
          <w:i/>
          <w:sz w:val="24"/>
          <w:szCs w:val="24"/>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B1509" w:rsidRPr="003C7D3C" w:rsidRDefault="00CB1509" w:rsidP="003C7D3C">
      <w:pPr>
        <w:numPr>
          <w:ilvl w:val="0"/>
          <w:numId w:val="83"/>
        </w:numPr>
        <w:tabs>
          <w:tab w:val="left" w:pos="994"/>
        </w:tabs>
        <w:spacing w:after="0" w:line="240" w:lineRule="auto"/>
        <w:ind w:left="0" w:firstLine="709"/>
        <w:jc w:val="both"/>
        <w:rPr>
          <w:rFonts w:ascii="Times New Roman" w:hAnsi="Times New Roman"/>
          <w:bCs/>
          <w:i/>
          <w:sz w:val="24"/>
          <w:szCs w:val="24"/>
          <w:lang w:val="ru-RU"/>
        </w:rPr>
      </w:pPr>
      <w:r w:rsidRPr="003C7D3C">
        <w:rPr>
          <w:rFonts w:ascii="Times New Roman" w:hAnsi="Times New Roman"/>
          <w:bCs/>
          <w:i/>
          <w:sz w:val="24"/>
          <w:szCs w:val="24"/>
          <w:lang w:val="ru-RU"/>
        </w:rPr>
        <w:t>оценивать сущность и значение правопорядка и законности, собственный возможный вклад в их становление и развитие;</w:t>
      </w:r>
    </w:p>
    <w:p w:rsidR="00CB1509" w:rsidRPr="003C7D3C" w:rsidRDefault="00CB1509" w:rsidP="003C7D3C">
      <w:pPr>
        <w:numPr>
          <w:ilvl w:val="0"/>
          <w:numId w:val="83"/>
        </w:numPr>
        <w:tabs>
          <w:tab w:val="left" w:pos="994"/>
        </w:tabs>
        <w:spacing w:after="0" w:line="240" w:lineRule="auto"/>
        <w:ind w:left="0" w:firstLine="709"/>
        <w:jc w:val="both"/>
        <w:rPr>
          <w:rFonts w:ascii="Times New Roman" w:hAnsi="Times New Roman"/>
          <w:bCs/>
          <w:i/>
          <w:sz w:val="24"/>
          <w:szCs w:val="24"/>
          <w:lang w:val="ru-RU"/>
        </w:rPr>
      </w:pPr>
      <w:r w:rsidRPr="003C7D3C">
        <w:rPr>
          <w:rFonts w:ascii="Times New Roman" w:hAnsi="Times New Roman"/>
          <w:bCs/>
          <w:i/>
          <w:sz w:val="24"/>
          <w:szCs w:val="24"/>
          <w:lang w:val="ru-RU"/>
        </w:rPr>
        <w:t>осознанно содействовать защите правопорядка в обществе правовыми способами и средствами.</w:t>
      </w:r>
    </w:p>
    <w:p w:rsidR="00CB1509" w:rsidRPr="003C7D3C" w:rsidRDefault="00CB1509" w:rsidP="003C7D3C">
      <w:pPr>
        <w:tabs>
          <w:tab w:val="left" w:pos="1267"/>
        </w:tabs>
        <w:spacing w:after="0" w:line="240" w:lineRule="auto"/>
        <w:ind w:firstLine="709"/>
        <w:jc w:val="both"/>
        <w:rPr>
          <w:rFonts w:ascii="Times New Roman" w:hAnsi="Times New Roman"/>
          <w:sz w:val="24"/>
          <w:szCs w:val="24"/>
        </w:rPr>
      </w:pPr>
      <w:r w:rsidRPr="003C7D3C">
        <w:rPr>
          <w:rFonts w:ascii="Times New Roman" w:hAnsi="Times New Roman"/>
          <w:b/>
          <w:bCs/>
          <w:sz w:val="24"/>
          <w:szCs w:val="24"/>
          <w:shd w:val="clear" w:color="auto" w:fill="FFFFFF"/>
        </w:rPr>
        <w:t>Экономика</w:t>
      </w:r>
    </w:p>
    <w:p w:rsidR="00CB1509" w:rsidRPr="003C7D3C" w:rsidRDefault="00CB1509" w:rsidP="003C7D3C">
      <w:pPr>
        <w:tabs>
          <w:tab w:val="left" w:pos="1267"/>
        </w:tabs>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научится:</w:t>
      </w:r>
    </w:p>
    <w:p w:rsidR="00CB1509" w:rsidRPr="003C7D3C" w:rsidRDefault="00CB1509" w:rsidP="003C7D3C">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lastRenderedPageBreak/>
        <w:t>объяснять проблему ограниченности экономических ресурсов;</w:t>
      </w:r>
    </w:p>
    <w:p w:rsidR="00CB1509" w:rsidRPr="003C7D3C" w:rsidRDefault="00CB1509" w:rsidP="003C7D3C">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CB1509" w:rsidRPr="003C7D3C" w:rsidRDefault="00CB1509" w:rsidP="003C7D3C">
      <w:pPr>
        <w:numPr>
          <w:ilvl w:val="0"/>
          <w:numId w:val="84"/>
        </w:numPr>
        <w:shd w:val="clear" w:color="auto" w:fill="FFFFFF"/>
        <w:tabs>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раскрывать факторы, влияющие на производительность труда;</w:t>
      </w:r>
    </w:p>
    <w:p w:rsidR="00CB1509" w:rsidRPr="003C7D3C" w:rsidRDefault="00CB1509" w:rsidP="003C7D3C">
      <w:pPr>
        <w:numPr>
          <w:ilvl w:val="0"/>
          <w:numId w:val="84"/>
        </w:numPr>
        <w:tabs>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CB1509" w:rsidRPr="003C7D3C" w:rsidRDefault="00CB1509" w:rsidP="003C7D3C">
      <w:pPr>
        <w:numPr>
          <w:ilvl w:val="0"/>
          <w:numId w:val="84"/>
        </w:numPr>
        <w:tabs>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CB1509" w:rsidRPr="003C7D3C" w:rsidRDefault="00CB1509" w:rsidP="003C7D3C">
      <w:pPr>
        <w:numPr>
          <w:ilvl w:val="0"/>
          <w:numId w:val="84"/>
        </w:numPr>
        <w:tabs>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объяснять роль государства в регулировании рыночной экономики; анализировать структуру бюджета государства;</w:t>
      </w:r>
    </w:p>
    <w:p w:rsidR="00CB1509" w:rsidRPr="003C7D3C" w:rsidRDefault="00CB1509" w:rsidP="003C7D3C">
      <w:pPr>
        <w:numPr>
          <w:ilvl w:val="0"/>
          <w:numId w:val="84"/>
        </w:numPr>
        <w:tabs>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называть и конкретизировать примерами виды налогов;</w:t>
      </w:r>
    </w:p>
    <w:p w:rsidR="00CB1509" w:rsidRPr="003C7D3C" w:rsidRDefault="00CB1509" w:rsidP="003C7D3C">
      <w:pPr>
        <w:numPr>
          <w:ilvl w:val="0"/>
          <w:numId w:val="84"/>
        </w:numPr>
        <w:tabs>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характеризовать функции денег и их роль в экономике;</w:t>
      </w:r>
    </w:p>
    <w:p w:rsidR="00CB1509" w:rsidRPr="003C7D3C" w:rsidRDefault="00CB1509" w:rsidP="003C7D3C">
      <w:pPr>
        <w:numPr>
          <w:ilvl w:val="0"/>
          <w:numId w:val="84"/>
        </w:numPr>
        <w:tabs>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раскрывать социально-экономическую роль и функции предпринимательства;</w:t>
      </w:r>
    </w:p>
    <w:p w:rsidR="00CB1509" w:rsidRPr="003C7D3C" w:rsidRDefault="00CB1509" w:rsidP="003C7D3C">
      <w:pPr>
        <w:numPr>
          <w:ilvl w:val="0"/>
          <w:numId w:val="84"/>
        </w:numPr>
        <w:tabs>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CB1509" w:rsidRPr="003C7D3C" w:rsidRDefault="00CB1509" w:rsidP="003C7D3C">
      <w:pPr>
        <w:numPr>
          <w:ilvl w:val="0"/>
          <w:numId w:val="84"/>
        </w:numPr>
        <w:tabs>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CB1509" w:rsidRPr="003C7D3C" w:rsidRDefault="00CB1509" w:rsidP="003C7D3C">
      <w:pPr>
        <w:numPr>
          <w:ilvl w:val="0"/>
          <w:numId w:val="84"/>
        </w:numPr>
        <w:shd w:val="clear" w:color="auto" w:fill="FFFFFF"/>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раскрывать рациональное поведение субъектов экономической деятельности;</w:t>
      </w:r>
    </w:p>
    <w:p w:rsidR="00CB1509" w:rsidRPr="003C7D3C" w:rsidRDefault="00CB1509" w:rsidP="003C7D3C">
      <w:pPr>
        <w:numPr>
          <w:ilvl w:val="0"/>
          <w:numId w:val="84"/>
        </w:numPr>
        <w:shd w:val="clear" w:color="auto" w:fill="FFFFFF"/>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экономику семьи; анализировать структуру семейного бюджета;</w:t>
      </w:r>
    </w:p>
    <w:p w:rsidR="00CB1509" w:rsidRPr="003C7D3C" w:rsidRDefault="00CB1509" w:rsidP="003C7D3C">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sz w:val="24"/>
          <w:szCs w:val="24"/>
          <w:lang w:val="ru-RU"/>
        </w:rPr>
        <w:t>использовать полученные знания при анализе фактов поведения участников экономической деятельности;</w:t>
      </w:r>
    </w:p>
    <w:p w:rsidR="00CB1509" w:rsidRPr="003C7D3C" w:rsidRDefault="00CB1509" w:rsidP="003C7D3C">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обосновывать связь профессионализма и жизненного успеха.</w:t>
      </w:r>
    </w:p>
    <w:p w:rsidR="00CB1509" w:rsidRPr="003C7D3C" w:rsidRDefault="00CB1509" w:rsidP="003C7D3C">
      <w:pPr>
        <w:tabs>
          <w:tab w:val="left" w:pos="1267"/>
        </w:tabs>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85"/>
        </w:numPr>
        <w:tabs>
          <w:tab w:val="left" w:pos="993"/>
        </w:tabs>
        <w:spacing w:after="0" w:line="240" w:lineRule="auto"/>
        <w:ind w:left="0" w:firstLine="709"/>
        <w:jc w:val="both"/>
        <w:rPr>
          <w:rFonts w:ascii="Times New Roman" w:hAnsi="Times New Roman"/>
          <w:bCs/>
          <w:i/>
          <w:sz w:val="24"/>
          <w:szCs w:val="24"/>
          <w:lang w:val="ru-RU"/>
        </w:rPr>
      </w:pPr>
      <w:r w:rsidRPr="003C7D3C">
        <w:rPr>
          <w:rFonts w:ascii="Times New Roman" w:hAnsi="Times New Roman"/>
          <w:bCs/>
          <w:i/>
          <w:sz w:val="24"/>
          <w:szCs w:val="24"/>
          <w:lang w:val="ru-RU"/>
        </w:rPr>
        <w:t>анализировать с опорой на полученные знания несложную экономическую информацию, получаемую из неадаптированных источников;</w:t>
      </w:r>
    </w:p>
    <w:p w:rsidR="00CB1509" w:rsidRPr="003C7D3C" w:rsidRDefault="00CB1509" w:rsidP="003C7D3C">
      <w:pPr>
        <w:numPr>
          <w:ilvl w:val="0"/>
          <w:numId w:val="85"/>
        </w:numPr>
        <w:shd w:val="clear" w:color="auto" w:fill="FFFFFF"/>
        <w:tabs>
          <w:tab w:val="left" w:pos="993"/>
        </w:tabs>
        <w:spacing w:after="0" w:line="240" w:lineRule="auto"/>
        <w:ind w:left="0" w:firstLine="709"/>
        <w:jc w:val="both"/>
        <w:rPr>
          <w:rFonts w:ascii="Times New Roman" w:hAnsi="Times New Roman"/>
          <w:bCs/>
          <w:i/>
          <w:sz w:val="24"/>
          <w:szCs w:val="24"/>
          <w:lang w:val="ru-RU"/>
        </w:rPr>
      </w:pPr>
      <w:r w:rsidRPr="003C7D3C">
        <w:rPr>
          <w:rFonts w:ascii="Times New Roman" w:hAnsi="Times New Roman"/>
          <w:bCs/>
          <w:i/>
          <w:sz w:val="24"/>
          <w:szCs w:val="24"/>
          <w:lang w:val="ru-RU"/>
        </w:rPr>
        <w:t>выполнять практические задания, основанные на ситуациях, связанных с описанием состояния российской экономики;</w:t>
      </w:r>
    </w:p>
    <w:p w:rsidR="00CB1509" w:rsidRPr="003C7D3C" w:rsidRDefault="00CB1509" w:rsidP="003C7D3C">
      <w:pPr>
        <w:numPr>
          <w:ilvl w:val="0"/>
          <w:numId w:val="85"/>
        </w:numPr>
        <w:tabs>
          <w:tab w:val="left" w:pos="993"/>
        </w:tabs>
        <w:spacing w:after="0" w:line="240" w:lineRule="auto"/>
        <w:ind w:left="0" w:firstLine="709"/>
        <w:jc w:val="both"/>
        <w:rPr>
          <w:rFonts w:ascii="Times New Roman" w:hAnsi="Times New Roman"/>
          <w:bCs/>
          <w:i/>
          <w:sz w:val="24"/>
          <w:szCs w:val="24"/>
          <w:lang w:val="ru-RU"/>
        </w:rPr>
      </w:pPr>
      <w:r w:rsidRPr="003C7D3C">
        <w:rPr>
          <w:rFonts w:ascii="Times New Roman" w:hAnsi="Times New Roman"/>
          <w:bCs/>
          <w:i/>
          <w:sz w:val="24"/>
          <w:szCs w:val="24"/>
          <w:lang w:val="ru-RU"/>
        </w:rPr>
        <w:t>анализировать и оценивать с позиций экономических знаний сложившиеся практики и модели поведения потребителя;</w:t>
      </w:r>
    </w:p>
    <w:p w:rsidR="00CB1509" w:rsidRPr="003C7D3C" w:rsidRDefault="00CB1509" w:rsidP="003C7D3C">
      <w:pPr>
        <w:numPr>
          <w:ilvl w:val="0"/>
          <w:numId w:val="85"/>
        </w:numPr>
        <w:tabs>
          <w:tab w:val="left" w:pos="993"/>
        </w:tabs>
        <w:spacing w:after="0" w:line="240" w:lineRule="auto"/>
        <w:ind w:left="0" w:firstLine="709"/>
        <w:jc w:val="both"/>
        <w:rPr>
          <w:rFonts w:ascii="Times New Roman" w:hAnsi="Times New Roman"/>
          <w:bCs/>
          <w:i/>
          <w:sz w:val="24"/>
          <w:szCs w:val="24"/>
          <w:lang w:val="ru-RU"/>
        </w:rPr>
      </w:pPr>
      <w:r w:rsidRPr="003C7D3C">
        <w:rPr>
          <w:rFonts w:ascii="Times New Roman" w:hAnsi="Times New Roman"/>
          <w:bCs/>
          <w:i/>
          <w:sz w:val="24"/>
          <w:szCs w:val="24"/>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CB1509" w:rsidRPr="003C7D3C" w:rsidRDefault="00CB1509" w:rsidP="003C7D3C">
      <w:pPr>
        <w:numPr>
          <w:ilvl w:val="0"/>
          <w:numId w:val="85"/>
        </w:numPr>
        <w:shd w:val="clear" w:color="auto" w:fill="FFFFFF"/>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CB1509" w:rsidRPr="003C7D3C" w:rsidRDefault="00CB1509" w:rsidP="003C7D3C">
      <w:pPr>
        <w:numPr>
          <w:ilvl w:val="0"/>
          <w:numId w:val="85"/>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94" w:name="_Toc409691637"/>
    </w:p>
    <w:p w:rsidR="00CB1509" w:rsidRPr="00F91903" w:rsidRDefault="002F2336" w:rsidP="00F91903">
      <w:pPr>
        <w:pStyle w:val="2"/>
      </w:pPr>
      <w:bookmarkStart w:id="95" w:name="_Toc410653960"/>
      <w:bookmarkStart w:id="96" w:name="_Toc414553141"/>
      <w:bookmarkStart w:id="97" w:name="_Toc430013933"/>
      <w:bookmarkStart w:id="98" w:name="_Toc430016040"/>
      <w:bookmarkStart w:id="99" w:name="_Toc532827048"/>
      <w:r w:rsidRPr="00F91903">
        <w:t>1.2.5.9</w:t>
      </w:r>
      <w:r w:rsidR="00CB1509" w:rsidRPr="00F91903">
        <w:t>. География</w:t>
      </w:r>
      <w:bookmarkEnd w:id="94"/>
      <w:bookmarkEnd w:id="95"/>
      <w:bookmarkEnd w:id="96"/>
      <w:bookmarkEnd w:id="97"/>
      <w:bookmarkEnd w:id="98"/>
      <w:bookmarkEnd w:id="99"/>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научится:</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описывать по карте положение и взаиморасположение географических объектов; </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объяснять особенности компонентов природы отдельных территорий; </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приводить примеры взаимодействия природы и общества в пределах отдельных территорий;</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географические процессы и явления, определяющие особенности природы России и ее отдельных регионов;</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оценивать особенности взаимодействия природы и общества в пределах отдельных территорий России;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объяснять особенности компонентов природы отдельных частей страны;</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оценивать природные условия и обеспеченность природными ресурсами отдельных территорий России; </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(распознавать) показатели, характеризующие отраслевую; функциональную и территориальную структуру хозяйства России;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объяснять и сравнивать особенности природы, населения и хозяйства отдельных регионов России;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сравнивать особенности природы, населения и хозяйства отдельных регионов России;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sz w:val="24"/>
          <w:szCs w:val="24"/>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sz w:val="24"/>
          <w:szCs w:val="24"/>
          <w:lang w:val="ru-RU"/>
        </w:rPr>
        <w:t xml:space="preserve">уметь ориентироваться при помощи компаса, определять стороны горизонта, использовать компас для определения азимута; </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rPr>
      </w:pPr>
      <w:r w:rsidRPr="003C7D3C">
        <w:rPr>
          <w:rFonts w:ascii="Times New Roman" w:hAnsi="Times New Roman"/>
          <w:sz w:val="24"/>
          <w:szCs w:val="24"/>
        </w:rPr>
        <w:t xml:space="preserve">описывать погоду своей местности; </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объяснять расовые отличия разных народов мира;</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давать характеристику рельефа своей местности; </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уметь выделять в записках путешественников географические особенности территории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оценивать место и роль России в мировом хозяйстве.</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создавать простейшие географические карты различного содержания;</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моделировать географические объекты и явления;</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работать с записками, отчетами, дневниками путешественников как источниками географической информации;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подготавливать сообщения (презентации) о выдающихся путешественниках, о современных исследованиях Земли;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ориентироваться на местности: в мегаполисе и в природе;</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сопоставлять существующие в науке точки зрения о причинах происходящих глобальных изменений климата;</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оценивать положительные и негативные последствия глобальных изменений климата для отдельных регионов и стран;</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давать оценку и приводить примеры изменения значения границ во времени, оценивать границы с точки зрения их доступности;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делать прогнозы трансформации географических систем и комплексов в результате изменения их компонентов;</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наносить на контурные карты основные формы рельефа;</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давать характеристику климата своей области (края, республики);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показывать на карте артезианские бассейны и области распространения многолетней мерзлоты;</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оценивать ситуацию на рынке труда и ее динамику;</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объяснять различия в обеспеченности трудовыми ресурсами отдельных регионов России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обосновывать возможные пути решения проблем развития хозяйства России;</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выбирать критерии для сравнения, сопоставления, места страны в мировой экономике;</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объяснять возможности России в решении современных глобальных проблем человечества;</w:t>
      </w:r>
    </w:p>
    <w:p w:rsidR="00CB1509" w:rsidRPr="003C7D3C" w:rsidRDefault="00CB1509" w:rsidP="003C7D3C">
      <w:pPr>
        <w:numPr>
          <w:ilvl w:val="0"/>
          <w:numId w:val="87"/>
        </w:numPr>
        <w:tabs>
          <w:tab w:val="left" w:pos="993"/>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оценивать социально-экономическое положение и перспективы развития России.</w:t>
      </w:r>
    </w:p>
    <w:p w:rsidR="00CB1509" w:rsidRPr="00F91903" w:rsidRDefault="002F2336" w:rsidP="00F91903">
      <w:pPr>
        <w:pStyle w:val="2"/>
        <w:rPr>
          <w:lang w:val="ru-RU"/>
        </w:rPr>
      </w:pPr>
      <w:bookmarkStart w:id="100" w:name="_Toc409691638"/>
      <w:bookmarkStart w:id="101" w:name="_Toc410653961"/>
      <w:bookmarkStart w:id="102" w:name="_Toc414553142"/>
      <w:bookmarkStart w:id="103" w:name="_Toc532827049"/>
      <w:r w:rsidRPr="00F91903">
        <w:rPr>
          <w:lang w:val="ru-RU"/>
        </w:rPr>
        <w:t>1.2.5.10</w:t>
      </w:r>
      <w:r w:rsidR="00CB1509" w:rsidRPr="00F91903">
        <w:rPr>
          <w:lang w:val="ru-RU"/>
        </w:rPr>
        <w:t>. Математика</w:t>
      </w:r>
      <w:bookmarkEnd w:id="100"/>
      <w:bookmarkEnd w:id="101"/>
      <w:bookmarkEnd w:id="102"/>
      <w:bookmarkEnd w:id="103"/>
    </w:p>
    <w:p w:rsidR="00CB1509" w:rsidRPr="003C7D3C" w:rsidRDefault="00CB1509" w:rsidP="00272566">
      <w:pPr>
        <w:spacing w:line="240" w:lineRule="auto"/>
        <w:rPr>
          <w:rFonts w:ascii="Times New Roman" w:hAnsi="Times New Roman"/>
          <w:sz w:val="24"/>
          <w:szCs w:val="24"/>
          <w:lang w:val="ru-RU"/>
        </w:rPr>
      </w:pPr>
      <w:bookmarkStart w:id="104" w:name="_Toc430013934"/>
      <w:bookmarkStart w:id="105" w:name="_Toc430016041"/>
      <w:r w:rsidRPr="003C7D3C">
        <w:rPr>
          <w:rFonts w:ascii="Times New Roman" w:hAnsi="Times New Roman"/>
          <w:sz w:val="24"/>
          <w:szCs w:val="24"/>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104"/>
      <w:bookmarkEnd w:id="105"/>
    </w:p>
    <w:p w:rsidR="00CB1509" w:rsidRPr="003C7D3C" w:rsidRDefault="00CB1509" w:rsidP="00272566">
      <w:pPr>
        <w:spacing w:line="240" w:lineRule="auto"/>
        <w:rPr>
          <w:rFonts w:ascii="Times New Roman" w:hAnsi="Times New Roman"/>
          <w:sz w:val="24"/>
          <w:szCs w:val="24"/>
          <w:lang w:val="ru-RU"/>
        </w:rPr>
      </w:pPr>
      <w:r w:rsidRPr="003C7D3C">
        <w:rPr>
          <w:rFonts w:ascii="Times New Roman" w:hAnsi="Times New Roman"/>
          <w:sz w:val="24"/>
          <w:szCs w:val="24"/>
          <w:lang w:val="ru-RU"/>
        </w:rPr>
        <w:t>Оперировать на базовом уровне</w:t>
      </w:r>
      <w:r w:rsidRPr="003C7D3C">
        <w:rPr>
          <w:rStyle w:val="af4"/>
          <w:rFonts w:ascii="Times New Roman" w:hAnsi="Times New Roman"/>
          <w:sz w:val="24"/>
          <w:szCs w:val="24"/>
        </w:rPr>
        <w:footnoteReference w:id="4"/>
      </w:r>
      <w:r w:rsidRPr="003C7D3C">
        <w:rPr>
          <w:rFonts w:ascii="Times New Roman" w:hAnsi="Times New Roman"/>
          <w:sz w:val="24"/>
          <w:szCs w:val="24"/>
          <w:lang w:val="ru-RU"/>
        </w:rPr>
        <w:t xml:space="preserve"> понятиями: множество, элемент множества, подмножество, принадлежность;</w:t>
      </w:r>
    </w:p>
    <w:p w:rsidR="00CB1509" w:rsidRPr="003C7D3C" w:rsidRDefault="00CB1509" w:rsidP="00272566">
      <w:pPr>
        <w:spacing w:line="240" w:lineRule="auto"/>
        <w:rPr>
          <w:rFonts w:ascii="Times New Roman" w:hAnsi="Times New Roman"/>
          <w:sz w:val="24"/>
          <w:szCs w:val="24"/>
          <w:lang w:val="ru-RU"/>
        </w:rPr>
      </w:pPr>
      <w:r w:rsidRPr="003C7D3C">
        <w:rPr>
          <w:rFonts w:ascii="Times New Roman" w:hAnsi="Times New Roman"/>
          <w:sz w:val="24"/>
          <w:szCs w:val="24"/>
          <w:lang w:val="ru-RU"/>
        </w:rPr>
        <w:t>задавать множества перечислением их элементов;</w:t>
      </w:r>
    </w:p>
    <w:p w:rsidR="00CB1509" w:rsidRPr="003C7D3C" w:rsidRDefault="00CB1509" w:rsidP="00272566">
      <w:pPr>
        <w:spacing w:line="240" w:lineRule="auto"/>
        <w:rPr>
          <w:rFonts w:ascii="Times New Roman" w:hAnsi="Times New Roman"/>
          <w:sz w:val="24"/>
          <w:szCs w:val="24"/>
          <w:lang w:val="ru-RU"/>
        </w:rPr>
      </w:pPr>
      <w:r w:rsidRPr="003C7D3C">
        <w:rPr>
          <w:rFonts w:ascii="Times New Roman" w:hAnsi="Times New Roman"/>
          <w:sz w:val="24"/>
          <w:szCs w:val="24"/>
          <w:lang w:val="ru-RU"/>
        </w:rPr>
        <w:t>находить пересечение, объединение, подмножество в простейших ситуациях.</w:t>
      </w:r>
    </w:p>
    <w:p w:rsidR="00CB1509" w:rsidRPr="003C7D3C" w:rsidRDefault="00CB1509" w:rsidP="00272566">
      <w:pPr>
        <w:spacing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272566">
      <w:pPr>
        <w:spacing w:line="240" w:lineRule="auto"/>
        <w:rPr>
          <w:rFonts w:ascii="Times New Roman" w:hAnsi="Times New Roman"/>
          <w:sz w:val="24"/>
          <w:szCs w:val="24"/>
          <w:lang w:val="ru-RU"/>
        </w:rPr>
      </w:pPr>
      <w:r w:rsidRPr="003C7D3C">
        <w:rPr>
          <w:rFonts w:ascii="Times New Roman" w:hAnsi="Times New Roman"/>
          <w:sz w:val="24"/>
          <w:szCs w:val="24"/>
          <w:lang w:val="ru-RU"/>
        </w:rPr>
        <w:t>распознавать логически некорректные высказывания.</w:t>
      </w:r>
    </w:p>
    <w:p w:rsidR="00CB1509" w:rsidRPr="003C7D3C" w:rsidRDefault="00CB1509" w:rsidP="00272566">
      <w:pPr>
        <w:spacing w:line="240" w:lineRule="auto"/>
        <w:rPr>
          <w:rFonts w:ascii="Times New Roman" w:hAnsi="Times New Roman"/>
          <w:b/>
          <w:sz w:val="24"/>
          <w:szCs w:val="24"/>
          <w:lang w:val="ru-RU"/>
        </w:rPr>
      </w:pPr>
      <w:r w:rsidRPr="003C7D3C">
        <w:rPr>
          <w:rFonts w:ascii="Times New Roman" w:hAnsi="Times New Roman"/>
          <w:b/>
          <w:sz w:val="24"/>
          <w:szCs w:val="24"/>
          <w:lang w:val="ru-RU"/>
        </w:rPr>
        <w:t>Числа</w:t>
      </w:r>
    </w:p>
    <w:p w:rsidR="00CB1509" w:rsidRPr="003C7D3C" w:rsidRDefault="00CB1509" w:rsidP="00272566">
      <w:pPr>
        <w:spacing w:line="240" w:lineRule="auto"/>
        <w:rPr>
          <w:rFonts w:ascii="Times New Roman" w:hAnsi="Times New Roman"/>
          <w:sz w:val="24"/>
          <w:szCs w:val="24"/>
          <w:lang w:val="ru-RU"/>
        </w:rPr>
      </w:pPr>
      <w:r w:rsidRPr="003C7D3C">
        <w:rPr>
          <w:rFonts w:ascii="Times New Roman" w:hAnsi="Times New Roman"/>
          <w:sz w:val="24"/>
          <w:szCs w:val="24"/>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B1509" w:rsidRPr="003C7D3C" w:rsidRDefault="00CB1509" w:rsidP="00272566">
      <w:pPr>
        <w:spacing w:line="240" w:lineRule="auto"/>
        <w:rPr>
          <w:rFonts w:ascii="Times New Roman" w:hAnsi="Times New Roman"/>
          <w:sz w:val="24"/>
          <w:szCs w:val="24"/>
          <w:lang w:val="ru-RU"/>
        </w:rPr>
      </w:pPr>
      <w:r w:rsidRPr="003C7D3C">
        <w:rPr>
          <w:rFonts w:ascii="Times New Roman" w:hAnsi="Times New Roman"/>
          <w:sz w:val="24"/>
          <w:szCs w:val="24"/>
          <w:lang w:val="ru-RU"/>
        </w:rPr>
        <w:t>использовать свойства чисел и правила действий с рациональными числами при выполнении вычислений;</w:t>
      </w:r>
    </w:p>
    <w:p w:rsidR="00CB1509" w:rsidRPr="003C7D3C" w:rsidRDefault="00CB1509" w:rsidP="00FF128C">
      <w:pPr>
        <w:pStyle w:val="a9"/>
        <w:numPr>
          <w:ilvl w:val="0"/>
          <w:numId w:val="129"/>
        </w:numPr>
        <w:tabs>
          <w:tab w:val="left" w:pos="993"/>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использовать признаки делимости на 2, 5, 3, 9, 10 при выполнении вычислений и решении несложных задач;</w:t>
      </w:r>
    </w:p>
    <w:p w:rsidR="00CB1509" w:rsidRPr="003C7D3C" w:rsidRDefault="00CB1509" w:rsidP="00FF128C">
      <w:pPr>
        <w:pStyle w:val="a9"/>
        <w:numPr>
          <w:ilvl w:val="0"/>
          <w:numId w:val="129"/>
        </w:numPr>
        <w:tabs>
          <w:tab w:val="left" w:pos="993"/>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выполнять округление рациональных чисел в соответствии с правилами;</w:t>
      </w:r>
    </w:p>
    <w:p w:rsidR="00CB1509" w:rsidRPr="003C7D3C" w:rsidRDefault="00CB1509" w:rsidP="00FF128C">
      <w:pPr>
        <w:pStyle w:val="a9"/>
        <w:numPr>
          <w:ilvl w:val="0"/>
          <w:numId w:val="129"/>
        </w:numPr>
        <w:tabs>
          <w:tab w:val="left" w:pos="993"/>
        </w:tabs>
        <w:spacing w:line="240" w:lineRule="auto"/>
        <w:ind w:left="0" w:firstLine="709"/>
        <w:contextualSpacing w:val="0"/>
        <w:jc w:val="both"/>
        <w:rPr>
          <w:rFonts w:ascii="Times New Roman" w:hAnsi="Times New Roman"/>
          <w:sz w:val="24"/>
          <w:szCs w:val="24"/>
        </w:rPr>
      </w:pPr>
      <w:r w:rsidRPr="003C7D3C">
        <w:rPr>
          <w:rFonts w:ascii="Times New Roman" w:hAnsi="Times New Roman"/>
          <w:sz w:val="24"/>
          <w:szCs w:val="24"/>
        </w:rPr>
        <w:lastRenderedPageBreak/>
        <w:t>сравнивать рациональные числа</w:t>
      </w:r>
      <w:r w:rsidRPr="003C7D3C">
        <w:rPr>
          <w:rFonts w:ascii="Times New Roman" w:hAnsi="Times New Roman"/>
          <w:b/>
          <w:sz w:val="24"/>
          <w:szCs w:val="24"/>
        </w:rPr>
        <w:t>.</w:t>
      </w:r>
    </w:p>
    <w:p w:rsidR="00CB1509" w:rsidRPr="003C7D3C" w:rsidRDefault="00CB1509" w:rsidP="00272566">
      <w:pPr>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9"/>
        <w:numPr>
          <w:ilvl w:val="0"/>
          <w:numId w:val="129"/>
        </w:numPr>
        <w:tabs>
          <w:tab w:val="left" w:pos="993"/>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оценивать результаты вычислений при решении практических задач;</w:t>
      </w:r>
    </w:p>
    <w:p w:rsidR="00CB1509" w:rsidRPr="003C7D3C" w:rsidRDefault="00CB1509" w:rsidP="00FF128C">
      <w:pPr>
        <w:pStyle w:val="a9"/>
        <w:numPr>
          <w:ilvl w:val="0"/>
          <w:numId w:val="129"/>
        </w:numPr>
        <w:tabs>
          <w:tab w:val="left" w:pos="993"/>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выполнять сравнение чисел в реальных ситуациях;</w:t>
      </w:r>
    </w:p>
    <w:p w:rsidR="00CB1509" w:rsidRPr="003C7D3C" w:rsidRDefault="00CB1509" w:rsidP="00FF128C">
      <w:pPr>
        <w:pStyle w:val="a9"/>
        <w:numPr>
          <w:ilvl w:val="0"/>
          <w:numId w:val="129"/>
        </w:numPr>
        <w:tabs>
          <w:tab w:val="left" w:pos="993"/>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составлять числовые выражения при решении практических задач и задач из других учебных предметов.</w:t>
      </w:r>
    </w:p>
    <w:p w:rsidR="00CB1509" w:rsidRPr="003C7D3C" w:rsidRDefault="00CB1509" w:rsidP="00272566">
      <w:pPr>
        <w:spacing w:after="0" w:line="240" w:lineRule="auto"/>
        <w:rPr>
          <w:rFonts w:ascii="Times New Roman" w:hAnsi="Times New Roman"/>
          <w:b/>
          <w:sz w:val="24"/>
          <w:szCs w:val="24"/>
        </w:rPr>
      </w:pPr>
      <w:r w:rsidRPr="003C7D3C">
        <w:rPr>
          <w:rFonts w:ascii="Times New Roman" w:hAnsi="Times New Roman"/>
          <w:b/>
          <w:sz w:val="24"/>
          <w:szCs w:val="24"/>
        </w:rPr>
        <w:t>Статистика и теория вероятностей</w:t>
      </w:r>
    </w:p>
    <w:p w:rsidR="00CB1509" w:rsidRPr="003C7D3C" w:rsidRDefault="00CB1509" w:rsidP="00FF128C">
      <w:pPr>
        <w:pStyle w:val="a"/>
        <w:numPr>
          <w:ilvl w:val="0"/>
          <w:numId w:val="128"/>
        </w:numPr>
        <w:tabs>
          <w:tab w:val="left" w:pos="993"/>
        </w:tabs>
        <w:ind w:left="0" w:firstLine="709"/>
        <w:rPr>
          <w:rFonts w:ascii="Times New Roman" w:hAnsi="Times New Roman"/>
          <w:sz w:val="24"/>
          <w:szCs w:val="24"/>
          <w:lang w:val="ru-RU"/>
        </w:rPr>
      </w:pPr>
      <w:r w:rsidRPr="003C7D3C">
        <w:rPr>
          <w:rFonts w:ascii="Times New Roman" w:hAnsi="Times New Roman"/>
          <w:sz w:val="24"/>
          <w:szCs w:val="24"/>
          <w:lang w:val="ru-RU"/>
        </w:rPr>
        <w:t xml:space="preserve">Представлять данные в виде таблиц, диаграмм, </w:t>
      </w:r>
    </w:p>
    <w:p w:rsidR="00CB1509" w:rsidRPr="003C7D3C" w:rsidRDefault="00CB1509" w:rsidP="00FF128C">
      <w:pPr>
        <w:pStyle w:val="a"/>
        <w:numPr>
          <w:ilvl w:val="0"/>
          <w:numId w:val="128"/>
        </w:numPr>
        <w:tabs>
          <w:tab w:val="left" w:pos="993"/>
        </w:tabs>
        <w:ind w:left="0" w:firstLine="709"/>
        <w:rPr>
          <w:rFonts w:ascii="Times New Roman" w:hAnsi="Times New Roman"/>
          <w:sz w:val="24"/>
          <w:szCs w:val="24"/>
          <w:lang w:val="ru-RU"/>
        </w:rPr>
      </w:pPr>
      <w:r w:rsidRPr="003C7D3C">
        <w:rPr>
          <w:rFonts w:ascii="Times New Roman" w:hAnsi="Times New Roman"/>
          <w:sz w:val="24"/>
          <w:szCs w:val="24"/>
          <w:lang w:val="ru-RU"/>
        </w:rPr>
        <w:t>читать информацию, представленную в виде таблицы, диаграммы.</w:t>
      </w:r>
    </w:p>
    <w:p w:rsidR="00CB1509" w:rsidRPr="003C7D3C" w:rsidRDefault="00CB1509" w:rsidP="00272566">
      <w:pPr>
        <w:spacing w:after="0" w:line="240" w:lineRule="auto"/>
        <w:rPr>
          <w:rFonts w:ascii="Times New Roman" w:hAnsi="Times New Roman"/>
          <w:b/>
          <w:bCs/>
          <w:sz w:val="24"/>
          <w:szCs w:val="24"/>
        </w:rPr>
      </w:pPr>
      <w:r w:rsidRPr="003C7D3C">
        <w:rPr>
          <w:rFonts w:ascii="Times New Roman" w:hAnsi="Times New Roman"/>
          <w:b/>
          <w:bCs/>
          <w:sz w:val="24"/>
          <w:szCs w:val="24"/>
        </w:rPr>
        <w:t>Текстовые задачи</w:t>
      </w:r>
    </w:p>
    <w:p w:rsidR="00CB1509" w:rsidRPr="003C7D3C" w:rsidRDefault="00CB1509" w:rsidP="00FF128C">
      <w:pPr>
        <w:pStyle w:val="a9"/>
        <w:numPr>
          <w:ilvl w:val="0"/>
          <w:numId w:val="162"/>
        </w:numPr>
        <w:tabs>
          <w:tab w:val="left" w:pos="993"/>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Решать несложные сюжетные задачи разных типов на все арифметические действия;</w:t>
      </w:r>
    </w:p>
    <w:p w:rsidR="00CB1509" w:rsidRPr="003C7D3C" w:rsidRDefault="00CB1509" w:rsidP="00FF128C">
      <w:pPr>
        <w:pStyle w:val="a9"/>
        <w:numPr>
          <w:ilvl w:val="0"/>
          <w:numId w:val="162"/>
        </w:numPr>
        <w:tabs>
          <w:tab w:val="left" w:pos="993"/>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CB1509" w:rsidRPr="003C7D3C" w:rsidRDefault="00CB1509" w:rsidP="00FF128C">
      <w:pPr>
        <w:pStyle w:val="a9"/>
        <w:numPr>
          <w:ilvl w:val="0"/>
          <w:numId w:val="162"/>
        </w:numPr>
        <w:tabs>
          <w:tab w:val="left" w:pos="993"/>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осуществлять способ поиска решения задачи, в котором рассуждение строится от условия к требованию или от требования к условию;</w:t>
      </w:r>
    </w:p>
    <w:p w:rsidR="00CB1509" w:rsidRPr="003C7D3C" w:rsidRDefault="00CB1509" w:rsidP="00FF128C">
      <w:pPr>
        <w:pStyle w:val="a9"/>
        <w:numPr>
          <w:ilvl w:val="0"/>
          <w:numId w:val="162"/>
        </w:numPr>
        <w:tabs>
          <w:tab w:val="left" w:pos="993"/>
        </w:tabs>
        <w:spacing w:line="240" w:lineRule="auto"/>
        <w:ind w:left="0" w:firstLine="709"/>
        <w:contextualSpacing w:val="0"/>
        <w:jc w:val="both"/>
        <w:rPr>
          <w:rFonts w:ascii="Times New Roman" w:hAnsi="Times New Roman"/>
          <w:sz w:val="24"/>
          <w:szCs w:val="24"/>
        </w:rPr>
      </w:pPr>
      <w:r w:rsidRPr="003C7D3C">
        <w:rPr>
          <w:rFonts w:ascii="Times New Roman" w:hAnsi="Times New Roman"/>
          <w:sz w:val="24"/>
          <w:szCs w:val="24"/>
        </w:rPr>
        <w:t xml:space="preserve">составлять план решения задачи; </w:t>
      </w:r>
    </w:p>
    <w:p w:rsidR="00CB1509" w:rsidRPr="003C7D3C" w:rsidRDefault="00CB1509" w:rsidP="00FF128C">
      <w:pPr>
        <w:pStyle w:val="a9"/>
        <w:numPr>
          <w:ilvl w:val="0"/>
          <w:numId w:val="162"/>
        </w:numPr>
        <w:tabs>
          <w:tab w:val="left" w:pos="993"/>
        </w:tabs>
        <w:spacing w:line="240" w:lineRule="auto"/>
        <w:ind w:left="0" w:firstLine="709"/>
        <w:contextualSpacing w:val="0"/>
        <w:jc w:val="both"/>
        <w:rPr>
          <w:rFonts w:ascii="Times New Roman" w:hAnsi="Times New Roman"/>
          <w:sz w:val="24"/>
          <w:szCs w:val="24"/>
        </w:rPr>
      </w:pPr>
      <w:r w:rsidRPr="003C7D3C">
        <w:rPr>
          <w:rFonts w:ascii="Times New Roman" w:hAnsi="Times New Roman"/>
          <w:sz w:val="24"/>
          <w:szCs w:val="24"/>
        </w:rPr>
        <w:t>выделять этапы решения задачи;</w:t>
      </w:r>
    </w:p>
    <w:p w:rsidR="00CB1509" w:rsidRPr="003C7D3C" w:rsidRDefault="00CB1509" w:rsidP="00FF128C">
      <w:pPr>
        <w:pStyle w:val="a9"/>
        <w:numPr>
          <w:ilvl w:val="0"/>
          <w:numId w:val="162"/>
        </w:numPr>
        <w:tabs>
          <w:tab w:val="left" w:pos="993"/>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интерпретировать вычислительные результаты в задаче, исследовать полученное решение задачи;</w:t>
      </w:r>
    </w:p>
    <w:p w:rsidR="00CB1509" w:rsidRPr="003C7D3C" w:rsidRDefault="00CB1509" w:rsidP="00FF128C">
      <w:pPr>
        <w:pStyle w:val="a9"/>
        <w:numPr>
          <w:ilvl w:val="0"/>
          <w:numId w:val="162"/>
        </w:numPr>
        <w:tabs>
          <w:tab w:val="left" w:pos="993"/>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знать различие скоростей объекта в стоячей воде, против течения и по течению реки;</w:t>
      </w:r>
    </w:p>
    <w:p w:rsidR="00CB1509" w:rsidRPr="003C7D3C" w:rsidRDefault="00CB1509" w:rsidP="00FF128C">
      <w:pPr>
        <w:pStyle w:val="a9"/>
        <w:numPr>
          <w:ilvl w:val="0"/>
          <w:numId w:val="162"/>
        </w:numPr>
        <w:tabs>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решать задачи на нахождение части числа и числа по его части;</w:t>
      </w:r>
    </w:p>
    <w:p w:rsidR="00CB1509" w:rsidRPr="003C7D3C" w:rsidRDefault="00CB1509" w:rsidP="00FF128C">
      <w:pPr>
        <w:pStyle w:val="a9"/>
        <w:numPr>
          <w:ilvl w:val="0"/>
          <w:numId w:val="162"/>
        </w:numPr>
        <w:tabs>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CB1509" w:rsidRPr="003C7D3C" w:rsidRDefault="00CB1509" w:rsidP="00FF128C">
      <w:pPr>
        <w:pStyle w:val="a9"/>
        <w:numPr>
          <w:ilvl w:val="0"/>
          <w:numId w:val="162"/>
        </w:numPr>
        <w:tabs>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B1509" w:rsidRPr="003C7D3C" w:rsidRDefault="00CB1509" w:rsidP="00FF128C">
      <w:pPr>
        <w:pStyle w:val="a9"/>
        <w:numPr>
          <w:ilvl w:val="0"/>
          <w:numId w:val="162"/>
        </w:numPr>
        <w:tabs>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решать несложные логические задачи методом рассуждений.</w:t>
      </w:r>
    </w:p>
    <w:p w:rsidR="00CB1509" w:rsidRPr="003C7D3C" w:rsidRDefault="00CB1509" w:rsidP="00272566">
      <w:pPr>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numPr>
          <w:ilvl w:val="0"/>
          <w:numId w:val="163"/>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выдвигать гипотезы о возможных предельных значениях искомых величин в задаче (делать прикидку) </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Наглядная геометрия</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Геометрические фигуры</w:t>
      </w:r>
    </w:p>
    <w:p w:rsidR="00CB1509" w:rsidRPr="003C7D3C" w:rsidRDefault="00CB1509" w:rsidP="00FF128C">
      <w:pPr>
        <w:numPr>
          <w:ilvl w:val="0"/>
          <w:numId w:val="164"/>
        </w:numPr>
        <w:tabs>
          <w:tab w:val="left" w:pos="0"/>
          <w:tab w:val="left" w:pos="993"/>
        </w:tabs>
        <w:spacing w:after="0" w:line="240" w:lineRule="auto"/>
        <w:ind w:left="0" w:firstLine="709"/>
        <w:jc w:val="both"/>
        <w:rPr>
          <w:rFonts w:ascii="Times New Roman" w:hAnsi="Times New Roman"/>
          <w:b/>
          <w:i/>
          <w:sz w:val="24"/>
          <w:szCs w:val="24"/>
          <w:lang w:val="ru-RU"/>
        </w:rPr>
      </w:pPr>
      <w:r w:rsidRPr="003C7D3C">
        <w:rPr>
          <w:rFonts w:ascii="Times New Roman" w:hAnsi="Times New Roman"/>
          <w:sz w:val="24"/>
          <w:szCs w:val="24"/>
          <w:lang w:val="ru-RU"/>
        </w:rPr>
        <w:t>Оперировать на базовом уровне понятиями: фигура,</w:t>
      </w:r>
      <w:r w:rsidRPr="003C7D3C">
        <w:rPr>
          <w:rFonts w:ascii="Times New Roman" w:hAnsi="Times New Roman"/>
          <w:bCs/>
          <w:sz w:val="24"/>
          <w:szCs w:val="24"/>
          <w:lang w:val="ru-RU"/>
        </w:rPr>
        <w:t>т</w:t>
      </w:r>
      <w:r w:rsidRPr="003C7D3C">
        <w:rPr>
          <w:rFonts w:ascii="Times New Roman" w:hAnsi="Times New Roman"/>
          <w:sz w:val="24"/>
          <w:szCs w:val="24"/>
          <w:lang w:val="ru-RU"/>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CB1509" w:rsidRPr="003C7D3C" w:rsidRDefault="00CB1509" w:rsidP="003C7D3C">
      <w:pPr>
        <w:tabs>
          <w:tab w:val="left" w:pos="0"/>
          <w:tab w:val="left" w:pos="993"/>
        </w:tabs>
        <w:spacing w:after="0" w:line="240" w:lineRule="auto"/>
        <w:ind w:left="709"/>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9"/>
        <w:numPr>
          <w:ilvl w:val="0"/>
          <w:numId w:val="145"/>
        </w:numPr>
        <w:tabs>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решать практические задачи с применением простейших свойств фигур. </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Измерения и вычисления</w:t>
      </w:r>
    </w:p>
    <w:p w:rsidR="00CB1509" w:rsidRPr="003C7D3C" w:rsidRDefault="00CB1509" w:rsidP="00FF128C">
      <w:pPr>
        <w:pStyle w:val="a"/>
        <w:numPr>
          <w:ilvl w:val="0"/>
          <w:numId w:val="165"/>
        </w:numPr>
        <w:tabs>
          <w:tab w:val="left" w:pos="993"/>
        </w:tabs>
        <w:ind w:left="0" w:firstLine="709"/>
        <w:rPr>
          <w:rFonts w:ascii="Times New Roman" w:hAnsi="Times New Roman"/>
          <w:sz w:val="24"/>
          <w:szCs w:val="24"/>
          <w:lang w:val="ru-RU"/>
        </w:rPr>
      </w:pPr>
      <w:r w:rsidRPr="003C7D3C">
        <w:rPr>
          <w:rFonts w:ascii="Times New Roman" w:hAnsi="Times New Roman"/>
          <w:sz w:val="24"/>
          <w:szCs w:val="24"/>
          <w:lang w:val="ru-RU"/>
        </w:rPr>
        <w:t>выполнять измерение длин, расстояний, величин углов, с помощью инструментов для измерений длин и углов;</w:t>
      </w:r>
    </w:p>
    <w:p w:rsidR="00CB1509" w:rsidRPr="003C7D3C" w:rsidRDefault="00CB1509" w:rsidP="00FF128C">
      <w:pPr>
        <w:pStyle w:val="a"/>
        <w:numPr>
          <w:ilvl w:val="0"/>
          <w:numId w:val="165"/>
        </w:numPr>
        <w:tabs>
          <w:tab w:val="left" w:pos="993"/>
        </w:tabs>
        <w:ind w:left="0" w:firstLine="709"/>
        <w:rPr>
          <w:rFonts w:ascii="Times New Roman" w:hAnsi="Times New Roman"/>
          <w:sz w:val="24"/>
          <w:szCs w:val="24"/>
        </w:rPr>
      </w:pPr>
      <w:r w:rsidRPr="003C7D3C">
        <w:rPr>
          <w:rFonts w:ascii="Times New Roman" w:hAnsi="Times New Roman"/>
          <w:sz w:val="24"/>
          <w:szCs w:val="24"/>
        </w:rPr>
        <w:t xml:space="preserve">вычислять площади прямоугольников. </w:t>
      </w:r>
    </w:p>
    <w:p w:rsidR="00CB1509" w:rsidRPr="003C7D3C" w:rsidRDefault="00CB1509" w:rsidP="003C7D3C">
      <w:pPr>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numPr>
          <w:ilvl w:val="0"/>
          <w:numId w:val="135"/>
        </w:numPr>
        <w:tabs>
          <w:tab w:val="left" w:pos="0"/>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вычислять расстояния на местности в стандартных ситуациях, площади прямоугольников;</w:t>
      </w:r>
    </w:p>
    <w:p w:rsidR="00CB1509" w:rsidRPr="003C7D3C" w:rsidRDefault="00CB1509" w:rsidP="00FF128C">
      <w:pPr>
        <w:numPr>
          <w:ilvl w:val="0"/>
          <w:numId w:val="137"/>
        </w:numPr>
        <w:tabs>
          <w:tab w:val="left" w:pos="0"/>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выполнять простейшие построения и измерения на местности, необходимые в реальной жизни.</w:t>
      </w:r>
    </w:p>
    <w:p w:rsidR="00CB1509" w:rsidRPr="003C7D3C" w:rsidRDefault="00CB1509" w:rsidP="003C7D3C">
      <w:pPr>
        <w:spacing w:after="0" w:line="240" w:lineRule="auto"/>
        <w:rPr>
          <w:rFonts w:ascii="Times New Roman" w:hAnsi="Times New Roman"/>
          <w:b/>
          <w:bCs/>
          <w:sz w:val="24"/>
          <w:szCs w:val="24"/>
        </w:rPr>
      </w:pPr>
      <w:r w:rsidRPr="003C7D3C">
        <w:rPr>
          <w:rFonts w:ascii="Times New Roman" w:hAnsi="Times New Roman"/>
          <w:b/>
          <w:bCs/>
          <w:sz w:val="24"/>
          <w:szCs w:val="24"/>
        </w:rPr>
        <w:t>История математики</w:t>
      </w:r>
    </w:p>
    <w:p w:rsidR="00CB1509" w:rsidRPr="003C7D3C" w:rsidRDefault="00CB1509" w:rsidP="00FF128C">
      <w:pPr>
        <w:numPr>
          <w:ilvl w:val="0"/>
          <w:numId w:val="166"/>
        </w:numPr>
        <w:tabs>
          <w:tab w:val="left" w:pos="34"/>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описывать отдельные выдающиеся результаты, полученные в ходе развития математики как науки;</w:t>
      </w:r>
    </w:p>
    <w:p w:rsidR="00CB1509" w:rsidRPr="003C7D3C" w:rsidRDefault="00CB1509" w:rsidP="00FF128C">
      <w:pPr>
        <w:numPr>
          <w:ilvl w:val="0"/>
          <w:numId w:val="166"/>
        </w:numPr>
        <w:tabs>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знать примеры математических открытий и их авторов, в связи с отечественной и всемирной историей.</w:t>
      </w:r>
    </w:p>
    <w:p w:rsidR="00CB1509" w:rsidRPr="003C7D3C" w:rsidRDefault="00CB1509" w:rsidP="003C7D3C">
      <w:pPr>
        <w:spacing w:line="240" w:lineRule="auto"/>
        <w:rPr>
          <w:rFonts w:ascii="Times New Roman" w:hAnsi="Times New Roman"/>
          <w:sz w:val="24"/>
          <w:szCs w:val="24"/>
          <w:lang w:val="ru-RU"/>
        </w:rPr>
      </w:pPr>
      <w:bookmarkStart w:id="106" w:name="_Toc284662720"/>
      <w:bookmarkStart w:id="107" w:name="_Toc284663346"/>
      <w:bookmarkStart w:id="108" w:name="_Toc430013935"/>
      <w:bookmarkStart w:id="109" w:name="_Toc430016042"/>
      <w:r w:rsidRPr="003C7D3C">
        <w:rPr>
          <w:rFonts w:ascii="Times New Roman" w:hAnsi="Times New Roman"/>
          <w:sz w:val="24"/>
          <w:szCs w:val="24"/>
          <w:lang w:val="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106"/>
      <w:bookmarkEnd w:id="107"/>
      <w:bookmarkEnd w:id="108"/>
      <w:bookmarkEnd w:id="109"/>
    </w:p>
    <w:p w:rsidR="00CB1509" w:rsidRPr="003C7D3C" w:rsidRDefault="00CB1509" w:rsidP="003C7D3C">
      <w:pPr>
        <w:spacing w:line="240" w:lineRule="auto"/>
        <w:rPr>
          <w:rFonts w:ascii="Times New Roman" w:hAnsi="Times New Roman"/>
          <w:sz w:val="24"/>
          <w:szCs w:val="24"/>
          <w:lang w:val="ru-RU"/>
        </w:rPr>
      </w:pPr>
      <w:r w:rsidRPr="003C7D3C">
        <w:rPr>
          <w:rFonts w:ascii="Times New Roman" w:hAnsi="Times New Roman"/>
          <w:b/>
          <w:sz w:val="24"/>
          <w:szCs w:val="24"/>
          <w:lang w:val="ru-RU"/>
        </w:rPr>
        <w:t>Элементы теории множеств и математической логики</w:t>
      </w:r>
    </w:p>
    <w:p w:rsidR="00CB1509" w:rsidRPr="003C7D3C" w:rsidRDefault="00CB1509" w:rsidP="00FF128C">
      <w:pPr>
        <w:pStyle w:val="a9"/>
        <w:numPr>
          <w:ilvl w:val="0"/>
          <w:numId w:val="167"/>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Оперировать</w:t>
      </w:r>
      <w:r w:rsidRPr="003C7D3C">
        <w:rPr>
          <w:rStyle w:val="af4"/>
          <w:rFonts w:ascii="Times New Roman" w:hAnsi="Times New Roman"/>
          <w:i/>
          <w:sz w:val="24"/>
          <w:szCs w:val="24"/>
        </w:rPr>
        <w:footnoteReference w:id="5"/>
      </w:r>
      <w:r w:rsidRPr="003C7D3C">
        <w:rPr>
          <w:rFonts w:ascii="Times New Roman" w:hAnsi="Times New Roman"/>
          <w:i/>
          <w:sz w:val="24"/>
          <w:szCs w:val="24"/>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CB1509" w:rsidRPr="003C7D3C" w:rsidRDefault="00CB1509" w:rsidP="00FF128C">
      <w:pPr>
        <w:pStyle w:val="a9"/>
        <w:numPr>
          <w:ilvl w:val="0"/>
          <w:numId w:val="167"/>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CB1509" w:rsidRPr="003C7D3C" w:rsidRDefault="00CB1509" w:rsidP="003C7D3C">
      <w:pPr>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68"/>
        </w:numPr>
        <w:tabs>
          <w:tab w:val="left" w:pos="993"/>
        </w:tabs>
        <w:ind w:left="0" w:firstLine="709"/>
        <w:rPr>
          <w:rFonts w:ascii="Times New Roman" w:hAnsi="Times New Roman"/>
          <w:i/>
          <w:sz w:val="24"/>
          <w:szCs w:val="24"/>
        </w:rPr>
      </w:pPr>
      <w:r w:rsidRPr="003C7D3C">
        <w:rPr>
          <w:rFonts w:ascii="Times New Roman" w:hAnsi="Times New Roman"/>
          <w:i/>
          <w:sz w:val="24"/>
          <w:szCs w:val="24"/>
        </w:rPr>
        <w:t xml:space="preserve">распознавать логически некорректные высказывания; </w:t>
      </w:r>
    </w:p>
    <w:p w:rsidR="00CB1509" w:rsidRPr="003C7D3C" w:rsidRDefault="00CB1509" w:rsidP="00FF128C">
      <w:pPr>
        <w:pStyle w:val="a"/>
        <w:numPr>
          <w:ilvl w:val="0"/>
          <w:numId w:val="168"/>
        </w:numPr>
        <w:tabs>
          <w:tab w:val="left" w:pos="993"/>
        </w:tabs>
        <w:ind w:left="0" w:firstLine="709"/>
        <w:rPr>
          <w:rFonts w:ascii="Times New Roman" w:hAnsi="Times New Roman"/>
          <w:i/>
          <w:sz w:val="24"/>
          <w:szCs w:val="24"/>
          <w:lang w:val="ru-RU"/>
        </w:rPr>
      </w:pPr>
      <w:r w:rsidRPr="003C7D3C">
        <w:rPr>
          <w:rFonts w:ascii="Times New Roman" w:hAnsi="Times New Roman"/>
          <w:i/>
          <w:sz w:val="24"/>
          <w:szCs w:val="24"/>
          <w:lang w:val="ru-RU"/>
        </w:rPr>
        <w:t>строить цепочки умозаключений на основе использования правил логики.</w:t>
      </w:r>
    </w:p>
    <w:p w:rsidR="00CB1509" w:rsidRPr="003C7D3C" w:rsidRDefault="00CB1509" w:rsidP="003C7D3C">
      <w:pPr>
        <w:spacing w:after="0" w:line="240" w:lineRule="auto"/>
        <w:rPr>
          <w:rFonts w:ascii="Times New Roman" w:hAnsi="Times New Roman"/>
          <w:b/>
          <w:i/>
          <w:sz w:val="24"/>
          <w:szCs w:val="24"/>
        </w:rPr>
      </w:pPr>
      <w:r w:rsidRPr="003C7D3C">
        <w:rPr>
          <w:rFonts w:ascii="Times New Roman" w:hAnsi="Times New Roman"/>
          <w:b/>
          <w:i/>
          <w:sz w:val="24"/>
          <w:szCs w:val="24"/>
        </w:rPr>
        <w:t>Числа</w:t>
      </w:r>
    </w:p>
    <w:p w:rsidR="00CB1509" w:rsidRPr="003C7D3C" w:rsidRDefault="00CB1509" w:rsidP="00FF128C">
      <w:pPr>
        <w:pStyle w:val="a9"/>
        <w:numPr>
          <w:ilvl w:val="0"/>
          <w:numId w:val="16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B1509" w:rsidRPr="003C7D3C" w:rsidRDefault="00CB1509" w:rsidP="00FF128C">
      <w:pPr>
        <w:pStyle w:val="a9"/>
        <w:numPr>
          <w:ilvl w:val="0"/>
          <w:numId w:val="16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понимать и объяснять смысл позиционной записи натурального числа;</w:t>
      </w:r>
    </w:p>
    <w:p w:rsidR="00CB1509" w:rsidRPr="003C7D3C" w:rsidRDefault="00CB1509" w:rsidP="00FF128C">
      <w:pPr>
        <w:pStyle w:val="a9"/>
        <w:numPr>
          <w:ilvl w:val="0"/>
          <w:numId w:val="16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выполнять вычисления, в том числе с использованием приёмов рациональных вычислений, обосновывать алгоритмы выполнения действий;</w:t>
      </w:r>
    </w:p>
    <w:p w:rsidR="00CB1509" w:rsidRPr="003C7D3C" w:rsidRDefault="00CB1509" w:rsidP="00FF128C">
      <w:pPr>
        <w:pStyle w:val="a9"/>
        <w:numPr>
          <w:ilvl w:val="0"/>
          <w:numId w:val="16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B1509" w:rsidRPr="003C7D3C" w:rsidRDefault="00CB1509" w:rsidP="00FF128C">
      <w:pPr>
        <w:pStyle w:val="a9"/>
        <w:numPr>
          <w:ilvl w:val="0"/>
          <w:numId w:val="16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выполнять округление рациональных чисел с заданной точностью;</w:t>
      </w:r>
    </w:p>
    <w:p w:rsidR="00CB1509" w:rsidRPr="003C7D3C" w:rsidRDefault="00CB1509" w:rsidP="00FF128C">
      <w:pPr>
        <w:pStyle w:val="a9"/>
        <w:numPr>
          <w:ilvl w:val="0"/>
          <w:numId w:val="16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упорядочивать числа, записанные в виде обыкновенных и десятичных дробей;</w:t>
      </w:r>
    </w:p>
    <w:p w:rsidR="00CB1509" w:rsidRPr="003C7D3C" w:rsidRDefault="00CB1509" w:rsidP="00FF128C">
      <w:pPr>
        <w:pStyle w:val="a9"/>
        <w:numPr>
          <w:ilvl w:val="0"/>
          <w:numId w:val="16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находить НОД и НОК чисел и использовать их при решении зада;.</w:t>
      </w:r>
    </w:p>
    <w:p w:rsidR="00CB1509" w:rsidRPr="003C7D3C" w:rsidRDefault="00CB1509" w:rsidP="00FF128C">
      <w:pPr>
        <w:pStyle w:val="a9"/>
        <w:numPr>
          <w:ilvl w:val="0"/>
          <w:numId w:val="16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оперировать понятием модуль числа, геометрическая интерпретация модуля числа.</w:t>
      </w:r>
    </w:p>
    <w:p w:rsidR="00CB1509" w:rsidRPr="003C7D3C" w:rsidRDefault="00CB1509" w:rsidP="003C7D3C">
      <w:pPr>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70"/>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применять правила приближенных вычислений при решении практических задач и решении задач других учебных предметов;</w:t>
      </w:r>
    </w:p>
    <w:p w:rsidR="00CB1509" w:rsidRPr="003C7D3C" w:rsidRDefault="00CB1509" w:rsidP="00FF128C">
      <w:pPr>
        <w:pStyle w:val="a"/>
        <w:numPr>
          <w:ilvl w:val="0"/>
          <w:numId w:val="170"/>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выполнять сравнение результатов вычислений при решении практических задач, в том числе приближенных вычислений;</w:t>
      </w:r>
    </w:p>
    <w:p w:rsidR="00CB1509" w:rsidRPr="003C7D3C" w:rsidRDefault="00CB1509" w:rsidP="00FF128C">
      <w:pPr>
        <w:pStyle w:val="a"/>
        <w:numPr>
          <w:ilvl w:val="0"/>
          <w:numId w:val="170"/>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составлять числовые выражения и оценивать их значения при решении практических задач и задач из других учебных предметов.</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 xml:space="preserve">Уравнения и неравенства </w:t>
      </w:r>
    </w:p>
    <w:p w:rsidR="00CB1509" w:rsidRPr="003C7D3C" w:rsidRDefault="00CB1509" w:rsidP="00FF128C">
      <w:pPr>
        <w:pStyle w:val="a"/>
        <w:numPr>
          <w:ilvl w:val="0"/>
          <w:numId w:val="171"/>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Оперировать понятиями: равенство, числовое равенство, уравнение, корень уравнения, решение уравнения, числовое неравенство.</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Статистика и теория вероятностей</w:t>
      </w:r>
    </w:p>
    <w:p w:rsidR="00CB1509" w:rsidRPr="003C7D3C" w:rsidRDefault="00CB1509" w:rsidP="00FF128C">
      <w:pPr>
        <w:pStyle w:val="a9"/>
        <w:numPr>
          <w:ilvl w:val="0"/>
          <w:numId w:val="172"/>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lastRenderedPageBreak/>
        <w:t xml:space="preserve">Оперировать понятиями: столбчатые и круговые диаграммы, таблицы данных, среднее арифметическое, </w:t>
      </w:r>
    </w:p>
    <w:p w:rsidR="00CB1509" w:rsidRPr="003C7D3C" w:rsidRDefault="00CB1509" w:rsidP="00FF128C">
      <w:pPr>
        <w:pStyle w:val="a"/>
        <w:numPr>
          <w:ilvl w:val="0"/>
          <w:numId w:val="172"/>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 xml:space="preserve">извлекать, информацию, </w:t>
      </w:r>
      <w:r w:rsidRPr="003C7D3C">
        <w:rPr>
          <w:rStyle w:val="dash041e0431044b0447043d044b0439char1"/>
          <w:i/>
          <w:lang w:val="ru-RU"/>
        </w:rPr>
        <w:t>представленную в таблицах, на диаграммах</w:t>
      </w:r>
      <w:r w:rsidRPr="003C7D3C">
        <w:rPr>
          <w:rFonts w:ascii="Times New Roman" w:hAnsi="Times New Roman"/>
          <w:i/>
          <w:sz w:val="24"/>
          <w:szCs w:val="24"/>
          <w:lang w:val="ru-RU"/>
        </w:rPr>
        <w:t>;</w:t>
      </w:r>
    </w:p>
    <w:p w:rsidR="00CB1509" w:rsidRPr="003C7D3C" w:rsidRDefault="00CB1509" w:rsidP="00FF128C">
      <w:pPr>
        <w:pStyle w:val="a"/>
        <w:numPr>
          <w:ilvl w:val="0"/>
          <w:numId w:val="172"/>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составлять таблицы, строить диаграммы на основе данных.</w:t>
      </w:r>
    </w:p>
    <w:p w:rsidR="00CB1509" w:rsidRPr="003C7D3C" w:rsidRDefault="00CB1509" w:rsidP="003C7D3C">
      <w:pPr>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9"/>
        <w:numPr>
          <w:ilvl w:val="0"/>
          <w:numId w:val="173"/>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 xml:space="preserve">извлекать, интерпретировать и преобразовывать информацию, </w:t>
      </w:r>
      <w:r w:rsidRPr="003C7D3C">
        <w:rPr>
          <w:rStyle w:val="dash041e0431044b0447043d044b0439char1"/>
          <w:i/>
          <w:lang w:val="ru-RU"/>
        </w:rPr>
        <w:t>представленную в таблицах и на диаграммах, отражающую свойства и характеристики реальных процессов и явлений.</w:t>
      </w:r>
    </w:p>
    <w:p w:rsidR="00DE766C" w:rsidRPr="003C7D3C" w:rsidRDefault="00DE766C" w:rsidP="003C7D3C">
      <w:pPr>
        <w:spacing w:after="0" w:line="240" w:lineRule="auto"/>
        <w:rPr>
          <w:rFonts w:ascii="Times New Roman" w:hAnsi="Times New Roman"/>
          <w:b/>
          <w:bCs/>
          <w:sz w:val="24"/>
          <w:szCs w:val="24"/>
          <w:lang w:val="ru-RU"/>
        </w:rPr>
      </w:pPr>
    </w:p>
    <w:p w:rsidR="00CB1509" w:rsidRPr="003C7D3C" w:rsidRDefault="00CB1509" w:rsidP="003C7D3C">
      <w:pPr>
        <w:spacing w:after="0" w:line="240" w:lineRule="auto"/>
        <w:rPr>
          <w:rFonts w:ascii="Times New Roman" w:hAnsi="Times New Roman"/>
          <w:b/>
          <w:bCs/>
          <w:sz w:val="24"/>
          <w:szCs w:val="24"/>
        </w:rPr>
      </w:pPr>
      <w:r w:rsidRPr="003C7D3C">
        <w:rPr>
          <w:rFonts w:ascii="Times New Roman" w:hAnsi="Times New Roman"/>
          <w:b/>
          <w:bCs/>
          <w:sz w:val="24"/>
          <w:szCs w:val="24"/>
        </w:rPr>
        <w:t>Текстовые задачи</w:t>
      </w:r>
    </w:p>
    <w:p w:rsidR="00CB1509" w:rsidRPr="003C7D3C" w:rsidRDefault="00CB1509" w:rsidP="00FF128C">
      <w:pPr>
        <w:pStyle w:val="a9"/>
        <w:numPr>
          <w:ilvl w:val="0"/>
          <w:numId w:val="174"/>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Решать простые и сложные задачи разных типов, а также задачи повышенной трудности;</w:t>
      </w:r>
    </w:p>
    <w:p w:rsidR="00CB1509" w:rsidRPr="003C7D3C" w:rsidRDefault="00CB1509" w:rsidP="00FF128C">
      <w:pPr>
        <w:pStyle w:val="a9"/>
        <w:numPr>
          <w:ilvl w:val="0"/>
          <w:numId w:val="174"/>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использовать разные краткие записи как модели текстов сложных задач для построения поисковой схемы и решения задач;</w:t>
      </w:r>
    </w:p>
    <w:p w:rsidR="00CB1509" w:rsidRPr="003C7D3C" w:rsidRDefault="00CB1509" w:rsidP="00FF128C">
      <w:pPr>
        <w:pStyle w:val="a9"/>
        <w:numPr>
          <w:ilvl w:val="0"/>
          <w:numId w:val="174"/>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знать и применять оба способа поиска решения задач (от требования к условию и от условия к требованию);</w:t>
      </w:r>
    </w:p>
    <w:p w:rsidR="00CB1509" w:rsidRPr="003C7D3C" w:rsidRDefault="00CB1509" w:rsidP="00FF128C">
      <w:pPr>
        <w:pStyle w:val="a9"/>
        <w:numPr>
          <w:ilvl w:val="0"/>
          <w:numId w:val="174"/>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моделировать рассуждения при поиске решения задач с помощью граф-схемы;</w:t>
      </w:r>
    </w:p>
    <w:p w:rsidR="00CB1509" w:rsidRPr="003C7D3C" w:rsidRDefault="00CB1509" w:rsidP="00FF128C">
      <w:pPr>
        <w:pStyle w:val="a9"/>
        <w:numPr>
          <w:ilvl w:val="0"/>
          <w:numId w:val="174"/>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выделять этапы решения задачи и содержание каждого этапа;</w:t>
      </w:r>
    </w:p>
    <w:p w:rsidR="00CB1509" w:rsidRPr="003C7D3C" w:rsidRDefault="00CB1509" w:rsidP="00FF128C">
      <w:pPr>
        <w:pStyle w:val="a9"/>
        <w:numPr>
          <w:ilvl w:val="0"/>
          <w:numId w:val="174"/>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интерпретировать вычислительные результаты в задаче, исследовать полученное решение задачи;</w:t>
      </w:r>
    </w:p>
    <w:p w:rsidR="00CB1509" w:rsidRPr="003C7D3C" w:rsidRDefault="00CB1509" w:rsidP="00FF128C">
      <w:pPr>
        <w:pStyle w:val="a9"/>
        <w:numPr>
          <w:ilvl w:val="0"/>
          <w:numId w:val="174"/>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B1509" w:rsidRPr="003C7D3C" w:rsidRDefault="00CB1509" w:rsidP="00FF128C">
      <w:pPr>
        <w:pStyle w:val="a9"/>
        <w:numPr>
          <w:ilvl w:val="0"/>
          <w:numId w:val="174"/>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исследовать всевозможные ситуации при решении задач на движение по реке, рассматривать разные системы отсчёта;</w:t>
      </w:r>
    </w:p>
    <w:p w:rsidR="00CB1509" w:rsidRPr="003C7D3C" w:rsidRDefault="00CB1509" w:rsidP="00FF128C">
      <w:pPr>
        <w:pStyle w:val="a9"/>
        <w:numPr>
          <w:ilvl w:val="0"/>
          <w:numId w:val="174"/>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решать разнообразные задачи «на части», </w:t>
      </w:r>
    </w:p>
    <w:p w:rsidR="00CB1509" w:rsidRPr="003C7D3C" w:rsidRDefault="00CB1509" w:rsidP="00FF128C">
      <w:pPr>
        <w:numPr>
          <w:ilvl w:val="0"/>
          <w:numId w:val="174"/>
        </w:numPr>
        <w:tabs>
          <w:tab w:val="left" w:pos="1134"/>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B1509" w:rsidRPr="003C7D3C" w:rsidRDefault="00CB1509" w:rsidP="00FF128C">
      <w:pPr>
        <w:numPr>
          <w:ilvl w:val="0"/>
          <w:numId w:val="174"/>
        </w:numPr>
        <w:tabs>
          <w:tab w:val="left" w:pos="1134"/>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B1509" w:rsidRPr="003C7D3C" w:rsidRDefault="00CB1509" w:rsidP="003C7D3C">
      <w:pPr>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75"/>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B1509" w:rsidRPr="003C7D3C" w:rsidRDefault="00CB1509" w:rsidP="00FF128C">
      <w:pPr>
        <w:pStyle w:val="a"/>
        <w:numPr>
          <w:ilvl w:val="0"/>
          <w:numId w:val="175"/>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DE766C" w:rsidRPr="003C7D3C" w:rsidRDefault="00CB1509" w:rsidP="00FF128C">
      <w:pPr>
        <w:pStyle w:val="a"/>
        <w:numPr>
          <w:ilvl w:val="0"/>
          <w:numId w:val="175"/>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решать задачи на движение по реке, рассматривая разные системы отсчета.</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Наглядная геометрия</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Геометрические фигуры</w:t>
      </w:r>
    </w:p>
    <w:p w:rsidR="00CB1509" w:rsidRPr="003C7D3C" w:rsidRDefault="00CB1509" w:rsidP="00FF128C">
      <w:pPr>
        <w:pStyle w:val="a9"/>
        <w:numPr>
          <w:ilvl w:val="0"/>
          <w:numId w:val="176"/>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Извлекать, интерпретировать и преобразовывать информацию о геометрических фигурах, представленную на чертежах;</w:t>
      </w:r>
    </w:p>
    <w:p w:rsidR="00CB1509" w:rsidRPr="003C7D3C" w:rsidRDefault="00CB1509" w:rsidP="00FF128C">
      <w:pPr>
        <w:pStyle w:val="a9"/>
        <w:numPr>
          <w:ilvl w:val="0"/>
          <w:numId w:val="176"/>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изображать изучаемые фигуры от руки и с помощью компьютерных инструментов.</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Измерения и вычисления</w:t>
      </w:r>
    </w:p>
    <w:p w:rsidR="00CB1509" w:rsidRPr="003C7D3C" w:rsidRDefault="00CB1509" w:rsidP="00FF128C">
      <w:pPr>
        <w:pStyle w:val="a"/>
        <w:numPr>
          <w:ilvl w:val="0"/>
          <w:numId w:val="177"/>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выполнять измерение длин, расстояний, величин углов, с помощью инструментов для измерений длин и углов;</w:t>
      </w:r>
    </w:p>
    <w:p w:rsidR="00CB1509" w:rsidRPr="003C7D3C" w:rsidRDefault="00CB1509" w:rsidP="00FF128C">
      <w:pPr>
        <w:pStyle w:val="a"/>
        <w:numPr>
          <w:ilvl w:val="0"/>
          <w:numId w:val="177"/>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вычислять площади прямоугольников, квадратов, объёмы прямоугольных параллелепипедов, кубов.</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lastRenderedPageBreak/>
        <w:t>В повседневной жизни и при изучении других предметов:</w:t>
      </w:r>
    </w:p>
    <w:p w:rsidR="00CB1509" w:rsidRPr="003C7D3C" w:rsidRDefault="00CB1509" w:rsidP="00FF128C">
      <w:pPr>
        <w:pStyle w:val="a9"/>
        <w:numPr>
          <w:ilvl w:val="0"/>
          <w:numId w:val="177"/>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вычислять расстояния на местности в стандартных ситуациях, площади участков прямоугольной формы, объёмы комнат;</w:t>
      </w:r>
    </w:p>
    <w:p w:rsidR="00CB1509" w:rsidRPr="003C7D3C" w:rsidRDefault="00CB1509" w:rsidP="00FF128C">
      <w:pPr>
        <w:pStyle w:val="a9"/>
        <w:numPr>
          <w:ilvl w:val="0"/>
          <w:numId w:val="177"/>
        </w:numPr>
        <w:tabs>
          <w:tab w:val="left" w:pos="1134"/>
        </w:tabs>
        <w:spacing w:line="240" w:lineRule="auto"/>
        <w:jc w:val="both"/>
        <w:rPr>
          <w:rFonts w:ascii="Times New Roman" w:hAnsi="Times New Roman"/>
          <w:i/>
          <w:sz w:val="24"/>
          <w:szCs w:val="24"/>
          <w:lang w:val="ru-RU"/>
        </w:rPr>
      </w:pPr>
      <w:r w:rsidRPr="003C7D3C">
        <w:rPr>
          <w:rFonts w:ascii="Times New Roman" w:hAnsi="Times New Roman"/>
          <w:i/>
          <w:sz w:val="24"/>
          <w:szCs w:val="24"/>
          <w:lang w:val="ru-RU"/>
        </w:rPr>
        <w:t xml:space="preserve">выполнять простейшие построения на местности, необходимые в реальной жизни; </w:t>
      </w:r>
    </w:p>
    <w:p w:rsidR="00CB1509" w:rsidRPr="003C7D3C" w:rsidRDefault="00CB1509" w:rsidP="00FF128C">
      <w:pPr>
        <w:pStyle w:val="a9"/>
        <w:numPr>
          <w:ilvl w:val="0"/>
          <w:numId w:val="177"/>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оценивать размеры реальных объектов окружающего мира.</w:t>
      </w:r>
    </w:p>
    <w:p w:rsidR="00CB1509" w:rsidRPr="003C7D3C" w:rsidRDefault="00CB1509" w:rsidP="003C7D3C">
      <w:pPr>
        <w:spacing w:after="0" w:line="240" w:lineRule="auto"/>
        <w:rPr>
          <w:rFonts w:ascii="Times New Roman" w:hAnsi="Times New Roman"/>
          <w:b/>
          <w:bCs/>
          <w:sz w:val="24"/>
          <w:szCs w:val="24"/>
        </w:rPr>
      </w:pPr>
      <w:r w:rsidRPr="003C7D3C">
        <w:rPr>
          <w:rFonts w:ascii="Times New Roman" w:hAnsi="Times New Roman"/>
          <w:b/>
          <w:bCs/>
          <w:sz w:val="24"/>
          <w:szCs w:val="24"/>
        </w:rPr>
        <w:t>История математики</w:t>
      </w:r>
    </w:p>
    <w:p w:rsidR="00CB1509" w:rsidRPr="003C7D3C" w:rsidRDefault="00CB1509" w:rsidP="00FF128C">
      <w:pPr>
        <w:pStyle w:val="a9"/>
        <w:numPr>
          <w:ilvl w:val="0"/>
          <w:numId w:val="146"/>
        </w:numPr>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Характеризовать вклад выдающихся математиков в развитие математики и иных научных областей.</w:t>
      </w:r>
    </w:p>
    <w:p w:rsidR="00CB1509" w:rsidRPr="003C7D3C" w:rsidRDefault="00CB1509" w:rsidP="003C7D3C">
      <w:pPr>
        <w:spacing w:line="240" w:lineRule="auto"/>
        <w:rPr>
          <w:rFonts w:ascii="Times New Roman" w:hAnsi="Times New Roman"/>
          <w:sz w:val="24"/>
          <w:szCs w:val="24"/>
          <w:lang w:val="ru-RU"/>
        </w:rPr>
      </w:pPr>
      <w:bookmarkStart w:id="110" w:name="_Toc284662721"/>
      <w:bookmarkStart w:id="111" w:name="_Toc284663347"/>
      <w:bookmarkStart w:id="112" w:name="_Toc430013936"/>
      <w:bookmarkStart w:id="113" w:name="_Toc430016043"/>
      <w:r w:rsidRPr="003C7D3C">
        <w:rPr>
          <w:rFonts w:ascii="Times New Roman" w:hAnsi="Times New Roman"/>
          <w:sz w:val="24"/>
          <w:szCs w:val="24"/>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10"/>
      <w:bookmarkEnd w:id="111"/>
      <w:bookmarkEnd w:id="112"/>
      <w:bookmarkEnd w:id="113"/>
    </w:p>
    <w:p w:rsidR="00CB1509" w:rsidRPr="003C7D3C" w:rsidRDefault="00CB1509" w:rsidP="003C7D3C">
      <w:pPr>
        <w:spacing w:line="240" w:lineRule="auto"/>
        <w:rPr>
          <w:rFonts w:ascii="Times New Roman" w:hAnsi="Times New Roman"/>
          <w:sz w:val="24"/>
          <w:szCs w:val="24"/>
          <w:lang w:val="ru-RU"/>
        </w:rPr>
      </w:pPr>
      <w:r w:rsidRPr="003C7D3C">
        <w:rPr>
          <w:rFonts w:ascii="Times New Roman" w:hAnsi="Times New Roman"/>
          <w:b/>
          <w:sz w:val="24"/>
          <w:szCs w:val="24"/>
          <w:lang w:val="ru-RU"/>
        </w:rPr>
        <w:t>Элементы теории множеств и математической логики</w:t>
      </w:r>
    </w:p>
    <w:p w:rsidR="00CB1509" w:rsidRPr="003C7D3C" w:rsidRDefault="00CB1509" w:rsidP="00FF128C">
      <w:pPr>
        <w:pStyle w:val="a9"/>
        <w:numPr>
          <w:ilvl w:val="0"/>
          <w:numId w:val="132"/>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Оперировать на базовом уровне</w:t>
      </w:r>
      <w:r w:rsidRPr="003C7D3C">
        <w:rPr>
          <w:rStyle w:val="af4"/>
          <w:rFonts w:ascii="Times New Roman" w:hAnsi="Times New Roman"/>
          <w:sz w:val="24"/>
          <w:szCs w:val="24"/>
        </w:rPr>
        <w:footnoteReference w:id="6"/>
      </w:r>
      <w:r w:rsidRPr="003C7D3C">
        <w:rPr>
          <w:rFonts w:ascii="Times New Roman" w:hAnsi="Times New Roman"/>
          <w:sz w:val="24"/>
          <w:szCs w:val="24"/>
          <w:lang w:val="ru-RU"/>
        </w:rPr>
        <w:t xml:space="preserve"> понятиями: множество, элемент множества, подмножество, принадлежность;</w:t>
      </w:r>
    </w:p>
    <w:p w:rsidR="00CB1509" w:rsidRPr="003C7D3C" w:rsidRDefault="00CB1509" w:rsidP="00FF128C">
      <w:pPr>
        <w:pStyle w:val="a9"/>
        <w:numPr>
          <w:ilvl w:val="0"/>
          <w:numId w:val="132"/>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задавать множества перечислением их элементов;</w:t>
      </w:r>
    </w:p>
    <w:p w:rsidR="00CB1509" w:rsidRPr="003C7D3C" w:rsidRDefault="00CB1509" w:rsidP="00FF128C">
      <w:pPr>
        <w:pStyle w:val="a9"/>
        <w:numPr>
          <w:ilvl w:val="0"/>
          <w:numId w:val="132"/>
        </w:numPr>
        <w:tabs>
          <w:tab w:val="left" w:pos="993"/>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находить пересечение, объединение, подмножество в простейших ситуациях;</w:t>
      </w:r>
    </w:p>
    <w:p w:rsidR="00CB1509" w:rsidRPr="003C7D3C" w:rsidRDefault="00CB1509" w:rsidP="00FF128C">
      <w:pPr>
        <w:pStyle w:val="a9"/>
        <w:numPr>
          <w:ilvl w:val="0"/>
          <w:numId w:val="132"/>
        </w:numPr>
        <w:tabs>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оперировать на базовом уровне понятиями: определение, аксиома, теорема, доказательство;</w:t>
      </w:r>
    </w:p>
    <w:p w:rsidR="00CB1509" w:rsidRPr="003C7D3C" w:rsidRDefault="00CB1509" w:rsidP="00FF128C">
      <w:pPr>
        <w:pStyle w:val="a9"/>
        <w:numPr>
          <w:ilvl w:val="0"/>
          <w:numId w:val="132"/>
        </w:numPr>
        <w:tabs>
          <w:tab w:val="left" w:pos="993"/>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приводить примеры и контрпримеры для подтвержнения своих высказываний.</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Числа</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использовать свойства чисел и правила действий при выполнении вычислений;</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использовать признаки делимости на 2, 5, 3, 9, 10 при выполнении вычислений и решении несложных задач;</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выполнять округление рациональных чисел в соответствии с правилами;</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 xml:space="preserve">оценивать значение квадратного корня из положительного целого числа; </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распознавать рациональные и иррациональные числа;</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rPr>
      </w:pPr>
      <w:r w:rsidRPr="003C7D3C">
        <w:rPr>
          <w:rFonts w:ascii="Times New Roman" w:hAnsi="Times New Roman"/>
          <w:sz w:val="24"/>
          <w:szCs w:val="24"/>
        </w:rPr>
        <w:t>сравнивать числа.</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оценивать результаты вычислений при решении практических задач;</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выполнять сравнение чисел в реальных ситуациях;</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составлять числовые выражения при решении практических задач и задач из других учебных предметов.</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Тождественные преобразования</w:t>
      </w:r>
    </w:p>
    <w:p w:rsidR="00CB1509" w:rsidRPr="003C7D3C" w:rsidRDefault="00CB1509" w:rsidP="00FF128C">
      <w:pPr>
        <w:pStyle w:val="a9"/>
        <w:numPr>
          <w:ilvl w:val="0"/>
          <w:numId w:val="136"/>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B1509" w:rsidRPr="003C7D3C" w:rsidRDefault="00CB1509" w:rsidP="00FF128C">
      <w:pPr>
        <w:pStyle w:val="a9"/>
        <w:numPr>
          <w:ilvl w:val="0"/>
          <w:numId w:val="136"/>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lastRenderedPageBreak/>
        <w:t>выполнять несложные преобразования целых выражений: раскрывать скобки, приводить подобные слагаемые;</w:t>
      </w:r>
    </w:p>
    <w:p w:rsidR="00CB1509" w:rsidRPr="003C7D3C" w:rsidRDefault="00CB1509" w:rsidP="00FF128C">
      <w:pPr>
        <w:pStyle w:val="a9"/>
        <w:numPr>
          <w:ilvl w:val="0"/>
          <w:numId w:val="136"/>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B1509" w:rsidRPr="003C7D3C" w:rsidRDefault="00CB1509" w:rsidP="00FF128C">
      <w:pPr>
        <w:pStyle w:val="a9"/>
        <w:numPr>
          <w:ilvl w:val="0"/>
          <w:numId w:val="136"/>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выполнять несложные преобразования дробно-линейных выражений и выражений с квадратными корнями.</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9"/>
        <w:numPr>
          <w:ilvl w:val="0"/>
          <w:numId w:val="130"/>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понимать смысл записи числа в стандартном виде; </w:t>
      </w:r>
    </w:p>
    <w:p w:rsidR="00DE766C" w:rsidRPr="003C7D3C" w:rsidRDefault="00CB1509" w:rsidP="00FF128C">
      <w:pPr>
        <w:pStyle w:val="a9"/>
        <w:numPr>
          <w:ilvl w:val="0"/>
          <w:numId w:val="130"/>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оперировать на базовом уровне понятием «стандартная запись числа».</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Уравнения и неравенства</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проверять справедливость числовых равенств и неравенств;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решать линейные неравенства и несложные неравенства, сводящиеся к линейным;</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решать системы несложных линейных уравнений, неравенств;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проверять, является ли данное число решением уравнения (неравенства);</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решать квадратные уравнения по формуле корней квадратного уравнения;</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изображать решения неравенств и их систем на числовой прямой.</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составлять и решать линейные уравнения при решении задач, возникающих в других учебных предметах.</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Функции</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 xml:space="preserve">Находить значение функции по заданному значению аргумента; </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находить значение аргумента по заданному значению функции в несложных ситуациях;</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определять положение точки по её координатам, координаты точки по её положению на координатной плоскости;</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rPr>
      </w:pPr>
      <w:r w:rsidRPr="003C7D3C">
        <w:rPr>
          <w:rFonts w:ascii="Times New Roman" w:hAnsi="Times New Roman"/>
          <w:sz w:val="24"/>
          <w:szCs w:val="24"/>
        </w:rPr>
        <w:t>строить график линейной функции;</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проверять, является ли данный график графиком заданной функции (линейной, квадратичной, обратной пропорциональности);</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определять приближённые значения координат точки пересечения графиков функций;</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оперировать на базовом уровне понятиями: последовательность, арифметическая прогрессия, геометрическая прогрессия;</w:t>
      </w:r>
    </w:p>
    <w:p w:rsidR="00CB1509" w:rsidRPr="003C7D3C" w:rsidRDefault="00CB1509" w:rsidP="00FF128C">
      <w:pPr>
        <w:pStyle w:val="a9"/>
        <w:numPr>
          <w:ilvl w:val="0"/>
          <w:numId w:val="128"/>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решать задачи на прогрессии, в которых ответ может быть получен непосредственным подсчётом без применения формул.</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9"/>
        <w:numPr>
          <w:ilvl w:val="0"/>
          <w:numId w:val="128"/>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2F2336" w:rsidRPr="003C7D3C" w:rsidRDefault="00CB1509" w:rsidP="00FF128C">
      <w:pPr>
        <w:pStyle w:val="a9"/>
        <w:numPr>
          <w:ilvl w:val="0"/>
          <w:numId w:val="128"/>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использовать свойства линейной функции и ее график при решении задач из других учебных предметов.</w:t>
      </w:r>
    </w:p>
    <w:p w:rsidR="00CB1509" w:rsidRPr="003C7D3C" w:rsidRDefault="00CB1509" w:rsidP="00FF128C">
      <w:pPr>
        <w:pStyle w:val="a9"/>
        <w:numPr>
          <w:ilvl w:val="0"/>
          <w:numId w:val="128"/>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b/>
          <w:sz w:val="24"/>
          <w:szCs w:val="24"/>
        </w:rPr>
        <w:t xml:space="preserve">Статистика и теория вероятностей </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Иметь представление о статистических характеристиках, вероятности случайного события, комбинаторных задачах;</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lastRenderedPageBreak/>
        <w:t>решать простейшие комбинаторные задачи методом прямого и организованного перебора;</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представлять данные в виде таблиц, диаграмм, графиков;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читать информацию, представленную в виде таблицы, диаграммы, графика;</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 xml:space="preserve">определять </w:t>
      </w:r>
      <w:r w:rsidRPr="003C7D3C">
        <w:rPr>
          <w:rStyle w:val="dash041e0431044b0447043d044b0439char1"/>
          <w:lang w:val="ru-RU"/>
        </w:rPr>
        <w:t>основные статистические характеристики числовых наборов;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оценивать вероятность события в простейших случаях;</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иметь представление о роли закона больших чисел в массовых явлениях.</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9"/>
        <w:numPr>
          <w:ilvl w:val="0"/>
          <w:numId w:val="131"/>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оценивать количество возможных вариантов методом перебора;</w:t>
      </w:r>
    </w:p>
    <w:p w:rsidR="00CB1509" w:rsidRPr="003C7D3C" w:rsidRDefault="00CB1509" w:rsidP="00FF128C">
      <w:pPr>
        <w:pStyle w:val="a9"/>
        <w:numPr>
          <w:ilvl w:val="0"/>
          <w:numId w:val="131"/>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иметь представление о роли практически достоверных и маловероятных событий;</w:t>
      </w:r>
    </w:p>
    <w:p w:rsidR="00CB1509" w:rsidRPr="003C7D3C" w:rsidRDefault="00CB1509" w:rsidP="00FF128C">
      <w:pPr>
        <w:pStyle w:val="a9"/>
        <w:numPr>
          <w:ilvl w:val="0"/>
          <w:numId w:val="131"/>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 xml:space="preserve">сравнивать </w:t>
      </w:r>
      <w:r w:rsidRPr="003C7D3C">
        <w:rPr>
          <w:rStyle w:val="dash041e0431044b0447043d044b0439char1"/>
          <w:lang w:val="ru-RU"/>
        </w:rPr>
        <w:t>основные статистические характеристики, полученные в процессе решения прикладной задачи, изучения реального явления</w:t>
      </w:r>
      <w:r w:rsidRPr="003C7D3C">
        <w:rPr>
          <w:rFonts w:ascii="Times New Roman" w:hAnsi="Times New Roman"/>
          <w:sz w:val="24"/>
          <w:szCs w:val="24"/>
          <w:lang w:val="ru-RU"/>
        </w:rPr>
        <w:t xml:space="preserve">; </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оценивать вероятность реальных событий и явлений в несложных ситуациях.</w:t>
      </w:r>
    </w:p>
    <w:p w:rsidR="00CB1509" w:rsidRPr="003C7D3C" w:rsidRDefault="00CB1509" w:rsidP="003C7D3C">
      <w:pPr>
        <w:spacing w:after="0" w:line="240" w:lineRule="auto"/>
        <w:rPr>
          <w:rFonts w:ascii="Times New Roman" w:hAnsi="Times New Roman"/>
          <w:b/>
          <w:bCs/>
          <w:sz w:val="24"/>
          <w:szCs w:val="24"/>
        </w:rPr>
      </w:pPr>
      <w:r w:rsidRPr="003C7D3C">
        <w:rPr>
          <w:rFonts w:ascii="Times New Roman" w:hAnsi="Times New Roman"/>
          <w:b/>
          <w:bCs/>
          <w:sz w:val="24"/>
          <w:szCs w:val="24"/>
        </w:rPr>
        <w:t>Текстовые задачи</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Решать несложные сюжетные задачи разных типов на все арифметические действия;</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осуществлять способ поиска решения задачи, в котором рассуждение строится от условия к требованию или от требования к условию;</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rPr>
      </w:pPr>
      <w:r w:rsidRPr="003C7D3C">
        <w:rPr>
          <w:rFonts w:ascii="Times New Roman" w:hAnsi="Times New Roman"/>
          <w:sz w:val="24"/>
          <w:szCs w:val="24"/>
        </w:rPr>
        <w:t xml:space="preserve">составлять план решения задачи; </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rPr>
      </w:pPr>
      <w:r w:rsidRPr="003C7D3C">
        <w:rPr>
          <w:rFonts w:ascii="Times New Roman" w:hAnsi="Times New Roman"/>
          <w:sz w:val="24"/>
          <w:szCs w:val="24"/>
        </w:rPr>
        <w:t>выделять этапы решения задачи;</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интерпретировать вычислительные результаты в задаче, исследовать полученное решение задачи;</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знать различие скоростей объекта в стоячей воде, против течения и по течению реки;</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решать задачи на нахождение части числа и числа по его части;</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находить процент от числа, число по проценту от него, находить процентное снижение или процентное повышение величины;</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решать несложные логические задачи методом рассуждений.</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numPr>
          <w:ilvl w:val="0"/>
          <w:numId w:val="141"/>
        </w:numPr>
        <w:tabs>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выдвигать гипотезы о возможных предельных значениях искомых в задаче величин (делать прикидку).</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Геометрические фигуры</w:t>
      </w:r>
    </w:p>
    <w:p w:rsidR="00CB1509" w:rsidRPr="003C7D3C" w:rsidRDefault="00CB1509" w:rsidP="00FF128C">
      <w:pPr>
        <w:pStyle w:val="a"/>
        <w:numPr>
          <w:ilvl w:val="0"/>
          <w:numId w:val="13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Оперировать на базовом уровне понятиями геометрических фигур;</w:t>
      </w:r>
    </w:p>
    <w:p w:rsidR="00CB1509" w:rsidRPr="003C7D3C" w:rsidRDefault="00CB1509" w:rsidP="00FF128C">
      <w:pPr>
        <w:pStyle w:val="a"/>
        <w:numPr>
          <w:ilvl w:val="0"/>
          <w:numId w:val="13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извлекать информацию о геометрических фигурах, представленную на чертежах в явном виде;</w:t>
      </w:r>
    </w:p>
    <w:p w:rsidR="00CB1509" w:rsidRPr="003C7D3C" w:rsidRDefault="00CB1509" w:rsidP="00FF128C">
      <w:pPr>
        <w:pStyle w:val="a"/>
        <w:numPr>
          <w:ilvl w:val="0"/>
          <w:numId w:val="13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применять для решения задач геометрические факты, если условия их применения заданы в явной форме;</w:t>
      </w:r>
    </w:p>
    <w:p w:rsidR="00CB1509" w:rsidRPr="003C7D3C" w:rsidRDefault="00CB1509" w:rsidP="00FF128C">
      <w:pPr>
        <w:pStyle w:val="a"/>
        <w:numPr>
          <w:ilvl w:val="0"/>
          <w:numId w:val="138"/>
        </w:numPr>
        <w:tabs>
          <w:tab w:val="left" w:pos="1134"/>
        </w:tabs>
        <w:ind w:left="0" w:firstLine="709"/>
        <w:rPr>
          <w:rFonts w:ascii="Times New Roman" w:hAnsi="Times New Roman"/>
          <w:i/>
          <w:sz w:val="24"/>
          <w:szCs w:val="24"/>
          <w:lang w:val="ru-RU"/>
        </w:rPr>
      </w:pPr>
      <w:r w:rsidRPr="003C7D3C">
        <w:rPr>
          <w:rFonts w:ascii="Times New Roman" w:hAnsi="Times New Roman"/>
          <w:sz w:val="24"/>
          <w:szCs w:val="24"/>
          <w:lang w:val="ru-RU"/>
        </w:rPr>
        <w:t xml:space="preserve">решать задачи на нахождение геометрических величин по образцам или алгоритмам. </w:t>
      </w:r>
    </w:p>
    <w:p w:rsidR="00CB1509" w:rsidRPr="003C7D3C" w:rsidRDefault="00CB1509" w:rsidP="003C7D3C">
      <w:pPr>
        <w:pStyle w:val="a"/>
        <w:numPr>
          <w:ilvl w:val="0"/>
          <w:numId w:val="0"/>
        </w:numPr>
        <w:tabs>
          <w:tab w:val="left" w:pos="1134"/>
        </w:tabs>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numPr>
          <w:ilvl w:val="0"/>
          <w:numId w:val="139"/>
        </w:numPr>
        <w:tabs>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B1509" w:rsidRPr="003C7D3C" w:rsidRDefault="00CB1509" w:rsidP="003C7D3C">
      <w:pPr>
        <w:spacing w:after="0" w:line="240" w:lineRule="auto"/>
        <w:rPr>
          <w:rFonts w:ascii="Times New Roman" w:hAnsi="Times New Roman"/>
          <w:b/>
          <w:bCs/>
          <w:sz w:val="24"/>
          <w:szCs w:val="24"/>
        </w:rPr>
      </w:pPr>
      <w:r w:rsidRPr="003C7D3C">
        <w:rPr>
          <w:rFonts w:ascii="Times New Roman" w:hAnsi="Times New Roman"/>
          <w:b/>
          <w:bCs/>
          <w:sz w:val="24"/>
          <w:szCs w:val="24"/>
        </w:rPr>
        <w:t>Отношения</w:t>
      </w:r>
    </w:p>
    <w:p w:rsidR="00CB1509" w:rsidRPr="003C7D3C" w:rsidRDefault="00CB1509" w:rsidP="00FF128C">
      <w:pPr>
        <w:numPr>
          <w:ilvl w:val="0"/>
          <w:numId w:val="128"/>
        </w:numPr>
        <w:tabs>
          <w:tab w:val="left" w:pos="34"/>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CB1509" w:rsidRPr="003C7D3C" w:rsidRDefault="00CB1509" w:rsidP="003C7D3C">
      <w:pPr>
        <w:pStyle w:val="a"/>
        <w:numPr>
          <w:ilvl w:val="0"/>
          <w:numId w:val="0"/>
        </w:numPr>
        <w:tabs>
          <w:tab w:val="left" w:pos="1134"/>
        </w:tabs>
        <w:rPr>
          <w:rFonts w:ascii="Times New Roman" w:hAnsi="Times New Roman"/>
          <w:b/>
          <w:sz w:val="24"/>
          <w:szCs w:val="24"/>
          <w:lang w:val="ru-RU"/>
        </w:rPr>
      </w:pPr>
      <w:r w:rsidRPr="003C7D3C">
        <w:rPr>
          <w:rFonts w:ascii="Times New Roman" w:hAnsi="Times New Roman"/>
          <w:b/>
          <w:sz w:val="24"/>
          <w:szCs w:val="24"/>
          <w:lang w:val="ru-RU"/>
        </w:rPr>
        <w:t xml:space="preserve">В повседневной жизни и при изучении других предметов: </w:t>
      </w:r>
    </w:p>
    <w:p w:rsidR="00CB1509" w:rsidRPr="003C7D3C" w:rsidRDefault="00CB1509" w:rsidP="00FF128C">
      <w:pPr>
        <w:pStyle w:val="a9"/>
        <w:numPr>
          <w:ilvl w:val="0"/>
          <w:numId w:val="128"/>
        </w:numPr>
        <w:tabs>
          <w:tab w:val="left" w:pos="34"/>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отношения для решения простейших задач, возникающих в реальной жизни.</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Измерения и вычисления</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Выполнять измерение длин, расстояний, величин углов, с помощью инструментов для измерений длин и углов;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применять теорему Пифагора, базовые тригонометрические соотношения для вычисления длин, расстояний, площадей в простейших случаях.</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37"/>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Геометрические построения</w:t>
      </w:r>
    </w:p>
    <w:p w:rsidR="00CB1509" w:rsidRPr="003C7D3C" w:rsidRDefault="00CB1509" w:rsidP="00FF128C">
      <w:pPr>
        <w:numPr>
          <w:ilvl w:val="0"/>
          <w:numId w:val="135"/>
        </w:numPr>
        <w:tabs>
          <w:tab w:val="left" w:pos="0"/>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Изображать типовые плоские фигуры и фигуры в пространстве от руки и с помощью инструментов.</w:t>
      </w:r>
    </w:p>
    <w:p w:rsidR="00CB1509" w:rsidRPr="003C7D3C" w:rsidRDefault="00CB1509" w:rsidP="003C7D3C">
      <w:pPr>
        <w:pStyle w:val="a"/>
        <w:numPr>
          <w:ilvl w:val="0"/>
          <w:numId w:val="0"/>
        </w:numPr>
        <w:tabs>
          <w:tab w:val="left" w:pos="1134"/>
        </w:tabs>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numPr>
          <w:ilvl w:val="0"/>
          <w:numId w:val="135"/>
        </w:numPr>
        <w:tabs>
          <w:tab w:val="left" w:pos="0"/>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выполнять простейшие построения на местности, необходимые в реальной жизни.</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Геометрические преобразования</w:t>
      </w:r>
    </w:p>
    <w:p w:rsidR="00CB1509" w:rsidRPr="003C7D3C" w:rsidRDefault="00CB1509" w:rsidP="00FF128C">
      <w:pPr>
        <w:pStyle w:val="a"/>
        <w:numPr>
          <w:ilvl w:val="0"/>
          <w:numId w:val="134"/>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Строить фигуру, симметричную данной фигуре относительно оси и точки.</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34"/>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распознавать движение объектов в окружающем мире;</w:t>
      </w:r>
    </w:p>
    <w:p w:rsidR="00CB1509" w:rsidRPr="003C7D3C" w:rsidRDefault="00CB1509" w:rsidP="00FF128C">
      <w:pPr>
        <w:pStyle w:val="a"/>
        <w:numPr>
          <w:ilvl w:val="0"/>
          <w:numId w:val="134"/>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распознавать симметричные фигуры в окружающем мире.</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Векторы и координаты на плоскости</w:t>
      </w:r>
    </w:p>
    <w:p w:rsidR="00CB1509" w:rsidRPr="003C7D3C" w:rsidRDefault="00CB1509" w:rsidP="00FF128C">
      <w:pPr>
        <w:pStyle w:val="a"/>
        <w:numPr>
          <w:ilvl w:val="0"/>
          <w:numId w:val="133"/>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Оперировать на базовом уровне понятиями вектор, сумма векторов</w:t>
      </w:r>
      <w:r w:rsidRPr="003C7D3C">
        <w:rPr>
          <w:rFonts w:ascii="Times New Roman" w:hAnsi="Times New Roman"/>
          <w:i/>
          <w:sz w:val="24"/>
          <w:szCs w:val="24"/>
          <w:lang w:val="ru-RU"/>
        </w:rPr>
        <w:t xml:space="preserve">, </w:t>
      </w:r>
      <w:r w:rsidRPr="003C7D3C">
        <w:rPr>
          <w:rFonts w:ascii="Times New Roman" w:hAnsi="Times New Roman"/>
          <w:sz w:val="24"/>
          <w:szCs w:val="24"/>
          <w:lang w:val="ru-RU"/>
        </w:rPr>
        <w:t>произведение вектора на число,координаты на плоскости;</w:t>
      </w:r>
    </w:p>
    <w:p w:rsidR="00CB1509" w:rsidRPr="003C7D3C" w:rsidRDefault="00CB1509" w:rsidP="00FF128C">
      <w:pPr>
        <w:pStyle w:val="a"/>
        <w:numPr>
          <w:ilvl w:val="0"/>
          <w:numId w:val="133"/>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определять приближённо координаты точки по её изображению на координатной плоскости.</w:t>
      </w:r>
    </w:p>
    <w:p w:rsidR="00CB1509" w:rsidRPr="003C7D3C" w:rsidRDefault="00CB1509" w:rsidP="003C7D3C">
      <w:pPr>
        <w:pStyle w:val="a"/>
        <w:numPr>
          <w:ilvl w:val="0"/>
          <w:numId w:val="0"/>
        </w:numPr>
        <w:tabs>
          <w:tab w:val="left" w:pos="1134"/>
        </w:tabs>
        <w:rPr>
          <w:rFonts w:ascii="Times New Roman" w:hAnsi="Times New Roman"/>
          <w:b/>
          <w:sz w:val="24"/>
          <w:szCs w:val="24"/>
          <w:lang w:val="ru-RU"/>
        </w:rPr>
      </w:pPr>
      <w:r w:rsidRPr="003C7D3C">
        <w:rPr>
          <w:rFonts w:ascii="Times New Roman" w:hAnsi="Times New Roman"/>
          <w:b/>
          <w:sz w:val="24"/>
          <w:szCs w:val="24"/>
          <w:lang w:val="ru-RU"/>
        </w:rPr>
        <w:t xml:space="preserve">В повседневной жизни и при изучении других предметов: </w:t>
      </w:r>
    </w:p>
    <w:p w:rsidR="00CB1509" w:rsidRPr="003C7D3C" w:rsidRDefault="00CB1509" w:rsidP="00FF128C">
      <w:pPr>
        <w:pStyle w:val="a"/>
        <w:numPr>
          <w:ilvl w:val="0"/>
          <w:numId w:val="133"/>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использовать векторы для решения простейших задач на определение скорости относительного движения.</w:t>
      </w:r>
    </w:p>
    <w:p w:rsidR="00CB1509" w:rsidRPr="003C7D3C" w:rsidRDefault="00CB1509" w:rsidP="003C7D3C">
      <w:pPr>
        <w:spacing w:after="0" w:line="240" w:lineRule="auto"/>
        <w:rPr>
          <w:rFonts w:ascii="Times New Roman" w:hAnsi="Times New Roman"/>
          <w:b/>
          <w:bCs/>
          <w:sz w:val="24"/>
          <w:szCs w:val="24"/>
        </w:rPr>
      </w:pPr>
      <w:r w:rsidRPr="003C7D3C">
        <w:rPr>
          <w:rFonts w:ascii="Times New Roman" w:hAnsi="Times New Roman"/>
          <w:b/>
          <w:bCs/>
          <w:sz w:val="24"/>
          <w:szCs w:val="24"/>
        </w:rPr>
        <w:t>История математики</w:t>
      </w:r>
    </w:p>
    <w:p w:rsidR="00CB1509" w:rsidRPr="003C7D3C" w:rsidRDefault="00CB1509" w:rsidP="00FF128C">
      <w:pPr>
        <w:numPr>
          <w:ilvl w:val="0"/>
          <w:numId w:val="140"/>
        </w:numPr>
        <w:tabs>
          <w:tab w:val="left" w:pos="34"/>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Описывать отдельные выдающиеся результаты, полученные в ходе развития математики как науки;</w:t>
      </w:r>
    </w:p>
    <w:p w:rsidR="00CB1509" w:rsidRPr="003C7D3C" w:rsidRDefault="00CB1509" w:rsidP="00FF128C">
      <w:pPr>
        <w:numPr>
          <w:ilvl w:val="0"/>
          <w:numId w:val="140"/>
        </w:numPr>
        <w:tabs>
          <w:tab w:val="left" w:pos="34"/>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знать примеры математических открытий и их авторов, в связи с отечественной и всемирной историей;</w:t>
      </w:r>
    </w:p>
    <w:p w:rsidR="00CB1509" w:rsidRPr="003C7D3C" w:rsidRDefault="00CB1509" w:rsidP="00FF128C">
      <w:pPr>
        <w:numPr>
          <w:ilvl w:val="0"/>
          <w:numId w:val="140"/>
        </w:numPr>
        <w:tabs>
          <w:tab w:val="left" w:pos="34"/>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понимать роль математики в развитии России.</w:t>
      </w:r>
    </w:p>
    <w:p w:rsidR="00CB1509" w:rsidRPr="003C7D3C" w:rsidRDefault="00CB1509" w:rsidP="00CB1509">
      <w:pPr>
        <w:spacing w:after="0" w:line="360" w:lineRule="auto"/>
        <w:rPr>
          <w:rFonts w:ascii="Times New Roman" w:hAnsi="Times New Roman"/>
          <w:b/>
          <w:bCs/>
          <w:sz w:val="24"/>
          <w:szCs w:val="24"/>
        </w:rPr>
      </w:pPr>
      <w:r w:rsidRPr="003C7D3C">
        <w:rPr>
          <w:rFonts w:ascii="Times New Roman" w:hAnsi="Times New Roman"/>
          <w:b/>
          <w:bCs/>
          <w:sz w:val="24"/>
          <w:szCs w:val="24"/>
        </w:rPr>
        <w:t xml:space="preserve">Методы математики </w:t>
      </w:r>
    </w:p>
    <w:p w:rsidR="00CB1509" w:rsidRPr="003C7D3C" w:rsidRDefault="00CB1509" w:rsidP="00FF128C">
      <w:pPr>
        <w:numPr>
          <w:ilvl w:val="0"/>
          <w:numId w:val="140"/>
        </w:numPr>
        <w:tabs>
          <w:tab w:val="left" w:pos="34"/>
          <w:tab w:val="left" w:pos="1134"/>
        </w:tabs>
        <w:spacing w:after="0" w:line="36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Выбирать подходящий изученный метод для решении изученных типов математических задач;</w:t>
      </w:r>
    </w:p>
    <w:p w:rsidR="00CB1509" w:rsidRPr="003C7D3C" w:rsidRDefault="00CB1509" w:rsidP="00FF128C">
      <w:pPr>
        <w:numPr>
          <w:ilvl w:val="0"/>
          <w:numId w:val="140"/>
        </w:numPr>
        <w:tabs>
          <w:tab w:val="left" w:pos="34"/>
          <w:tab w:val="left" w:pos="1134"/>
        </w:tabs>
        <w:spacing w:after="0" w:line="36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Приводить примеры математических закономерностей в окружающей действительности и произведениях искусства.</w:t>
      </w:r>
    </w:p>
    <w:p w:rsidR="00DE766C" w:rsidRPr="003C7D3C" w:rsidRDefault="00CB1509" w:rsidP="00DC4A56">
      <w:pPr>
        <w:rPr>
          <w:rFonts w:ascii="Times New Roman" w:hAnsi="Times New Roman"/>
          <w:sz w:val="24"/>
          <w:szCs w:val="24"/>
          <w:lang w:val="ru-RU"/>
        </w:rPr>
      </w:pPr>
      <w:bookmarkStart w:id="114" w:name="_Toc284662722"/>
      <w:bookmarkStart w:id="115" w:name="_Toc284663348"/>
      <w:bookmarkStart w:id="116" w:name="_Toc430013937"/>
      <w:bookmarkStart w:id="117" w:name="_Toc430016044"/>
      <w:r w:rsidRPr="003C7D3C">
        <w:rPr>
          <w:rFonts w:ascii="Times New Roman" w:hAnsi="Times New Roman"/>
          <w:sz w:val="24"/>
          <w:szCs w:val="24"/>
          <w:lang w:val="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114"/>
      <w:bookmarkEnd w:id="115"/>
      <w:bookmarkEnd w:id="116"/>
      <w:bookmarkEnd w:id="117"/>
    </w:p>
    <w:p w:rsidR="00CB1509" w:rsidRPr="003C7D3C" w:rsidRDefault="00CB1509" w:rsidP="003C7D3C">
      <w:pPr>
        <w:spacing w:line="240" w:lineRule="auto"/>
        <w:rPr>
          <w:rFonts w:ascii="Times New Roman" w:hAnsi="Times New Roman"/>
          <w:sz w:val="24"/>
          <w:szCs w:val="24"/>
          <w:lang w:val="ru-RU"/>
        </w:rPr>
      </w:pPr>
      <w:r w:rsidRPr="003C7D3C">
        <w:rPr>
          <w:rFonts w:ascii="Times New Roman" w:hAnsi="Times New Roman"/>
          <w:b/>
          <w:sz w:val="24"/>
          <w:szCs w:val="24"/>
          <w:lang w:val="ru-RU"/>
        </w:rPr>
        <w:t>Элементы теории множеств и математической логики</w:t>
      </w:r>
    </w:p>
    <w:p w:rsidR="00CB1509" w:rsidRPr="003C7D3C" w:rsidRDefault="00CB1509" w:rsidP="00FF128C">
      <w:pPr>
        <w:pStyle w:val="a9"/>
        <w:numPr>
          <w:ilvl w:val="0"/>
          <w:numId w:val="132"/>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lastRenderedPageBreak/>
        <w:t>Оперировать</w:t>
      </w:r>
      <w:r w:rsidRPr="003C7D3C">
        <w:rPr>
          <w:rStyle w:val="af4"/>
          <w:rFonts w:ascii="Times New Roman" w:hAnsi="Times New Roman"/>
          <w:i/>
          <w:sz w:val="24"/>
          <w:szCs w:val="24"/>
        </w:rPr>
        <w:footnoteReference w:id="7"/>
      </w:r>
      <w:r w:rsidRPr="003C7D3C">
        <w:rPr>
          <w:rFonts w:ascii="Times New Roman" w:hAnsi="Times New Roman"/>
          <w:i/>
          <w:sz w:val="24"/>
          <w:szCs w:val="24"/>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B1509" w:rsidRPr="003C7D3C" w:rsidRDefault="00CB1509" w:rsidP="00FF128C">
      <w:pPr>
        <w:pStyle w:val="a9"/>
        <w:numPr>
          <w:ilvl w:val="0"/>
          <w:numId w:val="132"/>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изображать множества и отношение множеств с помощью кругов Эйлера;</w:t>
      </w:r>
    </w:p>
    <w:p w:rsidR="00CB1509" w:rsidRPr="003C7D3C" w:rsidRDefault="00CB1509" w:rsidP="00FF128C">
      <w:pPr>
        <w:pStyle w:val="a9"/>
        <w:numPr>
          <w:ilvl w:val="0"/>
          <w:numId w:val="132"/>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определять принадлежность элемента множеству, объединению и пересечению множеств; </w:t>
      </w:r>
    </w:p>
    <w:p w:rsidR="00CB1509" w:rsidRPr="003C7D3C" w:rsidRDefault="00CB1509" w:rsidP="00FF128C">
      <w:pPr>
        <w:pStyle w:val="a9"/>
        <w:numPr>
          <w:ilvl w:val="0"/>
          <w:numId w:val="132"/>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задавать множество с помощью перечисления элементов, словесного описания;</w:t>
      </w:r>
    </w:p>
    <w:p w:rsidR="00CB1509" w:rsidRPr="003C7D3C" w:rsidRDefault="00CB1509" w:rsidP="00FF128C">
      <w:pPr>
        <w:pStyle w:val="a9"/>
        <w:numPr>
          <w:ilvl w:val="0"/>
          <w:numId w:val="132"/>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B1509" w:rsidRPr="003C7D3C" w:rsidRDefault="00CB1509" w:rsidP="00FF128C">
      <w:pPr>
        <w:pStyle w:val="a9"/>
        <w:numPr>
          <w:ilvl w:val="0"/>
          <w:numId w:val="132"/>
        </w:numPr>
        <w:tabs>
          <w:tab w:val="left" w:pos="1134"/>
        </w:tabs>
        <w:spacing w:line="240" w:lineRule="auto"/>
        <w:ind w:left="0" w:firstLine="709"/>
        <w:jc w:val="both"/>
        <w:rPr>
          <w:rFonts w:ascii="Times New Roman" w:hAnsi="Times New Roman"/>
          <w:i/>
          <w:sz w:val="24"/>
          <w:szCs w:val="24"/>
        </w:rPr>
      </w:pPr>
      <w:r w:rsidRPr="003C7D3C">
        <w:rPr>
          <w:rFonts w:ascii="Times New Roman" w:hAnsi="Times New Roman"/>
          <w:i/>
          <w:sz w:val="24"/>
          <w:szCs w:val="24"/>
        </w:rPr>
        <w:t>строить высказывания, отрицания высказываний.</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строить цепочки умозаключений на основе использования правил логики;</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использовать множества, операции с множествами, их графическое представление для описания реальных процессов и явлений.</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Числа</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понимать и объяснять смысл позиционной записи натурального числа;</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выполнять вычисления, в том числе с использованием приёмов рациональных вычислений;</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выполнять округление рациональных чисел с заданной точностью;</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сравнивать рациональные и иррациональные числа;</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представлять рациональное число в виде десятичной дроби</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упорядочивать числа, записанные в виде обыкновенной и десятичной дроби;</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находить НОД и НОК чисел и использовать их при решении задач.</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применять правила приближенных вычислений при решении практических задач и решении задач других учебных предметов;</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выполнять сравнение результатов вычислений при решении практических задач, в том числе приближенных вычислений;</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составлять и оценивать числовые выражения при решении практических задач и задач из других учебных предметов;</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записывать и округлять числовые значения реальных величин с использованием разных систем измерения.</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Тождественные преобразования</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Оперировать понятиями степени с натуральным показателем, степени с целым отрицательным показателем;</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lastRenderedPageBreak/>
        <w:t>выделять квадрат суммы и разности одночленов;</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раскладывать на множители квадратный   трёхчлен;</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выполнять преобразования выражений, содержащих квадратные корни;</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выделять квадрат суммы или разности двучлена в выражениях, содержащих квадратные корни;</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выполнять преобразования выражений, содержащих модуль.</w:t>
      </w:r>
    </w:p>
    <w:p w:rsidR="00CB1509" w:rsidRPr="003C7D3C" w:rsidRDefault="00CB1509" w:rsidP="00CB1509">
      <w:pPr>
        <w:tabs>
          <w:tab w:val="left" w:pos="1134"/>
        </w:tabs>
        <w:spacing w:after="0" w:line="36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42"/>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выполнять преобразования и действия с числами, записанными в стандартном виде;</w:t>
      </w:r>
    </w:p>
    <w:p w:rsidR="00CB1509" w:rsidRPr="003C7D3C" w:rsidRDefault="00CB1509" w:rsidP="00FF128C">
      <w:pPr>
        <w:pStyle w:val="a"/>
        <w:numPr>
          <w:ilvl w:val="0"/>
          <w:numId w:val="142"/>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выполнять преобразования алгебраических выражений при решении задач других учебных предметов.</w:t>
      </w:r>
    </w:p>
    <w:p w:rsidR="00CB1509" w:rsidRPr="003C7D3C" w:rsidRDefault="00CB1509" w:rsidP="00CB1509">
      <w:pPr>
        <w:spacing w:after="0" w:line="360" w:lineRule="auto"/>
        <w:rPr>
          <w:rFonts w:ascii="Times New Roman" w:hAnsi="Times New Roman"/>
          <w:b/>
          <w:sz w:val="24"/>
          <w:szCs w:val="24"/>
        </w:rPr>
      </w:pPr>
      <w:r w:rsidRPr="003C7D3C">
        <w:rPr>
          <w:rFonts w:ascii="Times New Roman" w:hAnsi="Times New Roman"/>
          <w:b/>
          <w:sz w:val="24"/>
          <w:szCs w:val="24"/>
        </w:rPr>
        <w:t>Уравнения и неравенства</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решать линейные уравнения и уравнения, сводимые к линейным с помощью тождественных преобразований;</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решать квадратные уравнения и уравнения, сводимые к квадратным с помощью тождественных преобразований;</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rPr>
      </w:pPr>
      <w:r w:rsidRPr="003C7D3C">
        <w:rPr>
          <w:rFonts w:ascii="Times New Roman" w:hAnsi="Times New Roman"/>
          <w:i/>
          <w:sz w:val="24"/>
          <w:szCs w:val="24"/>
        </w:rPr>
        <w:t>решать дробно-линейные уравнения;</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 xml:space="preserve">решать простейшие иррациональные уравнения вида </w:t>
      </w:r>
      <w:r w:rsidRPr="003C7D3C">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21.5pt" o:ole="">
            <v:imagedata r:id="rId9" o:title=""/>
          </v:shape>
          <o:OLEObject Type="Embed" ProgID="Equation.DSMT4" ShapeID="_x0000_i1025" DrawAspect="Content" ObjectID="_1606569144" r:id="rId10"/>
        </w:object>
      </w:r>
      <w:r w:rsidRPr="003C7D3C">
        <w:rPr>
          <w:rFonts w:ascii="Times New Roman" w:hAnsi="Times New Roman"/>
          <w:i/>
          <w:sz w:val="24"/>
          <w:szCs w:val="24"/>
          <w:lang w:val="ru-RU"/>
        </w:rPr>
        <w:t xml:space="preserve">, </w:t>
      </w:r>
      <w:r w:rsidRPr="003C7D3C">
        <w:rPr>
          <w:rFonts w:ascii="Times New Roman" w:hAnsi="Times New Roman"/>
          <w:i/>
          <w:position w:val="-16"/>
          <w:sz w:val="24"/>
          <w:szCs w:val="24"/>
        </w:rPr>
        <w:object w:dxaOrig="1680" w:dyaOrig="460">
          <v:shape id="_x0000_i1026" type="#_x0000_t75" style="width:83.2pt;height:21.5pt" o:ole="">
            <v:imagedata r:id="rId11" o:title=""/>
          </v:shape>
          <o:OLEObject Type="Embed" ProgID="Equation.DSMT4" ShapeID="_x0000_i1026" DrawAspect="Content" ObjectID="_1606569145" r:id="rId12"/>
        </w:object>
      </w:r>
      <w:r w:rsidRPr="003C7D3C">
        <w:rPr>
          <w:rFonts w:ascii="Times New Roman" w:hAnsi="Times New Roman"/>
          <w:i/>
          <w:sz w:val="24"/>
          <w:szCs w:val="24"/>
          <w:lang w:val="ru-RU"/>
        </w:rPr>
        <w:t>;</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rPr>
      </w:pPr>
      <w:r w:rsidRPr="003C7D3C">
        <w:rPr>
          <w:rFonts w:ascii="Times New Roman" w:hAnsi="Times New Roman"/>
          <w:i/>
          <w:sz w:val="24"/>
          <w:szCs w:val="24"/>
        </w:rPr>
        <w:t>решать уравнения вида</w:t>
      </w:r>
      <w:r w:rsidRPr="003C7D3C">
        <w:rPr>
          <w:rFonts w:ascii="Times New Roman" w:hAnsi="Times New Roman"/>
          <w:i/>
          <w:position w:val="-6"/>
          <w:sz w:val="24"/>
          <w:szCs w:val="24"/>
        </w:rPr>
        <w:object w:dxaOrig="700" w:dyaOrig="360">
          <v:shape id="_x0000_i1027" type="#_x0000_t75" style="width:36.45pt;height:18.7pt" o:ole="">
            <v:imagedata r:id="rId13" o:title=""/>
          </v:shape>
          <o:OLEObject Type="Embed" ProgID="Equation.DSMT4" ShapeID="_x0000_i1027" DrawAspect="Content" ObjectID="_1606569146" r:id="rId14"/>
        </w:object>
      </w:r>
      <w:r w:rsidRPr="003C7D3C">
        <w:rPr>
          <w:rFonts w:ascii="Times New Roman" w:hAnsi="Times New Roman"/>
          <w:i/>
          <w:sz w:val="24"/>
          <w:szCs w:val="24"/>
        </w:rPr>
        <w:t>;</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решать уравнения способом разложения на множители и замены переменной;</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использовать метод интервалов для решения целых и дробно-рациональных неравенств;</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решать линейные уравнения и неравенства с параметрами;</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решать несложные квадратные уравнения с параметром;</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решать несложные системы линейных уравнений с параметрами;</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решать несложные уравнения в целых числах.</w:t>
      </w:r>
    </w:p>
    <w:p w:rsidR="00CB1509" w:rsidRPr="003C7D3C" w:rsidRDefault="00CB1509" w:rsidP="00CB1509">
      <w:pPr>
        <w:tabs>
          <w:tab w:val="left" w:pos="1134"/>
        </w:tabs>
        <w:spacing w:after="0" w:line="36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B1509" w:rsidRPr="003C7D3C" w:rsidRDefault="00CB1509" w:rsidP="00CB1509">
      <w:pPr>
        <w:spacing w:after="0" w:line="360" w:lineRule="auto"/>
        <w:rPr>
          <w:rFonts w:ascii="Times New Roman" w:hAnsi="Times New Roman"/>
          <w:b/>
          <w:sz w:val="24"/>
          <w:szCs w:val="24"/>
        </w:rPr>
      </w:pPr>
      <w:r w:rsidRPr="003C7D3C">
        <w:rPr>
          <w:rFonts w:ascii="Times New Roman" w:hAnsi="Times New Roman"/>
          <w:b/>
          <w:sz w:val="24"/>
          <w:szCs w:val="24"/>
        </w:rPr>
        <w:t>Функции</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 xml:space="preserve">строить графики линейной, квадратичной функций, обратной пропорциональности, функции вида: </w:t>
      </w:r>
      <w:r w:rsidRPr="003C7D3C">
        <w:rPr>
          <w:rFonts w:ascii="Times New Roman" w:hAnsi="Times New Roman"/>
          <w:i/>
          <w:position w:val="-24"/>
          <w:sz w:val="24"/>
          <w:szCs w:val="24"/>
        </w:rPr>
        <w:object w:dxaOrig="1300" w:dyaOrig="620">
          <v:shape id="_x0000_i1028" type="#_x0000_t75" style="width:63.6pt;height:30.85pt" o:ole="">
            <v:imagedata r:id="rId15" o:title=""/>
          </v:shape>
          <o:OLEObject Type="Embed" ProgID="Equation.DSMT4" ShapeID="_x0000_i1028" DrawAspect="Content" ObjectID="_1606569147" r:id="rId16"/>
        </w:object>
      </w:r>
      <w:r w:rsidRPr="003C7D3C">
        <w:rPr>
          <w:rFonts w:ascii="Times New Roman" w:hAnsi="Times New Roman"/>
          <w:i/>
          <w:sz w:val="24"/>
          <w:szCs w:val="24"/>
          <w:lang w:val="ru-RU"/>
        </w:rPr>
        <w:t xml:space="preserve">, </w:t>
      </w:r>
      <w:r w:rsidRPr="003C7D3C">
        <w:rPr>
          <w:rFonts w:ascii="Times New Roman" w:hAnsi="Times New Roman"/>
          <w:i/>
          <w:position w:val="-10"/>
          <w:sz w:val="24"/>
          <w:szCs w:val="24"/>
        </w:rPr>
        <w:object w:dxaOrig="760" w:dyaOrig="380">
          <v:shape id="_x0000_i1029" type="#_x0000_t75" style="width:40.2pt;height:19.65pt" o:ole="">
            <v:imagedata r:id="rId17" o:title=""/>
          </v:shape>
          <o:OLEObject Type="Embed" ProgID="Equation.DSMT4" ShapeID="_x0000_i1029" DrawAspect="Content" ObjectID="_1606569148" r:id="rId18"/>
        </w:object>
      </w:r>
      <w:r w:rsidR="00BE5481" w:rsidRPr="003C7D3C">
        <w:rPr>
          <w:rFonts w:ascii="Times New Roman" w:hAnsi="Times New Roman"/>
          <w:i/>
          <w:sz w:val="24"/>
          <w:szCs w:val="24"/>
        </w:rPr>
        <w:fldChar w:fldCharType="begin"/>
      </w:r>
      <w:r w:rsidRPr="003C7D3C">
        <w:rPr>
          <w:rFonts w:ascii="Times New Roman" w:hAnsi="Times New Roman"/>
          <w:i/>
          <w:sz w:val="24"/>
          <w:szCs w:val="24"/>
        </w:rPr>
        <w:instrText>QUOTE</w:instrText>
      </w:r>
      <w:r w:rsidR="00BE5481" w:rsidRPr="003C7D3C">
        <w:rPr>
          <w:rFonts w:ascii="Times New Roman" w:hAnsi="Times New Roman"/>
          <w:i/>
          <w:sz w:val="24"/>
          <w:szCs w:val="24"/>
        </w:rPr>
        <w:fldChar w:fldCharType="end"/>
      </w:r>
      <w:r w:rsidRPr="003C7D3C">
        <w:rPr>
          <w:rFonts w:ascii="Times New Roman" w:hAnsi="Times New Roman"/>
          <w:b/>
          <w:bCs/>
          <w:i/>
          <w:sz w:val="24"/>
          <w:szCs w:val="24"/>
          <w:lang w:val="ru-RU"/>
        </w:rPr>
        <w:t>,</w:t>
      </w:r>
      <w:r w:rsidRPr="003C7D3C">
        <w:rPr>
          <w:rFonts w:ascii="Times New Roman" w:eastAsia="Times New Roman" w:hAnsi="Times New Roman"/>
          <w:bCs/>
          <w:i/>
          <w:position w:val="-10"/>
          <w:sz w:val="24"/>
          <w:szCs w:val="24"/>
        </w:rPr>
        <w:object w:dxaOrig="760" w:dyaOrig="380">
          <v:shape id="_x0000_i1030" type="#_x0000_t75" style="width:35.55pt;height:19.65pt" o:ole="">
            <v:imagedata r:id="rId19" o:title=""/>
          </v:shape>
          <o:OLEObject Type="Embed" ProgID="Equation.DSMT4" ShapeID="_x0000_i1030" DrawAspect="Content" ObjectID="_1606569149" r:id="rId20"/>
        </w:object>
      </w:r>
      <w:fldSimple w:instr="">
        <w:r w:rsidR="00BE5481" w:rsidRPr="00BE5481">
          <w:rPr>
            <w:rFonts w:ascii="Times New Roman" w:eastAsia="Times New Roman" w:hAnsi="Times New Roman"/>
            <w:i/>
            <w:noProof/>
            <w:position w:val="-10"/>
            <w:sz w:val="24"/>
            <w:szCs w:val="24"/>
            <w:lang w:val="ru-RU" w:eastAsia="ru-RU"/>
          </w:rPr>
          <w:pict>
            <v:shape id="Рисунок 12" o:spid="_x0000_i1031" type="#_x0000_t75" style="width:37.4pt;height:19.65pt;visibility:visible;mso-wrap-style:square">
              <v:imagedata r:id="rId19" o:title=""/>
            </v:shape>
          </w:pict>
        </w:r>
      </w:fldSimple>
      <w:r w:rsidRPr="003C7D3C">
        <w:rPr>
          <w:rFonts w:ascii="Times New Roman" w:hAnsi="Times New Roman"/>
          <w:bCs/>
          <w:i/>
          <w:sz w:val="24"/>
          <w:szCs w:val="24"/>
          <w:lang w:val="ru-RU"/>
        </w:rPr>
        <w:t xml:space="preserve">, </w:t>
      </w:r>
      <w:r w:rsidRPr="003C7D3C">
        <w:rPr>
          <w:rFonts w:ascii="Times New Roman" w:hAnsi="Times New Roman"/>
          <w:bCs/>
          <w:i/>
          <w:position w:val="-12"/>
          <w:sz w:val="24"/>
          <w:szCs w:val="24"/>
        </w:rPr>
        <w:object w:dxaOrig="660" w:dyaOrig="380">
          <v:shape id="_x0000_i1032" type="#_x0000_t75" style="width:31.8pt;height:19.65pt" o:ole="">
            <v:imagedata r:id="rId21" o:title=""/>
          </v:shape>
          <o:OLEObject Type="Embed" ProgID="Equation.DSMT4" ShapeID="_x0000_i1032" DrawAspect="Content" ObjectID="_1606569150" r:id="rId22"/>
        </w:object>
      </w:r>
      <w:r w:rsidRPr="003C7D3C">
        <w:rPr>
          <w:rFonts w:ascii="Times New Roman" w:hAnsi="Times New Roman"/>
          <w:bCs/>
          <w:i/>
          <w:sz w:val="24"/>
          <w:szCs w:val="24"/>
          <w:lang w:val="ru-RU"/>
        </w:rPr>
        <w:t>;</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 xml:space="preserve">на примере квадратичной функции, использовать преобразования графика функции </w:t>
      </w:r>
      <w:r w:rsidRPr="003C7D3C">
        <w:rPr>
          <w:rFonts w:ascii="Times New Roman" w:hAnsi="Times New Roman"/>
          <w:i/>
          <w:sz w:val="24"/>
          <w:szCs w:val="24"/>
        </w:rPr>
        <w:t>y</w:t>
      </w:r>
      <w:r w:rsidRPr="003C7D3C">
        <w:rPr>
          <w:rFonts w:ascii="Times New Roman" w:hAnsi="Times New Roman"/>
          <w:i/>
          <w:sz w:val="24"/>
          <w:szCs w:val="24"/>
          <w:lang w:val="ru-RU"/>
        </w:rPr>
        <w:t>=</w:t>
      </w:r>
      <w:r w:rsidRPr="003C7D3C">
        <w:rPr>
          <w:rFonts w:ascii="Times New Roman" w:hAnsi="Times New Roman"/>
          <w:i/>
          <w:sz w:val="24"/>
          <w:szCs w:val="24"/>
        </w:rPr>
        <w:t>f</w:t>
      </w:r>
      <w:r w:rsidRPr="003C7D3C">
        <w:rPr>
          <w:rFonts w:ascii="Times New Roman" w:hAnsi="Times New Roman"/>
          <w:i/>
          <w:sz w:val="24"/>
          <w:szCs w:val="24"/>
          <w:lang w:val="ru-RU"/>
        </w:rPr>
        <w:t>(</w:t>
      </w:r>
      <w:r w:rsidRPr="003C7D3C">
        <w:rPr>
          <w:rFonts w:ascii="Times New Roman" w:hAnsi="Times New Roman"/>
          <w:i/>
          <w:sz w:val="24"/>
          <w:szCs w:val="24"/>
        </w:rPr>
        <w:t>x</w:t>
      </w:r>
      <w:r w:rsidRPr="003C7D3C">
        <w:rPr>
          <w:rFonts w:ascii="Times New Roman" w:hAnsi="Times New Roman"/>
          <w:i/>
          <w:sz w:val="24"/>
          <w:szCs w:val="24"/>
          <w:lang w:val="ru-RU"/>
        </w:rPr>
        <w:t xml:space="preserve">) для построения графиков функций </w:t>
      </w:r>
      <w:r w:rsidRPr="003C7D3C">
        <w:rPr>
          <w:rFonts w:ascii="Times New Roman" w:hAnsi="Times New Roman"/>
          <w:i/>
          <w:position w:val="-12"/>
          <w:sz w:val="24"/>
          <w:szCs w:val="24"/>
        </w:rPr>
        <w:object w:dxaOrig="1780" w:dyaOrig="380">
          <v:shape id="_x0000_i1033" type="#_x0000_t75" style="width:86.95pt;height:19.65pt" o:ole="">
            <v:imagedata r:id="rId23" o:title=""/>
          </v:shape>
          <o:OLEObject Type="Embed" ProgID="Equation.DSMT4" ShapeID="_x0000_i1033" DrawAspect="Content" ObjectID="_1606569151" r:id="rId24"/>
        </w:object>
      </w:r>
      <w:r w:rsidRPr="003C7D3C">
        <w:rPr>
          <w:rFonts w:ascii="Times New Roman" w:hAnsi="Times New Roman"/>
          <w:i/>
          <w:sz w:val="24"/>
          <w:szCs w:val="24"/>
          <w:lang w:val="ru-RU"/>
        </w:rPr>
        <w:t xml:space="preserve">; </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исследовать функцию по её графику;</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находить множество значений, нули, промежутки знакопостоянства, монотонности квадратичной функции;</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оперировать понятиями: последовательность, арифметическая прогрессия, геометрическая прогрессия;</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решать задачи на арифметическую и геометрическую прогрессию.</w:t>
      </w:r>
    </w:p>
    <w:p w:rsidR="00CB1509" w:rsidRPr="003C7D3C" w:rsidRDefault="00CB1509" w:rsidP="00CB1509">
      <w:pPr>
        <w:tabs>
          <w:tab w:val="left" w:pos="1134"/>
        </w:tabs>
        <w:spacing w:after="0" w:line="36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иллюстрировать с помощью графика реальную зависимость или процесс по их характеристикам;</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i/>
          <w:sz w:val="24"/>
          <w:szCs w:val="24"/>
          <w:lang w:val="ru-RU"/>
        </w:rPr>
      </w:pPr>
      <w:r w:rsidRPr="003C7D3C">
        <w:rPr>
          <w:rFonts w:ascii="Times New Roman" w:hAnsi="Times New Roman"/>
          <w:i/>
          <w:sz w:val="24"/>
          <w:szCs w:val="24"/>
          <w:lang w:val="ru-RU"/>
        </w:rPr>
        <w:t>использовать свойства и график квадратичной функции при решении задач из других учебных предметов.</w:t>
      </w:r>
    </w:p>
    <w:p w:rsidR="00CB1509" w:rsidRPr="003C7D3C" w:rsidRDefault="00CB1509" w:rsidP="00CB1509">
      <w:pPr>
        <w:spacing w:after="0" w:line="360" w:lineRule="auto"/>
        <w:rPr>
          <w:rFonts w:ascii="Times New Roman" w:hAnsi="Times New Roman"/>
          <w:b/>
          <w:bCs/>
          <w:sz w:val="24"/>
          <w:szCs w:val="24"/>
        </w:rPr>
      </w:pPr>
      <w:r w:rsidRPr="003C7D3C">
        <w:rPr>
          <w:rFonts w:ascii="Times New Roman" w:hAnsi="Times New Roman"/>
          <w:b/>
          <w:bCs/>
          <w:sz w:val="24"/>
          <w:szCs w:val="24"/>
        </w:rPr>
        <w:t>Текстовые задачи</w:t>
      </w:r>
    </w:p>
    <w:p w:rsidR="00CB1509" w:rsidRPr="003C7D3C" w:rsidRDefault="00CB1509" w:rsidP="00FF128C">
      <w:pPr>
        <w:pStyle w:val="a9"/>
        <w:numPr>
          <w:ilvl w:val="0"/>
          <w:numId w:val="129"/>
        </w:numPr>
        <w:tabs>
          <w:tab w:val="left" w:pos="1134"/>
        </w:tabs>
        <w:spacing w:line="36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Решать простые и сложные задачи разных типов, а также задачи повышенной трудности;</w:t>
      </w:r>
    </w:p>
    <w:p w:rsidR="00CB1509" w:rsidRPr="003C7D3C" w:rsidRDefault="00CB1509" w:rsidP="00FF128C">
      <w:pPr>
        <w:pStyle w:val="a9"/>
        <w:numPr>
          <w:ilvl w:val="0"/>
          <w:numId w:val="129"/>
        </w:numPr>
        <w:tabs>
          <w:tab w:val="left" w:pos="1134"/>
        </w:tabs>
        <w:spacing w:line="36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использовать разные краткие записи как модели текстов сложных задач для построения поисковой схемы и решения задач;</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различать модель текста и модель решения задачи, конструировать к одной модели решения несложной задачи разные модели текста задачи;</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знать и применять оба способа поиска решения задач (от требования к условию и от условия к требованию);</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моделировать рассуждения при поиске решения задач с помощью граф-схемы;</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lastRenderedPageBreak/>
        <w:t>выделять этапы решения задачи и содержание каждого этапа;</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анализировать затруднения при решении задач;</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выполнять различные преобразования предложенной задачи, конструировать новые задачи из данной, в том числе обратные;</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интерпретировать вычислительные результаты в задаче, исследовать полученное решение задачи;</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исследовать всевозможные ситуации при решении задач на движение по реке, рассматривать разные системы отсчёта;</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решать разнообразные задачи «на части», </w:t>
      </w:r>
    </w:p>
    <w:p w:rsidR="00CB1509" w:rsidRPr="003C7D3C" w:rsidRDefault="00CB1509" w:rsidP="00FF128C">
      <w:pPr>
        <w:numPr>
          <w:ilvl w:val="0"/>
          <w:numId w:val="129"/>
        </w:numPr>
        <w:tabs>
          <w:tab w:val="left" w:pos="1134"/>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B1509" w:rsidRPr="003C7D3C" w:rsidRDefault="00CB1509" w:rsidP="00FF128C">
      <w:pPr>
        <w:numPr>
          <w:ilvl w:val="0"/>
          <w:numId w:val="129"/>
        </w:numPr>
        <w:tabs>
          <w:tab w:val="left" w:pos="1134"/>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владеть основными методами решения задач на смеси, сплавы, концентрации;</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решать задачи на проценты, в том числе, сложные проценты с обоснованием, используя разные способы;</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решать логические задачи разными способами, в том числе, с двумя блоками и с тремя блоками данных с помощью таблиц;</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решать задачи по комбинаторике и теории вероятностей на основе использования изученных методов и обосновывать решение;</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решать несложные задачи по математической статистике;</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решать задачи на движение по реке, рассматривая разные системы отсчета.</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 xml:space="preserve">Статистика и теория вероятностей </w:t>
      </w:r>
    </w:p>
    <w:p w:rsidR="00CB1509" w:rsidRPr="003C7D3C" w:rsidRDefault="00CB1509" w:rsidP="00FF128C">
      <w:pPr>
        <w:pStyle w:val="a9"/>
        <w:numPr>
          <w:ilvl w:val="0"/>
          <w:numId w:val="128"/>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 xml:space="preserve">извлекать информацию, </w:t>
      </w:r>
      <w:r w:rsidRPr="003C7D3C">
        <w:rPr>
          <w:rStyle w:val="dash041e0431044b0447043d044b0439char1"/>
          <w:i/>
          <w:lang w:val="ru-RU"/>
        </w:rPr>
        <w:t>представленную в таблицах, на диаграммах, графиках</w:t>
      </w:r>
      <w:r w:rsidRPr="003C7D3C">
        <w:rPr>
          <w:rFonts w:ascii="Times New Roman" w:hAnsi="Times New Roman"/>
          <w:i/>
          <w:sz w:val="24"/>
          <w:szCs w:val="24"/>
          <w:lang w:val="ru-RU"/>
        </w:rPr>
        <w:t>;</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составлять таблицы, строить диаграммы и графики на основе данных;</w:t>
      </w:r>
    </w:p>
    <w:p w:rsidR="00CB1509" w:rsidRPr="003C7D3C" w:rsidRDefault="00CB1509" w:rsidP="00FF128C">
      <w:pPr>
        <w:pStyle w:val="a9"/>
        <w:numPr>
          <w:ilvl w:val="0"/>
          <w:numId w:val="128"/>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оперировать понятиями: факториал числа, перестановки и сочетания, треугольник Паскаля;</w:t>
      </w:r>
    </w:p>
    <w:p w:rsidR="00CB1509" w:rsidRPr="003C7D3C" w:rsidRDefault="00CB1509" w:rsidP="00FF128C">
      <w:pPr>
        <w:pStyle w:val="a9"/>
        <w:numPr>
          <w:ilvl w:val="0"/>
          <w:numId w:val="128"/>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применять правило произведения при решении комбинаторных задач;</w:t>
      </w:r>
    </w:p>
    <w:p w:rsidR="00CB1509" w:rsidRPr="003C7D3C" w:rsidRDefault="00CB1509" w:rsidP="00FF128C">
      <w:pPr>
        <w:pStyle w:val="a9"/>
        <w:numPr>
          <w:ilvl w:val="0"/>
          <w:numId w:val="128"/>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lastRenderedPageBreak/>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B1509" w:rsidRPr="003C7D3C" w:rsidRDefault="00CB1509" w:rsidP="00FF128C">
      <w:pPr>
        <w:pStyle w:val="a9"/>
        <w:numPr>
          <w:ilvl w:val="0"/>
          <w:numId w:val="128"/>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представлять информацию с помощью кругов Эйлера;</w:t>
      </w:r>
    </w:p>
    <w:p w:rsidR="00CB1509" w:rsidRPr="003C7D3C" w:rsidRDefault="00CB1509" w:rsidP="00FF128C">
      <w:pPr>
        <w:pStyle w:val="a9"/>
        <w:numPr>
          <w:ilvl w:val="0"/>
          <w:numId w:val="128"/>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решать задачи на вычисление вероятности с подсчетом количества вариантов с помощью комбинаторики.</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9"/>
        <w:numPr>
          <w:ilvl w:val="0"/>
          <w:numId w:val="128"/>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 xml:space="preserve">извлекать, интерпретировать и преобразовывать информацию, </w:t>
      </w:r>
      <w:r w:rsidRPr="003C7D3C">
        <w:rPr>
          <w:rStyle w:val="dash041e0431044b0447043d044b0439char1"/>
          <w:i/>
          <w:lang w:val="ru-RU"/>
        </w:rPr>
        <w:t>представленную в таблицах, на диаграммах, графиках, отражающую свойства и характеристики реальных процессов и явлений;</w:t>
      </w:r>
    </w:p>
    <w:p w:rsidR="00CB1509" w:rsidRPr="003C7D3C" w:rsidRDefault="00CB1509" w:rsidP="00FF128C">
      <w:pPr>
        <w:pStyle w:val="a9"/>
        <w:numPr>
          <w:ilvl w:val="0"/>
          <w:numId w:val="128"/>
        </w:numPr>
        <w:tabs>
          <w:tab w:val="left" w:pos="1134"/>
        </w:tabs>
        <w:spacing w:line="240" w:lineRule="auto"/>
        <w:ind w:left="0" w:firstLine="709"/>
        <w:contextualSpacing w:val="0"/>
        <w:jc w:val="both"/>
        <w:rPr>
          <w:rFonts w:ascii="Times New Roman" w:hAnsi="Times New Roman"/>
          <w:i/>
          <w:sz w:val="24"/>
          <w:szCs w:val="24"/>
          <w:lang w:val="ru-RU"/>
        </w:rPr>
      </w:pPr>
      <w:r w:rsidRPr="003C7D3C">
        <w:rPr>
          <w:rFonts w:ascii="Times New Roman" w:hAnsi="Times New Roman"/>
          <w:i/>
          <w:sz w:val="24"/>
          <w:szCs w:val="24"/>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B1509" w:rsidRPr="003C7D3C" w:rsidRDefault="00CB1509" w:rsidP="00FF128C">
      <w:pPr>
        <w:pStyle w:val="a"/>
        <w:numPr>
          <w:ilvl w:val="0"/>
          <w:numId w:val="128"/>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оценивать вероятность реальных событий и явлений.</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Геометрические фигуры</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rPr>
      </w:pPr>
      <w:r w:rsidRPr="003C7D3C">
        <w:rPr>
          <w:rFonts w:ascii="Times New Roman" w:hAnsi="Times New Roman"/>
          <w:i/>
          <w:sz w:val="24"/>
          <w:szCs w:val="24"/>
        </w:rPr>
        <w:t xml:space="preserve">Оперировать понятиями геометрических фигур; </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извлекать, интерпретировать и преобразовывать информацию о геометрических фигурах, представленную на чертежах;</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применять геометрические факты для решения задач, в том числе, предполагающих несколько шагов решения; </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формулировать в простейших случаях свойства и признаки фигур;</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rPr>
      </w:pPr>
      <w:r w:rsidRPr="003C7D3C">
        <w:rPr>
          <w:rFonts w:ascii="Times New Roman" w:hAnsi="Times New Roman"/>
          <w:i/>
          <w:sz w:val="24"/>
          <w:szCs w:val="24"/>
        </w:rPr>
        <w:t>доказывать геометрические утверждения;</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владеть стандартной классификацией плоских фигур (треугольников и четырёхугольников).</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использовать свойства геометрических фигур для решения </w:t>
      </w:r>
      <w:r w:rsidRPr="003C7D3C">
        <w:rPr>
          <w:rStyle w:val="dash041e0431044b0447043d044b0439char1"/>
          <w:i/>
          <w:lang w:val="ru-RU"/>
        </w:rPr>
        <w:t>задач практического характера и задач из смежных дисциплин.</w:t>
      </w:r>
    </w:p>
    <w:p w:rsidR="00CB1509" w:rsidRPr="003C7D3C" w:rsidRDefault="00CB1509" w:rsidP="003C7D3C">
      <w:pPr>
        <w:spacing w:after="0" w:line="240" w:lineRule="auto"/>
        <w:rPr>
          <w:rFonts w:ascii="Times New Roman" w:hAnsi="Times New Roman"/>
          <w:b/>
          <w:bCs/>
          <w:sz w:val="24"/>
          <w:szCs w:val="24"/>
        </w:rPr>
      </w:pPr>
      <w:r w:rsidRPr="003C7D3C">
        <w:rPr>
          <w:rFonts w:ascii="Times New Roman" w:hAnsi="Times New Roman"/>
          <w:b/>
          <w:bCs/>
          <w:sz w:val="24"/>
          <w:szCs w:val="24"/>
        </w:rPr>
        <w:t>Отношения</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применять теорему Фалеса и теорему о пропорциональных отрезках при решении задач;</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характеризовать взаимное расположение прямой и окружности, двух окружностей.</w:t>
      </w:r>
    </w:p>
    <w:p w:rsidR="00CB1509" w:rsidRPr="003C7D3C" w:rsidRDefault="00CB1509" w:rsidP="003C7D3C">
      <w:pPr>
        <w:pStyle w:val="a"/>
        <w:numPr>
          <w:ilvl w:val="0"/>
          <w:numId w:val="0"/>
        </w:numPr>
        <w:tabs>
          <w:tab w:val="left" w:pos="1134"/>
        </w:tabs>
        <w:rPr>
          <w:rFonts w:ascii="Times New Roman" w:hAnsi="Times New Roman"/>
          <w:b/>
          <w:sz w:val="24"/>
          <w:szCs w:val="24"/>
          <w:lang w:val="ru-RU"/>
        </w:rPr>
      </w:pPr>
      <w:r w:rsidRPr="003C7D3C">
        <w:rPr>
          <w:rFonts w:ascii="Times New Roman" w:hAnsi="Times New Roman"/>
          <w:b/>
          <w:sz w:val="24"/>
          <w:szCs w:val="24"/>
          <w:lang w:val="ru-RU"/>
        </w:rPr>
        <w:t xml:space="preserve">В повседневной жизни и при изучении других предметов: </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использовать отношения для решения задач, возникающих в реальной жизни.</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Измерения и вычисления</w:t>
      </w:r>
    </w:p>
    <w:p w:rsidR="00CB1509" w:rsidRPr="003C7D3C" w:rsidRDefault="00CB1509" w:rsidP="00FF128C">
      <w:pPr>
        <w:pStyle w:val="a9"/>
        <w:numPr>
          <w:ilvl w:val="0"/>
          <w:numId w:val="128"/>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B1509" w:rsidRPr="003C7D3C" w:rsidRDefault="00CB1509" w:rsidP="00FF128C">
      <w:pPr>
        <w:pStyle w:val="a9"/>
        <w:numPr>
          <w:ilvl w:val="0"/>
          <w:numId w:val="128"/>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проводить простые вычисления на объёмных телах;</w:t>
      </w:r>
    </w:p>
    <w:p w:rsidR="00CB1509" w:rsidRPr="003C7D3C" w:rsidRDefault="00CB1509" w:rsidP="00FF128C">
      <w:pPr>
        <w:pStyle w:val="a9"/>
        <w:numPr>
          <w:ilvl w:val="0"/>
          <w:numId w:val="128"/>
        </w:numPr>
        <w:tabs>
          <w:tab w:val="left" w:pos="1134"/>
        </w:tabs>
        <w:spacing w:line="240" w:lineRule="auto"/>
        <w:ind w:left="0" w:firstLine="709"/>
        <w:jc w:val="both"/>
        <w:rPr>
          <w:rFonts w:ascii="Times New Roman" w:hAnsi="Times New Roman"/>
          <w:b/>
          <w:sz w:val="24"/>
          <w:szCs w:val="24"/>
          <w:lang w:val="ru-RU"/>
        </w:rPr>
      </w:pPr>
      <w:r w:rsidRPr="003C7D3C">
        <w:rPr>
          <w:rFonts w:ascii="Times New Roman" w:hAnsi="Times New Roman"/>
          <w:i/>
          <w:sz w:val="24"/>
          <w:szCs w:val="24"/>
          <w:lang w:val="ru-RU"/>
        </w:rPr>
        <w:t xml:space="preserve">формулировать задачи на вычисление длин, площадей и объёмов и решать их. </w:t>
      </w:r>
    </w:p>
    <w:p w:rsidR="00CB1509" w:rsidRPr="003C7D3C" w:rsidRDefault="00CB1509" w:rsidP="003C7D3C">
      <w:pPr>
        <w:tabs>
          <w:tab w:val="left" w:pos="1134"/>
        </w:tabs>
        <w:spacing w:line="240" w:lineRule="auto"/>
        <w:jc w:val="both"/>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9"/>
        <w:numPr>
          <w:ilvl w:val="0"/>
          <w:numId w:val="128"/>
        </w:numPr>
        <w:tabs>
          <w:tab w:val="left" w:pos="1134"/>
        </w:tabs>
        <w:spacing w:line="240" w:lineRule="auto"/>
        <w:ind w:left="0" w:firstLine="709"/>
        <w:jc w:val="both"/>
        <w:rPr>
          <w:rFonts w:ascii="Times New Roman" w:hAnsi="Times New Roman"/>
          <w:i/>
          <w:sz w:val="24"/>
          <w:szCs w:val="24"/>
        </w:rPr>
      </w:pPr>
      <w:r w:rsidRPr="003C7D3C">
        <w:rPr>
          <w:rFonts w:ascii="Times New Roman" w:hAnsi="Times New Roman"/>
          <w:i/>
          <w:sz w:val="24"/>
          <w:szCs w:val="24"/>
        </w:rPr>
        <w:lastRenderedPageBreak/>
        <w:t>проводить вычисления на местности;</w:t>
      </w:r>
    </w:p>
    <w:p w:rsidR="00CB1509" w:rsidRPr="003C7D3C" w:rsidRDefault="00CB1509" w:rsidP="00FF128C">
      <w:pPr>
        <w:pStyle w:val="a9"/>
        <w:numPr>
          <w:ilvl w:val="0"/>
          <w:numId w:val="128"/>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применять формулы при вычислениях в смежных учебных предметах, в окружающей действительности.</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Геометрические построения</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Изображать геометрические фигуры по текстовому и символьному описанию;</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свободно оперировать чертёжными инструментами в несложных случаях, </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изображать типовые плоские фигуры и объемные тела с помощью простейших компьютерных инструментов.</w:t>
      </w:r>
    </w:p>
    <w:p w:rsidR="00CB1509" w:rsidRPr="003C7D3C" w:rsidRDefault="00CB1509" w:rsidP="003C7D3C">
      <w:pPr>
        <w:pStyle w:val="a"/>
        <w:numPr>
          <w:ilvl w:val="0"/>
          <w:numId w:val="0"/>
        </w:numPr>
        <w:tabs>
          <w:tab w:val="left" w:pos="1134"/>
        </w:tabs>
        <w:rPr>
          <w:rFonts w:ascii="Times New Roman" w:hAnsi="Times New Roman"/>
          <w:b/>
          <w:sz w:val="24"/>
          <w:szCs w:val="24"/>
          <w:lang w:val="ru-RU"/>
        </w:rPr>
      </w:pPr>
      <w:r w:rsidRPr="003C7D3C">
        <w:rPr>
          <w:rFonts w:ascii="Times New Roman" w:hAnsi="Times New Roman"/>
          <w:b/>
          <w:sz w:val="24"/>
          <w:szCs w:val="24"/>
          <w:lang w:val="ru-RU"/>
        </w:rPr>
        <w:t xml:space="preserve">В повседневной жизни и при изучении других предметов: </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выполнять простейшие построения на местности, необходимые в реальной жизни; </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оценивать размеры реальных объектов окружающего мира.</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Преобразования</w:t>
      </w:r>
    </w:p>
    <w:p w:rsidR="00CB1509" w:rsidRPr="003C7D3C" w:rsidRDefault="00CB1509" w:rsidP="00FF128C">
      <w:pPr>
        <w:pStyle w:val="a"/>
        <w:numPr>
          <w:ilvl w:val="0"/>
          <w:numId w:val="134"/>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B1509" w:rsidRPr="003C7D3C" w:rsidRDefault="00CB1509" w:rsidP="00FF128C">
      <w:pPr>
        <w:pStyle w:val="a"/>
        <w:numPr>
          <w:ilvl w:val="0"/>
          <w:numId w:val="134"/>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строить фигуру, подобную данной, пользоваться свойствами подобия для обоснования свойств фигур;</w:t>
      </w:r>
    </w:p>
    <w:p w:rsidR="00CB1509" w:rsidRPr="003C7D3C" w:rsidRDefault="00CB1509" w:rsidP="00FF128C">
      <w:pPr>
        <w:pStyle w:val="a"/>
        <w:numPr>
          <w:ilvl w:val="0"/>
          <w:numId w:val="134"/>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применять свойства движений для проведения простейших обоснований свойств фигур.</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34"/>
        </w:numPr>
        <w:tabs>
          <w:tab w:val="left" w:pos="1134"/>
        </w:tabs>
        <w:ind w:left="0" w:firstLine="709"/>
        <w:rPr>
          <w:rFonts w:ascii="Times New Roman" w:hAnsi="Times New Roman"/>
          <w:i/>
          <w:sz w:val="24"/>
          <w:szCs w:val="24"/>
          <w:lang w:val="ru-RU"/>
        </w:rPr>
      </w:pPr>
      <w:r w:rsidRPr="003C7D3C">
        <w:rPr>
          <w:rFonts w:ascii="Times New Roman" w:hAnsi="Times New Roman"/>
          <w:i/>
          <w:sz w:val="24"/>
          <w:szCs w:val="24"/>
          <w:lang w:val="ru-RU"/>
        </w:rPr>
        <w:t>применять свойства движений и применять подобие для построений и вычислений.</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Векторы и координаты на плоскости</w:t>
      </w:r>
    </w:p>
    <w:p w:rsidR="00CB1509" w:rsidRPr="003C7D3C" w:rsidRDefault="00CB1509" w:rsidP="00FF128C">
      <w:pPr>
        <w:pStyle w:val="a9"/>
        <w:numPr>
          <w:ilvl w:val="0"/>
          <w:numId w:val="133"/>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B1509" w:rsidRPr="003C7D3C" w:rsidRDefault="00CB1509" w:rsidP="00FF128C">
      <w:pPr>
        <w:pStyle w:val="a9"/>
        <w:numPr>
          <w:ilvl w:val="0"/>
          <w:numId w:val="133"/>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B1509" w:rsidRPr="003C7D3C" w:rsidRDefault="00CB1509" w:rsidP="00FF128C">
      <w:pPr>
        <w:pStyle w:val="a9"/>
        <w:numPr>
          <w:ilvl w:val="0"/>
          <w:numId w:val="133"/>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применять векторы и координаты для решения геометрических задач на вычисление длин, углов.</w:t>
      </w:r>
    </w:p>
    <w:p w:rsidR="00CB1509" w:rsidRPr="003C7D3C" w:rsidRDefault="00CB1509" w:rsidP="003C7D3C">
      <w:pPr>
        <w:pStyle w:val="a"/>
        <w:numPr>
          <w:ilvl w:val="0"/>
          <w:numId w:val="0"/>
        </w:numPr>
        <w:tabs>
          <w:tab w:val="left" w:pos="1134"/>
        </w:tabs>
        <w:rPr>
          <w:rFonts w:ascii="Times New Roman" w:hAnsi="Times New Roman"/>
          <w:b/>
          <w:sz w:val="24"/>
          <w:szCs w:val="24"/>
          <w:lang w:val="ru-RU"/>
        </w:rPr>
      </w:pPr>
      <w:r w:rsidRPr="003C7D3C">
        <w:rPr>
          <w:rFonts w:ascii="Times New Roman" w:hAnsi="Times New Roman"/>
          <w:b/>
          <w:sz w:val="24"/>
          <w:szCs w:val="24"/>
          <w:lang w:val="ru-RU"/>
        </w:rPr>
        <w:t xml:space="preserve">В повседневной жизни и при изучении других предметов: </w:t>
      </w:r>
    </w:p>
    <w:p w:rsidR="00CB1509" w:rsidRPr="003C7D3C" w:rsidRDefault="00CB1509" w:rsidP="00FF128C">
      <w:pPr>
        <w:pStyle w:val="a9"/>
        <w:numPr>
          <w:ilvl w:val="0"/>
          <w:numId w:val="133"/>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использовать понятия векторов и координат для решения задач по физике, географии и другим учебным предметам.</w:t>
      </w:r>
    </w:p>
    <w:p w:rsidR="00CB1509" w:rsidRPr="003C7D3C" w:rsidRDefault="00CB1509" w:rsidP="003C7D3C">
      <w:pPr>
        <w:spacing w:after="0" w:line="240" w:lineRule="auto"/>
        <w:rPr>
          <w:rFonts w:ascii="Times New Roman" w:hAnsi="Times New Roman"/>
          <w:b/>
          <w:bCs/>
          <w:sz w:val="24"/>
          <w:szCs w:val="24"/>
        </w:rPr>
      </w:pPr>
      <w:r w:rsidRPr="003C7D3C">
        <w:rPr>
          <w:rFonts w:ascii="Times New Roman" w:hAnsi="Times New Roman"/>
          <w:b/>
          <w:bCs/>
          <w:sz w:val="24"/>
          <w:szCs w:val="24"/>
        </w:rPr>
        <w:t>История математики</w:t>
      </w:r>
    </w:p>
    <w:p w:rsidR="00CB1509" w:rsidRPr="003C7D3C" w:rsidRDefault="00CB1509" w:rsidP="00FF128C">
      <w:pPr>
        <w:numPr>
          <w:ilvl w:val="0"/>
          <w:numId w:val="140"/>
        </w:numPr>
        <w:tabs>
          <w:tab w:val="left" w:pos="1134"/>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Характеризовать вклад выдающихся математиков в развитие математики и иных научных областей;</w:t>
      </w:r>
    </w:p>
    <w:p w:rsidR="00CB1509" w:rsidRPr="003C7D3C" w:rsidRDefault="00CB1509" w:rsidP="00FF128C">
      <w:pPr>
        <w:numPr>
          <w:ilvl w:val="0"/>
          <w:numId w:val="140"/>
        </w:numPr>
        <w:tabs>
          <w:tab w:val="left" w:pos="1134"/>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понимать роль математики в развитии России.</w:t>
      </w:r>
    </w:p>
    <w:p w:rsidR="00CB1509" w:rsidRPr="003C7D3C" w:rsidRDefault="00CB1509" w:rsidP="003C7D3C">
      <w:pPr>
        <w:spacing w:after="0" w:line="240" w:lineRule="auto"/>
        <w:rPr>
          <w:rFonts w:ascii="Times New Roman" w:hAnsi="Times New Roman"/>
          <w:b/>
          <w:bCs/>
          <w:sz w:val="24"/>
          <w:szCs w:val="24"/>
        </w:rPr>
      </w:pPr>
      <w:r w:rsidRPr="003C7D3C">
        <w:rPr>
          <w:rFonts w:ascii="Times New Roman" w:hAnsi="Times New Roman"/>
          <w:b/>
          <w:bCs/>
          <w:sz w:val="24"/>
          <w:szCs w:val="24"/>
        </w:rPr>
        <w:t>Методы математики</w:t>
      </w:r>
    </w:p>
    <w:p w:rsidR="00CB1509" w:rsidRPr="003C7D3C" w:rsidRDefault="00CB1509" w:rsidP="00FF128C">
      <w:pPr>
        <w:numPr>
          <w:ilvl w:val="0"/>
          <w:numId w:val="140"/>
        </w:numPr>
        <w:tabs>
          <w:tab w:val="left" w:pos="1134"/>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Используя изученные методы, проводить доказательство, выполнять опровержение;</w:t>
      </w:r>
    </w:p>
    <w:p w:rsidR="00CB1509" w:rsidRPr="003C7D3C" w:rsidRDefault="00CB1509" w:rsidP="00FF128C">
      <w:pPr>
        <w:numPr>
          <w:ilvl w:val="0"/>
          <w:numId w:val="140"/>
        </w:numPr>
        <w:tabs>
          <w:tab w:val="left" w:pos="1134"/>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выбирать изученные методы и их комбинации для решения математических задач;</w:t>
      </w:r>
    </w:p>
    <w:p w:rsidR="00CB1509" w:rsidRPr="003C7D3C" w:rsidRDefault="00CB1509" w:rsidP="00FF128C">
      <w:pPr>
        <w:numPr>
          <w:ilvl w:val="0"/>
          <w:numId w:val="140"/>
        </w:numPr>
        <w:tabs>
          <w:tab w:val="left" w:pos="1134"/>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использовать математические знания для описания закономерностей в окружающей действительности и произведениях искусства;</w:t>
      </w:r>
    </w:p>
    <w:p w:rsidR="00CB1509" w:rsidRPr="003C7D3C" w:rsidRDefault="00CB1509" w:rsidP="00FF128C">
      <w:pPr>
        <w:numPr>
          <w:ilvl w:val="0"/>
          <w:numId w:val="140"/>
        </w:numPr>
        <w:tabs>
          <w:tab w:val="left" w:pos="1134"/>
        </w:tabs>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применять простейшие программные средства и электронно-коммуникационные системы при решении математических задач.</w:t>
      </w:r>
    </w:p>
    <w:p w:rsidR="00CB1509" w:rsidRPr="003C7D3C" w:rsidRDefault="00CB1509" w:rsidP="003C7D3C">
      <w:pPr>
        <w:spacing w:line="240" w:lineRule="auto"/>
        <w:rPr>
          <w:rFonts w:ascii="Times New Roman" w:hAnsi="Times New Roman"/>
          <w:sz w:val="24"/>
          <w:szCs w:val="24"/>
          <w:lang w:val="ru-RU"/>
        </w:rPr>
      </w:pPr>
      <w:bookmarkStart w:id="118" w:name="_Toc284662723"/>
      <w:bookmarkStart w:id="119" w:name="_Toc284663349"/>
      <w:bookmarkStart w:id="120" w:name="_Toc430013938"/>
      <w:bookmarkStart w:id="121" w:name="_Toc430016045"/>
      <w:r w:rsidRPr="003C7D3C">
        <w:rPr>
          <w:rFonts w:ascii="Times New Roman" w:hAnsi="Times New Roman"/>
          <w:sz w:val="24"/>
          <w:szCs w:val="24"/>
          <w:lang w:val="ru-RU"/>
        </w:rPr>
        <w:t>Выпускник получит возможность научиться в 7-9 классах для успешного продолжения образования на углублённом уровне</w:t>
      </w:r>
      <w:bookmarkEnd w:id="118"/>
      <w:bookmarkEnd w:id="119"/>
      <w:bookmarkEnd w:id="120"/>
      <w:bookmarkEnd w:id="121"/>
    </w:p>
    <w:p w:rsidR="00CB1509" w:rsidRPr="003C7D3C" w:rsidRDefault="00CB1509" w:rsidP="003C7D3C">
      <w:pPr>
        <w:spacing w:line="240" w:lineRule="auto"/>
        <w:rPr>
          <w:rFonts w:ascii="Times New Roman" w:hAnsi="Times New Roman"/>
          <w:b/>
          <w:sz w:val="24"/>
          <w:szCs w:val="24"/>
          <w:lang w:val="ru-RU"/>
        </w:rPr>
      </w:pPr>
      <w:r w:rsidRPr="003C7D3C">
        <w:rPr>
          <w:rFonts w:ascii="Times New Roman" w:hAnsi="Times New Roman"/>
          <w:b/>
          <w:sz w:val="24"/>
          <w:szCs w:val="24"/>
          <w:lang w:val="ru-RU"/>
        </w:rPr>
        <w:t>Элементы теории множеств и математической логики</w:t>
      </w:r>
    </w:p>
    <w:p w:rsidR="00CB1509" w:rsidRPr="003C7D3C" w:rsidRDefault="00DC4A56" w:rsidP="00FF128C">
      <w:pPr>
        <w:pStyle w:val="a9"/>
        <w:numPr>
          <w:ilvl w:val="0"/>
          <w:numId w:val="132"/>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с</w:t>
      </w:r>
      <w:r w:rsidR="00CB1509" w:rsidRPr="003C7D3C">
        <w:rPr>
          <w:rFonts w:ascii="Times New Roman" w:hAnsi="Times New Roman"/>
          <w:sz w:val="24"/>
          <w:szCs w:val="24"/>
          <w:lang w:val="ru-RU"/>
        </w:rPr>
        <w:t>вободно оперировать</w:t>
      </w:r>
      <w:r w:rsidR="00CB1509" w:rsidRPr="003C7D3C">
        <w:rPr>
          <w:rStyle w:val="af4"/>
          <w:rFonts w:ascii="Times New Roman" w:hAnsi="Times New Roman"/>
          <w:sz w:val="24"/>
          <w:szCs w:val="24"/>
        </w:rPr>
        <w:footnoteReference w:id="8"/>
      </w:r>
      <w:r w:rsidR="00CB1509" w:rsidRPr="003C7D3C">
        <w:rPr>
          <w:rFonts w:ascii="Times New Roman" w:hAnsi="Times New Roman"/>
          <w:sz w:val="24"/>
          <w:szCs w:val="24"/>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CB1509" w:rsidRPr="003C7D3C" w:rsidRDefault="00CB1509" w:rsidP="00FF128C">
      <w:pPr>
        <w:pStyle w:val="a9"/>
        <w:numPr>
          <w:ilvl w:val="0"/>
          <w:numId w:val="132"/>
        </w:numPr>
        <w:tabs>
          <w:tab w:val="left" w:pos="1134"/>
        </w:tabs>
        <w:spacing w:line="240" w:lineRule="auto"/>
        <w:ind w:left="0" w:firstLine="709"/>
        <w:jc w:val="both"/>
        <w:rPr>
          <w:rFonts w:ascii="Times New Roman" w:hAnsi="Times New Roman"/>
          <w:sz w:val="24"/>
          <w:szCs w:val="24"/>
        </w:rPr>
      </w:pPr>
      <w:r w:rsidRPr="003C7D3C">
        <w:rPr>
          <w:rFonts w:ascii="Times New Roman" w:hAnsi="Times New Roman"/>
          <w:sz w:val="24"/>
          <w:szCs w:val="24"/>
        </w:rPr>
        <w:t>задавать множества разными способами;</w:t>
      </w:r>
    </w:p>
    <w:p w:rsidR="00CB1509" w:rsidRPr="003C7D3C" w:rsidRDefault="00CB1509" w:rsidP="00FF128C">
      <w:pPr>
        <w:pStyle w:val="a9"/>
        <w:numPr>
          <w:ilvl w:val="0"/>
          <w:numId w:val="132"/>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проверять выполнение характеристического свойства множества;</w:t>
      </w:r>
    </w:p>
    <w:p w:rsidR="00CB1509" w:rsidRPr="003C7D3C" w:rsidRDefault="00CB1509" w:rsidP="00FF128C">
      <w:pPr>
        <w:pStyle w:val="a9"/>
        <w:numPr>
          <w:ilvl w:val="0"/>
          <w:numId w:val="132"/>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CB1509" w:rsidRPr="003C7D3C" w:rsidRDefault="00CB1509" w:rsidP="00FF128C">
      <w:pPr>
        <w:pStyle w:val="a9"/>
        <w:numPr>
          <w:ilvl w:val="0"/>
          <w:numId w:val="132"/>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строить высказывания с использованием законов алгебры высказываний.</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строить рассуждения на основе использования правил логики;</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Числа</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3C7D3C">
        <w:rPr>
          <w:rFonts w:ascii="Times New Roman" w:hAnsi="Times New Roman"/>
          <w:sz w:val="24"/>
          <w:szCs w:val="24"/>
        </w:rPr>
        <w:t>n</w:t>
      </w:r>
      <w:r w:rsidRPr="003C7D3C">
        <w:rPr>
          <w:rFonts w:ascii="Times New Roman" w:hAnsi="Times New Roman"/>
          <w:sz w:val="24"/>
          <w:szCs w:val="24"/>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понимать и объяснять разницу между позиционной и непозиционной системами записи чисел;</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переводить числа из одной системы записи (системы счисления) в другую;</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выполнять округление рациональных и иррациональных чисел с заданной точностью;</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сравнивать действительные числа разными способами;</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находить НОД и НОК чисел разными способами и использовать их при решении задач;</w:t>
      </w:r>
    </w:p>
    <w:p w:rsidR="00CB1509" w:rsidRPr="003C7D3C" w:rsidRDefault="00CB1509" w:rsidP="00FF128C">
      <w:pPr>
        <w:pStyle w:val="a9"/>
        <w:numPr>
          <w:ilvl w:val="0"/>
          <w:numId w:val="129"/>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выполнять вычисления и преобразования выражений, содержащих действительные числа, в том числе корни натуральных степеней.</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 xml:space="preserve">записывать, сравнивать, округлять числовые данные реальных величин с использованием разных систем измерения; </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составлять и оценивать разными способами числовые выражения при решении практических задач и задач из других учебных предметов.</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Тождественные преобразования</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Свободно оперировать понятиями степени с целым и дробным показателем;</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выполнять доказательство свойств степени с целыми и дробными показателями;</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свободно владеть приемами преобразования целых и дробно-рациональных выражений;</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выполнять разложение многочленов на множители разными способами, с использованием комбинаций различных приёмов;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выполнять деление многочлена на многочлен с остатком;</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 xml:space="preserve">доказывать свойства квадратных корней и корней степени </w:t>
      </w:r>
      <w:r w:rsidRPr="003C7D3C">
        <w:rPr>
          <w:rFonts w:ascii="Times New Roman" w:hAnsi="Times New Roman"/>
          <w:i/>
          <w:sz w:val="24"/>
          <w:szCs w:val="24"/>
        </w:rPr>
        <w:t>n</w:t>
      </w:r>
      <w:r w:rsidRPr="003C7D3C">
        <w:rPr>
          <w:rFonts w:ascii="Times New Roman" w:hAnsi="Times New Roman"/>
          <w:sz w:val="24"/>
          <w:szCs w:val="24"/>
          <w:lang w:val="ru-RU"/>
        </w:rPr>
        <w:t>;</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 xml:space="preserve">выполнять преобразования выражений, содержащих квадратные корни, корни степени </w:t>
      </w:r>
      <w:r w:rsidRPr="003C7D3C">
        <w:rPr>
          <w:rFonts w:ascii="Times New Roman" w:hAnsi="Times New Roman"/>
          <w:i/>
          <w:sz w:val="24"/>
          <w:szCs w:val="24"/>
        </w:rPr>
        <w:t>n</w:t>
      </w:r>
      <w:r w:rsidRPr="003C7D3C">
        <w:rPr>
          <w:rFonts w:ascii="Times New Roman" w:hAnsi="Times New Roman"/>
          <w:sz w:val="24"/>
          <w:szCs w:val="24"/>
          <w:lang w:val="ru-RU"/>
        </w:rPr>
        <w:t>;</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свободно оперировать понятиями «тождество», «тождество на множестве», «тождественное преобразование»;</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выполнять различные преобразования выражений, содержащих модули.</w:t>
      </w:r>
      <w:r w:rsidR="00BE5481" w:rsidRPr="003C7D3C">
        <w:rPr>
          <w:rFonts w:ascii="Times New Roman" w:hAnsi="Times New Roman"/>
          <w:sz w:val="24"/>
          <w:szCs w:val="24"/>
        </w:rPr>
        <w:fldChar w:fldCharType="begin"/>
      </w:r>
      <w:r w:rsidRPr="003C7D3C">
        <w:rPr>
          <w:rFonts w:ascii="Times New Roman" w:hAnsi="Times New Roman"/>
          <w:sz w:val="24"/>
          <w:szCs w:val="24"/>
        </w:rPr>
        <w:instrText>QUOTE</w:instrText>
      </w:r>
      <w:r w:rsidR="00F91903" w:rsidRPr="00BE5481">
        <w:rPr>
          <w:rFonts w:ascii="Times New Roman" w:hAnsi="Times New Roman"/>
          <w:noProof/>
          <w:sz w:val="24"/>
          <w:szCs w:val="24"/>
          <w:lang w:val="ru-RU" w:eastAsia="ru-RU"/>
        </w:rPr>
        <w:pict>
          <v:shape id="_x0000_i1034" type="#_x0000_t75" style="width:59.85pt;height:20.55pt;visibility:visible;mso-wrap-style:square">
            <v:imagedata r:id="rId25" o:title="" chromakey="white"/>
          </v:shape>
        </w:pict>
      </w:r>
      <w:r w:rsidR="00BE5481" w:rsidRPr="003C7D3C">
        <w:rPr>
          <w:rFonts w:ascii="Times New Roman" w:hAnsi="Times New Roman"/>
          <w:sz w:val="24"/>
          <w:szCs w:val="24"/>
        </w:rPr>
        <w:fldChar w:fldCharType="separate"/>
      </w:r>
      <w:r w:rsidR="00F91903" w:rsidRPr="00BE5481">
        <w:rPr>
          <w:rFonts w:ascii="Times New Roman" w:hAnsi="Times New Roman"/>
          <w:noProof/>
          <w:sz w:val="24"/>
          <w:szCs w:val="24"/>
          <w:lang w:val="ru-RU" w:eastAsia="ru-RU"/>
        </w:rPr>
        <w:pict>
          <v:shape id="Рисунок 5" o:spid="_x0000_i1035" type="#_x0000_t75" style="width:59.85pt;height:20.55pt;visibility:visible;mso-wrap-style:square">
            <v:imagedata r:id="rId25" o:title="" chromakey="white"/>
          </v:shape>
        </w:pict>
      </w:r>
      <w:r w:rsidR="00BE5481" w:rsidRPr="003C7D3C">
        <w:rPr>
          <w:rFonts w:ascii="Times New Roman" w:hAnsi="Times New Roman"/>
          <w:sz w:val="24"/>
          <w:szCs w:val="24"/>
        </w:rPr>
        <w:fldChar w:fldCharType="end"/>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43"/>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выполнять преобразования и действия с буквенными выражениями, числовые коэффициенты которых записаны в стандартном виде;</w:t>
      </w:r>
    </w:p>
    <w:p w:rsidR="00CB1509" w:rsidRPr="003C7D3C" w:rsidRDefault="00CB1509" w:rsidP="00FF128C">
      <w:pPr>
        <w:pStyle w:val="a"/>
        <w:numPr>
          <w:ilvl w:val="0"/>
          <w:numId w:val="143"/>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выполнять преобразования рациональных выражений при решении задач других учебных предметов;</w:t>
      </w:r>
    </w:p>
    <w:p w:rsidR="00CB1509" w:rsidRPr="003C7D3C" w:rsidRDefault="00CB1509" w:rsidP="00FF128C">
      <w:pPr>
        <w:pStyle w:val="a"/>
        <w:numPr>
          <w:ilvl w:val="0"/>
          <w:numId w:val="143"/>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выполнять проверку правдоподобия физических и химических формул на основе сравнения размерностей и валентностей.</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Уравнения и неравенства</w:t>
      </w:r>
    </w:p>
    <w:p w:rsidR="00CB1509" w:rsidRPr="003C7D3C" w:rsidRDefault="00CB1509" w:rsidP="00FF128C">
      <w:pPr>
        <w:pStyle w:val="a9"/>
        <w:numPr>
          <w:ilvl w:val="0"/>
          <w:numId w:val="128"/>
        </w:numPr>
        <w:tabs>
          <w:tab w:val="left" w:pos="1134"/>
        </w:tabs>
        <w:spacing w:line="240" w:lineRule="auto"/>
        <w:ind w:left="0" w:firstLine="709"/>
        <w:jc w:val="both"/>
        <w:rPr>
          <w:rFonts w:ascii="Times New Roman" w:hAnsi="Times New Roman"/>
          <w:i/>
          <w:sz w:val="24"/>
          <w:szCs w:val="24"/>
          <w:lang w:val="ru-RU"/>
        </w:rPr>
      </w:pPr>
      <w:r w:rsidRPr="003C7D3C">
        <w:rPr>
          <w:rFonts w:ascii="Times New Roman" w:hAnsi="Times New Roman"/>
          <w:sz w:val="24"/>
          <w:szCs w:val="24"/>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знать теорему Виета для уравнений степени выше второй;</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понимать смысл теорем о равносильных и неравносильных преобразованиях уравнений и уметь их доказывать;</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владеть разными методами решения уравнений, неравенств и их систем, уметь выбирать метод решения и обосновывать свой выбор;</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использовать метод интервалов для решения неравенств, в том числе дробно-рациональных и включающих в себя иррациональные выражения;</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решать алгебраические уравнения и неравенства и их системы с параметрами алгебраическим и графическим методами;</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владеть разными методами доказательства неравенств;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решать уравнения в целых числах;</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изображать множества на плоскости, задаваемые уравнениями, неравенствами и их системами.</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составлять и решать уравнения, неравенства, их системы при решении задач других учебных предметов;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составлять и решать уравнения и неравенства с параметрами при решении задач других учебных предметов;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Функции</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w:t>
      </w:r>
      <w:r w:rsidRPr="003C7D3C">
        <w:rPr>
          <w:rFonts w:ascii="Times New Roman" w:hAnsi="Times New Roman"/>
          <w:sz w:val="24"/>
          <w:szCs w:val="24"/>
          <w:lang w:val="ru-RU"/>
        </w:rPr>
        <w:lastRenderedPageBreak/>
        <w:t xml:space="preserve">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sz w:val="24"/>
          <w:szCs w:val="24"/>
          <w:lang w:val="ru-RU"/>
        </w:rPr>
      </w:pPr>
      <w:r w:rsidRPr="003C7D3C">
        <w:rPr>
          <w:rFonts w:ascii="Times New Roman" w:hAnsi="Times New Roman"/>
          <w:sz w:val="24"/>
          <w:szCs w:val="24"/>
          <w:lang w:val="ru-RU"/>
        </w:rPr>
        <w:t xml:space="preserve">строить графики функций: линейной, квадратичной, дробно-линейной, степенной при разных значениях показателя степени, </w:t>
      </w:r>
      <w:r w:rsidRPr="003C7D3C">
        <w:rPr>
          <w:rFonts w:ascii="Times New Roman" w:hAnsi="Times New Roman"/>
          <w:bCs/>
          <w:position w:val="-12"/>
          <w:sz w:val="24"/>
          <w:szCs w:val="24"/>
        </w:rPr>
        <w:object w:dxaOrig="660" w:dyaOrig="380">
          <v:shape id="_x0000_i1036" type="#_x0000_t75" style="width:31.8pt;height:19.65pt" o:ole="">
            <v:imagedata r:id="rId21" o:title=""/>
          </v:shape>
          <o:OLEObject Type="Embed" ProgID="Equation.DSMT4" ShapeID="_x0000_i1036" DrawAspect="Content" ObjectID="_1606569152" r:id="rId26"/>
        </w:object>
      </w:r>
      <w:r w:rsidRPr="003C7D3C">
        <w:rPr>
          <w:rFonts w:ascii="Times New Roman" w:hAnsi="Times New Roman"/>
          <w:bCs/>
          <w:sz w:val="24"/>
          <w:szCs w:val="24"/>
          <w:lang w:val="ru-RU"/>
        </w:rPr>
        <w:t>;</w:t>
      </w:r>
    </w:p>
    <w:p w:rsidR="00CB1509" w:rsidRPr="003C7D3C" w:rsidRDefault="00CB1509" w:rsidP="00FF128C">
      <w:pPr>
        <w:pStyle w:val="a"/>
        <w:numPr>
          <w:ilvl w:val="0"/>
          <w:numId w:val="128"/>
        </w:numPr>
        <w:tabs>
          <w:tab w:val="left" w:pos="1134"/>
        </w:tabs>
        <w:spacing w:line="360" w:lineRule="auto"/>
        <w:ind w:left="0" w:firstLine="709"/>
        <w:rPr>
          <w:rFonts w:ascii="Times New Roman" w:hAnsi="Times New Roman"/>
          <w:sz w:val="24"/>
          <w:szCs w:val="24"/>
          <w:lang w:val="ru-RU"/>
        </w:rPr>
      </w:pPr>
      <w:r w:rsidRPr="003C7D3C">
        <w:rPr>
          <w:rFonts w:ascii="Times New Roman" w:hAnsi="Times New Roman"/>
          <w:sz w:val="24"/>
          <w:szCs w:val="24"/>
          <w:lang w:val="ru-RU"/>
        </w:rPr>
        <w:t xml:space="preserve">использовать преобразования графика функции </w:t>
      </w:r>
      <w:r w:rsidRPr="003C7D3C">
        <w:rPr>
          <w:rFonts w:ascii="Times New Roman" w:hAnsi="Times New Roman"/>
          <w:position w:val="-12"/>
          <w:sz w:val="24"/>
          <w:szCs w:val="24"/>
        </w:rPr>
        <w:object w:dxaOrig="960" w:dyaOrig="380">
          <v:shape id="_x0000_i1037" type="#_x0000_t75" style="width:47.7pt;height:19.65pt" o:ole="">
            <v:imagedata r:id="rId27" o:title=""/>
          </v:shape>
          <o:OLEObject Type="Embed" ProgID="Equation.DSMT4" ShapeID="_x0000_i1037" DrawAspect="Content" ObjectID="_1606569153" r:id="rId28"/>
        </w:object>
      </w:r>
      <w:r w:rsidRPr="003C7D3C">
        <w:rPr>
          <w:rFonts w:ascii="Times New Roman" w:hAnsi="Times New Roman"/>
          <w:sz w:val="24"/>
          <w:szCs w:val="24"/>
          <w:lang w:val="ru-RU"/>
        </w:rPr>
        <w:t xml:space="preserve"> для построения графиков функций </w:t>
      </w:r>
      <w:r w:rsidRPr="003C7D3C">
        <w:rPr>
          <w:rFonts w:ascii="Times New Roman" w:hAnsi="Times New Roman"/>
          <w:position w:val="-12"/>
          <w:sz w:val="24"/>
          <w:szCs w:val="24"/>
        </w:rPr>
        <w:object w:dxaOrig="1780" w:dyaOrig="380">
          <v:shape id="_x0000_i1038" type="#_x0000_t75" style="width:86.95pt;height:19.65pt" o:ole="">
            <v:imagedata r:id="rId23" o:title=""/>
          </v:shape>
          <o:OLEObject Type="Embed" ProgID="Equation.DSMT4" ShapeID="_x0000_i1038" DrawAspect="Content" ObjectID="_1606569154" r:id="rId29"/>
        </w:object>
      </w:r>
      <w:r w:rsidRPr="003C7D3C">
        <w:rPr>
          <w:rFonts w:ascii="Times New Roman" w:hAnsi="Times New Roman"/>
          <w:sz w:val="24"/>
          <w:szCs w:val="24"/>
          <w:lang w:val="ru-RU"/>
        </w:rPr>
        <w:t xml:space="preserve">; </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анализировать свойства функций и вид графика в зависимости от параметров;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использовать метод математической индукции для вывода формул, доказательства равенств и неравенств, решения задач на делимость;</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rPr>
      </w:pPr>
      <w:r w:rsidRPr="003C7D3C">
        <w:rPr>
          <w:rFonts w:ascii="Times New Roman" w:hAnsi="Times New Roman"/>
          <w:sz w:val="24"/>
          <w:szCs w:val="24"/>
        </w:rPr>
        <w:t>исследовать последовательности, заданные рекуррентно;</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решать комбинированные задачи на арифметическую и геометрическую прогрессии.</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использовать графики зависимостей для исследования реальных процессов и явлений;</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 xml:space="preserve">Статистика и теория вероятностей </w:t>
      </w:r>
    </w:p>
    <w:p w:rsidR="00CB1509" w:rsidRPr="003C7D3C" w:rsidRDefault="00CB1509" w:rsidP="00FF128C">
      <w:pPr>
        <w:pStyle w:val="a9"/>
        <w:numPr>
          <w:ilvl w:val="0"/>
          <w:numId w:val="131"/>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B1509" w:rsidRPr="003C7D3C" w:rsidRDefault="00CB1509" w:rsidP="00FF128C">
      <w:pPr>
        <w:pStyle w:val="a9"/>
        <w:numPr>
          <w:ilvl w:val="0"/>
          <w:numId w:val="131"/>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выбирать наиболее удобный способ представления информации, адекватный её свойствам и целям анализа;</w:t>
      </w:r>
    </w:p>
    <w:p w:rsidR="00CB1509" w:rsidRPr="003C7D3C" w:rsidRDefault="00CB1509" w:rsidP="00FF128C">
      <w:pPr>
        <w:pStyle w:val="a9"/>
        <w:numPr>
          <w:ilvl w:val="0"/>
          <w:numId w:val="131"/>
        </w:numPr>
        <w:tabs>
          <w:tab w:val="left" w:pos="1134"/>
        </w:tabs>
        <w:spacing w:line="240" w:lineRule="auto"/>
        <w:ind w:left="0" w:firstLine="709"/>
        <w:contextualSpacing w:val="0"/>
        <w:jc w:val="both"/>
        <w:rPr>
          <w:rFonts w:ascii="Times New Roman" w:hAnsi="Times New Roman"/>
          <w:sz w:val="24"/>
          <w:szCs w:val="24"/>
        </w:rPr>
      </w:pPr>
      <w:r w:rsidRPr="003C7D3C">
        <w:rPr>
          <w:rFonts w:ascii="Times New Roman" w:hAnsi="Times New Roman"/>
          <w:sz w:val="24"/>
          <w:szCs w:val="24"/>
        </w:rPr>
        <w:t>вычислять числовые характеристики выборки;</w:t>
      </w:r>
    </w:p>
    <w:p w:rsidR="00CB1509" w:rsidRPr="003C7D3C" w:rsidRDefault="00CB1509" w:rsidP="00FF128C">
      <w:pPr>
        <w:pStyle w:val="a9"/>
        <w:numPr>
          <w:ilvl w:val="0"/>
          <w:numId w:val="131"/>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свободно оперировать понятиями: факториал числа, перестановки, сочетания и размещения, треугольник Паскаля;</w:t>
      </w:r>
    </w:p>
    <w:p w:rsidR="00CB1509" w:rsidRPr="003C7D3C" w:rsidRDefault="00CB1509" w:rsidP="00FF128C">
      <w:pPr>
        <w:pStyle w:val="a9"/>
        <w:numPr>
          <w:ilvl w:val="0"/>
          <w:numId w:val="131"/>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B1509" w:rsidRPr="003C7D3C" w:rsidRDefault="00CB1509" w:rsidP="00FF128C">
      <w:pPr>
        <w:pStyle w:val="a9"/>
        <w:numPr>
          <w:ilvl w:val="0"/>
          <w:numId w:val="131"/>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B1509" w:rsidRPr="003C7D3C" w:rsidRDefault="00CB1509" w:rsidP="00FF128C">
      <w:pPr>
        <w:pStyle w:val="a9"/>
        <w:numPr>
          <w:ilvl w:val="0"/>
          <w:numId w:val="131"/>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знать примеры случайных величин, и вычислять их статистические характеристики;</w:t>
      </w:r>
    </w:p>
    <w:p w:rsidR="00CB1509" w:rsidRPr="003C7D3C" w:rsidRDefault="00CB1509" w:rsidP="00FF128C">
      <w:pPr>
        <w:pStyle w:val="a"/>
        <w:numPr>
          <w:ilvl w:val="0"/>
          <w:numId w:val="131"/>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использовать формулы комбинаторики при решении комбинаторных задач;</w:t>
      </w:r>
    </w:p>
    <w:p w:rsidR="00CB1509" w:rsidRPr="003C7D3C" w:rsidRDefault="00CB1509" w:rsidP="00FF128C">
      <w:pPr>
        <w:pStyle w:val="a"/>
        <w:numPr>
          <w:ilvl w:val="0"/>
          <w:numId w:val="131"/>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решать задачи на вычисление вероятности в том числе с использованием формул.</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31"/>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представлять информацию о реальных процессах и явлениях способом, адекватным её свойствам и цели исследования;</w:t>
      </w:r>
    </w:p>
    <w:p w:rsidR="00CB1509" w:rsidRPr="003C7D3C" w:rsidRDefault="00CB1509" w:rsidP="00FF128C">
      <w:pPr>
        <w:pStyle w:val="a"/>
        <w:numPr>
          <w:ilvl w:val="0"/>
          <w:numId w:val="131"/>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lastRenderedPageBreak/>
        <w:t xml:space="preserve">анализировать и сравнивать статистические характеристики выборок, </w:t>
      </w:r>
      <w:r w:rsidRPr="003C7D3C">
        <w:rPr>
          <w:rStyle w:val="dash041e0431044b0447043d044b0439char1"/>
          <w:lang w:val="ru-RU"/>
        </w:rPr>
        <w:t>полученных в процессе решения прикладной задачи, изучения реального явления, решения задачи из других учебных предметов</w:t>
      </w:r>
      <w:r w:rsidRPr="003C7D3C">
        <w:rPr>
          <w:rFonts w:ascii="Times New Roman" w:hAnsi="Times New Roman"/>
          <w:sz w:val="24"/>
          <w:szCs w:val="24"/>
          <w:lang w:val="ru-RU"/>
        </w:rPr>
        <w:t>;</w:t>
      </w:r>
    </w:p>
    <w:p w:rsidR="00CB1509" w:rsidRPr="003C7D3C" w:rsidRDefault="00CB1509" w:rsidP="00FF128C">
      <w:pPr>
        <w:pStyle w:val="a"/>
        <w:numPr>
          <w:ilvl w:val="0"/>
          <w:numId w:val="131"/>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оценивать вероятность реальных событий и явлений в различных ситуациях.</w:t>
      </w:r>
    </w:p>
    <w:p w:rsidR="00CB1509" w:rsidRPr="003C7D3C" w:rsidRDefault="00CB1509" w:rsidP="003C7D3C">
      <w:pPr>
        <w:spacing w:after="0" w:line="240" w:lineRule="auto"/>
        <w:rPr>
          <w:rFonts w:ascii="Times New Roman" w:hAnsi="Times New Roman"/>
          <w:b/>
          <w:bCs/>
          <w:sz w:val="24"/>
          <w:szCs w:val="24"/>
        </w:rPr>
      </w:pPr>
      <w:r w:rsidRPr="003C7D3C">
        <w:rPr>
          <w:rFonts w:ascii="Times New Roman" w:hAnsi="Times New Roman"/>
          <w:b/>
          <w:bCs/>
          <w:sz w:val="24"/>
          <w:szCs w:val="24"/>
        </w:rPr>
        <w:t>Текстовые задачи</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Решать простые и сложные задачи, а также задачи повышенной трудности и выделять их математическую основу;</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распознавать разные виды и типы задач;</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различать модель текста и модель решения задачи, конструировать к одной модели решения сложных задач разные модели текста задачи;</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знать и применять три способа поиска решения задач (от требования к условию и от условия к требованию, комбинированный);</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моделировать рассуждения при поиске решения задач с помощью граф-схемы;</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выделять этапы решения задачи и содержание каждого этапа;</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анализировать затруднения при решении задач;</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выполнять различные преобразования предложенной задачи, конструировать новые задачи из данной, в том числе обратные;</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интерпретировать вычислительные результаты в задаче, исследовать полученное решение задачи;</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изменять условие задач (количественные или качественные данные), исследовать измененное преобразованное;</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исследовать всевозможные ситуации при решении задач на движение по реке, рассматривать разные системы отсчёта;</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решать разнообразные задачи «на части»;</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CB1509" w:rsidRPr="003C7D3C" w:rsidRDefault="00CB1509" w:rsidP="00FF128C">
      <w:pPr>
        <w:numPr>
          <w:ilvl w:val="0"/>
          <w:numId w:val="128"/>
        </w:numPr>
        <w:tabs>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 решать задачи на проценты, в том числе, сложные проценты с обоснованием, используя разные способы;</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решать логические задачи разными способами, в том числе, с двумя блоками и с тремя блоками данных с помощью таблиц;</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решать задачи по комбинаторике и теории вероятностей на основе использования изученных методов и обосновывать решение;</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решать несложные задачи по математической статистике;</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 xml:space="preserve">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w:t>
      </w:r>
      <w:r w:rsidRPr="003C7D3C">
        <w:rPr>
          <w:rFonts w:ascii="Times New Roman" w:hAnsi="Times New Roman"/>
          <w:sz w:val="24"/>
          <w:szCs w:val="24"/>
          <w:lang w:val="ru-RU"/>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решать задачи на движение по реке, рассматривая разные системы отсчёта;</w:t>
      </w:r>
    </w:p>
    <w:p w:rsidR="00CB1509" w:rsidRPr="003C7D3C" w:rsidRDefault="00CB1509" w:rsidP="00FF128C">
      <w:pPr>
        <w:pStyle w:val="a"/>
        <w:numPr>
          <w:ilvl w:val="0"/>
          <w:numId w:val="128"/>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конструировать задачные ситуации, приближенные к реальной действительности.</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Геометрические фигуры</w:t>
      </w:r>
    </w:p>
    <w:p w:rsidR="00CB1509" w:rsidRPr="003C7D3C" w:rsidRDefault="00CB1509" w:rsidP="00FF128C">
      <w:pPr>
        <w:pStyle w:val="a"/>
        <w:numPr>
          <w:ilvl w:val="0"/>
          <w:numId w:val="144"/>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Свободно оперировать геометрическими понятиями при решении задач и проведении математических рассуждений;</w:t>
      </w:r>
    </w:p>
    <w:p w:rsidR="00CB1509" w:rsidRPr="003C7D3C" w:rsidRDefault="00CB1509" w:rsidP="00FF128C">
      <w:pPr>
        <w:pStyle w:val="a"/>
        <w:numPr>
          <w:ilvl w:val="0"/>
          <w:numId w:val="144"/>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B1509" w:rsidRPr="003C7D3C" w:rsidRDefault="00CB1509" w:rsidP="00FF128C">
      <w:pPr>
        <w:pStyle w:val="a9"/>
        <w:numPr>
          <w:ilvl w:val="0"/>
          <w:numId w:val="144"/>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CB1509" w:rsidRPr="003C7D3C" w:rsidRDefault="00CB1509" w:rsidP="00FF128C">
      <w:pPr>
        <w:pStyle w:val="a9"/>
        <w:numPr>
          <w:ilvl w:val="0"/>
          <w:numId w:val="144"/>
        </w:numPr>
        <w:tabs>
          <w:tab w:val="left" w:pos="1134"/>
        </w:tabs>
        <w:spacing w:line="240" w:lineRule="auto"/>
        <w:ind w:left="0" w:firstLine="709"/>
        <w:contextualSpacing w:val="0"/>
        <w:jc w:val="both"/>
        <w:rPr>
          <w:rFonts w:ascii="Times New Roman" w:hAnsi="Times New Roman"/>
          <w:sz w:val="24"/>
          <w:szCs w:val="24"/>
          <w:lang w:val="ru-RU"/>
        </w:rPr>
      </w:pPr>
      <w:r w:rsidRPr="003C7D3C">
        <w:rPr>
          <w:rFonts w:ascii="Times New Roman" w:hAnsi="Times New Roman"/>
          <w:sz w:val="24"/>
          <w:szCs w:val="24"/>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B1509" w:rsidRPr="003C7D3C" w:rsidRDefault="00CB1509" w:rsidP="00FF128C">
      <w:pPr>
        <w:pStyle w:val="a9"/>
        <w:numPr>
          <w:ilvl w:val="0"/>
          <w:numId w:val="144"/>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формулировать и доказывать геометрические утверждения.</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44"/>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 xml:space="preserve">составлять с использованием свойств геометрических фигур математические модели </w:t>
      </w:r>
      <w:r w:rsidRPr="003C7D3C">
        <w:rPr>
          <w:rStyle w:val="dash041e0431044b0447043d044b0439char1"/>
          <w:lang w:val="ru-RU"/>
        </w:rPr>
        <w:t>для решения задач практического характера и задач из смежных дисциплин</w:t>
      </w:r>
      <w:r w:rsidRPr="003C7D3C">
        <w:rPr>
          <w:rFonts w:ascii="Times New Roman" w:hAnsi="Times New Roman"/>
          <w:sz w:val="24"/>
          <w:szCs w:val="24"/>
          <w:lang w:val="ru-RU"/>
        </w:rPr>
        <w:t>, исследовать полученные модели и интерпретировать результат.</w:t>
      </w:r>
    </w:p>
    <w:p w:rsidR="00CB1509" w:rsidRPr="003C7D3C" w:rsidRDefault="00CB1509" w:rsidP="003C7D3C">
      <w:pPr>
        <w:spacing w:after="0" w:line="240" w:lineRule="auto"/>
        <w:rPr>
          <w:rFonts w:ascii="Times New Roman" w:hAnsi="Times New Roman"/>
          <w:b/>
          <w:bCs/>
          <w:sz w:val="24"/>
          <w:szCs w:val="24"/>
        </w:rPr>
      </w:pPr>
      <w:r w:rsidRPr="003C7D3C">
        <w:rPr>
          <w:rFonts w:ascii="Times New Roman" w:hAnsi="Times New Roman"/>
          <w:b/>
          <w:bCs/>
          <w:sz w:val="24"/>
          <w:szCs w:val="24"/>
        </w:rPr>
        <w:t>Отношения</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Владеть понятием отношения как метапредметным;</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свойства подобия и равенства фигур при решении задач.</w:t>
      </w:r>
    </w:p>
    <w:p w:rsidR="00CB1509" w:rsidRPr="003C7D3C" w:rsidRDefault="00CB1509" w:rsidP="003C7D3C">
      <w:pPr>
        <w:pStyle w:val="a"/>
        <w:numPr>
          <w:ilvl w:val="0"/>
          <w:numId w:val="0"/>
        </w:numPr>
        <w:tabs>
          <w:tab w:val="left" w:pos="1134"/>
        </w:tabs>
        <w:rPr>
          <w:rFonts w:ascii="Times New Roman" w:hAnsi="Times New Roman"/>
          <w:b/>
          <w:sz w:val="24"/>
          <w:szCs w:val="24"/>
          <w:lang w:val="ru-RU"/>
        </w:rPr>
      </w:pPr>
      <w:r w:rsidRPr="003C7D3C">
        <w:rPr>
          <w:rFonts w:ascii="Times New Roman" w:hAnsi="Times New Roman"/>
          <w:b/>
          <w:sz w:val="24"/>
          <w:szCs w:val="24"/>
          <w:lang w:val="ru-RU"/>
        </w:rPr>
        <w:t xml:space="preserve">В повседневной жизни и при изучении других предметов: </w:t>
      </w:r>
    </w:p>
    <w:p w:rsidR="00CB1509" w:rsidRPr="003C7D3C" w:rsidRDefault="00CB1509" w:rsidP="00FF128C">
      <w:pPr>
        <w:pStyle w:val="a9"/>
        <w:numPr>
          <w:ilvl w:val="0"/>
          <w:numId w:val="129"/>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отношения для построения и исследования математических моделей объектов реальной жизни.</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Измерения и вычисления</w:t>
      </w:r>
    </w:p>
    <w:p w:rsidR="00CB1509" w:rsidRPr="003C7D3C" w:rsidRDefault="00CB1509" w:rsidP="00FF128C">
      <w:pPr>
        <w:pStyle w:val="a9"/>
        <w:numPr>
          <w:ilvl w:val="0"/>
          <w:numId w:val="128"/>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CB1509" w:rsidRPr="003C7D3C" w:rsidRDefault="00CB1509" w:rsidP="00FF128C">
      <w:pPr>
        <w:pStyle w:val="a9"/>
        <w:numPr>
          <w:ilvl w:val="0"/>
          <w:numId w:val="128"/>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самостоятельно формулировать гипотезы и проверять их достоверность.</w:t>
      </w:r>
    </w:p>
    <w:p w:rsidR="00CB1509" w:rsidRPr="003C7D3C" w:rsidRDefault="00CB1509" w:rsidP="003C7D3C">
      <w:pPr>
        <w:tabs>
          <w:tab w:val="left" w:pos="1134"/>
        </w:tabs>
        <w:spacing w:after="0" w:line="240" w:lineRule="auto"/>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9"/>
        <w:numPr>
          <w:ilvl w:val="0"/>
          <w:numId w:val="128"/>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Геометрические построения</w:t>
      </w:r>
    </w:p>
    <w:p w:rsidR="00CB1509" w:rsidRPr="003C7D3C" w:rsidRDefault="00CB1509" w:rsidP="00FF128C">
      <w:pPr>
        <w:pStyle w:val="a"/>
        <w:numPr>
          <w:ilvl w:val="0"/>
          <w:numId w:val="129"/>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 xml:space="preserve">Оперировать понятием набора элементов, определяющих геометрическую фигуру, </w:t>
      </w:r>
    </w:p>
    <w:p w:rsidR="00CB1509" w:rsidRPr="003C7D3C" w:rsidRDefault="00CB1509" w:rsidP="00FF128C">
      <w:pPr>
        <w:pStyle w:val="a"/>
        <w:numPr>
          <w:ilvl w:val="0"/>
          <w:numId w:val="129"/>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владеть набором методов построений циркулем и линейкой;</w:t>
      </w:r>
    </w:p>
    <w:p w:rsidR="00CB1509" w:rsidRPr="003C7D3C" w:rsidRDefault="00CB1509" w:rsidP="00FF128C">
      <w:pPr>
        <w:pStyle w:val="a"/>
        <w:numPr>
          <w:ilvl w:val="0"/>
          <w:numId w:val="129"/>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проводить анализ и реализовывать этапы решения задач на построение.</w:t>
      </w:r>
    </w:p>
    <w:p w:rsidR="00CB1509" w:rsidRPr="003C7D3C" w:rsidRDefault="00CB1509" w:rsidP="003C7D3C">
      <w:pPr>
        <w:pStyle w:val="a"/>
        <w:numPr>
          <w:ilvl w:val="0"/>
          <w:numId w:val="0"/>
        </w:numPr>
        <w:tabs>
          <w:tab w:val="left" w:pos="1134"/>
        </w:tabs>
        <w:rPr>
          <w:rFonts w:ascii="Times New Roman" w:hAnsi="Times New Roman"/>
          <w:b/>
          <w:sz w:val="24"/>
          <w:szCs w:val="24"/>
          <w:lang w:val="ru-RU"/>
        </w:rPr>
      </w:pPr>
      <w:r w:rsidRPr="003C7D3C">
        <w:rPr>
          <w:rFonts w:ascii="Times New Roman" w:hAnsi="Times New Roman"/>
          <w:b/>
          <w:sz w:val="24"/>
          <w:szCs w:val="24"/>
          <w:lang w:val="ru-RU"/>
        </w:rPr>
        <w:t>В повседневной жизни и при изучении других предметов:</w:t>
      </w:r>
    </w:p>
    <w:p w:rsidR="00CB1509" w:rsidRPr="003C7D3C" w:rsidRDefault="00CB1509" w:rsidP="00FF128C">
      <w:pPr>
        <w:pStyle w:val="a"/>
        <w:numPr>
          <w:ilvl w:val="0"/>
          <w:numId w:val="129"/>
        </w:numPr>
        <w:tabs>
          <w:tab w:val="left" w:pos="1134"/>
        </w:tabs>
        <w:ind w:left="0" w:firstLine="709"/>
        <w:rPr>
          <w:rFonts w:ascii="Times New Roman" w:hAnsi="Times New Roman"/>
          <w:sz w:val="24"/>
          <w:szCs w:val="24"/>
        </w:rPr>
      </w:pPr>
      <w:r w:rsidRPr="003C7D3C">
        <w:rPr>
          <w:rFonts w:ascii="Times New Roman" w:hAnsi="Times New Roman"/>
          <w:sz w:val="24"/>
          <w:szCs w:val="24"/>
        </w:rPr>
        <w:t>выполнять построения на местности;</w:t>
      </w:r>
    </w:p>
    <w:p w:rsidR="00CB1509" w:rsidRPr="003C7D3C" w:rsidRDefault="00CB1509" w:rsidP="00FF128C">
      <w:pPr>
        <w:pStyle w:val="a"/>
        <w:numPr>
          <w:ilvl w:val="0"/>
          <w:numId w:val="129"/>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оценивать размеры реальных объектов окружающего мира.</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Преобразования</w:t>
      </w:r>
    </w:p>
    <w:p w:rsidR="00CB1509" w:rsidRPr="003C7D3C" w:rsidRDefault="00CB1509" w:rsidP="00FF128C">
      <w:pPr>
        <w:pStyle w:val="a9"/>
        <w:numPr>
          <w:ilvl w:val="0"/>
          <w:numId w:val="134"/>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Оперировать движениями и преобразованиями как метапредметными понятиями;</w:t>
      </w:r>
    </w:p>
    <w:p w:rsidR="00CB1509" w:rsidRPr="003C7D3C" w:rsidRDefault="00CB1509" w:rsidP="00FF128C">
      <w:pPr>
        <w:pStyle w:val="a9"/>
        <w:numPr>
          <w:ilvl w:val="0"/>
          <w:numId w:val="134"/>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CB1509" w:rsidRPr="003C7D3C" w:rsidRDefault="00CB1509" w:rsidP="00FF128C">
      <w:pPr>
        <w:pStyle w:val="a9"/>
        <w:numPr>
          <w:ilvl w:val="0"/>
          <w:numId w:val="134"/>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CB1509" w:rsidRPr="003C7D3C" w:rsidRDefault="00CB1509" w:rsidP="00FF128C">
      <w:pPr>
        <w:pStyle w:val="a9"/>
        <w:numPr>
          <w:ilvl w:val="0"/>
          <w:numId w:val="134"/>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пользоваться свойствами движений и преобразований при решении задач.</w:t>
      </w:r>
    </w:p>
    <w:p w:rsidR="00CB1509" w:rsidRPr="003C7D3C" w:rsidRDefault="00CB1509" w:rsidP="003C7D3C">
      <w:pPr>
        <w:pStyle w:val="a"/>
        <w:numPr>
          <w:ilvl w:val="0"/>
          <w:numId w:val="0"/>
        </w:numPr>
        <w:tabs>
          <w:tab w:val="left" w:pos="1134"/>
        </w:tabs>
        <w:rPr>
          <w:rFonts w:ascii="Times New Roman" w:hAnsi="Times New Roman"/>
          <w:b/>
          <w:sz w:val="24"/>
          <w:szCs w:val="24"/>
          <w:lang w:val="ru-RU"/>
        </w:rPr>
      </w:pPr>
      <w:r w:rsidRPr="003C7D3C">
        <w:rPr>
          <w:rFonts w:ascii="Times New Roman" w:hAnsi="Times New Roman"/>
          <w:b/>
          <w:sz w:val="24"/>
          <w:szCs w:val="24"/>
          <w:lang w:val="ru-RU"/>
        </w:rPr>
        <w:t xml:space="preserve">В повседневной жизни и при изучении других предметов: </w:t>
      </w:r>
    </w:p>
    <w:p w:rsidR="00CB1509" w:rsidRPr="003C7D3C" w:rsidRDefault="00CB1509" w:rsidP="00FF128C">
      <w:pPr>
        <w:pStyle w:val="a9"/>
        <w:numPr>
          <w:ilvl w:val="0"/>
          <w:numId w:val="134"/>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применять свойства движений и применять подобие для построений и вычислений.</w:t>
      </w:r>
    </w:p>
    <w:p w:rsidR="00CB1509" w:rsidRPr="003C7D3C" w:rsidRDefault="00CB1509" w:rsidP="003C7D3C">
      <w:pPr>
        <w:spacing w:after="0" w:line="240" w:lineRule="auto"/>
        <w:rPr>
          <w:rFonts w:ascii="Times New Roman" w:hAnsi="Times New Roman"/>
          <w:b/>
          <w:sz w:val="24"/>
          <w:szCs w:val="24"/>
        </w:rPr>
      </w:pPr>
      <w:r w:rsidRPr="003C7D3C">
        <w:rPr>
          <w:rFonts w:ascii="Times New Roman" w:hAnsi="Times New Roman"/>
          <w:b/>
          <w:sz w:val="24"/>
          <w:szCs w:val="24"/>
        </w:rPr>
        <w:t>Векторы и координаты на плоскости</w:t>
      </w:r>
    </w:p>
    <w:p w:rsidR="00CB1509" w:rsidRPr="003C7D3C" w:rsidRDefault="00CB1509" w:rsidP="00FF128C">
      <w:pPr>
        <w:pStyle w:val="a9"/>
        <w:numPr>
          <w:ilvl w:val="0"/>
          <w:numId w:val="133"/>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CB1509" w:rsidRPr="003C7D3C" w:rsidRDefault="00CB1509" w:rsidP="00FF128C">
      <w:pPr>
        <w:pStyle w:val="a9"/>
        <w:numPr>
          <w:ilvl w:val="0"/>
          <w:numId w:val="133"/>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владеть векторным и координатным методом на плоскости для решения задач на вычисление и доказательства;</w:t>
      </w:r>
    </w:p>
    <w:p w:rsidR="00CB1509" w:rsidRPr="003C7D3C" w:rsidRDefault="00CB1509" w:rsidP="00FF128C">
      <w:pPr>
        <w:pStyle w:val="a9"/>
        <w:numPr>
          <w:ilvl w:val="0"/>
          <w:numId w:val="133"/>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CB1509" w:rsidRPr="003C7D3C" w:rsidRDefault="00CB1509" w:rsidP="00FF128C">
      <w:pPr>
        <w:pStyle w:val="a9"/>
        <w:numPr>
          <w:ilvl w:val="0"/>
          <w:numId w:val="133"/>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уравнения фигур для решения задач и самостоятельно составлять уравнения отдельных плоских фигур.</w:t>
      </w:r>
    </w:p>
    <w:p w:rsidR="00CB1509" w:rsidRPr="003C7D3C" w:rsidRDefault="00CB1509" w:rsidP="003C7D3C">
      <w:pPr>
        <w:pStyle w:val="a"/>
        <w:numPr>
          <w:ilvl w:val="0"/>
          <w:numId w:val="0"/>
        </w:numPr>
        <w:tabs>
          <w:tab w:val="left" w:pos="1134"/>
        </w:tabs>
        <w:rPr>
          <w:rFonts w:ascii="Times New Roman" w:hAnsi="Times New Roman"/>
          <w:b/>
          <w:sz w:val="24"/>
          <w:szCs w:val="24"/>
          <w:lang w:val="ru-RU"/>
        </w:rPr>
      </w:pPr>
      <w:r w:rsidRPr="003C7D3C">
        <w:rPr>
          <w:rFonts w:ascii="Times New Roman" w:hAnsi="Times New Roman"/>
          <w:b/>
          <w:sz w:val="24"/>
          <w:szCs w:val="24"/>
          <w:lang w:val="ru-RU"/>
        </w:rPr>
        <w:t xml:space="preserve">В повседневной жизни и при изучении других предметов: </w:t>
      </w:r>
    </w:p>
    <w:p w:rsidR="00CB1509" w:rsidRPr="003C7D3C" w:rsidRDefault="00CB1509" w:rsidP="00FF128C">
      <w:pPr>
        <w:pStyle w:val="a9"/>
        <w:numPr>
          <w:ilvl w:val="0"/>
          <w:numId w:val="133"/>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понятия векторов и координат для решения задач по физике, географии и другим учебным предметам.</w:t>
      </w:r>
    </w:p>
    <w:p w:rsidR="00CB1509" w:rsidRPr="003C7D3C" w:rsidRDefault="00CB1509" w:rsidP="003C7D3C">
      <w:pPr>
        <w:spacing w:after="0" w:line="240" w:lineRule="auto"/>
        <w:rPr>
          <w:rFonts w:ascii="Times New Roman" w:hAnsi="Times New Roman"/>
          <w:b/>
          <w:bCs/>
          <w:sz w:val="24"/>
          <w:szCs w:val="24"/>
        </w:rPr>
      </w:pPr>
      <w:r w:rsidRPr="003C7D3C">
        <w:rPr>
          <w:rFonts w:ascii="Times New Roman" w:hAnsi="Times New Roman"/>
          <w:b/>
          <w:bCs/>
          <w:sz w:val="24"/>
          <w:szCs w:val="24"/>
        </w:rPr>
        <w:t>История математики</w:t>
      </w:r>
    </w:p>
    <w:p w:rsidR="00CB1509" w:rsidRPr="003C7D3C" w:rsidRDefault="00CB1509" w:rsidP="00FF128C">
      <w:pPr>
        <w:pStyle w:val="a9"/>
        <w:numPr>
          <w:ilvl w:val="0"/>
          <w:numId w:val="140"/>
        </w:numPr>
        <w:tabs>
          <w:tab w:val="left" w:pos="1134"/>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B1509" w:rsidRPr="003C7D3C" w:rsidRDefault="00CB1509" w:rsidP="00FF128C">
      <w:pPr>
        <w:pStyle w:val="a"/>
        <w:numPr>
          <w:ilvl w:val="0"/>
          <w:numId w:val="140"/>
        </w:numPr>
        <w:tabs>
          <w:tab w:val="left" w:pos="1134"/>
        </w:tabs>
        <w:ind w:left="0" w:firstLine="709"/>
        <w:rPr>
          <w:rFonts w:ascii="Times New Roman" w:hAnsi="Times New Roman"/>
          <w:sz w:val="24"/>
          <w:szCs w:val="24"/>
          <w:lang w:val="ru-RU"/>
        </w:rPr>
      </w:pPr>
      <w:r w:rsidRPr="003C7D3C">
        <w:rPr>
          <w:rFonts w:ascii="Times New Roman" w:hAnsi="Times New Roman"/>
          <w:sz w:val="24"/>
          <w:szCs w:val="24"/>
          <w:lang w:val="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CB1509" w:rsidRPr="003C7D3C" w:rsidRDefault="00CB1509" w:rsidP="003C7D3C">
      <w:pPr>
        <w:spacing w:after="0" w:line="240" w:lineRule="auto"/>
        <w:rPr>
          <w:rFonts w:ascii="Times New Roman" w:hAnsi="Times New Roman"/>
          <w:b/>
          <w:bCs/>
          <w:sz w:val="24"/>
          <w:szCs w:val="24"/>
        </w:rPr>
      </w:pPr>
      <w:r w:rsidRPr="003C7D3C">
        <w:rPr>
          <w:rFonts w:ascii="Times New Roman" w:hAnsi="Times New Roman"/>
          <w:b/>
          <w:bCs/>
          <w:sz w:val="24"/>
          <w:szCs w:val="24"/>
        </w:rPr>
        <w:t xml:space="preserve">Методы математики </w:t>
      </w:r>
    </w:p>
    <w:p w:rsidR="00CB1509" w:rsidRPr="003C7D3C" w:rsidRDefault="00CB1509" w:rsidP="00FF128C">
      <w:pPr>
        <w:numPr>
          <w:ilvl w:val="0"/>
          <w:numId w:val="140"/>
        </w:numPr>
        <w:tabs>
          <w:tab w:val="left" w:pos="1134"/>
        </w:tabs>
        <w:spacing w:after="0" w:line="240" w:lineRule="auto"/>
        <w:ind w:left="0" w:firstLine="709"/>
        <w:jc w:val="both"/>
        <w:rPr>
          <w:rFonts w:ascii="Times New Roman" w:hAnsi="Times New Roman"/>
          <w:bCs/>
          <w:iCs/>
          <w:sz w:val="24"/>
          <w:szCs w:val="24"/>
          <w:lang w:val="ru-RU"/>
        </w:rPr>
      </w:pPr>
      <w:r w:rsidRPr="003C7D3C">
        <w:rPr>
          <w:rFonts w:ascii="Times New Roman" w:hAnsi="Times New Roman"/>
          <w:bCs/>
          <w:iCs/>
          <w:sz w:val="24"/>
          <w:szCs w:val="24"/>
          <w:lang w:val="ru-RU"/>
        </w:rPr>
        <w:t>Владеть знаниями о различных методах обоснования и опровержения математических утверждений и самостоятельно применять их;</w:t>
      </w:r>
    </w:p>
    <w:p w:rsidR="00CB1509" w:rsidRPr="003C7D3C" w:rsidRDefault="00CB1509" w:rsidP="00FF128C">
      <w:pPr>
        <w:numPr>
          <w:ilvl w:val="0"/>
          <w:numId w:val="140"/>
        </w:numPr>
        <w:tabs>
          <w:tab w:val="left" w:pos="1134"/>
        </w:tabs>
        <w:spacing w:after="0" w:line="240" w:lineRule="auto"/>
        <w:ind w:left="0" w:firstLine="709"/>
        <w:jc w:val="both"/>
        <w:rPr>
          <w:rFonts w:ascii="Times New Roman" w:hAnsi="Times New Roman"/>
          <w:b/>
          <w:iCs/>
          <w:sz w:val="24"/>
          <w:szCs w:val="24"/>
          <w:lang w:val="ru-RU"/>
        </w:rPr>
      </w:pPr>
      <w:r w:rsidRPr="003C7D3C">
        <w:rPr>
          <w:rFonts w:ascii="Times New Roman" w:hAnsi="Times New Roman"/>
          <w:sz w:val="24"/>
          <w:szCs w:val="24"/>
          <w:lang w:val="ru-RU"/>
        </w:rPr>
        <w:t>владеть навыками анализа условия задачи и определения подходящих для решения задач изученных методов или их комбинаций</w:t>
      </w:r>
      <w:r w:rsidRPr="003C7D3C">
        <w:rPr>
          <w:rFonts w:ascii="Times New Roman" w:hAnsi="Times New Roman"/>
          <w:bCs/>
          <w:iCs/>
          <w:sz w:val="24"/>
          <w:szCs w:val="24"/>
          <w:lang w:val="ru-RU"/>
        </w:rPr>
        <w:t>;</w:t>
      </w:r>
    </w:p>
    <w:p w:rsidR="00CB1509" w:rsidRPr="003C7D3C" w:rsidRDefault="00CB1509" w:rsidP="00FF128C">
      <w:pPr>
        <w:numPr>
          <w:ilvl w:val="0"/>
          <w:numId w:val="140"/>
        </w:numPr>
        <w:tabs>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CB1509" w:rsidRPr="00F91903" w:rsidRDefault="002F2336" w:rsidP="00F91903">
      <w:pPr>
        <w:pStyle w:val="2"/>
      </w:pPr>
      <w:bookmarkStart w:id="122" w:name="_Toc409691639"/>
      <w:bookmarkStart w:id="123" w:name="_Toc410653962"/>
      <w:bookmarkStart w:id="124" w:name="_Toc414553148"/>
      <w:bookmarkStart w:id="125" w:name="_Toc532827050"/>
      <w:r w:rsidRPr="00F91903">
        <w:t>1.2.5.11</w:t>
      </w:r>
      <w:r w:rsidR="00CB1509" w:rsidRPr="00F91903">
        <w:t>. Информатика</w:t>
      </w:r>
      <w:bookmarkEnd w:id="122"/>
      <w:bookmarkEnd w:id="123"/>
      <w:bookmarkEnd w:id="124"/>
      <w:bookmarkEnd w:id="125"/>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научится:</w:t>
      </w:r>
    </w:p>
    <w:p w:rsidR="00CB1509" w:rsidRPr="003C7D3C" w:rsidRDefault="00CB1509" w:rsidP="003C7D3C">
      <w:pPr>
        <w:pStyle w:val="a9"/>
        <w:numPr>
          <w:ilvl w:val="0"/>
          <w:numId w:val="90"/>
        </w:numPr>
        <w:tabs>
          <w:tab w:val="left" w:pos="820"/>
          <w:tab w:val="left" w:pos="993"/>
          <w:tab w:val="left" w:pos="4100"/>
          <w:tab w:val="left" w:pos="6260"/>
          <w:tab w:val="left" w:pos="8240"/>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CB1509" w:rsidRPr="003C7D3C" w:rsidRDefault="00CB1509" w:rsidP="003C7D3C">
      <w:pPr>
        <w:pStyle w:val="a9"/>
        <w:numPr>
          <w:ilvl w:val="0"/>
          <w:numId w:val="90"/>
        </w:numPr>
        <w:tabs>
          <w:tab w:val="left" w:pos="820"/>
          <w:tab w:val="left" w:pos="993"/>
          <w:tab w:val="left" w:pos="4100"/>
          <w:tab w:val="left" w:pos="6260"/>
          <w:tab w:val="left" w:pos="8240"/>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виды информации по способам её восприятия человеком и по способам её представления на материальных носителях;</w:t>
      </w:r>
    </w:p>
    <w:p w:rsidR="00CB1509" w:rsidRPr="003C7D3C" w:rsidRDefault="00CB1509" w:rsidP="003C7D3C">
      <w:pPr>
        <w:pStyle w:val="a9"/>
        <w:numPr>
          <w:ilvl w:val="0"/>
          <w:numId w:val="90"/>
        </w:numPr>
        <w:tabs>
          <w:tab w:val="left" w:pos="820"/>
          <w:tab w:val="left" w:pos="993"/>
          <w:tab w:val="left" w:pos="4100"/>
          <w:tab w:val="left" w:pos="6260"/>
          <w:tab w:val="left" w:pos="8240"/>
        </w:tabs>
        <w:spacing w:line="240" w:lineRule="auto"/>
        <w:ind w:left="0" w:firstLine="709"/>
        <w:jc w:val="both"/>
        <w:rPr>
          <w:rFonts w:ascii="Times New Roman" w:hAnsi="Times New Roman"/>
          <w:strike/>
          <w:sz w:val="24"/>
          <w:szCs w:val="24"/>
          <w:lang w:val="ru-RU"/>
        </w:rPr>
      </w:pPr>
      <w:r w:rsidRPr="003C7D3C">
        <w:rPr>
          <w:rFonts w:ascii="Times New Roman" w:hAnsi="Times New Roman"/>
          <w:sz w:val="24"/>
          <w:szCs w:val="24"/>
          <w:lang w:val="ru-RU"/>
        </w:rPr>
        <w:t>раскрывать общие закономерности протекания информационных процессов в системах различной природы;</w:t>
      </w:r>
    </w:p>
    <w:p w:rsidR="00CB1509" w:rsidRPr="003C7D3C" w:rsidRDefault="00CB1509" w:rsidP="003C7D3C">
      <w:pPr>
        <w:pStyle w:val="a9"/>
        <w:numPr>
          <w:ilvl w:val="0"/>
          <w:numId w:val="90"/>
        </w:numPr>
        <w:tabs>
          <w:tab w:val="left" w:pos="820"/>
          <w:tab w:val="left" w:pos="993"/>
          <w:tab w:val="left" w:pos="4100"/>
          <w:tab w:val="left" w:pos="6260"/>
          <w:tab w:val="left" w:pos="8240"/>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CB1509" w:rsidRPr="003C7D3C" w:rsidRDefault="00CB1509" w:rsidP="003C7D3C">
      <w:pPr>
        <w:pStyle w:val="a9"/>
        <w:numPr>
          <w:ilvl w:val="0"/>
          <w:numId w:val="90"/>
        </w:numPr>
        <w:tabs>
          <w:tab w:val="left" w:pos="820"/>
          <w:tab w:val="left" w:pos="993"/>
          <w:tab w:val="left" w:pos="4100"/>
          <w:tab w:val="left" w:pos="6260"/>
          <w:tab w:val="left" w:pos="8240"/>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классифицировать средства ИКТ в соответствии с кругом выполняемых задач;</w:t>
      </w:r>
    </w:p>
    <w:p w:rsidR="00CB1509" w:rsidRPr="003C7D3C" w:rsidRDefault="00CB1509" w:rsidP="003C7D3C">
      <w:pPr>
        <w:pStyle w:val="a9"/>
        <w:numPr>
          <w:ilvl w:val="0"/>
          <w:numId w:val="90"/>
        </w:numPr>
        <w:tabs>
          <w:tab w:val="left" w:pos="820"/>
          <w:tab w:val="left" w:pos="993"/>
          <w:tab w:val="left" w:pos="4100"/>
          <w:tab w:val="left" w:pos="6260"/>
          <w:tab w:val="left" w:pos="8240"/>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CB1509" w:rsidRPr="003C7D3C" w:rsidRDefault="00CB1509" w:rsidP="003C7D3C">
      <w:pPr>
        <w:pStyle w:val="a9"/>
        <w:numPr>
          <w:ilvl w:val="0"/>
          <w:numId w:val="90"/>
        </w:numPr>
        <w:tabs>
          <w:tab w:val="left" w:pos="820"/>
          <w:tab w:val="left" w:pos="993"/>
          <w:tab w:val="left" w:pos="4100"/>
          <w:tab w:val="left" w:pos="6260"/>
          <w:tab w:val="left" w:pos="8240"/>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качественные и количественные характеристики компонентов компьютера;</w:t>
      </w:r>
    </w:p>
    <w:p w:rsidR="00CB1509" w:rsidRPr="003C7D3C" w:rsidRDefault="00CB1509" w:rsidP="003C7D3C">
      <w:pPr>
        <w:pStyle w:val="a9"/>
        <w:numPr>
          <w:ilvl w:val="0"/>
          <w:numId w:val="90"/>
        </w:numPr>
        <w:tabs>
          <w:tab w:val="left" w:pos="820"/>
          <w:tab w:val="left" w:pos="993"/>
          <w:tab w:val="left" w:pos="4100"/>
          <w:tab w:val="left" w:pos="6260"/>
          <w:tab w:val="left" w:pos="8240"/>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узнает о истории и тенденциях развития компьютеров; о том как можно улучшить характеристики компьютеров; </w:t>
      </w:r>
    </w:p>
    <w:p w:rsidR="00CB1509" w:rsidRPr="003C7D3C" w:rsidRDefault="00CB1509" w:rsidP="003C7D3C">
      <w:pPr>
        <w:pStyle w:val="a9"/>
        <w:numPr>
          <w:ilvl w:val="0"/>
          <w:numId w:val="90"/>
        </w:numPr>
        <w:tabs>
          <w:tab w:val="left" w:pos="820"/>
          <w:tab w:val="left" w:pos="993"/>
          <w:tab w:val="left" w:pos="4100"/>
          <w:tab w:val="left" w:pos="6260"/>
          <w:tab w:val="left" w:pos="8240"/>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узнает о том какие задачи решаются с помощью суперкомпьютеров.</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w:t>
      </w:r>
    </w:p>
    <w:p w:rsidR="00CB1509" w:rsidRPr="003C7D3C" w:rsidRDefault="00CB1509" w:rsidP="003C7D3C">
      <w:pPr>
        <w:pStyle w:val="a9"/>
        <w:numPr>
          <w:ilvl w:val="0"/>
          <w:numId w:val="91"/>
        </w:numPr>
        <w:tabs>
          <w:tab w:val="left" w:pos="940"/>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осознано подходить к выбору ИКТ – средств для своих учебных и иных целей;</w:t>
      </w:r>
    </w:p>
    <w:p w:rsidR="00CB1509" w:rsidRPr="003C7D3C" w:rsidRDefault="00CB1509" w:rsidP="003C7D3C">
      <w:pPr>
        <w:pStyle w:val="a9"/>
        <w:numPr>
          <w:ilvl w:val="0"/>
          <w:numId w:val="91"/>
        </w:numPr>
        <w:tabs>
          <w:tab w:val="left" w:pos="940"/>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узнать о физических ограничениях на значения характеристик компьютера.</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b/>
          <w:bCs/>
          <w:sz w:val="24"/>
          <w:szCs w:val="24"/>
          <w:lang w:val="ru-RU"/>
        </w:rPr>
        <w:t>Математические основы информатики</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CB1509" w:rsidRPr="003C7D3C" w:rsidRDefault="00CB1509" w:rsidP="003C7D3C">
      <w:pPr>
        <w:pStyle w:val="a9"/>
        <w:numPr>
          <w:ilvl w:val="0"/>
          <w:numId w:val="91"/>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CB1509" w:rsidRPr="003C7D3C" w:rsidRDefault="00CB1509" w:rsidP="003C7D3C">
      <w:pPr>
        <w:pStyle w:val="a9"/>
        <w:numPr>
          <w:ilvl w:val="0"/>
          <w:numId w:val="91"/>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кодировать и декодировать тексты по заданной кодовой таблице;</w:t>
      </w:r>
    </w:p>
    <w:p w:rsidR="00CB1509" w:rsidRPr="003C7D3C" w:rsidRDefault="00CB1509" w:rsidP="003C7D3C">
      <w:pPr>
        <w:pStyle w:val="a9"/>
        <w:numPr>
          <w:ilvl w:val="0"/>
          <w:numId w:val="91"/>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B1509" w:rsidRPr="003C7D3C" w:rsidRDefault="00CB1509" w:rsidP="003C7D3C">
      <w:pPr>
        <w:pStyle w:val="a9"/>
        <w:numPr>
          <w:ilvl w:val="0"/>
          <w:numId w:val="91"/>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CB1509" w:rsidRPr="003C7D3C" w:rsidRDefault="00CB1509" w:rsidP="003C7D3C">
      <w:pPr>
        <w:pStyle w:val="a9"/>
        <w:numPr>
          <w:ilvl w:val="0"/>
          <w:numId w:val="91"/>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длину кодовой последовательности по длине исходного текста и кодовой таблице равномерного кода;</w:t>
      </w:r>
    </w:p>
    <w:p w:rsidR="00CB1509" w:rsidRPr="003C7D3C" w:rsidRDefault="00CB1509" w:rsidP="003C7D3C">
      <w:pPr>
        <w:pStyle w:val="a9"/>
        <w:numPr>
          <w:ilvl w:val="0"/>
          <w:numId w:val="91"/>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CB1509" w:rsidRPr="003C7D3C" w:rsidRDefault="00CB1509" w:rsidP="003C7D3C">
      <w:pPr>
        <w:pStyle w:val="a9"/>
        <w:numPr>
          <w:ilvl w:val="0"/>
          <w:numId w:val="91"/>
        </w:numPr>
        <w:tabs>
          <w:tab w:val="left" w:pos="820"/>
          <w:tab w:val="left" w:pos="993"/>
          <w:tab w:val="left" w:pos="1960"/>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B1509" w:rsidRPr="003C7D3C" w:rsidRDefault="00CB1509" w:rsidP="003C7D3C">
      <w:pPr>
        <w:pStyle w:val="a9"/>
        <w:numPr>
          <w:ilvl w:val="0"/>
          <w:numId w:val="91"/>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B1509" w:rsidRPr="003C7D3C" w:rsidRDefault="00CB1509" w:rsidP="003C7D3C">
      <w:pPr>
        <w:pStyle w:val="a9"/>
        <w:numPr>
          <w:ilvl w:val="0"/>
          <w:numId w:val="91"/>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B1509" w:rsidRPr="003C7D3C" w:rsidRDefault="00CB1509" w:rsidP="003C7D3C">
      <w:pPr>
        <w:pStyle w:val="a9"/>
        <w:numPr>
          <w:ilvl w:val="0"/>
          <w:numId w:val="91"/>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описывать граф с помощью матрицы смежности с указанием длин ребер (знание термина «матрица смежности» не обязательно);</w:t>
      </w:r>
    </w:p>
    <w:p w:rsidR="00CB1509" w:rsidRPr="003C7D3C" w:rsidRDefault="00CB1509" w:rsidP="003C7D3C">
      <w:pPr>
        <w:pStyle w:val="a9"/>
        <w:numPr>
          <w:ilvl w:val="0"/>
          <w:numId w:val="91"/>
        </w:numPr>
        <w:tabs>
          <w:tab w:val="left" w:pos="284"/>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познакомиться с двоичным кодированием текстов и с наиболее употребительными современными кодами;</w:t>
      </w:r>
    </w:p>
    <w:p w:rsidR="00CB1509" w:rsidRPr="003C7D3C" w:rsidRDefault="00CB1509" w:rsidP="003C7D3C">
      <w:pPr>
        <w:pStyle w:val="a9"/>
        <w:numPr>
          <w:ilvl w:val="0"/>
          <w:numId w:val="91"/>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основные способы графического представления числовой информации, (графики, диаграммы).</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w:t>
      </w:r>
    </w:p>
    <w:p w:rsidR="00CB1509" w:rsidRPr="003C7D3C" w:rsidRDefault="00CB1509" w:rsidP="003C7D3C">
      <w:pPr>
        <w:pStyle w:val="a9"/>
        <w:numPr>
          <w:ilvl w:val="0"/>
          <w:numId w:val="92"/>
        </w:numPr>
        <w:tabs>
          <w:tab w:val="left" w:pos="82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B1509" w:rsidRPr="003C7D3C" w:rsidRDefault="00CB1509" w:rsidP="003C7D3C">
      <w:pPr>
        <w:pStyle w:val="a9"/>
        <w:numPr>
          <w:ilvl w:val="0"/>
          <w:numId w:val="92"/>
        </w:numPr>
        <w:tabs>
          <w:tab w:val="left" w:pos="82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узнать о том, что любые дискретные данные можно описать, используя алфавит, содержащий только два символа, например, 0 и 1;</w:t>
      </w:r>
    </w:p>
    <w:p w:rsidR="00CB1509" w:rsidRPr="003C7D3C" w:rsidRDefault="00CB1509" w:rsidP="003C7D3C">
      <w:pPr>
        <w:pStyle w:val="a9"/>
        <w:numPr>
          <w:ilvl w:val="0"/>
          <w:numId w:val="92"/>
        </w:numPr>
        <w:tabs>
          <w:tab w:val="left" w:pos="82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познакомиться с тем, как информация (данные) представляется в современных компьютерах и робототехнических системах;</w:t>
      </w:r>
    </w:p>
    <w:p w:rsidR="00CB1509" w:rsidRPr="003C7D3C" w:rsidRDefault="00CB1509" w:rsidP="003C7D3C">
      <w:pPr>
        <w:pStyle w:val="a9"/>
        <w:numPr>
          <w:ilvl w:val="0"/>
          <w:numId w:val="92"/>
        </w:numPr>
        <w:tabs>
          <w:tab w:val="left" w:pos="82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познакомиться с примерами использования графов, деревьев и списков при описании реальных объектов и процессов;</w:t>
      </w:r>
    </w:p>
    <w:p w:rsidR="00CB1509" w:rsidRPr="003C7D3C" w:rsidRDefault="00CB1509" w:rsidP="003C7D3C">
      <w:pPr>
        <w:pStyle w:val="a9"/>
        <w:numPr>
          <w:ilvl w:val="0"/>
          <w:numId w:val="92"/>
        </w:numPr>
        <w:tabs>
          <w:tab w:val="left" w:pos="940"/>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CB1509" w:rsidRPr="003C7D3C" w:rsidRDefault="00CB1509" w:rsidP="003C7D3C">
      <w:pPr>
        <w:pStyle w:val="a9"/>
        <w:numPr>
          <w:ilvl w:val="0"/>
          <w:numId w:val="92"/>
        </w:numPr>
        <w:tabs>
          <w:tab w:val="left" w:pos="940"/>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узнать о наличии кодов, которые исправляют ошибки искажения, возникающие при передаче информации.</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b/>
          <w:bCs/>
          <w:sz w:val="24"/>
          <w:szCs w:val="24"/>
          <w:lang w:val="ru-RU"/>
        </w:rPr>
        <w:lastRenderedPageBreak/>
        <w:t>Алгоритмы и элементы программирования</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CB1509" w:rsidRPr="003C7D3C" w:rsidRDefault="00CB1509" w:rsidP="003C7D3C">
      <w:pPr>
        <w:pStyle w:val="a9"/>
        <w:numPr>
          <w:ilvl w:val="0"/>
          <w:numId w:val="93"/>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составлять алгоритмы для решения учебных задач различных типов ;</w:t>
      </w:r>
    </w:p>
    <w:p w:rsidR="00CB1509" w:rsidRPr="003C7D3C" w:rsidRDefault="00CB1509" w:rsidP="003C7D3C">
      <w:pPr>
        <w:pStyle w:val="a9"/>
        <w:numPr>
          <w:ilvl w:val="0"/>
          <w:numId w:val="93"/>
        </w:numPr>
        <w:tabs>
          <w:tab w:val="left" w:pos="820"/>
          <w:tab w:val="left" w:pos="993"/>
        </w:tabs>
        <w:spacing w:line="240" w:lineRule="auto"/>
        <w:ind w:left="0" w:firstLine="709"/>
        <w:jc w:val="both"/>
        <w:rPr>
          <w:rStyle w:val="dash0410005f0431005f0437005f0430005f0446005f0020005f0441005f043f005f0438005f0441005f043a005f0430005f005fchar1char1"/>
          <w:lang w:val="ru-RU"/>
        </w:rPr>
      </w:pPr>
      <w:r w:rsidRPr="003C7D3C">
        <w:rPr>
          <w:rStyle w:val="dash0410005f0431005f0437005f0430005f0446005f0020005f0441005f043f005f0438005f0441005f043a005f0430005f005fchar1char1"/>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CB1509" w:rsidRPr="003C7D3C" w:rsidRDefault="00CB1509" w:rsidP="003C7D3C">
      <w:pPr>
        <w:pStyle w:val="a9"/>
        <w:numPr>
          <w:ilvl w:val="0"/>
          <w:numId w:val="93"/>
        </w:numPr>
        <w:tabs>
          <w:tab w:val="left" w:pos="820"/>
          <w:tab w:val="left" w:pos="993"/>
        </w:tabs>
        <w:spacing w:line="240" w:lineRule="auto"/>
        <w:ind w:left="0" w:firstLine="709"/>
        <w:jc w:val="both"/>
        <w:rPr>
          <w:rStyle w:val="dash0410005f0431005f0437005f0430005f0446005f0020005f0441005f043f005f0438005f0441005f043a005f0430005f005fchar1char1"/>
          <w:lang w:val="ru-RU"/>
        </w:rPr>
      </w:pPr>
      <w:r w:rsidRPr="003C7D3C">
        <w:rPr>
          <w:rStyle w:val="dash0410005f0431005f0437005f0430005f0446005f0020005f0441005f043f005f0438005f0441005f043a005f0430005f005fchar1char1"/>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B1509" w:rsidRPr="003C7D3C" w:rsidRDefault="00CB1509" w:rsidP="003C7D3C">
      <w:pPr>
        <w:pStyle w:val="a9"/>
        <w:numPr>
          <w:ilvl w:val="0"/>
          <w:numId w:val="93"/>
        </w:numPr>
        <w:tabs>
          <w:tab w:val="left" w:pos="820"/>
          <w:tab w:val="left" w:pos="993"/>
        </w:tabs>
        <w:spacing w:line="240" w:lineRule="auto"/>
        <w:ind w:left="0" w:firstLine="709"/>
        <w:jc w:val="both"/>
        <w:rPr>
          <w:rFonts w:ascii="Times New Roman" w:hAnsi="Times New Roman"/>
          <w:sz w:val="24"/>
          <w:szCs w:val="24"/>
          <w:lang w:val="ru-RU"/>
        </w:rPr>
      </w:pPr>
      <w:r w:rsidRPr="003C7D3C">
        <w:rPr>
          <w:rStyle w:val="dash0410005f0431005f0437005f0430005f0446005f0020005f0441005f043f005f0438005f0441005f043a005f0430005f005fchar1char1"/>
          <w:lang w:val="ru-RU"/>
        </w:rPr>
        <w:t>определять результат выполнения заданного алгоритма или его фрагмента;</w:t>
      </w:r>
    </w:p>
    <w:p w:rsidR="00CB1509" w:rsidRPr="003C7D3C" w:rsidRDefault="00CB1509" w:rsidP="003C7D3C">
      <w:pPr>
        <w:pStyle w:val="a9"/>
        <w:numPr>
          <w:ilvl w:val="0"/>
          <w:numId w:val="93"/>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B1509" w:rsidRPr="003C7D3C" w:rsidRDefault="00CB1509" w:rsidP="003C7D3C">
      <w:pPr>
        <w:pStyle w:val="a9"/>
        <w:numPr>
          <w:ilvl w:val="0"/>
          <w:numId w:val="93"/>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B1509" w:rsidRPr="003C7D3C" w:rsidRDefault="00CB1509" w:rsidP="003C7D3C">
      <w:pPr>
        <w:pStyle w:val="a9"/>
        <w:numPr>
          <w:ilvl w:val="0"/>
          <w:numId w:val="93"/>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3C7D3C">
        <w:rPr>
          <w:rFonts w:ascii="Times New Roman" w:hAnsi="Times New Roman"/>
          <w:sz w:val="24"/>
          <w:szCs w:val="24"/>
          <w:lang w:val="ru-RU"/>
        </w:rPr>
        <w:tab/>
        <w:t>программнавыбранномязыке программирования; выполнять эти программы на компьютере;</w:t>
      </w:r>
    </w:p>
    <w:p w:rsidR="00CB1509" w:rsidRPr="003C7D3C" w:rsidRDefault="00CB1509" w:rsidP="003C7D3C">
      <w:pPr>
        <w:pStyle w:val="a9"/>
        <w:numPr>
          <w:ilvl w:val="0"/>
          <w:numId w:val="93"/>
        </w:numPr>
        <w:tabs>
          <w:tab w:val="left" w:pos="90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B1509" w:rsidRPr="003C7D3C" w:rsidRDefault="00CB1509" w:rsidP="003C7D3C">
      <w:pPr>
        <w:pStyle w:val="a9"/>
        <w:numPr>
          <w:ilvl w:val="0"/>
          <w:numId w:val="93"/>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анализировать предложенный алгоритм, например, определять какие результаты возможны при заданном множестве исходных значений;</w:t>
      </w:r>
    </w:p>
    <w:p w:rsidR="00CB1509" w:rsidRPr="003C7D3C" w:rsidRDefault="00CB1509" w:rsidP="003C7D3C">
      <w:pPr>
        <w:pStyle w:val="a9"/>
        <w:numPr>
          <w:ilvl w:val="0"/>
          <w:numId w:val="93"/>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логические значения, операции и выражения с ними;</w:t>
      </w:r>
    </w:p>
    <w:p w:rsidR="00CB1509" w:rsidRPr="003C7D3C" w:rsidRDefault="00CB1509" w:rsidP="003C7D3C">
      <w:pPr>
        <w:pStyle w:val="a9"/>
        <w:numPr>
          <w:ilvl w:val="0"/>
          <w:numId w:val="93"/>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записывать на выбранном языке программирования арифметические и логические выражения и вычислять их значения.</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w:t>
      </w:r>
    </w:p>
    <w:p w:rsidR="00CB1509" w:rsidRPr="003C7D3C" w:rsidRDefault="00CB1509" w:rsidP="003C7D3C">
      <w:pPr>
        <w:pStyle w:val="a9"/>
        <w:numPr>
          <w:ilvl w:val="0"/>
          <w:numId w:val="94"/>
        </w:numPr>
        <w:tabs>
          <w:tab w:val="left" w:pos="82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познакомиться с использованием в программах строковых величин и с операциями со строковыми величинами;</w:t>
      </w:r>
    </w:p>
    <w:p w:rsidR="00CB1509" w:rsidRPr="003C7D3C" w:rsidRDefault="00CB1509" w:rsidP="003C7D3C">
      <w:pPr>
        <w:pStyle w:val="a9"/>
        <w:numPr>
          <w:ilvl w:val="0"/>
          <w:numId w:val="94"/>
        </w:numPr>
        <w:tabs>
          <w:tab w:val="left" w:pos="82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создавать программы для решения задач, возникающих в процессе учебы и вне ее;</w:t>
      </w:r>
    </w:p>
    <w:p w:rsidR="00CB1509" w:rsidRPr="003C7D3C" w:rsidRDefault="00CB1509" w:rsidP="003C7D3C">
      <w:pPr>
        <w:pStyle w:val="a9"/>
        <w:numPr>
          <w:ilvl w:val="0"/>
          <w:numId w:val="94"/>
        </w:numPr>
        <w:tabs>
          <w:tab w:val="left" w:pos="82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познакомиться с задачами обработки данных и алгоритмами их решения;</w:t>
      </w:r>
    </w:p>
    <w:p w:rsidR="00CB1509" w:rsidRPr="003C7D3C" w:rsidRDefault="00CB1509" w:rsidP="003C7D3C">
      <w:pPr>
        <w:pStyle w:val="a9"/>
        <w:numPr>
          <w:ilvl w:val="0"/>
          <w:numId w:val="94"/>
        </w:numPr>
        <w:tabs>
          <w:tab w:val="left" w:pos="82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B1509" w:rsidRPr="003C7D3C" w:rsidRDefault="00CB1509" w:rsidP="003C7D3C">
      <w:pPr>
        <w:pStyle w:val="a9"/>
        <w:numPr>
          <w:ilvl w:val="0"/>
          <w:numId w:val="94"/>
        </w:numPr>
        <w:tabs>
          <w:tab w:val="left" w:pos="82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B1509" w:rsidRPr="003C7D3C" w:rsidRDefault="00CB1509" w:rsidP="003C7D3C">
      <w:pPr>
        <w:spacing w:after="0" w:line="240" w:lineRule="auto"/>
        <w:ind w:firstLine="709"/>
        <w:jc w:val="both"/>
        <w:rPr>
          <w:rFonts w:ascii="Times New Roman" w:hAnsi="Times New Roman"/>
          <w:sz w:val="24"/>
          <w:szCs w:val="24"/>
          <w:lang w:val="ru-RU"/>
        </w:rPr>
      </w:pPr>
      <w:r w:rsidRPr="003C7D3C">
        <w:rPr>
          <w:rFonts w:ascii="Times New Roman" w:hAnsi="Times New Roman"/>
          <w:b/>
          <w:bCs/>
          <w:sz w:val="24"/>
          <w:szCs w:val="24"/>
          <w:lang w:val="ru-RU"/>
        </w:rPr>
        <w:t>Использование программных систем и сервисов</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CB1509" w:rsidRPr="003C7D3C" w:rsidRDefault="00CB1509" w:rsidP="003C7D3C">
      <w:pPr>
        <w:pStyle w:val="a9"/>
        <w:numPr>
          <w:ilvl w:val="0"/>
          <w:numId w:val="95"/>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классифицировать файлы по типу и иным параметрам;</w:t>
      </w:r>
    </w:p>
    <w:p w:rsidR="00CB1509" w:rsidRPr="003C7D3C" w:rsidRDefault="00CB1509" w:rsidP="003C7D3C">
      <w:pPr>
        <w:pStyle w:val="a9"/>
        <w:numPr>
          <w:ilvl w:val="0"/>
          <w:numId w:val="95"/>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выполнять основные операции с файлами (создавать, сохранять, редактировать, удалять, архивировать, «распаковывать» архивные файлы);</w:t>
      </w:r>
    </w:p>
    <w:p w:rsidR="00CB1509" w:rsidRPr="003C7D3C" w:rsidRDefault="00CB1509" w:rsidP="003C7D3C">
      <w:pPr>
        <w:pStyle w:val="a9"/>
        <w:numPr>
          <w:ilvl w:val="0"/>
          <w:numId w:val="95"/>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разбираться в иерархической структуре файловой системы;</w:t>
      </w:r>
    </w:p>
    <w:p w:rsidR="00CB1509" w:rsidRPr="003C7D3C" w:rsidRDefault="00CB1509" w:rsidP="003C7D3C">
      <w:pPr>
        <w:pStyle w:val="a9"/>
        <w:numPr>
          <w:ilvl w:val="0"/>
          <w:numId w:val="95"/>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осуществлять поиск файлов средствами операционной системы;</w:t>
      </w:r>
    </w:p>
    <w:p w:rsidR="00CB1509" w:rsidRPr="003C7D3C" w:rsidRDefault="00CB1509" w:rsidP="003C7D3C">
      <w:pPr>
        <w:pStyle w:val="a9"/>
        <w:widowControl w:val="0"/>
        <w:numPr>
          <w:ilvl w:val="0"/>
          <w:numId w:val="95"/>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B1509" w:rsidRPr="003C7D3C" w:rsidRDefault="00CB1509" w:rsidP="003C7D3C">
      <w:pPr>
        <w:pStyle w:val="a9"/>
        <w:widowControl w:val="0"/>
        <w:numPr>
          <w:ilvl w:val="0"/>
          <w:numId w:val="95"/>
        </w:numPr>
        <w:tabs>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табличные (реляционные) базы данных, выполнять отбор строк таблицы, удовлетворяющих определенному условию;</w:t>
      </w:r>
    </w:p>
    <w:p w:rsidR="00CB1509" w:rsidRPr="003C7D3C" w:rsidRDefault="00CB1509" w:rsidP="003C7D3C">
      <w:pPr>
        <w:pStyle w:val="a9"/>
        <w:numPr>
          <w:ilvl w:val="0"/>
          <w:numId w:val="95"/>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анализировать доменные имена компьютеров и адреса документов в Интернете;</w:t>
      </w:r>
    </w:p>
    <w:p w:rsidR="00CB1509" w:rsidRPr="003C7D3C" w:rsidRDefault="00CB1509" w:rsidP="003C7D3C">
      <w:pPr>
        <w:pStyle w:val="a9"/>
        <w:numPr>
          <w:ilvl w:val="0"/>
          <w:numId w:val="95"/>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проводить поиск информации в сети Интернет по запросам с использованием логических операций.</w:t>
      </w:r>
    </w:p>
    <w:p w:rsidR="00CB1509" w:rsidRPr="003C7D3C" w:rsidRDefault="00CB1509" w:rsidP="003C7D3C">
      <w:pPr>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lastRenderedPageBreak/>
        <w:t>Выпускник овладеет (как результат применения программных систем и интернет-сервисов в данном курсе и во всем образовательном процессе):</w:t>
      </w:r>
    </w:p>
    <w:p w:rsidR="00CB1509" w:rsidRPr="003C7D3C" w:rsidRDefault="00CB1509" w:rsidP="003C7D3C">
      <w:pPr>
        <w:pStyle w:val="a9"/>
        <w:numPr>
          <w:ilvl w:val="0"/>
          <w:numId w:val="95"/>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B1509" w:rsidRPr="003C7D3C" w:rsidRDefault="00CB1509" w:rsidP="003C7D3C">
      <w:pPr>
        <w:pStyle w:val="a9"/>
        <w:numPr>
          <w:ilvl w:val="0"/>
          <w:numId w:val="95"/>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различными формами представления данных (таблицы, диаграммы, графики и т. д.);</w:t>
      </w:r>
    </w:p>
    <w:p w:rsidR="00CB1509" w:rsidRPr="003C7D3C" w:rsidRDefault="00CB1509" w:rsidP="003C7D3C">
      <w:pPr>
        <w:pStyle w:val="a9"/>
        <w:numPr>
          <w:ilvl w:val="0"/>
          <w:numId w:val="95"/>
        </w:numPr>
        <w:tabs>
          <w:tab w:val="left" w:pos="820"/>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CB1509" w:rsidRPr="003C7D3C" w:rsidRDefault="00CB1509" w:rsidP="003C7D3C">
      <w:pPr>
        <w:pStyle w:val="a9"/>
        <w:numPr>
          <w:ilvl w:val="0"/>
          <w:numId w:val="95"/>
        </w:numPr>
        <w:tabs>
          <w:tab w:val="left" w:pos="820"/>
          <w:tab w:val="left" w:pos="993"/>
        </w:tabs>
        <w:spacing w:line="240" w:lineRule="auto"/>
        <w:jc w:val="both"/>
        <w:rPr>
          <w:rFonts w:ascii="Times New Roman" w:hAnsi="Times New Roman"/>
          <w:sz w:val="24"/>
          <w:szCs w:val="24"/>
          <w:lang w:val="ru-RU"/>
        </w:rPr>
      </w:pPr>
      <w:r w:rsidRPr="003C7D3C">
        <w:rPr>
          <w:rFonts w:ascii="Times New Roman" w:hAnsi="Times New Roman"/>
          <w:sz w:val="24"/>
          <w:szCs w:val="24"/>
          <w:lang w:val="ru-RU"/>
        </w:rPr>
        <w:t>основами соблюдения норм информационной этики и права;</w:t>
      </w:r>
    </w:p>
    <w:p w:rsidR="00CB1509" w:rsidRPr="003C7D3C" w:rsidRDefault="00CB1509" w:rsidP="003C7D3C">
      <w:pPr>
        <w:pStyle w:val="a9"/>
        <w:numPr>
          <w:ilvl w:val="0"/>
          <w:numId w:val="95"/>
        </w:numPr>
        <w:tabs>
          <w:tab w:val="left" w:pos="780"/>
          <w:tab w:val="left" w:pos="993"/>
        </w:tabs>
        <w:spacing w:line="240" w:lineRule="auto"/>
        <w:jc w:val="both"/>
        <w:rPr>
          <w:rFonts w:ascii="Times New Roman" w:hAnsi="Times New Roman"/>
          <w:w w:val="99"/>
          <w:sz w:val="24"/>
          <w:szCs w:val="24"/>
          <w:lang w:val="ru-RU"/>
        </w:rPr>
      </w:pPr>
      <w:r w:rsidRPr="003C7D3C">
        <w:rPr>
          <w:rFonts w:ascii="Times New Roman" w:hAnsi="Times New Roman"/>
          <w:sz w:val="24"/>
          <w:szCs w:val="24"/>
          <w:lang w:val="ru-RU"/>
        </w:rPr>
        <w:t xml:space="preserve">познакомится с программными средствами для работы с </w:t>
      </w:r>
      <w:r w:rsidRPr="003C7D3C">
        <w:rPr>
          <w:rFonts w:ascii="Times New Roman" w:hAnsi="Times New Roman"/>
          <w:w w:val="99"/>
          <w:sz w:val="24"/>
          <w:szCs w:val="24"/>
          <w:lang w:val="ru-RU"/>
        </w:rPr>
        <w:t>аудио-</w:t>
      </w:r>
      <w:r w:rsidRPr="003C7D3C">
        <w:rPr>
          <w:rFonts w:ascii="Times New Roman" w:hAnsi="Times New Roman"/>
          <w:sz w:val="24"/>
          <w:szCs w:val="24"/>
          <w:lang w:val="ru-RU"/>
        </w:rPr>
        <w:t xml:space="preserve">визуальными данными и соответствующим понятийным </w:t>
      </w:r>
      <w:r w:rsidRPr="003C7D3C">
        <w:rPr>
          <w:rFonts w:ascii="Times New Roman" w:hAnsi="Times New Roman"/>
          <w:w w:val="99"/>
          <w:sz w:val="24"/>
          <w:szCs w:val="24"/>
          <w:lang w:val="ru-RU"/>
        </w:rPr>
        <w:t>аппаратом;</w:t>
      </w:r>
    </w:p>
    <w:p w:rsidR="00CB1509" w:rsidRPr="003C7D3C" w:rsidRDefault="00CB1509" w:rsidP="003C7D3C">
      <w:pPr>
        <w:pStyle w:val="a9"/>
        <w:numPr>
          <w:ilvl w:val="0"/>
          <w:numId w:val="95"/>
        </w:numPr>
        <w:tabs>
          <w:tab w:val="left" w:pos="820"/>
          <w:tab w:val="left" w:pos="993"/>
        </w:tabs>
        <w:spacing w:line="240" w:lineRule="auto"/>
        <w:jc w:val="both"/>
        <w:rPr>
          <w:rFonts w:ascii="Times New Roman" w:hAnsi="Times New Roman"/>
          <w:sz w:val="24"/>
          <w:szCs w:val="24"/>
          <w:lang w:val="ru-RU"/>
        </w:rPr>
      </w:pPr>
      <w:r w:rsidRPr="003C7D3C">
        <w:rPr>
          <w:rFonts w:ascii="Times New Roman" w:hAnsi="Times New Roman"/>
          <w:sz w:val="24"/>
          <w:szCs w:val="24"/>
          <w:lang w:val="ru-RU"/>
        </w:rPr>
        <w:t xml:space="preserve">узнает о дискретном представлении </w:t>
      </w:r>
      <w:r w:rsidRPr="003C7D3C">
        <w:rPr>
          <w:rFonts w:ascii="Times New Roman" w:hAnsi="Times New Roman"/>
          <w:w w:val="99"/>
          <w:sz w:val="24"/>
          <w:szCs w:val="24"/>
          <w:lang w:val="ru-RU"/>
        </w:rPr>
        <w:t>аудио-</w:t>
      </w:r>
      <w:r w:rsidRPr="003C7D3C">
        <w:rPr>
          <w:rFonts w:ascii="Times New Roman" w:hAnsi="Times New Roman"/>
          <w:sz w:val="24"/>
          <w:szCs w:val="24"/>
          <w:lang w:val="ru-RU"/>
        </w:rPr>
        <w:t>визуальных данных.</w:t>
      </w:r>
    </w:p>
    <w:p w:rsidR="00CB1509" w:rsidRPr="003C7D3C" w:rsidRDefault="00CB1509" w:rsidP="003C7D3C">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Выпускникполучитвозможность(вданномкурсеиинойучебной деятельности):</w:t>
      </w:r>
    </w:p>
    <w:p w:rsidR="00CB1509" w:rsidRPr="003C7D3C" w:rsidRDefault="00CB1509" w:rsidP="003C7D3C">
      <w:pPr>
        <w:pStyle w:val="a9"/>
        <w:numPr>
          <w:ilvl w:val="0"/>
          <w:numId w:val="96"/>
        </w:numPr>
        <w:tabs>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узнать о данных от датчиков, например, датчиков роботизированных устройств;</w:t>
      </w:r>
    </w:p>
    <w:p w:rsidR="00CB1509" w:rsidRPr="003C7D3C" w:rsidRDefault="00CB1509" w:rsidP="003C7D3C">
      <w:pPr>
        <w:pStyle w:val="a9"/>
        <w:numPr>
          <w:ilvl w:val="0"/>
          <w:numId w:val="96"/>
        </w:numPr>
        <w:tabs>
          <w:tab w:val="left" w:pos="82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CB1509" w:rsidRPr="003C7D3C" w:rsidRDefault="00CB1509" w:rsidP="003C7D3C">
      <w:pPr>
        <w:pStyle w:val="a9"/>
        <w:numPr>
          <w:ilvl w:val="0"/>
          <w:numId w:val="96"/>
        </w:numPr>
        <w:tabs>
          <w:tab w:val="left" w:pos="82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познакомиться с примерами использования математического моделирования в современном мире;</w:t>
      </w:r>
    </w:p>
    <w:p w:rsidR="00CB1509" w:rsidRPr="003C7D3C" w:rsidRDefault="00CB1509" w:rsidP="003C7D3C">
      <w:pPr>
        <w:pStyle w:val="a9"/>
        <w:numPr>
          <w:ilvl w:val="0"/>
          <w:numId w:val="96"/>
        </w:numPr>
        <w:tabs>
          <w:tab w:val="left" w:pos="82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CB1509" w:rsidRPr="003C7D3C" w:rsidRDefault="00CB1509" w:rsidP="003C7D3C">
      <w:pPr>
        <w:pStyle w:val="a9"/>
        <w:numPr>
          <w:ilvl w:val="0"/>
          <w:numId w:val="96"/>
        </w:numPr>
        <w:tabs>
          <w:tab w:val="left" w:pos="82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CB1509" w:rsidRPr="003C7D3C" w:rsidRDefault="00CB1509" w:rsidP="003C7D3C">
      <w:pPr>
        <w:pStyle w:val="a9"/>
        <w:numPr>
          <w:ilvl w:val="0"/>
          <w:numId w:val="96"/>
        </w:numPr>
        <w:tabs>
          <w:tab w:val="left" w:pos="82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узнать о том, что в сфере информатики и ИКТ существуют международные и национальные стандарты;</w:t>
      </w:r>
    </w:p>
    <w:p w:rsidR="00CB1509" w:rsidRPr="003C7D3C" w:rsidRDefault="00CB1509" w:rsidP="003C7D3C">
      <w:pPr>
        <w:pStyle w:val="a9"/>
        <w:numPr>
          <w:ilvl w:val="0"/>
          <w:numId w:val="96"/>
        </w:numPr>
        <w:tabs>
          <w:tab w:val="left" w:pos="82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узнать о структуре современных компьютеров и назначении их элементов;</w:t>
      </w:r>
    </w:p>
    <w:p w:rsidR="00CB1509" w:rsidRPr="003C7D3C" w:rsidRDefault="00CB1509" w:rsidP="003C7D3C">
      <w:pPr>
        <w:pStyle w:val="a9"/>
        <w:numPr>
          <w:ilvl w:val="0"/>
          <w:numId w:val="96"/>
        </w:numPr>
        <w:tabs>
          <w:tab w:val="left" w:pos="78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получить представление об истории и тенденциях развития </w:t>
      </w:r>
      <w:r w:rsidRPr="003C7D3C">
        <w:rPr>
          <w:rFonts w:ascii="Times New Roman" w:hAnsi="Times New Roman"/>
          <w:i/>
          <w:w w:val="99"/>
          <w:sz w:val="24"/>
          <w:szCs w:val="24"/>
          <w:lang w:val="ru-RU"/>
        </w:rPr>
        <w:t>ИКТ;</w:t>
      </w:r>
    </w:p>
    <w:p w:rsidR="00CB1509" w:rsidRPr="003C7D3C" w:rsidRDefault="00CB1509" w:rsidP="003C7D3C">
      <w:pPr>
        <w:pStyle w:val="a9"/>
        <w:numPr>
          <w:ilvl w:val="0"/>
          <w:numId w:val="96"/>
        </w:numPr>
        <w:tabs>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познакомиться с примерами использования ИКТ в современном мире;</w:t>
      </w:r>
    </w:p>
    <w:p w:rsidR="00CB1509" w:rsidRPr="003C7D3C" w:rsidRDefault="00CB1509" w:rsidP="003C7D3C">
      <w:pPr>
        <w:pStyle w:val="a9"/>
        <w:numPr>
          <w:ilvl w:val="0"/>
          <w:numId w:val="96"/>
        </w:numPr>
        <w:tabs>
          <w:tab w:val="left" w:pos="940"/>
          <w:tab w:val="left" w:pos="993"/>
        </w:tabs>
        <w:spacing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получить представления о роботизированных устройствах и их использовании на производстве и в научных исследованиях.</w:t>
      </w:r>
    </w:p>
    <w:p w:rsidR="00CB1509" w:rsidRPr="003C7D3C" w:rsidRDefault="002F2336" w:rsidP="00F91903">
      <w:pPr>
        <w:pStyle w:val="2"/>
      </w:pPr>
      <w:bookmarkStart w:id="126" w:name="_Toc409691640"/>
      <w:bookmarkStart w:id="127" w:name="_Toc410653963"/>
      <w:bookmarkStart w:id="128" w:name="_Toc414553149"/>
      <w:bookmarkStart w:id="129" w:name="_Toc532827051"/>
      <w:r w:rsidRPr="003C7D3C">
        <w:t>1.2.5.1</w:t>
      </w:r>
      <w:r w:rsidRPr="003C7D3C">
        <w:rPr>
          <w:lang w:val="ru-RU"/>
        </w:rPr>
        <w:t>2</w:t>
      </w:r>
      <w:r w:rsidR="00CB1509" w:rsidRPr="003C7D3C">
        <w:t>. Физика</w:t>
      </w:r>
      <w:bookmarkEnd w:id="126"/>
      <w:bookmarkEnd w:id="127"/>
      <w:bookmarkEnd w:id="128"/>
      <w:bookmarkEnd w:id="129"/>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научится: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соблюдать правила безопасности и охраны труда при работе с учебным и лабораторным оборудованием;</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понимать смысл основных физических терминов: физическое тело, физическое явление, физическая величина, единицы измерения;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sz w:val="24"/>
          <w:szCs w:val="24"/>
        </w:rPr>
      </w:pPr>
      <w:r w:rsidRPr="003C7D3C">
        <w:rPr>
          <w:rFonts w:ascii="Times New Roman" w:hAnsi="Times New Roman"/>
          <w:sz w:val="24"/>
          <w:szCs w:val="24"/>
          <w:u w:val="single"/>
          <w:lang w:val="ru-RU"/>
        </w:rPr>
        <w:t>Примечание</w:t>
      </w:r>
      <w:r w:rsidRPr="003C7D3C">
        <w:rPr>
          <w:rFonts w:ascii="Times New Roman" w:hAnsi="Times New Roman"/>
          <w:sz w:val="24"/>
          <w:szCs w:val="24"/>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w:t>
      </w:r>
      <w:r w:rsidRPr="003C7D3C">
        <w:rPr>
          <w:rFonts w:ascii="Times New Roman" w:hAnsi="Times New Roman"/>
          <w:sz w:val="24"/>
          <w:szCs w:val="24"/>
        </w:rPr>
        <w:t>Записи показаний прямых измерений в этом случае не требуется.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понимать роль эксперимента в получении научной информации;</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 xml:space="preserve">проводить прямые измерения физических величин: время, расстояние, масса тела, объем, </w:t>
      </w:r>
      <w:r w:rsidRPr="003C7D3C">
        <w:rPr>
          <w:rFonts w:ascii="Times New Roman" w:hAnsi="Times New Roman"/>
          <w:sz w:val="24"/>
          <w:szCs w:val="24"/>
          <w:lang w:val="ru-RU"/>
        </w:rPr>
        <w:lastRenderedPageBreak/>
        <w:t>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u w:val="single"/>
          <w:lang w:val="ru-RU"/>
        </w:rPr>
        <w:t>Примечание</w:t>
      </w:r>
      <w:r w:rsidRPr="003C7D3C">
        <w:rPr>
          <w:rFonts w:ascii="Times New Roman" w:hAnsi="Times New Roman"/>
          <w:sz w:val="24"/>
          <w:szCs w:val="24"/>
          <w:lang w:val="ru-RU"/>
        </w:rPr>
        <w:t>. Любая учебная программа должна обеспечивать овладение прямыми измерениями всех перечисленных физических величин.</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понимать принципы действия машин, приборов и технических устройств, условия их безопасного использования в повседневной жизни;</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сравнивать точность измерения физических величин по величине их относительной погрешности при проведении прямых измерений;</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Механические явления</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научится: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lastRenderedPageBreak/>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3C7D3C">
        <w:rPr>
          <w:rFonts w:ascii="Times New Roman" w:hAnsi="Times New Roman"/>
          <w:sz w:val="24"/>
          <w:szCs w:val="24"/>
        </w:rPr>
        <w:t>I</w:t>
      </w:r>
      <w:r w:rsidRPr="003C7D3C">
        <w:rPr>
          <w:rFonts w:ascii="Times New Roman" w:hAnsi="Times New Roman"/>
          <w:sz w:val="24"/>
          <w:szCs w:val="24"/>
          <w:lang w:val="ru-RU"/>
        </w:rPr>
        <w:t xml:space="preserve">, </w:t>
      </w:r>
      <w:r w:rsidRPr="003C7D3C">
        <w:rPr>
          <w:rFonts w:ascii="Times New Roman" w:hAnsi="Times New Roman"/>
          <w:sz w:val="24"/>
          <w:szCs w:val="24"/>
        </w:rPr>
        <w:t>II</w:t>
      </w:r>
      <w:r w:rsidRPr="003C7D3C">
        <w:rPr>
          <w:rFonts w:ascii="Times New Roman" w:hAnsi="Times New Roman"/>
          <w:sz w:val="24"/>
          <w:szCs w:val="24"/>
          <w:lang w:val="ru-RU"/>
        </w:rPr>
        <w:t xml:space="preserve"> и </w:t>
      </w:r>
      <w:r w:rsidRPr="003C7D3C">
        <w:rPr>
          <w:rFonts w:ascii="Times New Roman" w:hAnsi="Times New Roman"/>
          <w:sz w:val="24"/>
          <w:szCs w:val="24"/>
        </w:rPr>
        <w:t>III</w:t>
      </w:r>
      <w:r w:rsidRPr="003C7D3C">
        <w:rPr>
          <w:rFonts w:ascii="Times New Roman" w:hAnsi="Times New Roman"/>
          <w:sz w:val="24"/>
          <w:szCs w:val="24"/>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различать основные признаки изученных физических моделей: материальная точка, инерциальная система отсчета;</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3C7D3C">
        <w:rPr>
          <w:rFonts w:ascii="Times New Roman" w:hAnsi="Times New Roman"/>
          <w:sz w:val="24"/>
          <w:szCs w:val="24"/>
        </w:rPr>
        <w:t>I</w:t>
      </w:r>
      <w:r w:rsidRPr="003C7D3C">
        <w:rPr>
          <w:rFonts w:ascii="Times New Roman" w:hAnsi="Times New Roman"/>
          <w:sz w:val="24"/>
          <w:szCs w:val="24"/>
          <w:lang w:val="ru-RU"/>
        </w:rPr>
        <w:t xml:space="preserve">, </w:t>
      </w:r>
      <w:r w:rsidRPr="003C7D3C">
        <w:rPr>
          <w:rFonts w:ascii="Times New Roman" w:hAnsi="Times New Roman"/>
          <w:sz w:val="24"/>
          <w:szCs w:val="24"/>
        </w:rPr>
        <w:t>II</w:t>
      </w:r>
      <w:r w:rsidRPr="003C7D3C">
        <w:rPr>
          <w:rFonts w:ascii="Times New Roman" w:hAnsi="Times New Roman"/>
          <w:sz w:val="24"/>
          <w:szCs w:val="24"/>
          <w:lang w:val="ru-RU"/>
        </w:rPr>
        <w:t xml:space="preserve"> и </w:t>
      </w:r>
      <w:r w:rsidRPr="003C7D3C">
        <w:rPr>
          <w:rFonts w:ascii="Times New Roman" w:hAnsi="Times New Roman"/>
          <w:sz w:val="24"/>
          <w:szCs w:val="24"/>
        </w:rPr>
        <w:t>III</w:t>
      </w:r>
      <w:r w:rsidRPr="003C7D3C">
        <w:rPr>
          <w:rFonts w:ascii="Times New Roman" w:hAnsi="Times New Roman"/>
          <w:sz w:val="24"/>
          <w:szCs w:val="24"/>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Тепловые явления</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научится: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различать основные признаки изученных физических моделей строения газов, жидкостей и твердых тел;</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приводить примеры практического использования физических знаний о тепловых явлениях;</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w:t>
      </w:r>
      <w:r w:rsidRPr="003C7D3C">
        <w:rPr>
          <w:rFonts w:ascii="Times New Roman" w:hAnsi="Times New Roman"/>
          <w:sz w:val="24"/>
          <w:szCs w:val="24"/>
          <w:lang w:val="ru-RU"/>
        </w:rPr>
        <w:lastRenderedPageBreak/>
        <w:t>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Электрические и магнитные явления</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использовать оптические схемы для построения изображений в плоском зеркале и собирающей линзе.</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приводить примеры практического использования физических знаний о электромагнитных явлениях</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lastRenderedPageBreak/>
        <w:t>Выпускник получит возможность научиться: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Квантовые явления</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научится: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3C7D3C">
        <w:rPr>
          <w:rFonts w:ascii="Times New Roman" w:hAnsi="Times New Roman"/>
          <w:sz w:val="24"/>
          <w:szCs w:val="24"/>
        </w:rPr>
        <w:t>α</w:t>
      </w:r>
      <w:r w:rsidRPr="003C7D3C">
        <w:rPr>
          <w:rFonts w:ascii="Times New Roman" w:hAnsi="Times New Roman"/>
          <w:sz w:val="24"/>
          <w:szCs w:val="24"/>
          <w:lang w:val="ru-RU"/>
        </w:rPr>
        <w:t xml:space="preserve">-, </w:t>
      </w:r>
      <w:r w:rsidRPr="003C7D3C">
        <w:rPr>
          <w:rFonts w:ascii="Times New Roman" w:hAnsi="Times New Roman"/>
          <w:sz w:val="24"/>
          <w:szCs w:val="24"/>
        </w:rPr>
        <w:t>β</w:t>
      </w:r>
      <w:r w:rsidRPr="003C7D3C">
        <w:rPr>
          <w:rFonts w:ascii="Times New Roman" w:hAnsi="Times New Roman"/>
          <w:sz w:val="24"/>
          <w:szCs w:val="24"/>
          <w:lang w:val="ru-RU"/>
        </w:rPr>
        <w:t xml:space="preserve">- и </w:t>
      </w:r>
      <w:r w:rsidRPr="003C7D3C">
        <w:rPr>
          <w:rFonts w:ascii="Times New Roman" w:hAnsi="Times New Roman"/>
          <w:sz w:val="24"/>
          <w:szCs w:val="24"/>
        </w:rPr>
        <w:t>γ</w:t>
      </w:r>
      <w:r w:rsidRPr="003C7D3C">
        <w:rPr>
          <w:rFonts w:ascii="Times New Roman" w:hAnsi="Times New Roman"/>
          <w:sz w:val="24"/>
          <w:szCs w:val="24"/>
          <w:lang w:val="ru-RU"/>
        </w:rPr>
        <w:t>-излучения, возникновение линейчатого спектра излучения атома;</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различать основные признаки планетарной модели атома, нуклонной модели атомного ядра;</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CB1509" w:rsidRPr="003C7D3C" w:rsidRDefault="00CB1509" w:rsidP="003C7D3C">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соотносить энергию связи атомных ядер с дефектом массы;</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Элементы астрономии</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научится: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понимать различия между гелиоцентрической и геоцентрической системами мира;</w:t>
      </w:r>
    </w:p>
    <w:p w:rsidR="00CB1509" w:rsidRPr="003C7D3C" w:rsidRDefault="00CB1509" w:rsidP="003C7D3C">
      <w:pPr>
        <w:tabs>
          <w:tab w:val="left" w:pos="851"/>
        </w:tabs>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различать основные характеристики звезд (размер, цвет, температура) соотносить цвет звезды с ее температурой;</w:t>
      </w:r>
    </w:p>
    <w:p w:rsidR="00CB1509" w:rsidRPr="003C7D3C" w:rsidRDefault="00CB1509" w:rsidP="003C7D3C">
      <w:pPr>
        <w:widowControl w:val="0"/>
        <w:numPr>
          <w:ilvl w:val="0"/>
          <w:numId w:val="5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различать гипотезы о происхождении Солнечной системы.</w:t>
      </w:r>
    </w:p>
    <w:p w:rsidR="00CB1509" w:rsidRPr="000244AE" w:rsidRDefault="002F2336" w:rsidP="00F91903">
      <w:pPr>
        <w:pStyle w:val="2"/>
        <w:rPr>
          <w:lang w:val="ru-RU"/>
        </w:rPr>
      </w:pPr>
      <w:bookmarkStart w:id="130" w:name="_Toc409691641"/>
      <w:bookmarkStart w:id="131" w:name="_Toc410653964"/>
      <w:bookmarkStart w:id="132" w:name="_Toc414553150"/>
      <w:bookmarkStart w:id="133" w:name="_Toc532827052"/>
      <w:r w:rsidRPr="000244AE">
        <w:rPr>
          <w:lang w:val="ru-RU"/>
        </w:rPr>
        <w:lastRenderedPageBreak/>
        <w:t>1.2.5.13</w:t>
      </w:r>
      <w:r w:rsidR="00CB1509" w:rsidRPr="000244AE">
        <w:rPr>
          <w:lang w:val="ru-RU"/>
        </w:rPr>
        <w:t>. Биология</w:t>
      </w:r>
      <w:bookmarkEnd w:id="130"/>
      <w:bookmarkEnd w:id="131"/>
      <w:bookmarkEnd w:id="132"/>
      <w:bookmarkEnd w:id="133"/>
    </w:p>
    <w:p w:rsidR="00CB1509" w:rsidRPr="003C7D3C" w:rsidRDefault="00CB1509" w:rsidP="003C7D3C">
      <w:pPr>
        <w:autoSpaceDE w:val="0"/>
        <w:autoSpaceDN w:val="0"/>
        <w:adjustRightInd w:val="0"/>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 xml:space="preserve">В результате изучения курса биологии в основной школе: </w:t>
      </w:r>
    </w:p>
    <w:p w:rsidR="00CB1509" w:rsidRPr="003C7D3C" w:rsidRDefault="00CB1509" w:rsidP="003C7D3C">
      <w:pPr>
        <w:autoSpaceDE w:val="0"/>
        <w:autoSpaceDN w:val="0"/>
        <w:adjustRightInd w:val="0"/>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 xml:space="preserve">Выпускник </w:t>
      </w:r>
      <w:r w:rsidRPr="003C7D3C">
        <w:rPr>
          <w:rFonts w:ascii="Times New Roman" w:hAnsi="Times New Roman"/>
          <w:b/>
          <w:sz w:val="24"/>
          <w:szCs w:val="24"/>
          <w:lang w:val="ru-RU"/>
        </w:rPr>
        <w:t xml:space="preserve">научится </w:t>
      </w:r>
      <w:r w:rsidRPr="003C7D3C">
        <w:rPr>
          <w:rFonts w:ascii="Times New Roman" w:hAnsi="Times New Roman"/>
          <w:bCs/>
          <w:sz w:val="24"/>
          <w:szCs w:val="24"/>
          <w:lang w:val="ru-RU"/>
        </w:rPr>
        <w:t xml:space="preserve">пользоваться научными методами для распознания биологических проблем; </w:t>
      </w:r>
      <w:r w:rsidRPr="003C7D3C">
        <w:rPr>
          <w:rFonts w:ascii="Times New Roman" w:hAnsi="Times New Roman"/>
          <w:sz w:val="24"/>
          <w:szCs w:val="24"/>
          <w:lang w:val="ru-RU"/>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CB1509" w:rsidRPr="003C7D3C" w:rsidRDefault="00CB1509" w:rsidP="003C7D3C">
      <w:pPr>
        <w:autoSpaceDE w:val="0"/>
        <w:autoSpaceDN w:val="0"/>
        <w:adjustRightInd w:val="0"/>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Выпускник</w:t>
      </w:r>
      <w:r w:rsidRPr="003C7D3C">
        <w:rPr>
          <w:rFonts w:ascii="Times New Roman" w:hAnsi="Times New Roman"/>
          <w:b/>
          <w:sz w:val="24"/>
          <w:szCs w:val="24"/>
          <w:lang w:val="ru-RU"/>
        </w:rPr>
        <w:t xml:space="preserve"> овладеет</w:t>
      </w:r>
      <w:r w:rsidRPr="003C7D3C">
        <w:rPr>
          <w:rFonts w:ascii="Times New Roman" w:hAnsi="Times New Roman"/>
          <w:sz w:val="24"/>
          <w:szCs w:val="24"/>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CB1509" w:rsidRPr="003C7D3C" w:rsidRDefault="00CB1509" w:rsidP="003C7D3C">
      <w:pPr>
        <w:autoSpaceDE w:val="0"/>
        <w:autoSpaceDN w:val="0"/>
        <w:adjustRightInd w:val="0"/>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 xml:space="preserve">Выпускник </w:t>
      </w:r>
      <w:r w:rsidRPr="003C7D3C">
        <w:rPr>
          <w:rFonts w:ascii="Times New Roman" w:hAnsi="Times New Roman"/>
          <w:b/>
          <w:sz w:val="24"/>
          <w:szCs w:val="24"/>
          <w:lang w:val="ru-RU"/>
        </w:rPr>
        <w:t>освоит</w:t>
      </w:r>
      <w:r w:rsidRPr="003C7D3C">
        <w:rPr>
          <w:rFonts w:ascii="Times New Roman" w:hAnsi="Times New Roman"/>
          <w:sz w:val="24"/>
          <w:szCs w:val="24"/>
          <w:lang w:val="ru-RU"/>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CB1509" w:rsidRPr="003C7D3C" w:rsidRDefault="00CB1509" w:rsidP="003C7D3C">
      <w:pPr>
        <w:autoSpaceDE w:val="0"/>
        <w:autoSpaceDN w:val="0"/>
        <w:adjustRightInd w:val="0"/>
        <w:spacing w:after="0" w:line="240" w:lineRule="auto"/>
        <w:ind w:firstLine="709"/>
        <w:jc w:val="both"/>
        <w:rPr>
          <w:rFonts w:ascii="Times New Roman" w:hAnsi="Times New Roman"/>
          <w:iCs/>
          <w:sz w:val="24"/>
          <w:szCs w:val="24"/>
          <w:lang w:val="ru-RU"/>
        </w:rPr>
      </w:pPr>
      <w:r w:rsidRPr="003C7D3C">
        <w:rPr>
          <w:rFonts w:ascii="Times New Roman" w:hAnsi="Times New Roman"/>
          <w:iCs/>
          <w:sz w:val="24"/>
          <w:szCs w:val="24"/>
          <w:lang w:val="ru-RU"/>
        </w:rPr>
        <w:t xml:space="preserve">Выпускник </w:t>
      </w:r>
      <w:r w:rsidRPr="003C7D3C">
        <w:rPr>
          <w:rFonts w:ascii="Times New Roman" w:hAnsi="Times New Roman"/>
          <w:b/>
          <w:iCs/>
          <w:sz w:val="24"/>
          <w:szCs w:val="24"/>
          <w:lang w:val="ru-RU"/>
        </w:rPr>
        <w:t>приобретет</w:t>
      </w:r>
      <w:r w:rsidRPr="003C7D3C">
        <w:rPr>
          <w:rFonts w:ascii="Times New Roman" w:hAnsi="Times New Roman"/>
          <w:iCs/>
          <w:sz w:val="24"/>
          <w:szCs w:val="24"/>
          <w:lang w:val="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CB1509" w:rsidRPr="003C7D3C" w:rsidRDefault="00CB1509" w:rsidP="003C7D3C">
      <w:pPr>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осознанно использовать знания основных правил поведения в природе и основ здорового образа жизни в быту;</w:t>
      </w:r>
    </w:p>
    <w:p w:rsidR="00CB1509" w:rsidRPr="003C7D3C" w:rsidRDefault="00CB1509" w:rsidP="003C7D3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CB1509" w:rsidRPr="003C7D3C" w:rsidRDefault="00CB1509" w:rsidP="003C7D3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B1509" w:rsidRPr="003C7D3C" w:rsidRDefault="00CB1509" w:rsidP="003C7D3C">
      <w:pPr>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iCs/>
          <w:sz w:val="24"/>
          <w:szCs w:val="24"/>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CB1509" w:rsidRPr="003C7D3C" w:rsidRDefault="00CB1509" w:rsidP="003C7D3C">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Живые организмы</w:t>
      </w:r>
    </w:p>
    <w:p w:rsidR="00CB1509" w:rsidRPr="003C7D3C" w:rsidRDefault="00CB1509" w:rsidP="003C7D3C">
      <w:pPr>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научится:</w:t>
      </w:r>
    </w:p>
    <w:p w:rsidR="00CB1509" w:rsidRPr="003C7D3C" w:rsidRDefault="00CB1509" w:rsidP="003C7D3C">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CB1509" w:rsidRPr="003C7D3C" w:rsidRDefault="00CB1509" w:rsidP="003C7D3C">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аргументировать, приводить доказательства родства различных таксонов растений, животных, грибов и бактерий;</w:t>
      </w:r>
    </w:p>
    <w:p w:rsidR="00CB1509" w:rsidRPr="003C7D3C" w:rsidRDefault="00CB1509" w:rsidP="003C7D3C">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аргументировать, приводить доказательства различий растений, животных, грибов и бактерий;</w:t>
      </w:r>
    </w:p>
    <w:p w:rsidR="00CB1509" w:rsidRPr="003C7D3C" w:rsidRDefault="00CB1509" w:rsidP="003C7D3C">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CB1509" w:rsidRPr="003C7D3C" w:rsidRDefault="00CB1509" w:rsidP="003C7D3C">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раскрывать роль биологии в практической деятельности людей; роль различных организмов в жизни человека;</w:t>
      </w:r>
    </w:p>
    <w:p w:rsidR="00CB1509" w:rsidRPr="003C7D3C" w:rsidRDefault="00CB1509" w:rsidP="003C7D3C">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CB1509" w:rsidRPr="003C7D3C" w:rsidRDefault="00CB1509" w:rsidP="003C7D3C">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выявлятьпримерыи раскрывать сущность приспособленности организмов к среде обитания;</w:t>
      </w:r>
    </w:p>
    <w:p w:rsidR="00CB1509" w:rsidRPr="003C7D3C" w:rsidRDefault="00CB1509" w:rsidP="003C7D3C">
      <w:pPr>
        <w:widowControl w:val="0"/>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B1509" w:rsidRPr="003C7D3C" w:rsidRDefault="00CB1509" w:rsidP="003C7D3C">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CB1509" w:rsidRPr="003C7D3C" w:rsidRDefault="00CB1509" w:rsidP="003C7D3C">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устанавливать взаимосвязи между особенностями строения и функциями клеток и тканей, органов и систем органов;</w:t>
      </w:r>
    </w:p>
    <w:p w:rsidR="00CB1509" w:rsidRPr="003C7D3C" w:rsidRDefault="00CB1509" w:rsidP="003C7D3C">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CB1509" w:rsidRPr="003C7D3C" w:rsidRDefault="00CB1509" w:rsidP="003C7D3C">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lastRenderedPageBreak/>
        <w:t>знать и аргументировать основные правила поведения в природе;</w:t>
      </w:r>
    </w:p>
    <w:p w:rsidR="00CB1509" w:rsidRPr="003C7D3C" w:rsidRDefault="00CB1509" w:rsidP="003C7D3C">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анализировать и оценивать последствия деятельности человека в природе;</w:t>
      </w:r>
    </w:p>
    <w:p w:rsidR="00CB1509" w:rsidRPr="003C7D3C" w:rsidRDefault="00CB1509" w:rsidP="003C7D3C">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описывать и использовать приемы выращивания и размножения культурных растений и домашних животных, ухода за ними;</w:t>
      </w:r>
    </w:p>
    <w:p w:rsidR="00CB1509" w:rsidRPr="003C7D3C" w:rsidRDefault="00CB1509" w:rsidP="003C7D3C">
      <w:pPr>
        <w:numPr>
          <w:ilvl w:val="2"/>
          <w:numId w:val="10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знать и соблюдать правила работы в кабинете биологии.</w:t>
      </w:r>
    </w:p>
    <w:p w:rsidR="00CB1509" w:rsidRPr="003C7D3C" w:rsidRDefault="00CB1509" w:rsidP="003C7D3C">
      <w:pPr>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lang w:val="ru-RU"/>
        </w:rPr>
      </w:pPr>
      <w:r w:rsidRPr="003C7D3C">
        <w:rPr>
          <w:rFonts w:ascii="Times New Roman" w:hAnsi="Times New Roman"/>
          <w:i/>
          <w:sz w:val="24"/>
          <w:szCs w:val="24"/>
          <w:lang w:val="ru-RU"/>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CB1509" w:rsidRPr="003C7D3C" w:rsidRDefault="00CB1509" w:rsidP="003C7D3C">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B1509" w:rsidRPr="003C7D3C" w:rsidRDefault="00CB1509" w:rsidP="003C7D3C">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B1509" w:rsidRPr="003C7D3C" w:rsidRDefault="00CB1509" w:rsidP="003C7D3C">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CB1509" w:rsidRPr="003C7D3C" w:rsidRDefault="00CB1509" w:rsidP="003C7D3C">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CB1509" w:rsidRPr="003C7D3C" w:rsidRDefault="00CB1509" w:rsidP="003C7D3C">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val="ru-RU"/>
        </w:rPr>
      </w:pPr>
      <w:r w:rsidRPr="003C7D3C">
        <w:rPr>
          <w:rFonts w:ascii="Times New Roman" w:hAnsi="Times New Roman"/>
          <w:i/>
          <w:iCs/>
          <w:sz w:val="24"/>
          <w:szCs w:val="24"/>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CB1509" w:rsidRPr="003C7D3C" w:rsidRDefault="00CB1509" w:rsidP="003C7D3C">
      <w:pPr>
        <w:numPr>
          <w:ilvl w:val="0"/>
          <w:numId w:val="10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CB1509" w:rsidRPr="003C7D3C" w:rsidRDefault="00CB1509" w:rsidP="003C7D3C">
      <w:pPr>
        <w:autoSpaceDE w:val="0"/>
        <w:autoSpaceDN w:val="0"/>
        <w:adjustRightInd w:val="0"/>
        <w:spacing w:after="0" w:line="240" w:lineRule="auto"/>
        <w:ind w:firstLine="709"/>
        <w:contextualSpacing/>
        <w:jc w:val="both"/>
        <w:rPr>
          <w:rFonts w:ascii="Times New Roman" w:hAnsi="Times New Roman"/>
          <w:b/>
          <w:sz w:val="24"/>
          <w:szCs w:val="24"/>
          <w:lang w:val="ru-RU"/>
        </w:rPr>
      </w:pPr>
      <w:r w:rsidRPr="003C7D3C">
        <w:rPr>
          <w:rFonts w:ascii="Times New Roman" w:hAnsi="Times New Roman"/>
          <w:b/>
          <w:sz w:val="24"/>
          <w:szCs w:val="24"/>
          <w:lang w:val="ru-RU"/>
        </w:rPr>
        <w:t>Человек и его здоровье</w:t>
      </w:r>
    </w:p>
    <w:p w:rsidR="00CB1509" w:rsidRPr="003C7D3C" w:rsidRDefault="00CB1509" w:rsidP="003C7D3C">
      <w:pPr>
        <w:autoSpaceDE w:val="0"/>
        <w:autoSpaceDN w:val="0"/>
        <w:adjustRightInd w:val="0"/>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CB1509" w:rsidRPr="003C7D3C" w:rsidRDefault="00CB1509" w:rsidP="003C7D3C">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CB1509" w:rsidRPr="003C7D3C" w:rsidRDefault="00CB1509" w:rsidP="003C7D3C">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аргументировать, приводить доказательства взаимосвязи человека и окружающей среды, родства человека с животными;</w:t>
      </w:r>
    </w:p>
    <w:p w:rsidR="00CB1509" w:rsidRPr="003C7D3C" w:rsidRDefault="00CB1509" w:rsidP="003C7D3C">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аргументировать, приводить доказательства отличий человека от животных;</w:t>
      </w:r>
    </w:p>
    <w:p w:rsidR="00CB1509" w:rsidRPr="003C7D3C" w:rsidRDefault="00CB1509" w:rsidP="003C7D3C">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B1509" w:rsidRPr="003C7D3C" w:rsidRDefault="00CB1509" w:rsidP="003C7D3C">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объяснять эволюцию вида Человек разумный на примерах сопоставления биологических объектов и других материальных артефактов;</w:t>
      </w:r>
    </w:p>
    <w:p w:rsidR="00CB1509" w:rsidRPr="003C7D3C" w:rsidRDefault="00CB1509" w:rsidP="003C7D3C">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CB1509" w:rsidRPr="003C7D3C" w:rsidRDefault="00CB1509" w:rsidP="003C7D3C">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B1509" w:rsidRPr="003C7D3C" w:rsidRDefault="00CB1509" w:rsidP="003C7D3C">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CB1509" w:rsidRPr="003C7D3C" w:rsidRDefault="00CB1509" w:rsidP="003C7D3C">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устанавливать взаимосвязи между особенностями строения и функциями клеток и тканей, органов и систем органов;</w:t>
      </w:r>
    </w:p>
    <w:p w:rsidR="00CB1509" w:rsidRPr="003C7D3C" w:rsidRDefault="00CB1509" w:rsidP="003C7D3C">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CB1509" w:rsidRPr="003C7D3C" w:rsidRDefault="00CB1509" w:rsidP="003C7D3C">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знать и аргументировать основные принципы здорового образа жизни, рациональной организации труда и отдыха;</w:t>
      </w:r>
    </w:p>
    <w:p w:rsidR="00CB1509" w:rsidRPr="003C7D3C" w:rsidRDefault="00CB1509" w:rsidP="003C7D3C">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lastRenderedPageBreak/>
        <w:t>анализировать и оценивать влияние факторов риска на здоровье человека;</w:t>
      </w:r>
    </w:p>
    <w:p w:rsidR="00CB1509" w:rsidRPr="003C7D3C" w:rsidRDefault="00CB1509" w:rsidP="003C7D3C">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описывать и использовать приемы оказания первой помощи;</w:t>
      </w:r>
    </w:p>
    <w:p w:rsidR="00CB1509" w:rsidRPr="003C7D3C" w:rsidRDefault="00CB1509" w:rsidP="003C7D3C">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знать и соблюдать правила работы в кабинете биологии.</w:t>
      </w:r>
    </w:p>
    <w:p w:rsidR="00CB1509" w:rsidRPr="003C7D3C" w:rsidRDefault="00CB1509" w:rsidP="003C7D3C">
      <w:pPr>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CB1509" w:rsidRPr="003C7D3C" w:rsidRDefault="00CB1509" w:rsidP="003C7D3C">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lang w:val="ru-RU"/>
        </w:rPr>
      </w:pPr>
      <w:r w:rsidRPr="003C7D3C">
        <w:rPr>
          <w:rFonts w:ascii="Times New Roman" w:hAnsi="Times New Roman"/>
          <w:i/>
          <w:sz w:val="24"/>
          <w:szCs w:val="24"/>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CB1509" w:rsidRPr="003C7D3C" w:rsidRDefault="00CB1509" w:rsidP="003C7D3C">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ориентироваться в системе моральных норм и ценностей по отношению к собственному здоровью и здоровью других людей;</w:t>
      </w:r>
    </w:p>
    <w:p w:rsidR="00CB1509" w:rsidRPr="003C7D3C" w:rsidRDefault="00CB1509" w:rsidP="003C7D3C">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CB1509" w:rsidRPr="003C7D3C" w:rsidRDefault="00CB1509" w:rsidP="003C7D3C">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B1509" w:rsidRPr="003C7D3C" w:rsidRDefault="00CB1509" w:rsidP="003C7D3C">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iCs/>
          <w:sz w:val="24"/>
          <w:szCs w:val="24"/>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CB1509" w:rsidRPr="003C7D3C" w:rsidRDefault="00CB1509" w:rsidP="003C7D3C">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lang w:val="ru-RU"/>
        </w:rPr>
      </w:pPr>
      <w:r w:rsidRPr="003C7D3C">
        <w:rPr>
          <w:rFonts w:ascii="Times New Roman" w:hAnsi="Times New Roman"/>
          <w:i/>
          <w:sz w:val="24"/>
          <w:szCs w:val="24"/>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CB1509" w:rsidRPr="003C7D3C" w:rsidRDefault="00CB1509" w:rsidP="003C7D3C">
      <w:pPr>
        <w:autoSpaceDE w:val="0"/>
        <w:autoSpaceDN w:val="0"/>
        <w:adjustRightInd w:val="0"/>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Общие биологические закономерности</w:t>
      </w:r>
    </w:p>
    <w:p w:rsidR="00CB1509" w:rsidRPr="003C7D3C" w:rsidRDefault="00CB1509" w:rsidP="003C7D3C">
      <w:pPr>
        <w:autoSpaceDE w:val="0"/>
        <w:autoSpaceDN w:val="0"/>
        <w:adjustRightInd w:val="0"/>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Выпускник научится:</w:t>
      </w:r>
    </w:p>
    <w:p w:rsidR="00CB1509" w:rsidRPr="003C7D3C" w:rsidRDefault="00CB1509" w:rsidP="003C7D3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lang w:val="ru-RU"/>
        </w:rPr>
      </w:pPr>
      <w:r w:rsidRPr="003C7D3C">
        <w:rPr>
          <w:rFonts w:ascii="Times New Roman" w:hAnsi="Times New Roman"/>
          <w:sz w:val="24"/>
          <w:szCs w:val="24"/>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CB1509" w:rsidRPr="003C7D3C" w:rsidRDefault="00CB1509" w:rsidP="003C7D3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lang w:val="ru-RU"/>
        </w:rPr>
      </w:pPr>
      <w:r w:rsidRPr="003C7D3C">
        <w:rPr>
          <w:rFonts w:ascii="Times New Roman" w:hAnsi="Times New Roman"/>
          <w:sz w:val="24"/>
          <w:szCs w:val="24"/>
          <w:lang w:val="ru-RU"/>
        </w:rPr>
        <w:t>аргументировать, приводить доказательства необходимости защиты окружающей среды;</w:t>
      </w:r>
    </w:p>
    <w:p w:rsidR="00CB1509" w:rsidRPr="003C7D3C" w:rsidRDefault="00CB1509" w:rsidP="003C7D3C">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аргументировать, приводить доказательства зависимости здоровья человека от состояния окружающей среды;</w:t>
      </w:r>
    </w:p>
    <w:p w:rsidR="00CB1509" w:rsidRPr="003C7D3C" w:rsidRDefault="00CB1509" w:rsidP="003C7D3C">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CB1509" w:rsidRPr="003C7D3C" w:rsidRDefault="00CB1509" w:rsidP="003C7D3C">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CB1509" w:rsidRPr="003C7D3C" w:rsidRDefault="00CB1509" w:rsidP="003C7D3C">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объяснять общность происхождения и эволюции организмов на основе сопоставления особенностей их строения и функционирования;</w:t>
      </w:r>
    </w:p>
    <w:p w:rsidR="00CB1509" w:rsidRPr="003C7D3C" w:rsidRDefault="00CB1509" w:rsidP="003C7D3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объяснять механизмы наследственности и изменчивости, возникновения приспособленности, процесс видообразования;</w:t>
      </w:r>
    </w:p>
    <w:p w:rsidR="00CB1509" w:rsidRPr="003C7D3C" w:rsidRDefault="00CB1509" w:rsidP="003C7D3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B1509" w:rsidRPr="003C7D3C" w:rsidRDefault="00CB1509" w:rsidP="003C7D3C">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 xml:space="preserve">сравнивать биологические объекты, процессы; делать выводы и умозаключения на основе сравнения; </w:t>
      </w:r>
    </w:p>
    <w:p w:rsidR="00CB1509" w:rsidRPr="003C7D3C" w:rsidRDefault="00CB1509" w:rsidP="003C7D3C">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устанавливать взаимосвязи между особенностями строения и функциями органов и систем органов;</w:t>
      </w:r>
    </w:p>
    <w:p w:rsidR="00CB1509" w:rsidRPr="003C7D3C" w:rsidRDefault="00CB1509" w:rsidP="003C7D3C">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CB1509" w:rsidRPr="003C7D3C" w:rsidRDefault="00CB1509" w:rsidP="003C7D3C">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CB1509" w:rsidRPr="003C7D3C" w:rsidRDefault="00CB1509" w:rsidP="003C7D3C">
      <w:pPr>
        <w:numPr>
          <w:ilvl w:val="0"/>
          <w:numId w:val="10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описывать и использовать приемы выращивания и размножения культурных растений и домашних животных, ухода за ними в агроценозах;</w:t>
      </w:r>
    </w:p>
    <w:p w:rsidR="00CB1509" w:rsidRPr="003C7D3C" w:rsidRDefault="00CB1509" w:rsidP="003C7D3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CB1509" w:rsidRPr="003C7D3C" w:rsidRDefault="00CB1509" w:rsidP="003C7D3C">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lastRenderedPageBreak/>
        <w:t>знать и соблюдать правила работы в кабинете биологии.</w:t>
      </w:r>
    </w:p>
    <w:p w:rsidR="00CB1509" w:rsidRPr="003C7D3C" w:rsidRDefault="00CB1509" w:rsidP="003C7D3C">
      <w:pPr>
        <w:autoSpaceDE w:val="0"/>
        <w:autoSpaceDN w:val="0"/>
        <w:adjustRightInd w:val="0"/>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lang w:val="ru-RU"/>
        </w:rPr>
      </w:pPr>
      <w:r w:rsidRPr="003C7D3C">
        <w:rPr>
          <w:rFonts w:ascii="Times New Roman" w:hAnsi="Times New Roman"/>
          <w:i/>
          <w:sz w:val="24"/>
          <w:szCs w:val="24"/>
          <w:lang w:val="ru-RU"/>
        </w:rPr>
        <w:t>понимать экологические проблемы, возникающие в условиях нерационального природопользования, и пути решения этих проблем</w:t>
      </w:r>
      <w:r w:rsidRPr="003C7D3C">
        <w:rPr>
          <w:rFonts w:ascii="Times New Roman" w:hAnsi="Times New Roman"/>
          <w:i/>
          <w:iCs/>
          <w:sz w:val="24"/>
          <w:szCs w:val="24"/>
          <w:lang w:val="ru-RU"/>
        </w:rPr>
        <w:t>;</w:t>
      </w:r>
    </w:p>
    <w:p w:rsidR="00CB1509" w:rsidRPr="003C7D3C" w:rsidRDefault="00CB1509" w:rsidP="003C7D3C">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lang w:val="ru-RU"/>
        </w:rPr>
      </w:pPr>
      <w:r w:rsidRPr="003C7D3C">
        <w:rPr>
          <w:rFonts w:ascii="Times New Roman" w:hAnsi="Times New Roman"/>
          <w:i/>
          <w:sz w:val="24"/>
          <w:szCs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B1509" w:rsidRPr="003C7D3C" w:rsidRDefault="00CB1509" w:rsidP="003C7D3C">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lang w:val="ru-RU"/>
        </w:rPr>
      </w:pPr>
      <w:r w:rsidRPr="003C7D3C">
        <w:rPr>
          <w:rFonts w:ascii="Times New Roman" w:hAnsi="Times New Roman"/>
          <w:i/>
          <w:sz w:val="24"/>
          <w:szCs w:val="24"/>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B1509" w:rsidRPr="003C7D3C" w:rsidRDefault="00CB1509" w:rsidP="003C7D3C">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B1509" w:rsidRPr="003C7D3C" w:rsidRDefault="00CB1509" w:rsidP="003C7D3C">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iCs/>
          <w:sz w:val="24"/>
          <w:szCs w:val="24"/>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B1509" w:rsidRPr="003C7D3C" w:rsidRDefault="00CB1509" w:rsidP="003C7D3C">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lang w:val="ru-RU"/>
        </w:rPr>
      </w:pPr>
      <w:r w:rsidRPr="003C7D3C">
        <w:rPr>
          <w:rFonts w:ascii="Times New Roman" w:hAnsi="Times New Roman"/>
          <w:i/>
          <w:sz w:val="24"/>
          <w:szCs w:val="24"/>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CB1509" w:rsidRPr="003C7D3C" w:rsidRDefault="002F2336" w:rsidP="00F91903">
      <w:pPr>
        <w:pStyle w:val="2"/>
      </w:pPr>
      <w:bookmarkStart w:id="134" w:name="_Toc409691642"/>
      <w:bookmarkStart w:id="135" w:name="_Toc410653965"/>
      <w:bookmarkStart w:id="136" w:name="_Toc414553151"/>
      <w:bookmarkStart w:id="137" w:name="_Toc532827053"/>
      <w:r w:rsidRPr="003C7D3C">
        <w:t>1.2.5.1</w:t>
      </w:r>
      <w:r w:rsidRPr="003C7D3C">
        <w:rPr>
          <w:lang w:val="ru-RU"/>
        </w:rPr>
        <w:t>4</w:t>
      </w:r>
      <w:r w:rsidR="00CB1509" w:rsidRPr="003C7D3C">
        <w:t>. Химия</w:t>
      </w:r>
      <w:bookmarkEnd w:id="134"/>
      <w:bookmarkEnd w:id="135"/>
      <w:bookmarkEnd w:id="136"/>
      <w:bookmarkEnd w:id="137"/>
    </w:p>
    <w:p w:rsidR="00CB1509" w:rsidRPr="003C7D3C" w:rsidRDefault="00CB1509" w:rsidP="003C7D3C">
      <w:pPr>
        <w:spacing w:after="0" w:line="240" w:lineRule="auto"/>
        <w:ind w:firstLine="709"/>
        <w:jc w:val="both"/>
        <w:rPr>
          <w:rFonts w:ascii="Times New Roman" w:hAnsi="Times New Roman"/>
          <w:b/>
          <w:bCs/>
          <w:sz w:val="24"/>
          <w:szCs w:val="24"/>
        </w:rPr>
      </w:pPr>
      <w:r w:rsidRPr="003C7D3C">
        <w:rPr>
          <w:rFonts w:ascii="Times New Roman" w:hAnsi="Times New Roman"/>
          <w:b/>
          <w:bCs/>
          <w:sz w:val="24"/>
          <w:szCs w:val="24"/>
        </w:rPr>
        <w:t>Выпускник научится:</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характеризовать основные методы познания: наблюдение, измерение, эксперимент;</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описывать свойства твердых, жидких, газообразных веществ, выделяя их существенные признаки;</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раскрывать смысл законов сохранения массы веществ, постоянства состава, атомно-молекулярной теории;</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химические и физические явления;</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C7D3C">
        <w:rPr>
          <w:rFonts w:ascii="Times New Roman" w:hAnsi="Times New Roman"/>
          <w:sz w:val="24"/>
          <w:szCs w:val="24"/>
        </w:rPr>
        <w:t>называть химические элементы;</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состав веществ по их формулам;</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валентность атома элемента в соединениях;</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C7D3C">
        <w:rPr>
          <w:rFonts w:ascii="Times New Roman" w:hAnsi="Times New Roman"/>
          <w:sz w:val="24"/>
          <w:szCs w:val="24"/>
        </w:rPr>
        <w:t>определять тип химических реакций;</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называть признаки и условия протекания химических реакций;</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выявлять признаки, свидетельствующие о протекании химической реакции при выполнении химического опыта;</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C7D3C">
        <w:rPr>
          <w:rFonts w:ascii="Times New Roman" w:hAnsi="Times New Roman"/>
          <w:sz w:val="24"/>
          <w:szCs w:val="24"/>
        </w:rPr>
        <w:t>составлять формулы бинарных соединений;</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C7D3C">
        <w:rPr>
          <w:rFonts w:ascii="Times New Roman" w:hAnsi="Times New Roman"/>
          <w:sz w:val="24"/>
          <w:szCs w:val="24"/>
        </w:rPr>
        <w:t>составлять уравнения химических реакций;</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соблюдать правила безопасной работы при проведении опытов;</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пользоваться лабораторным оборудованием и посудой;</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вычислять относительную молекулярную и молярную массы веществ;</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вычислять массовую долю химического элемента по формуле соединения;</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вычислять количество, объем или массу вещества по количеству, объему, массе реагентов или продуктов реакции;</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физические и химические свойства простых веществ: кислорода и водорода;</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получать, собирать кислород и водород;</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распознавать опытным путем газообразные вещества: кислород, водород;</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C7D3C">
        <w:rPr>
          <w:rFonts w:ascii="Times New Roman" w:hAnsi="Times New Roman"/>
          <w:sz w:val="24"/>
          <w:szCs w:val="24"/>
        </w:rPr>
        <w:t>раскрывать смысл закона Авогадро;</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раскрывать смысл понятий «тепловой эффект реакции», «молярный объем»;</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физические и химические свойства воды;</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C7D3C">
        <w:rPr>
          <w:rFonts w:ascii="Times New Roman" w:hAnsi="Times New Roman"/>
          <w:sz w:val="24"/>
          <w:szCs w:val="24"/>
        </w:rPr>
        <w:t>раскрывать смысл понятия «раствор»;</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вычислять массовую долю растворенного вещества в растворе;</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приготовлять растворы с определенной массовой долей растворенного вещества;</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называть соединения изученных классов неорганических веществ;</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физические и химические свойства основных классов неорганических веществ: оксидов, кислот, оснований, солей;</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принадлежность веществ к определенному классу соединений;</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составлять формулы неорганических соединений изученных классов;</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проводить опыты, подтверждающие химические свойства изученных классов неорганических веществ;</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опытным путем растворы кислот и щелочей по изменению окраски индикатора;</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взаимосвязь между классами неорганических соединений;</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раскрывать смысл Периодического закона Д.И. Менделеева;</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3C7D3C">
        <w:rPr>
          <w:rFonts w:ascii="Times New Roman" w:hAnsi="Times New Roman"/>
          <w:sz w:val="24"/>
          <w:szCs w:val="24"/>
        </w:rPr>
        <w:t> </w:t>
      </w:r>
      <w:r w:rsidRPr="003C7D3C">
        <w:rPr>
          <w:rFonts w:ascii="Times New Roman" w:hAnsi="Times New Roman"/>
          <w:sz w:val="24"/>
          <w:szCs w:val="24"/>
          <w:lang w:val="ru-RU"/>
        </w:rPr>
        <w:t>Менделеева;</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объяснять закономерности изменения строения атомов, свойств элементов в пределах малых периодов и главных подгрупп;</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химические элементы (от водорода до кальция) на основе их положения в периодической системе Д.И.</w:t>
      </w:r>
      <w:r w:rsidRPr="003C7D3C">
        <w:rPr>
          <w:rFonts w:ascii="Times New Roman" w:hAnsi="Times New Roman"/>
          <w:sz w:val="24"/>
          <w:szCs w:val="24"/>
        </w:rPr>
        <w:t> </w:t>
      </w:r>
      <w:r w:rsidRPr="003C7D3C">
        <w:rPr>
          <w:rFonts w:ascii="Times New Roman" w:hAnsi="Times New Roman"/>
          <w:sz w:val="24"/>
          <w:szCs w:val="24"/>
          <w:lang w:val="ru-RU"/>
        </w:rPr>
        <w:t>Менделеева и особенностей строения их атомов;</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составлять схемы строения атомов первых 20 элементов периодической системы Д.И. Менделеева;</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раскрывать смысл понятий: «химическая связь», «электроотрицательность»;</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зависимость физических свойств веществ от типа кристаллической решетки;</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вид химической связи в неорганических соединениях;</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изображать схемы строения молекул веществ, образованных разными видами химических связей;</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степень окисления атома элемента в соединении;</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раскрывать смысл теории электролитической диссоциации;</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составлять уравнения электролитической диссоциации кислот, щелочей, солей;</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объяснять сущность процесса электролитической диссоциации и реакций ионного обмена;</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составлять полные и сокращенные ионные уравнения реакции обмена;</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возможность протекания реакций ионного обмена;</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проводить реакции, подтверждающие качественный состав различных веществ;</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C7D3C">
        <w:rPr>
          <w:rFonts w:ascii="Times New Roman" w:hAnsi="Times New Roman"/>
          <w:sz w:val="24"/>
          <w:szCs w:val="24"/>
        </w:rPr>
        <w:t>определять окислитель и восстановитель;</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составлять уравнения окислительно-восстановительных реакций;</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называть факторы, влияющие на скорость химической реакции;</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классифицировать химические реакции по различным признакам;</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взаимосвязь между составом, строением и свойствами неметаллов;</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проводить опыты по получению, собиранию и изучению химических свойств газообразных веществ: углекислого газа, аммиака;</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опытным путем газообразные вещества: углекислый газ и аммиак;</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взаимосвязь между составом, строением и свойствами металлов;</w:t>
      </w:r>
    </w:p>
    <w:p w:rsidR="00CB1509" w:rsidRPr="003C7D3C" w:rsidRDefault="00CB1509" w:rsidP="003C7D3C">
      <w:pPr>
        <w:widowControl w:val="0"/>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sz w:val="24"/>
          <w:szCs w:val="24"/>
          <w:lang w:val="ru-RU"/>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w:t>
      </w:r>
      <w:r w:rsidRPr="003C7D3C">
        <w:rPr>
          <w:rFonts w:ascii="Times New Roman" w:hAnsi="Times New Roman"/>
          <w:sz w:val="24"/>
          <w:szCs w:val="24"/>
          <w:lang w:val="ru-RU"/>
        </w:rPr>
        <w:lastRenderedPageBreak/>
        <w:t>глюкоза;</w:t>
      </w:r>
    </w:p>
    <w:p w:rsidR="00CB1509" w:rsidRPr="003C7D3C" w:rsidRDefault="00CB1509" w:rsidP="003C7D3C">
      <w:pPr>
        <w:widowControl w:val="0"/>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оценивать влияние химического загрязнения окружающей среды на организм человека;</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грамотно обращаться с веществами в повседневной жизни</w:t>
      </w:r>
    </w:p>
    <w:p w:rsidR="00CB1509" w:rsidRPr="003C7D3C" w:rsidRDefault="00CB1509" w:rsidP="003C7D3C">
      <w:pPr>
        <w:numPr>
          <w:ilvl w:val="0"/>
          <w:numId w:val="109"/>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B1509" w:rsidRPr="003C7D3C" w:rsidRDefault="00CB1509" w:rsidP="003C7D3C">
      <w:pPr>
        <w:autoSpaceDE w:val="0"/>
        <w:autoSpaceDN w:val="0"/>
        <w:adjustRightInd w:val="0"/>
        <w:spacing w:after="0" w:line="240" w:lineRule="auto"/>
        <w:ind w:firstLine="709"/>
        <w:jc w:val="both"/>
        <w:rPr>
          <w:rFonts w:ascii="Times New Roman" w:hAnsi="Times New Roman"/>
          <w:sz w:val="24"/>
          <w:szCs w:val="24"/>
        </w:rPr>
      </w:pPr>
      <w:r w:rsidRPr="003C7D3C">
        <w:rPr>
          <w:rFonts w:ascii="Times New Roman" w:hAnsi="Times New Roman"/>
          <w:b/>
          <w:bCs/>
          <w:sz w:val="24"/>
          <w:szCs w:val="24"/>
        </w:rPr>
        <w:t>Выпускник получитвозможность научиться:</w:t>
      </w:r>
    </w:p>
    <w:p w:rsidR="00CB1509" w:rsidRPr="003C7D3C" w:rsidRDefault="00CB1509" w:rsidP="003C7D3C">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B1509" w:rsidRPr="003C7D3C" w:rsidRDefault="00CB1509" w:rsidP="003C7D3C">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B1509" w:rsidRPr="003C7D3C" w:rsidRDefault="00CB1509" w:rsidP="003C7D3C">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составлять молекулярные и полные ионные уравнения по сокращенным ионным уравнениям;</w:t>
      </w:r>
    </w:p>
    <w:p w:rsidR="00CB1509" w:rsidRPr="003C7D3C" w:rsidRDefault="00CB1509" w:rsidP="003C7D3C">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B1509" w:rsidRPr="003C7D3C" w:rsidRDefault="00CB1509" w:rsidP="003C7D3C">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составлять уравнения реакций, соответствующих последовательности превращений неорганических веществ различных классов;</w:t>
      </w:r>
    </w:p>
    <w:p w:rsidR="00CB1509" w:rsidRPr="003C7D3C" w:rsidRDefault="00CB1509" w:rsidP="003C7D3C">
      <w:pPr>
        <w:widowControl w:val="0"/>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CB1509" w:rsidRPr="003C7D3C" w:rsidRDefault="00CB1509" w:rsidP="003C7D3C">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использовать приобретенные знания для экологически грамотного поведения в окружающей среде;</w:t>
      </w:r>
    </w:p>
    <w:p w:rsidR="00CB1509" w:rsidRPr="003C7D3C" w:rsidRDefault="00CB1509" w:rsidP="003C7D3C">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CB1509" w:rsidRPr="003C7D3C" w:rsidRDefault="00CB1509" w:rsidP="003C7D3C">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объективно оценивать информацию о веществах и химических процессах;</w:t>
      </w:r>
    </w:p>
    <w:p w:rsidR="00CB1509" w:rsidRPr="003C7D3C" w:rsidRDefault="00CB1509" w:rsidP="003C7D3C">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критически относиться к псевдонаучной информации, недобросовестной рекламе в средствах массовой информации;</w:t>
      </w:r>
    </w:p>
    <w:p w:rsidR="00CB1509" w:rsidRPr="003C7D3C" w:rsidRDefault="00CB1509" w:rsidP="003C7D3C">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осознавать значение теоретических знаний по химии для практической деятельности человека;</w:t>
      </w:r>
    </w:p>
    <w:p w:rsidR="00CB1509" w:rsidRPr="003C7D3C" w:rsidRDefault="00CB1509" w:rsidP="003C7D3C">
      <w:pPr>
        <w:numPr>
          <w:ilvl w:val="0"/>
          <w:numId w:val="110"/>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CB1509" w:rsidRPr="00F91903" w:rsidRDefault="002F2336" w:rsidP="00F91903">
      <w:pPr>
        <w:pStyle w:val="2"/>
      </w:pPr>
      <w:bookmarkStart w:id="138" w:name="_Toc409691643"/>
      <w:bookmarkStart w:id="139" w:name="_Toc410653966"/>
      <w:bookmarkStart w:id="140" w:name="_Toc414553152"/>
      <w:bookmarkStart w:id="141" w:name="_Toc532827054"/>
      <w:r w:rsidRPr="00F91903">
        <w:t>1.2.5.15</w:t>
      </w:r>
      <w:r w:rsidR="00CB1509" w:rsidRPr="00F91903">
        <w:t>. Изобразительное искусство</w:t>
      </w:r>
      <w:bookmarkEnd w:id="138"/>
      <w:bookmarkEnd w:id="139"/>
      <w:bookmarkEnd w:id="140"/>
      <w:bookmarkEnd w:id="141"/>
    </w:p>
    <w:p w:rsidR="00CB1509" w:rsidRPr="003C7D3C" w:rsidRDefault="00CB1509" w:rsidP="003C7D3C">
      <w:pPr>
        <w:autoSpaceDE w:val="0"/>
        <w:autoSpaceDN w:val="0"/>
        <w:adjustRightInd w:val="0"/>
        <w:spacing w:after="0" w:line="240" w:lineRule="auto"/>
        <w:ind w:firstLine="709"/>
        <w:jc w:val="both"/>
        <w:rPr>
          <w:rFonts w:ascii="Times New Roman" w:hAnsi="Times New Roman"/>
          <w:b/>
          <w:bCs/>
          <w:sz w:val="24"/>
          <w:szCs w:val="24"/>
        </w:rPr>
      </w:pPr>
      <w:r w:rsidRPr="003C7D3C">
        <w:rPr>
          <w:rFonts w:ascii="Times New Roman" w:hAnsi="Times New Roman"/>
          <w:b/>
          <w:bCs/>
          <w:sz w:val="24"/>
          <w:szCs w:val="24"/>
        </w:rPr>
        <w:t>Выпускник научится:</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раскрывать смысл народных праздников и обрядов и их отражение в народном искусстве и в современной жизни; </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создавать эскизы декоративного убранства русской избы;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создавать цветовую композицию внутреннего убранства избы;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специфику образного языка декоративно-прикладного искусства;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создавать самостоятельные варианты орнаментального построения вышивки с опорой на народные традиции;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создавать эскизы народного праздничного костюма, его отдельных элементов в цветовом решении;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основы народного орнамента; создавать орнаменты на основе народных традиций;</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виды и материалы декоративно-прикладного искусства;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национальные особенности русского орнамента и орнаментов других народов России;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и характеризовать несколько народных художественных промыслов России;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объяснять разницу между предметом изображения, сюжетом и содержанием изображения;</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композиционным навыкам работы, чувству ритма, работе с различными художественными материалами;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создавать образы, используя все выразительные возможности художественных материалов;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простым навыкам изображения с помощью пятна и тональных отношений;</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навыку плоскостного силуэтного изображения обычных, простых предметов (кухонная утварь);</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изображать сложную форму предмета (силуэт) как соотношение простых геометрических фигур, соблюдая их пропорции;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создавать линейные изображения геометрических тел и натюрморт с натуры из геометрических тел;</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строить изображения простых предметов по правилам линейной перспективы;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передавать с помощью света характер формы и эмоциональное напряжение в композиции натюрморта;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творческому опыту выполнения графического натюрморта и гравюры наклейками на картоне;</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выражать цветом в натюрморте собственное настроение и переживания;</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применять перспективу в практической творческой работе;</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навыкам изображения перспективных сокращений в зарисовках наблюдаемого;</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навыкам изображения уходящего вдаль пространства, применяя правила линейной и воздушной перспективы;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видеть, наблюдать и эстетически переживать изменчивость цветового состояния и настроения в природе;</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rPr>
      </w:pPr>
      <w:r w:rsidRPr="003C7D3C">
        <w:rPr>
          <w:rFonts w:ascii="Times New Roman" w:hAnsi="Times New Roman"/>
          <w:sz w:val="24"/>
          <w:szCs w:val="24"/>
        </w:rPr>
        <w:t>навыкам создания пейзажных зарисовок;</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и характеризовать понятия: пространство, ракурс, воздушная перспектива;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пользоваться правилами работы на пленэре;</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навыкам композиции, наблюдательной перспективы и ритмической организации плоскости изображения;</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и характеризовать понятия: эпический пейзаж, романтический пейзаж, пейзаж настроения, пленэр, импрессионизм;</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и характеризовать виды портрета;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понимать и характеризовать основы изображения головы человека;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пользоваться навыками работы с доступными скульптурными материалами;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видеть конструктивную форму предмета, владеть первичными навыками плоского и объемного изображения предмета и группы предметов;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графические материалы в работе над портретом;</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образные возможности освещения в портрете;</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пользоваться правилами схематического построения головы человека в рисунке;</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называть имена выдающихся русских и зарубежных художников - портретистов и определять их произведения;</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навыкам передачи в плоскостном изображении простых движений фигуры человека;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навыкам понимания особенностей восприятия скульптурного образа;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навыкам лепки и работы с пластилином или глиной;</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B1509" w:rsidRPr="003C7D3C" w:rsidRDefault="00CB1509" w:rsidP="003C7D3C">
      <w:pPr>
        <w:pStyle w:val="a9"/>
        <w:widowControl w:val="0"/>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объяснять понятия «тема», «содержание», «сюжет» в произведениях станковой живописи;</w:t>
      </w:r>
    </w:p>
    <w:p w:rsidR="00CB1509" w:rsidRPr="003C7D3C" w:rsidRDefault="00CB1509" w:rsidP="003C7D3C">
      <w:pPr>
        <w:pStyle w:val="a9"/>
        <w:widowControl w:val="0"/>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изобразительным и композиционным навыкам в процессе работы над эскизом;</w:t>
      </w:r>
    </w:p>
    <w:p w:rsidR="00CB1509" w:rsidRPr="003C7D3C" w:rsidRDefault="00CB1509" w:rsidP="003C7D3C">
      <w:pPr>
        <w:pStyle w:val="a9"/>
        <w:widowControl w:val="0"/>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узнавать и объяснять понятия «тематическая картина», «станковая живопись»;</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перечислять и характеризовать основные жанры сюжетно- тематической картины;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характеризовать значение тематической картины </w:t>
      </w:r>
      <w:r w:rsidRPr="003C7D3C">
        <w:rPr>
          <w:rFonts w:ascii="Times New Roman" w:hAnsi="Times New Roman"/>
          <w:sz w:val="24"/>
          <w:szCs w:val="24"/>
        </w:rPr>
        <w:t>XIX</w:t>
      </w:r>
      <w:r w:rsidRPr="003C7D3C">
        <w:rPr>
          <w:rFonts w:ascii="Times New Roman" w:hAnsi="Times New Roman"/>
          <w:sz w:val="24"/>
          <w:szCs w:val="24"/>
          <w:lang w:val="ru-RU"/>
        </w:rPr>
        <w:t xml:space="preserve"> века в развитии русской культуры;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называть имена нескольких известных художников объединения «Мир искусства» и их наиболее известные произведения;</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творческому опыту по разработке и созданию изобразительного образа на выбранный исторический сюжет;</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творческому опыту по разработке художественного проекта –разработки композиции на историческую тему;</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творческому опыту создания композиции на основе библейских сюжетов;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называть имена великих европейских и русских художников, творивших на библейские темы;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узнавать и характеризовать произведения великих европейских и русских художников на библейские темы;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роль монументальных памятников в жизни общества;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рассуждать об особенностях художественного образа советского народа в годы Великой Отечественной войны;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описывать и характеризовать выдающиеся монументальные памятники и ансамбли, посвященные Великой Отечественной войне;</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творческому опыту лепки памятника, посвященного значимому историческому событию или историческому герою;</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анализировать художественно-выразительные средства произведений изобразительного искусства </w:t>
      </w:r>
      <w:r w:rsidRPr="003C7D3C">
        <w:rPr>
          <w:rFonts w:ascii="Times New Roman" w:hAnsi="Times New Roman"/>
          <w:sz w:val="24"/>
          <w:szCs w:val="24"/>
        </w:rPr>
        <w:t>XX</w:t>
      </w:r>
      <w:r w:rsidRPr="003C7D3C">
        <w:rPr>
          <w:rFonts w:ascii="Times New Roman" w:hAnsi="Times New Roman"/>
          <w:sz w:val="24"/>
          <w:szCs w:val="24"/>
          <w:lang w:val="ru-RU"/>
        </w:rPr>
        <w:t xml:space="preserve"> века;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rPr>
      </w:pPr>
      <w:r w:rsidRPr="003C7D3C">
        <w:rPr>
          <w:rFonts w:ascii="Times New Roman" w:hAnsi="Times New Roman"/>
          <w:sz w:val="24"/>
          <w:szCs w:val="24"/>
        </w:rPr>
        <w:t>культуре зрительского восприятия;</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временные и пространственные искусства;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понимать разницу между реальностью и художественным образом;</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rPr>
      </w:pPr>
      <w:r w:rsidRPr="003C7D3C">
        <w:rPr>
          <w:rFonts w:ascii="Times New Roman" w:hAnsi="Times New Roman"/>
          <w:sz w:val="24"/>
          <w:szCs w:val="24"/>
          <w:lang w:val="ru-RU"/>
        </w:rPr>
        <w:t xml:space="preserve">представлениям об искусстве иллюстрации и творчестве известных иллюстраторов книг. </w:t>
      </w:r>
      <w:r w:rsidRPr="003C7D3C">
        <w:rPr>
          <w:rFonts w:ascii="Times New Roman" w:hAnsi="Times New Roman"/>
          <w:sz w:val="24"/>
          <w:szCs w:val="24"/>
        </w:rPr>
        <w:t>И.Я. Билибин. В.А. Милашевский. В.А. Фаворский;</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опыту художественного иллюстрирования и навыкам работы графическими материалами;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собирать необходимый материал для иллюстрирования (характер одежды героев, характер построек и помещений, характерные детали быта и т.д.);</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представлениям об анималистическом жанре изобразительного искусства и творчестве художников-анималистов;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опыту художественного творчества по созданию стилизованных образов животных;</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систематизировать и характеризовать основные этапы развития и истории архитектуры и дизайна;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распознавать объект и пространство в конструктивных видах искусства;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понимать сочетание различных объемов в здании;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понимать единство художественного и функционального в вещи, форму и материал;</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иметь общее представление и рассказывать об особенностях архитектурно-художественных стилей разных эпох;</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понимать тенденции и перспективы развития современной архитектуры;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образно-стилевой язык архитектуры прошлого;</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и различать малые формы архитектуры и дизайна в пространстве городской среды;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понимать плоскостную композицию как возможное схематическое изображение объемов при взгляде на них сверху;</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осознавать чертеж как плоскостное изображение объемов, когда точка – вертикаль, круг – цилиндр, шар и т. д.;</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применять в создаваемых пространственных композициях доминантный объект и вспомогательные соединительные элементы;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применять навыки формообразования, использования объемов в дизайне и архитектуре (макеты из бумаги, картона, пластилина);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создавать композиционные макеты объектов на предметной плоскости и в пространстве;</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создавать практические творческие композиции в технике коллажа, дизайн-проектов;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приобретать общее представление о традициях ландшафтно-парковой архитектуры;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основные школы садово-паркового искусства;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понимать основы краткой истории русской усадебной культуры </w:t>
      </w:r>
      <w:r w:rsidRPr="003C7D3C">
        <w:rPr>
          <w:rFonts w:ascii="Times New Roman" w:hAnsi="Times New Roman"/>
          <w:sz w:val="24"/>
          <w:szCs w:val="24"/>
        </w:rPr>
        <w:t>XVIII</w:t>
      </w:r>
      <w:r w:rsidRPr="003C7D3C">
        <w:rPr>
          <w:rFonts w:ascii="Times New Roman" w:hAnsi="Times New Roman"/>
          <w:sz w:val="24"/>
          <w:szCs w:val="24"/>
          <w:lang w:val="ru-RU"/>
        </w:rPr>
        <w:t xml:space="preserve"> – </w:t>
      </w:r>
      <w:r w:rsidRPr="003C7D3C">
        <w:rPr>
          <w:rFonts w:ascii="Times New Roman" w:hAnsi="Times New Roman"/>
          <w:sz w:val="24"/>
          <w:szCs w:val="24"/>
        </w:rPr>
        <w:t>XIX</w:t>
      </w:r>
      <w:r w:rsidRPr="003C7D3C">
        <w:rPr>
          <w:rFonts w:ascii="Times New Roman" w:hAnsi="Times New Roman"/>
          <w:sz w:val="24"/>
          <w:szCs w:val="24"/>
          <w:lang w:val="ru-RU"/>
        </w:rPr>
        <w:t xml:space="preserve"> веков;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называть и раскрывать смысл основ искусства флористики;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понимать основы краткой истории костюма;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характеризовать и раскрывать смысл композиционно-конструктивных принципов дизайна одежды;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применять навыки сочинения объемно-пространственной композиции в формировании букета по принципам икэбаны;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отражать в эскизном проекте дизайна сада образно-архитектурный композиционный замысел;</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rPr>
      </w:pPr>
      <w:r w:rsidRPr="003C7D3C">
        <w:rPr>
          <w:rFonts w:ascii="Times New Roman" w:hAnsi="Times New Roman"/>
          <w:sz w:val="24"/>
          <w:szCs w:val="24"/>
          <w:lang w:val="ru-RU"/>
        </w:rPr>
        <w:t xml:space="preserve">узнавать и характеризовать памятники архитектуры Древнего Киева. </w:t>
      </w:r>
      <w:r w:rsidRPr="003C7D3C">
        <w:rPr>
          <w:rFonts w:ascii="Times New Roman" w:hAnsi="Times New Roman"/>
          <w:sz w:val="24"/>
          <w:szCs w:val="24"/>
        </w:rPr>
        <w:t>София Киевская. Фрески. Мозаики;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rPr>
      </w:pPr>
      <w:r w:rsidRPr="003C7D3C">
        <w:rPr>
          <w:rFonts w:ascii="Times New Roman" w:hAnsi="Times New Roman"/>
          <w:sz w:val="24"/>
          <w:szCs w:val="24"/>
          <w:lang w:val="ru-RU"/>
        </w:rPr>
        <w:t xml:space="preserve">различать итальянские и русские традиции в архитектуре Московского Кремля. </w:t>
      </w:r>
      <w:r w:rsidRPr="003C7D3C">
        <w:rPr>
          <w:rFonts w:ascii="Times New Roman" w:hAnsi="Times New Roman"/>
          <w:sz w:val="24"/>
          <w:szCs w:val="24"/>
        </w:rPr>
        <w:t>Характеризовать и описывать архитектурные особенности соборов Московского Кремля;</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узнавать и описывать памятники шатрового зодчества;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особенности церкви Вознесения в селе Коломенском и храма Покрова-на-Рву;</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раскрывать особенности новых иконописных традиций в </w:t>
      </w:r>
      <w:r w:rsidRPr="003C7D3C">
        <w:rPr>
          <w:rFonts w:ascii="Times New Roman" w:hAnsi="Times New Roman"/>
          <w:sz w:val="24"/>
          <w:szCs w:val="24"/>
        </w:rPr>
        <w:t>XVII</w:t>
      </w:r>
      <w:r w:rsidRPr="003C7D3C">
        <w:rPr>
          <w:rFonts w:ascii="Times New Roman" w:hAnsi="Times New Roman"/>
          <w:sz w:val="24"/>
          <w:szCs w:val="24"/>
          <w:lang w:val="ru-RU"/>
        </w:rPr>
        <w:t xml:space="preserve"> веке. Отличать по характерным особенностям икону и парсуну;</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различать стилевые особенности разных школ архитектуры Древней Руси;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создавать с натуры и по воображению архитектурные образы графическими материалами и др.;</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сравнивать, сопоставлять и анализировать произведения живописи Древней Руси;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рассуждать о значении художественного образа древнерусской культуры;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ориентироваться в широком разнообразии стилей и направлений изобразительного искусства и архитектуры </w:t>
      </w:r>
      <w:r w:rsidRPr="003C7D3C">
        <w:rPr>
          <w:rFonts w:ascii="Times New Roman" w:hAnsi="Times New Roman"/>
          <w:sz w:val="24"/>
          <w:szCs w:val="24"/>
        </w:rPr>
        <w:t>XVIII</w:t>
      </w:r>
      <w:r w:rsidRPr="003C7D3C">
        <w:rPr>
          <w:rFonts w:ascii="Times New Roman" w:hAnsi="Times New Roman"/>
          <w:sz w:val="24"/>
          <w:szCs w:val="24"/>
          <w:lang w:val="ru-RU"/>
        </w:rPr>
        <w:t xml:space="preserve"> – </w:t>
      </w:r>
      <w:r w:rsidRPr="003C7D3C">
        <w:rPr>
          <w:rFonts w:ascii="Times New Roman" w:hAnsi="Times New Roman"/>
          <w:sz w:val="24"/>
          <w:szCs w:val="24"/>
        </w:rPr>
        <w:t>XIX</w:t>
      </w:r>
      <w:r w:rsidRPr="003C7D3C">
        <w:rPr>
          <w:rFonts w:ascii="Times New Roman" w:hAnsi="Times New Roman"/>
          <w:sz w:val="24"/>
          <w:szCs w:val="24"/>
          <w:lang w:val="ru-RU"/>
        </w:rPr>
        <w:t xml:space="preserve"> веков;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использовать в речи новые термины, связанные со стилями в изобразительном искусстве и архитектуре </w:t>
      </w:r>
      <w:r w:rsidRPr="003C7D3C">
        <w:rPr>
          <w:rFonts w:ascii="Times New Roman" w:hAnsi="Times New Roman"/>
          <w:sz w:val="24"/>
          <w:szCs w:val="24"/>
        </w:rPr>
        <w:t>XVIII</w:t>
      </w:r>
      <w:r w:rsidRPr="003C7D3C">
        <w:rPr>
          <w:rFonts w:ascii="Times New Roman" w:hAnsi="Times New Roman"/>
          <w:sz w:val="24"/>
          <w:szCs w:val="24"/>
          <w:lang w:val="ru-RU"/>
        </w:rPr>
        <w:t xml:space="preserve"> – </w:t>
      </w:r>
      <w:r w:rsidRPr="003C7D3C">
        <w:rPr>
          <w:rFonts w:ascii="Times New Roman" w:hAnsi="Times New Roman"/>
          <w:sz w:val="24"/>
          <w:szCs w:val="24"/>
        </w:rPr>
        <w:t>XIX</w:t>
      </w:r>
      <w:r w:rsidRPr="003C7D3C">
        <w:rPr>
          <w:rFonts w:ascii="Times New Roman" w:hAnsi="Times New Roman"/>
          <w:sz w:val="24"/>
          <w:szCs w:val="24"/>
          <w:lang w:val="ru-RU"/>
        </w:rPr>
        <w:t xml:space="preserve"> веков;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выявлять и называть характерные особенности русской портретной живописи </w:t>
      </w:r>
      <w:r w:rsidRPr="003C7D3C">
        <w:rPr>
          <w:rFonts w:ascii="Times New Roman" w:hAnsi="Times New Roman"/>
          <w:sz w:val="24"/>
          <w:szCs w:val="24"/>
        </w:rPr>
        <w:t>XVIII</w:t>
      </w:r>
      <w:r w:rsidRPr="003C7D3C">
        <w:rPr>
          <w:rFonts w:ascii="Times New Roman" w:hAnsi="Times New Roman"/>
          <w:sz w:val="24"/>
          <w:szCs w:val="24"/>
          <w:lang w:val="ru-RU"/>
        </w:rPr>
        <w:t xml:space="preserve"> века;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признаки и особенности московского барокко;</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создавать разнообразные творческие работы (фантазийные конструкции) в материале.</w:t>
      </w:r>
    </w:p>
    <w:p w:rsidR="00CB1509" w:rsidRPr="003C7D3C" w:rsidRDefault="00CB1509" w:rsidP="003C7D3C">
      <w:pPr>
        <w:autoSpaceDE w:val="0"/>
        <w:autoSpaceDN w:val="0"/>
        <w:adjustRightInd w:val="0"/>
        <w:spacing w:after="0" w:line="240" w:lineRule="auto"/>
        <w:ind w:firstLine="709"/>
        <w:jc w:val="both"/>
        <w:rPr>
          <w:rFonts w:ascii="Times New Roman" w:hAnsi="Times New Roman"/>
          <w:b/>
          <w:bCs/>
          <w:sz w:val="24"/>
          <w:szCs w:val="24"/>
        </w:rPr>
      </w:pPr>
      <w:r w:rsidRPr="003C7D3C">
        <w:rPr>
          <w:rFonts w:ascii="Times New Roman" w:hAnsi="Times New Roman"/>
          <w:b/>
          <w:bCs/>
          <w:sz w:val="24"/>
          <w:szCs w:val="24"/>
        </w:rPr>
        <w:t>Выпускник получит возможность научиться:</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выделять признаки для установления стилевых связей в процессе изучения изобразительного искусства;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понимать специфику изображения в полиграфии;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различать формы полиграфической продукции: книги, журналы, плакаты, афиши и др.);</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различать и характеризовать типы изображения в полиграфии (графическое, живописное, компьютерное, фотографическое);</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lastRenderedPageBreak/>
        <w:t>проектировать обложку книги, рекламы открытки, визитки и др.;</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создавать художественную композицию макета книги, журнала;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 xml:space="preserve">называть имена великих русских живописцев и архитекторов </w:t>
      </w:r>
      <w:r w:rsidRPr="003C7D3C">
        <w:rPr>
          <w:rFonts w:ascii="Times New Roman" w:hAnsi="Times New Roman"/>
          <w:i/>
          <w:iCs/>
          <w:sz w:val="24"/>
          <w:szCs w:val="24"/>
        </w:rPr>
        <w:t>XVIII</w:t>
      </w:r>
      <w:r w:rsidRPr="003C7D3C">
        <w:rPr>
          <w:rFonts w:ascii="Times New Roman" w:hAnsi="Times New Roman"/>
          <w:i/>
          <w:iCs/>
          <w:sz w:val="24"/>
          <w:szCs w:val="24"/>
          <w:lang w:val="ru-RU"/>
        </w:rPr>
        <w:t xml:space="preserve"> – </w:t>
      </w:r>
      <w:r w:rsidRPr="003C7D3C">
        <w:rPr>
          <w:rFonts w:ascii="Times New Roman" w:hAnsi="Times New Roman"/>
          <w:i/>
          <w:iCs/>
          <w:sz w:val="24"/>
          <w:szCs w:val="24"/>
        </w:rPr>
        <w:t>XIX</w:t>
      </w:r>
      <w:r w:rsidRPr="003C7D3C">
        <w:rPr>
          <w:rFonts w:ascii="Times New Roman" w:hAnsi="Times New Roman"/>
          <w:i/>
          <w:iCs/>
          <w:sz w:val="24"/>
          <w:szCs w:val="24"/>
          <w:lang w:val="ru-RU"/>
        </w:rPr>
        <w:t xml:space="preserve"> веков;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 xml:space="preserve">называть и характеризовать произведения изобразительного искусства и архитектуры русских художников </w:t>
      </w:r>
      <w:r w:rsidRPr="003C7D3C">
        <w:rPr>
          <w:rFonts w:ascii="Times New Roman" w:hAnsi="Times New Roman"/>
          <w:i/>
          <w:iCs/>
          <w:sz w:val="24"/>
          <w:szCs w:val="24"/>
        </w:rPr>
        <w:t>XVIII</w:t>
      </w:r>
      <w:r w:rsidRPr="003C7D3C">
        <w:rPr>
          <w:rFonts w:ascii="Times New Roman" w:hAnsi="Times New Roman"/>
          <w:i/>
          <w:iCs/>
          <w:sz w:val="24"/>
          <w:szCs w:val="24"/>
          <w:lang w:val="ru-RU"/>
        </w:rPr>
        <w:t xml:space="preserve"> – </w:t>
      </w:r>
      <w:r w:rsidRPr="003C7D3C">
        <w:rPr>
          <w:rFonts w:ascii="Times New Roman" w:hAnsi="Times New Roman"/>
          <w:i/>
          <w:iCs/>
          <w:sz w:val="24"/>
          <w:szCs w:val="24"/>
        </w:rPr>
        <w:t>XIX</w:t>
      </w:r>
      <w:r w:rsidRPr="003C7D3C">
        <w:rPr>
          <w:rFonts w:ascii="Times New Roman" w:hAnsi="Times New Roman"/>
          <w:i/>
          <w:iCs/>
          <w:sz w:val="24"/>
          <w:szCs w:val="24"/>
          <w:lang w:val="ru-RU"/>
        </w:rPr>
        <w:t xml:space="preserve"> веков;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 xml:space="preserve">называть имена выдающихся русских художников-ваятелей </w:t>
      </w:r>
      <w:r w:rsidRPr="003C7D3C">
        <w:rPr>
          <w:rFonts w:ascii="Times New Roman" w:hAnsi="Times New Roman"/>
          <w:i/>
          <w:iCs/>
          <w:sz w:val="24"/>
          <w:szCs w:val="24"/>
        </w:rPr>
        <w:t>XVIII</w:t>
      </w:r>
      <w:r w:rsidRPr="003C7D3C">
        <w:rPr>
          <w:rFonts w:ascii="Times New Roman" w:hAnsi="Times New Roman"/>
          <w:i/>
          <w:iCs/>
          <w:sz w:val="24"/>
          <w:szCs w:val="24"/>
          <w:lang w:val="ru-RU"/>
        </w:rPr>
        <w:t xml:space="preserve"> века и определять скульптурные памятники;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называть имена выдающихся художников «Товарищества передвижников» и определять их произведения живописи;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 xml:space="preserve">называть имена выдающихся русских художников-пейзажистов </w:t>
      </w:r>
      <w:r w:rsidRPr="003C7D3C">
        <w:rPr>
          <w:rFonts w:ascii="Times New Roman" w:hAnsi="Times New Roman"/>
          <w:i/>
          <w:iCs/>
          <w:sz w:val="24"/>
          <w:szCs w:val="24"/>
        </w:rPr>
        <w:t>XIX</w:t>
      </w:r>
      <w:r w:rsidRPr="003C7D3C">
        <w:rPr>
          <w:rFonts w:ascii="Times New Roman" w:hAnsi="Times New Roman"/>
          <w:i/>
          <w:iCs/>
          <w:sz w:val="24"/>
          <w:szCs w:val="24"/>
          <w:lang w:val="ru-RU"/>
        </w:rPr>
        <w:t xml:space="preserve"> века и определять произведения пейзажной живописи;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понимать особенности исторического жанра, определять произведения исторической живописи;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определять «Русский стиль» в архитектуре модерна, называть памятники архитектуры модерна;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 xml:space="preserve">называть имена выдающихся русских художников-ваятелей второй половины </w:t>
      </w:r>
      <w:r w:rsidRPr="003C7D3C">
        <w:rPr>
          <w:rFonts w:ascii="Times New Roman" w:hAnsi="Times New Roman"/>
          <w:i/>
          <w:iCs/>
          <w:sz w:val="24"/>
          <w:szCs w:val="24"/>
        </w:rPr>
        <w:t>XIX</w:t>
      </w:r>
      <w:r w:rsidRPr="003C7D3C">
        <w:rPr>
          <w:rFonts w:ascii="Times New Roman" w:hAnsi="Times New Roman"/>
          <w:i/>
          <w:iCs/>
          <w:sz w:val="24"/>
          <w:szCs w:val="24"/>
          <w:lang w:val="ru-RU"/>
        </w:rPr>
        <w:t xml:space="preserve"> века и определять памятники монументальной скульптуры;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создавать разнообразные творческие работы (фантазийные конструкции) в материале;</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 xml:space="preserve">узнавать основные художественные направления в искусстве </w:t>
      </w:r>
      <w:r w:rsidRPr="003C7D3C">
        <w:rPr>
          <w:rFonts w:ascii="Times New Roman" w:hAnsi="Times New Roman"/>
          <w:i/>
          <w:iCs/>
          <w:sz w:val="24"/>
          <w:szCs w:val="24"/>
        </w:rPr>
        <w:t>XIX</w:t>
      </w:r>
      <w:r w:rsidRPr="003C7D3C">
        <w:rPr>
          <w:rFonts w:ascii="Times New Roman" w:hAnsi="Times New Roman"/>
          <w:i/>
          <w:iCs/>
          <w:sz w:val="24"/>
          <w:szCs w:val="24"/>
          <w:lang w:val="ru-RU"/>
        </w:rPr>
        <w:t xml:space="preserve"> и </w:t>
      </w:r>
      <w:r w:rsidRPr="003C7D3C">
        <w:rPr>
          <w:rFonts w:ascii="Times New Roman" w:hAnsi="Times New Roman"/>
          <w:i/>
          <w:iCs/>
          <w:sz w:val="24"/>
          <w:szCs w:val="24"/>
        </w:rPr>
        <w:t>XX</w:t>
      </w:r>
      <w:r w:rsidRPr="003C7D3C">
        <w:rPr>
          <w:rFonts w:ascii="Times New Roman" w:hAnsi="Times New Roman"/>
          <w:i/>
          <w:iCs/>
          <w:sz w:val="24"/>
          <w:szCs w:val="24"/>
          <w:lang w:val="ru-RU"/>
        </w:rPr>
        <w:t xml:space="preserve"> веков;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узнавать, называть основные художественные стили в европейском и русском искусстве и время их развития в истории культуры;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применять творческий опыт разработки художественного проекта – создания композиции на определенную тему;</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rPr>
      </w:pPr>
      <w:r w:rsidRPr="003C7D3C">
        <w:rPr>
          <w:rFonts w:ascii="Times New Roman" w:hAnsi="Times New Roman"/>
          <w:i/>
          <w:iCs/>
          <w:sz w:val="24"/>
          <w:szCs w:val="24"/>
          <w:lang w:val="ru-RU"/>
        </w:rPr>
        <w:t xml:space="preserve">понимать смысл традиций и новаторства в изобразительном искусстве </w:t>
      </w:r>
      <w:r w:rsidRPr="003C7D3C">
        <w:rPr>
          <w:rFonts w:ascii="Times New Roman" w:hAnsi="Times New Roman"/>
          <w:i/>
          <w:iCs/>
          <w:sz w:val="24"/>
          <w:szCs w:val="24"/>
        </w:rPr>
        <w:t>XX</w:t>
      </w:r>
      <w:r w:rsidRPr="003C7D3C">
        <w:rPr>
          <w:rFonts w:ascii="Times New Roman" w:hAnsi="Times New Roman"/>
          <w:i/>
          <w:iCs/>
          <w:sz w:val="24"/>
          <w:szCs w:val="24"/>
          <w:lang w:val="ru-RU"/>
        </w:rPr>
        <w:t xml:space="preserve"> века. </w:t>
      </w:r>
      <w:r w:rsidRPr="003C7D3C">
        <w:rPr>
          <w:rFonts w:ascii="Times New Roman" w:hAnsi="Times New Roman"/>
          <w:i/>
          <w:iCs/>
          <w:sz w:val="24"/>
          <w:szCs w:val="24"/>
        </w:rPr>
        <w:t>Модерн. Авангард. Сюрреализм;</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характеризовать стиль модерн в архитектуре. Ф.О. Шехтель. А.</w:t>
      </w:r>
      <w:r w:rsidRPr="003C7D3C">
        <w:rPr>
          <w:rFonts w:ascii="Times New Roman" w:hAnsi="Times New Roman"/>
          <w:i/>
          <w:iCs/>
          <w:sz w:val="24"/>
          <w:szCs w:val="24"/>
        </w:rPr>
        <w:t> </w:t>
      </w:r>
      <w:r w:rsidRPr="003C7D3C">
        <w:rPr>
          <w:rFonts w:ascii="Times New Roman" w:hAnsi="Times New Roman"/>
          <w:i/>
          <w:iCs/>
          <w:sz w:val="24"/>
          <w:szCs w:val="24"/>
          <w:lang w:val="ru-RU"/>
        </w:rPr>
        <w:t>Гауди;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создавать с натуры и по воображению архитектурные образы графическими материалами и др.;</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работать над эскизом монументального произведения (витраж, мозаика, роспись, монументальная скульптура);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использовать выразительный язык при моделировании архитектурного пространства;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характеризовать крупнейшие художественные музеи мира и России;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получать представления об особенностях художественных коллекций крупнейших музеев мира;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использовать навыки коллективной работы над объемно- пространственной композицией;</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понимать основы сценографии как вида художественного творчества;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понимать роль костюма, маски и грима в искусстве актерского перевоплощения;</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называть имена российских художников(А.Я. Головин, А.Н. Бенуа, М.В. Добужинский);</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rPr>
      </w:pPr>
      <w:r w:rsidRPr="003C7D3C">
        <w:rPr>
          <w:rFonts w:ascii="Times New Roman" w:hAnsi="Times New Roman"/>
          <w:i/>
          <w:iCs/>
          <w:sz w:val="24"/>
          <w:szCs w:val="24"/>
        </w:rPr>
        <w:t>различать особенности художественной фотографии;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различать выразительные средства художественной фотографии (композиция, план, ракурс, свет, ритм и др.);</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понимать изобразительную природу экранных искусств;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характеризовать принципы киномонтажа в создании художественного образа;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различать понятия: игровой и документальный фильм;</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rPr>
      </w:pPr>
      <w:r w:rsidRPr="003C7D3C">
        <w:rPr>
          <w:rFonts w:ascii="Times New Roman" w:hAnsi="Times New Roman"/>
          <w:i/>
          <w:iCs/>
          <w:sz w:val="24"/>
          <w:szCs w:val="24"/>
          <w:lang w:val="ru-RU"/>
        </w:rPr>
        <w:lastRenderedPageBreak/>
        <w:t>называть имена мастеров российского кинематографа. С.М.</w:t>
      </w:r>
      <w:r w:rsidRPr="003C7D3C">
        <w:rPr>
          <w:rFonts w:ascii="Times New Roman" w:hAnsi="Times New Roman"/>
          <w:i/>
          <w:iCs/>
          <w:sz w:val="24"/>
          <w:szCs w:val="24"/>
        </w:rPr>
        <w:t> </w:t>
      </w:r>
      <w:r w:rsidRPr="003C7D3C">
        <w:rPr>
          <w:rFonts w:ascii="Times New Roman" w:hAnsi="Times New Roman"/>
          <w:i/>
          <w:iCs/>
          <w:sz w:val="24"/>
          <w:szCs w:val="24"/>
          <w:lang w:val="ru-RU"/>
        </w:rPr>
        <w:t xml:space="preserve">Эйзенштейн. А.А. Тарковский. </w:t>
      </w:r>
      <w:r w:rsidRPr="003C7D3C">
        <w:rPr>
          <w:rFonts w:ascii="Times New Roman" w:hAnsi="Times New Roman"/>
          <w:i/>
          <w:iCs/>
          <w:sz w:val="24"/>
          <w:szCs w:val="24"/>
        </w:rPr>
        <w:t>С.Ф. Бондарчук. Н.С. Михалков;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rPr>
      </w:pPr>
      <w:r w:rsidRPr="003C7D3C">
        <w:rPr>
          <w:rFonts w:ascii="Times New Roman" w:hAnsi="Times New Roman"/>
          <w:i/>
          <w:iCs/>
          <w:sz w:val="24"/>
          <w:szCs w:val="24"/>
        </w:rPr>
        <w:t>понимать основы искусства телевидения;</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понимать различия в творческой работе художника-живописца и сценографа;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применять полученные знания о типах оформления сцены при создании школьного спектакля;</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добиваться в практической работе большей выразительности костюма и его стилевого единства со сценографией спектакля;</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применять в своей съемочной практике ранее приобретенные знания и навыки композиции, чувства цвета, глубины пространства и т. д.;</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пользоваться компьютерной обработкой фотоснимка при исправлении отдельных недочетов и случайностей;</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понимать и объяснять синтетическую природу фильма;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применять первоначальные навыки в создании сценария и замысла фильма;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применять полученные ранее знания по композиции и построению кадра;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использовать первоначальные навыки операторской грамоты, техники съемки и компьютерного монтажа;</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смотреть и анализировать с точки зрения режиссерского, монтажно-операторского искусства фильмы мастеров кино;</w:t>
      </w:r>
    </w:p>
    <w:p w:rsidR="00CB1509"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i/>
          <w:iCs/>
          <w:sz w:val="24"/>
          <w:szCs w:val="24"/>
          <w:lang w:val="ru-RU"/>
        </w:rPr>
      </w:pPr>
      <w:r w:rsidRPr="003C7D3C">
        <w:rPr>
          <w:rFonts w:ascii="Times New Roman" w:hAnsi="Times New Roman"/>
          <w:i/>
          <w:iCs/>
          <w:sz w:val="24"/>
          <w:szCs w:val="24"/>
          <w:lang w:val="ru-RU"/>
        </w:rPr>
        <w:t>использовать опыт документальной съемки и тележурналистики для формирования школьного телевидения;</w:t>
      </w:r>
    </w:p>
    <w:p w:rsidR="00DE766C" w:rsidRPr="003C7D3C" w:rsidRDefault="00CB1509" w:rsidP="003C7D3C">
      <w:pPr>
        <w:pStyle w:val="a9"/>
        <w:numPr>
          <w:ilvl w:val="0"/>
          <w:numId w:val="119"/>
        </w:numPr>
        <w:tabs>
          <w:tab w:val="left" w:pos="993"/>
        </w:tabs>
        <w:autoSpaceDE w:val="0"/>
        <w:autoSpaceDN w:val="0"/>
        <w:adjustRightInd w:val="0"/>
        <w:spacing w:line="240" w:lineRule="auto"/>
        <w:ind w:left="0" w:firstLine="709"/>
        <w:jc w:val="both"/>
        <w:rPr>
          <w:rFonts w:ascii="Times New Roman" w:hAnsi="Times New Roman"/>
          <w:sz w:val="24"/>
          <w:szCs w:val="24"/>
          <w:lang w:val="ru-RU"/>
        </w:rPr>
      </w:pPr>
      <w:r w:rsidRPr="003C7D3C">
        <w:rPr>
          <w:rFonts w:ascii="Times New Roman" w:hAnsi="Times New Roman"/>
          <w:i/>
          <w:iCs/>
          <w:sz w:val="24"/>
          <w:szCs w:val="24"/>
          <w:lang w:val="ru-RU"/>
        </w:rPr>
        <w:t>реализовывать сценарно-режиссерскую и операторскую грамоту в практике создания видео-этюда</w:t>
      </w:r>
      <w:r w:rsidR="00DE766C" w:rsidRPr="003C7D3C">
        <w:rPr>
          <w:rFonts w:ascii="Times New Roman" w:hAnsi="Times New Roman"/>
          <w:i/>
          <w:iCs/>
          <w:sz w:val="24"/>
          <w:szCs w:val="24"/>
          <w:lang w:val="ru-RU"/>
        </w:rPr>
        <w:t>.</w:t>
      </w:r>
    </w:p>
    <w:p w:rsidR="00CB1509" w:rsidRPr="00F91903" w:rsidRDefault="002F2336" w:rsidP="00F91903">
      <w:pPr>
        <w:pStyle w:val="2"/>
      </w:pPr>
      <w:bookmarkStart w:id="142" w:name="_Toc409691644"/>
      <w:bookmarkStart w:id="143" w:name="_Toc410653967"/>
      <w:bookmarkStart w:id="144" w:name="_Toc414553153"/>
      <w:bookmarkStart w:id="145" w:name="_Toc532827055"/>
      <w:r w:rsidRPr="00F91903">
        <w:t>1.2.5.16</w:t>
      </w:r>
      <w:r w:rsidR="00CB1509" w:rsidRPr="00F91903">
        <w:t>. Музыка</w:t>
      </w:r>
      <w:bookmarkEnd w:id="142"/>
      <w:bookmarkEnd w:id="143"/>
      <w:bookmarkEnd w:id="144"/>
      <w:bookmarkEnd w:id="145"/>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научится:</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понимать значение интонации в музыке как носителя образного смысла;</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анализировать средства музыкальной выразительности: мелодию, ритм, темп, динамику, лад;</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определять характер музыкальных образов (лирических, драматических, героических, романтических, эпических);</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выявлять общее и особенное при сравнении музыкальных произведений на основе полученных знаний об интонационной природе музыки;</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понимать жизненно-образное содержание музыкальных произведений разных жанров;</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различать и характеризовать приемы взаимодействия и развития образов музыкальных произведений;</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различать многообразие музыкальных образов и способов их развития;</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производить интонационно-образный анализ музыкального произведения;</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понимать основной принцип построения и развития музыки;</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анализировать взаимосвязь жизненного содержания музыки и музыкальных образов;</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понимать значение устного народного музыкального творчества в развитии общей культуры народа;</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определять основные жанры русской народной музыки: былины, лирические песни, частушки, разновидности обрядовых песен;</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lastRenderedPageBreak/>
        <w:t>понимать специфику перевоплощения народной музыки в произведениях композиторов;</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понимать взаимосвязь профессиональной композиторской музыки и народного музыкального творчества;</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определять основные признаки исторических эпох, стилевых направлений и национальных школ в западноевропейской музыке;</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узнавать характерные черты и образцы творчества крупнейших русских и зарубежных композиторов;</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выявлять общее и особенное при сравнении музыкальных произведений на основе полученных знаний о стилевых направлениях;</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различать жанры вокальной, инструментальной, вокально-инструментальной, камерно-инструментальной, симфонической музыки;</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узнавать формы построения музыки (двухчастную, трехчастную, вариации, рондо);</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3C7D3C">
        <w:rPr>
          <w:rFonts w:ascii="Times New Roman" w:hAnsi="Times New Roman"/>
          <w:sz w:val="24"/>
          <w:szCs w:val="24"/>
        </w:rPr>
        <w:t>определять тембры музыкальных инструментов;</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называть и определять звучание музыкальных инструментов: духовых, струнных, ударных, современных электронных;</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определять виды оркестров: симфонического, духового, камерного, оркестра народных инструментов, эстрадно-джазового оркестра;</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владеть музыкальными терминами в пределах изучаемой темы;</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определять характерные особенности музыкального языка;</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эмоционально-образно воспринимать и характеризовать музыкальные произведения;</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анализировать произведения выдающихся композиторов прошлого и современности;</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анализировать единство жизненного содержания и художественной формы в различных музыкальных образах;</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творчески интерпретировать содержание музыкальных произведений;</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 xml:space="preserve">выявлять особенности интерпретации одной и той же художественной идеи, сюжета в творчестве различных композиторов; </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различать интерпретацию классической музыки в современных обработках;</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определять характерные признаки современной популярной музыки;</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называть стили рок-музыки и ее отдельных направлений: рок-оперы, рок-н-ролла и др.;</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анализировать творчество исполнителей авторской песни;</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выявлять особенности взаимодействия музыки с другими видами искусства;</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находить жанровые параллели между музыкой и другими видами искусств;</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сравнивать интонации музыкального, живописного и литературного произведений;</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понимать взаимодействие музыки, изобразительного искусства и литературы на основе осознания специфики языка каждого из них;</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находить ассоциативные связи между художественными образами музыки, изобразительного искусства и литературы;</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понимать значимость музыки в творчестве писателей и поэтов;</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называть и определять на слух мужские (тенор, баритон, бас) и женские (сопрано, меццо-сопрано, контральто) певческие голоса;</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rPr>
      </w:pPr>
      <w:r w:rsidRPr="003C7D3C">
        <w:rPr>
          <w:rFonts w:ascii="Times New Roman" w:hAnsi="Times New Roman"/>
          <w:sz w:val="24"/>
          <w:szCs w:val="24"/>
          <w:lang w:val="ru-RU"/>
        </w:rPr>
        <w:t xml:space="preserve">определять разновидности хоровых коллективов по стилю </w:t>
      </w:r>
      <w:r w:rsidRPr="003C7D3C">
        <w:rPr>
          <w:rFonts w:ascii="Times New Roman" w:hAnsi="Times New Roman"/>
          <w:sz w:val="24"/>
          <w:szCs w:val="24"/>
        </w:rPr>
        <w:t>(манере) исполнения: народные, академические;</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владеть навыками вокально-хорового музицирования;</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lastRenderedPageBreak/>
        <w:t>применять навыки вокально-хоровой работы при пении с музыкальным сопровождением и без сопровождения (</w:t>
      </w:r>
      <w:r w:rsidRPr="003C7D3C">
        <w:rPr>
          <w:rFonts w:ascii="Times New Roman" w:hAnsi="Times New Roman"/>
          <w:sz w:val="24"/>
          <w:szCs w:val="24"/>
        </w:rPr>
        <w:t>acappella</w:t>
      </w:r>
      <w:r w:rsidRPr="003C7D3C">
        <w:rPr>
          <w:rFonts w:ascii="Times New Roman" w:hAnsi="Times New Roman"/>
          <w:sz w:val="24"/>
          <w:szCs w:val="24"/>
          <w:lang w:val="ru-RU"/>
        </w:rPr>
        <w:t>);</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творчески интерпретировать содержание музыкального произведения в пении;</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участвовать в коллективной исполнительской деятельности, используя различные формы индивидуального и группового музицирования;</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размышлять о знакомом музыкальном произведении, высказывать суждения об основной идее, о средствах и формах ее воплощения;</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 xml:space="preserve">передавать свои музыкальные впечатления в устной или письменной форме; </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проявлять творческую инициативу, участвуя в музыкально-эстетической деятельности;</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понимать специфику музыки как вида искусства и ее значение в жизни человека и общества;</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эмоционально проживать исторические события и судьбы защитников Отечества, воплощаемые в музыкальных произведениях;</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применять современные информационно-коммуникационные технологии для записи и воспроизведения музыки;</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обосновывать собственные предпочтения, касающиеся музыкальных произведений различных стилей и жанров;</w:t>
      </w:r>
    </w:p>
    <w:p w:rsidR="00CB1509" w:rsidRPr="003C7D3C" w:rsidRDefault="00CB1509" w:rsidP="003C7D3C">
      <w:pPr>
        <w:numPr>
          <w:ilvl w:val="0"/>
          <w:numId w:val="118"/>
        </w:numPr>
        <w:tabs>
          <w:tab w:val="left" w:pos="993"/>
        </w:tabs>
        <w:spacing w:after="0" w:line="240" w:lineRule="auto"/>
        <w:ind w:left="0" w:firstLine="709"/>
        <w:contextualSpacing/>
        <w:jc w:val="both"/>
        <w:rPr>
          <w:rFonts w:ascii="Times New Roman" w:hAnsi="Times New Roman"/>
          <w:sz w:val="24"/>
          <w:szCs w:val="24"/>
          <w:lang w:val="ru-RU"/>
        </w:rPr>
      </w:pPr>
      <w:r w:rsidRPr="003C7D3C">
        <w:rPr>
          <w:rFonts w:ascii="Times New Roman" w:hAnsi="Times New Roman"/>
          <w:sz w:val="24"/>
          <w:szCs w:val="24"/>
          <w:lang w:val="ru-RU"/>
        </w:rPr>
        <w:t>использовать знания о музыке и музыкантах, полученные на занятиях, при составлении домашней фонотеки, видеотеки;</w:t>
      </w:r>
    </w:p>
    <w:p w:rsidR="00CB1509" w:rsidRPr="003C7D3C" w:rsidRDefault="00CB1509" w:rsidP="003C7D3C">
      <w:pPr>
        <w:tabs>
          <w:tab w:val="left" w:pos="993"/>
        </w:tabs>
        <w:spacing w:after="0" w:line="240" w:lineRule="auto"/>
        <w:contextualSpacing/>
        <w:jc w:val="both"/>
        <w:rPr>
          <w:rFonts w:ascii="Times New Roman" w:hAnsi="Times New Roman"/>
          <w:sz w:val="24"/>
          <w:szCs w:val="24"/>
          <w:lang w:val="ru-RU"/>
        </w:rPr>
      </w:pPr>
      <w:r w:rsidRPr="003C7D3C">
        <w:rPr>
          <w:rFonts w:ascii="Times New Roman" w:hAnsi="Times New Roman"/>
          <w:sz w:val="24"/>
          <w:szCs w:val="24"/>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117"/>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CB1509" w:rsidRPr="003C7D3C" w:rsidRDefault="00CB1509" w:rsidP="003C7D3C">
      <w:pPr>
        <w:numPr>
          <w:ilvl w:val="0"/>
          <w:numId w:val="117"/>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понимать особенности языка западноевропейской музыки на примере мадригала, мотета, кантаты, прелюдии, фуги, мессы, реквиема;</w:t>
      </w:r>
    </w:p>
    <w:p w:rsidR="00CB1509" w:rsidRPr="003C7D3C" w:rsidRDefault="00CB1509" w:rsidP="003C7D3C">
      <w:pPr>
        <w:numPr>
          <w:ilvl w:val="0"/>
          <w:numId w:val="117"/>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понимать особенности языка отечественной духовной и светской музыкальной культуры на примере канта, литургии, хорового концерта;</w:t>
      </w:r>
    </w:p>
    <w:p w:rsidR="00CB1509" w:rsidRPr="003C7D3C" w:rsidRDefault="00CB1509" w:rsidP="003C7D3C">
      <w:pPr>
        <w:numPr>
          <w:ilvl w:val="0"/>
          <w:numId w:val="117"/>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определять специфику духовной музыки в эпоху Средневековья;</w:t>
      </w:r>
    </w:p>
    <w:p w:rsidR="00CB1509" w:rsidRPr="003C7D3C" w:rsidRDefault="00CB1509" w:rsidP="003C7D3C">
      <w:pPr>
        <w:numPr>
          <w:ilvl w:val="0"/>
          <w:numId w:val="117"/>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распознавать мелодику знаменного распева – основы древнерусской церковной музыки;</w:t>
      </w:r>
    </w:p>
    <w:p w:rsidR="00CB1509" w:rsidRPr="003C7D3C" w:rsidRDefault="00CB1509" w:rsidP="003C7D3C">
      <w:pPr>
        <w:numPr>
          <w:ilvl w:val="0"/>
          <w:numId w:val="117"/>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B1509" w:rsidRPr="003C7D3C" w:rsidRDefault="00CB1509" w:rsidP="003C7D3C">
      <w:pPr>
        <w:numPr>
          <w:ilvl w:val="0"/>
          <w:numId w:val="117"/>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выделять признаки для установления стилевых связей в процессе изучения музыкального искусства;</w:t>
      </w:r>
    </w:p>
    <w:p w:rsidR="00CB1509" w:rsidRPr="003C7D3C" w:rsidRDefault="00CB1509" w:rsidP="003C7D3C">
      <w:pPr>
        <w:numPr>
          <w:ilvl w:val="0"/>
          <w:numId w:val="117"/>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B1509" w:rsidRPr="003C7D3C" w:rsidRDefault="00CB1509" w:rsidP="003C7D3C">
      <w:pPr>
        <w:numPr>
          <w:ilvl w:val="0"/>
          <w:numId w:val="117"/>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исполнять свою партию в хоре в простейших двухголосных произведениях, в том числе с ориентацией на нотную запись;</w:t>
      </w:r>
    </w:p>
    <w:p w:rsidR="00CB1509" w:rsidRPr="003C7D3C" w:rsidRDefault="00CB1509" w:rsidP="003C7D3C">
      <w:pPr>
        <w:numPr>
          <w:ilvl w:val="0"/>
          <w:numId w:val="117"/>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CB1509" w:rsidRPr="000244AE" w:rsidRDefault="002F2336" w:rsidP="00F91903">
      <w:pPr>
        <w:pStyle w:val="2"/>
        <w:rPr>
          <w:lang w:val="ru-RU"/>
        </w:rPr>
      </w:pPr>
      <w:bookmarkStart w:id="146" w:name="_Toc409691645"/>
      <w:bookmarkStart w:id="147" w:name="_Toc410653968"/>
      <w:bookmarkStart w:id="148" w:name="_Toc414553154"/>
      <w:bookmarkStart w:id="149" w:name="_Toc532827056"/>
      <w:r w:rsidRPr="000244AE">
        <w:rPr>
          <w:lang w:val="ru-RU"/>
        </w:rPr>
        <w:t>1.2.5.17</w:t>
      </w:r>
      <w:r w:rsidR="00CB1509" w:rsidRPr="000244AE">
        <w:rPr>
          <w:lang w:val="ru-RU"/>
        </w:rPr>
        <w:t>.Технология</w:t>
      </w:r>
      <w:bookmarkEnd w:id="146"/>
      <w:bookmarkEnd w:id="147"/>
      <w:bookmarkEnd w:id="148"/>
      <w:bookmarkEnd w:id="149"/>
    </w:p>
    <w:p w:rsidR="00CB1509" w:rsidRPr="003C7D3C" w:rsidRDefault="00CB1509" w:rsidP="003C7D3C">
      <w:pPr>
        <w:tabs>
          <w:tab w:val="left" w:pos="851"/>
        </w:tabs>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CB1509" w:rsidRPr="003C7D3C" w:rsidRDefault="00CB1509" w:rsidP="003C7D3C">
      <w:pPr>
        <w:pStyle w:val="a9"/>
        <w:numPr>
          <w:ilvl w:val="0"/>
          <w:numId w:val="68"/>
        </w:numPr>
        <w:tabs>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B1509" w:rsidRPr="003C7D3C" w:rsidRDefault="00CB1509" w:rsidP="003C7D3C">
      <w:pPr>
        <w:pStyle w:val="a9"/>
        <w:numPr>
          <w:ilvl w:val="0"/>
          <w:numId w:val="68"/>
        </w:numPr>
        <w:tabs>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B1509" w:rsidRPr="003C7D3C" w:rsidRDefault="00CB1509" w:rsidP="003C7D3C">
      <w:pPr>
        <w:pStyle w:val="a9"/>
        <w:numPr>
          <w:ilvl w:val="0"/>
          <w:numId w:val="68"/>
        </w:numPr>
        <w:tabs>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CB1509" w:rsidRPr="003C7D3C" w:rsidRDefault="00CB1509" w:rsidP="003C7D3C">
      <w:pPr>
        <w:pStyle w:val="a9"/>
        <w:numPr>
          <w:ilvl w:val="0"/>
          <w:numId w:val="68"/>
        </w:numPr>
        <w:tabs>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формирование умений устанавливать взаимосвязь знаний по разным учебным предметам для решения прикладных учебных задач;</w:t>
      </w:r>
    </w:p>
    <w:p w:rsidR="00CB1509" w:rsidRPr="003C7D3C" w:rsidRDefault="00CB1509" w:rsidP="003C7D3C">
      <w:pPr>
        <w:pStyle w:val="a9"/>
        <w:numPr>
          <w:ilvl w:val="0"/>
          <w:numId w:val="68"/>
        </w:numPr>
        <w:tabs>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B1509" w:rsidRPr="003C7D3C" w:rsidRDefault="00CB1509" w:rsidP="003C7D3C">
      <w:pPr>
        <w:pStyle w:val="a9"/>
        <w:numPr>
          <w:ilvl w:val="0"/>
          <w:numId w:val="68"/>
        </w:numPr>
        <w:tabs>
          <w:tab w:val="left" w:pos="993"/>
        </w:tabs>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формирование представлений о мире профессий, связанных с изучаемыми технологиями, их востребованности на рынке труда.</w:t>
      </w:r>
    </w:p>
    <w:p w:rsidR="00CB1509" w:rsidRPr="003C7D3C" w:rsidRDefault="00CB1509" w:rsidP="003C7D3C">
      <w:pPr>
        <w:tabs>
          <w:tab w:val="left" w:pos="851"/>
        </w:tabs>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B1509" w:rsidRPr="003C7D3C" w:rsidRDefault="00CB1509" w:rsidP="003C7D3C">
      <w:pPr>
        <w:pStyle w:val="-11"/>
        <w:ind w:left="0" w:firstLine="709"/>
        <w:jc w:val="both"/>
        <w:rPr>
          <w:b/>
          <w:lang w:val="ru-RU"/>
        </w:rPr>
      </w:pPr>
      <w:r w:rsidRPr="003C7D3C">
        <w:rPr>
          <w:b/>
          <w:lang w:val="ru-RU"/>
        </w:rPr>
        <w:t>Результаты, заявленные образовательной программой «Технология» по блокам содержания</w:t>
      </w:r>
    </w:p>
    <w:p w:rsidR="00CB1509" w:rsidRPr="003C7D3C" w:rsidRDefault="00CB1509" w:rsidP="003C7D3C">
      <w:pPr>
        <w:pStyle w:val="-11"/>
        <w:ind w:left="0" w:firstLine="709"/>
        <w:jc w:val="both"/>
        <w:rPr>
          <w:b/>
          <w:lang w:val="ru-RU"/>
        </w:rPr>
      </w:pPr>
      <w:r w:rsidRPr="003C7D3C">
        <w:rPr>
          <w:b/>
          <w:lang w:val="ru-RU"/>
        </w:rPr>
        <w:t>Современные материальные, информационные и гуманитарные технологии и перспективы их развития</w:t>
      </w:r>
    </w:p>
    <w:p w:rsidR="00CB1509" w:rsidRPr="003C7D3C" w:rsidRDefault="00CB1509" w:rsidP="003C7D3C">
      <w:pPr>
        <w:pStyle w:val="-11"/>
        <w:ind w:left="0" w:firstLine="709"/>
        <w:jc w:val="both"/>
        <w:rPr>
          <w:rFonts w:eastAsia="MS Mincho"/>
        </w:rPr>
      </w:pPr>
      <w:r w:rsidRPr="003C7D3C">
        <w:t>Выпускник научится:</w:t>
      </w:r>
    </w:p>
    <w:p w:rsidR="00CB1509" w:rsidRPr="003C7D3C" w:rsidRDefault="00CB1509" w:rsidP="003C7D3C">
      <w:pPr>
        <w:pStyle w:val="-11"/>
        <w:numPr>
          <w:ilvl w:val="0"/>
          <w:numId w:val="58"/>
        </w:numPr>
        <w:tabs>
          <w:tab w:val="left" w:pos="993"/>
        </w:tabs>
        <w:ind w:left="0" w:firstLine="709"/>
        <w:jc w:val="both"/>
        <w:rPr>
          <w:lang w:val="ru-RU"/>
        </w:rPr>
      </w:pPr>
      <w:r w:rsidRPr="003C7D3C">
        <w:rPr>
          <w:lang w:val="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B1509" w:rsidRPr="003C7D3C" w:rsidRDefault="00CB1509" w:rsidP="003C7D3C">
      <w:pPr>
        <w:pStyle w:val="-11"/>
        <w:numPr>
          <w:ilvl w:val="0"/>
          <w:numId w:val="58"/>
        </w:numPr>
        <w:tabs>
          <w:tab w:val="left" w:pos="993"/>
        </w:tabs>
        <w:ind w:left="0" w:firstLine="709"/>
        <w:jc w:val="both"/>
        <w:rPr>
          <w:lang w:val="ru-RU"/>
        </w:rPr>
      </w:pPr>
      <w:r w:rsidRPr="003C7D3C">
        <w:rPr>
          <w:lang w:val="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B1509" w:rsidRPr="003C7D3C" w:rsidRDefault="00CB1509" w:rsidP="003C7D3C">
      <w:pPr>
        <w:pStyle w:val="-11"/>
        <w:numPr>
          <w:ilvl w:val="0"/>
          <w:numId w:val="58"/>
        </w:numPr>
        <w:tabs>
          <w:tab w:val="left" w:pos="993"/>
        </w:tabs>
        <w:ind w:left="0" w:firstLine="709"/>
        <w:jc w:val="both"/>
        <w:rPr>
          <w:lang w:val="ru-RU"/>
        </w:rPr>
      </w:pPr>
      <w:r w:rsidRPr="003C7D3C">
        <w:rPr>
          <w:lang w:val="ru-RU"/>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CB1509" w:rsidRPr="003C7D3C" w:rsidRDefault="00CB1509" w:rsidP="003C7D3C">
      <w:pPr>
        <w:pStyle w:val="-11"/>
        <w:numPr>
          <w:ilvl w:val="0"/>
          <w:numId w:val="58"/>
        </w:numPr>
        <w:tabs>
          <w:tab w:val="left" w:pos="993"/>
        </w:tabs>
        <w:ind w:left="0" w:firstLine="709"/>
        <w:jc w:val="both"/>
        <w:rPr>
          <w:lang w:val="ru-RU"/>
        </w:rPr>
      </w:pPr>
      <w:r w:rsidRPr="003C7D3C">
        <w:rPr>
          <w:lang w:val="ru-RU"/>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pStyle w:val="-11"/>
        <w:numPr>
          <w:ilvl w:val="0"/>
          <w:numId w:val="58"/>
        </w:numPr>
        <w:tabs>
          <w:tab w:val="left" w:pos="993"/>
        </w:tabs>
        <w:ind w:left="0" w:firstLine="709"/>
        <w:jc w:val="both"/>
        <w:rPr>
          <w:i/>
          <w:lang w:val="ru-RU"/>
        </w:rPr>
      </w:pPr>
      <w:r w:rsidRPr="003C7D3C">
        <w:rPr>
          <w:i/>
          <w:lang w:val="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B1509" w:rsidRPr="003C7D3C" w:rsidRDefault="00CB1509" w:rsidP="003C7D3C">
      <w:pPr>
        <w:pStyle w:val="-11"/>
        <w:ind w:left="0" w:firstLine="709"/>
        <w:jc w:val="both"/>
        <w:rPr>
          <w:b/>
          <w:lang w:val="ru-RU"/>
        </w:rPr>
      </w:pPr>
      <w:r w:rsidRPr="003C7D3C">
        <w:rPr>
          <w:b/>
          <w:lang w:val="ru-RU"/>
        </w:rPr>
        <w:t>Формирование технологической культуры и проектно-технологического мышления обучающихся</w:t>
      </w:r>
    </w:p>
    <w:p w:rsidR="00CB1509" w:rsidRPr="003C7D3C" w:rsidRDefault="00CB1509" w:rsidP="003C7D3C">
      <w:pPr>
        <w:pStyle w:val="-11"/>
        <w:ind w:left="0" w:firstLine="709"/>
        <w:jc w:val="both"/>
        <w:rPr>
          <w:rFonts w:eastAsia="MS Mincho"/>
        </w:rPr>
      </w:pPr>
      <w:r w:rsidRPr="003C7D3C">
        <w:t>Выпускник научится:</w:t>
      </w:r>
    </w:p>
    <w:p w:rsidR="00CB1509" w:rsidRPr="003C7D3C" w:rsidRDefault="00CB1509" w:rsidP="003C7D3C">
      <w:pPr>
        <w:pStyle w:val="-11"/>
        <w:numPr>
          <w:ilvl w:val="1"/>
          <w:numId w:val="69"/>
        </w:numPr>
        <w:tabs>
          <w:tab w:val="left" w:pos="993"/>
        </w:tabs>
        <w:ind w:left="0" w:firstLine="709"/>
        <w:jc w:val="both"/>
        <w:rPr>
          <w:lang w:val="ru-RU"/>
        </w:rPr>
      </w:pPr>
      <w:r w:rsidRPr="003C7D3C">
        <w:rPr>
          <w:lang w:val="ru-RU"/>
        </w:rPr>
        <w:t>следовать технологии, в том числе в процессе изготовления субъективно нового продукта;</w:t>
      </w:r>
    </w:p>
    <w:p w:rsidR="00CB1509" w:rsidRPr="003C7D3C" w:rsidRDefault="00CB1509" w:rsidP="003C7D3C">
      <w:pPr>
        <w:pStyle w:val="-11"/>
        <w:numPr>
          <w:ilvl w:val="1"/>
          <w:numId w:val="69"/>
        </w:numPr>
        <w:tabs>
          <w:tab w:val="left" w:pos="993"/>
        </w:tabs>
        <w:ind w:left="0" w:firstLine="709"/>
        <w:jc w:val="both"/>
        <w:rPr>
          <w:lang w:val="ru-RU"/>
        </w:rPr>
      </w:pPr>
      <w:r w:rsidRPr="003C7D3C">
        <w:rPr>
          <w:lang w:val="ru-RU"/>
        </w:rPr>
        <w:t>оценивать условия применимости технологии в том числе с позиций экологической защищенности;</w:t>
      </w:r>
    </w:p>
    <w:p w:rsidR="00CB1509" w:rsidRPr="003C7D3C" w:rsidRDefault="00CB1509" w:rsidP="003C7D3C">
      <w:pPr>
        <w:pStyle w:val="-11"/>
        <w:numPr>
          <w:ilvl w:val="1"/>
          <w:numId w:val="69"/>
        </w:numPr>
        <w:tabs>
          <w:tab w:val="left" w:pos="993"/>
        </w:tabs>
        <w:ind w:left="0" w:firstLine="709"/>
        <w:jc w:val="both"/>
        <w:rPr>
          <w:lang w:val="ru-RU"/>
        </w:rPr>
      </w:pPr>
      <w:r w:rsidRPr="003C7D3C">
        <w:rPr>
          <w:lang w:val="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B1509" w:rsidRPr="003C7D3C" w:rsidRDefault="00CB1509" w:rsidP="003C7D3C">
      <w:pPr>
        <w:pStyle w:val="-11"/>
        <w:numPr>
          <w:ilvl w:val="1"/>
          <w:numId w:val="69"/>
        </w:numPr>
        <w:tabs>
          <w:tab w:val="left" w:pos="993"/>
        </w:tabs>
        <w:ind w:left="0" w:firstLine="709"/>
        <w:jc w:val="both"/>
        <w:rPr>
          <w:lang w:val="ru-RU"/>
        </w:rPr>
      </w:pPr>
      <w:r w:rsidRPr="003C7D3C">
        <w:rPr>
          <w:lang w:val="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B1509" w:rsidRPr="003C7D3C" w:rsidRDefault="00CB1509" w:rsidP="003C7D3C">
      <w:pPr>
        <w:pStyle w:val="-11"/>
        <w:numPr>
          <w:ilvl w:val="1"/>
          <w:numId w:val="69"/>
        </w:numPr>
        <w:tabs>
          <w:tab w:val="left" w:pos="993"/>
        </w:tabs>
        <w:ind w:left="0" w:firstLine="709"/>
        <w:jc w:val="both"/>
        <w:rPr>
          <w:lang w:val="ru-RU"/>
        </w:rPr>
      </w:pPr>
      <w:r w:rsidRPr="003C7D3C">
        <w:rPr>
          <w:lang w:val="ru-RU"/>
        </w:rPr>
        <w:t>проводить оценку и испытание полученного продукта;</w:t>
      </w:r>
    </w:p>
    <w:p w:rsidR="00CB1509" w:rsidRPr="003C7D3C" w:rsidRDefault="00CB1509" w:rsidP="003C7D3C">
      <w:pPr>
        <w:pStyle w:val="-11"/>
        <w:numPr>
          <w:ilvl w:val="1"/>
          <w:numId w:val="69"/>
        </w:numPr>
        <w:tabs>
          <w:tab w:val="left" w:pos="993"/>
        </w:tabs>
        <w:ind w:left="0" w:firstLine="709"/>
        <w:jc w:val="both"/>
        <w:rPr>
          <w:lang w:val="ru-RU"/>
        </w:rPr>
      </w:pPr>
      <w:r w:rsidRPr="003C7D3C">
        <w:rPr>
          <w:lang w:val="ru-RU"/>
        </w:rPr>
        <w:t>проводить анализ потребностей в тех или иных материальных или информационных продуктах;</w:t>
      </w:r>
    </w:p>
    <w:p w:rsidR="00CB1509" w:rsidRPr="003C7D3C" w:rsidRDefault="00CB1509" w:rsidP="003C7D3C">
      <w:pPr>
        <w:pStyle w:val="-11"/>
        <w:numPr>
          <w:ilvl w:val="1"/>
          <w:numId w:val="69"/>
        </w:numPr>
        <w:tabs>
          <w:tab w:val="left" w:pos="993"/>
        </w:tabs>
        <w:ind w:left="0" w:firstLine="709"/>
        <w:jc w:val="both"/>
        <w:rPr>
          <w:lang w:val="ru-RU"/>
        </w:rPr>
      </w:pPr>
      <w:r w:rsidRPr="003C7D3C">
        <w:rPr>
          <w:lang w:val="ru-RU"/>
        </w:rPr>
        <w:lastRenderedPageBreak/>
        <w:t>описывать технологическое решение с помощью текста, рисунков, графического изображения;</w:t>
      </w:r>
    </w:p>
    <w:p w:rsidR="00CB1509" w:rsidRPr="003C7D3C" w:rsidRDefault="00CB1509" w:rsidP="003C7D3C">
      <w:pPr>
        <w:pStyle w:val="-11"/>
        <w:numPr>
          <w:ilvl w:val="1"/>
          <w:numId w:val="69"/>
        </w:numPr>
        <w:tabs>
          <w:tab w:val="left" w:pos="993"/>
        </w:tabs>
        <w:ind w:left="0" w:firstLine="709"/>
        <w:jc w:val="both"/>
        <w:rPr>
          <w:lang w:val="ru-RU"/>
        </w:rPr>
      </w:pPr>
      <w:r w:rsidRPr="003C7D3C">
        <w:rPr>
          <w:lang w:val="ru-RU"/>
        </w:rPr>
        <w:t>анализировать возможные технологические решения, определять их достоинства и недостатки в контексте заданной ситуации;</w:t>
      </w:r>
    </w:p>
    <w:p w:rsidR="00CB1509" w:rsidRPr="003C7D3C" w:rsidRDefault="00CB1509" w:rsidP="003C7D3C">
      <w:pPr>
        <w:pStyle w:val="-11"/>
        <w:numPr>
          <w:ilvl w:val="1"/>
          <w:numId w:val="69"/>
        </w:numPr>
        <w:tabs>
          <w:tab w:val="left" w:pos="993"/>
        </w:tabs>
        <w:ind w:left="0" w:firstLine="709"/>
        <w:jc w:val="both"/>
        <w:rPr>
          <w:lang w:val="ru-RU"/>
        </w:rPr>
      </w:pPr>
      <w:r w:rsidRPr="003C7D3C">
        <w:rPr>
          <w:lang w:val="ru-RU"/>
        </w:rPr>
        <w:t>проводить и анализироватьразработку и / или реализацию прикладных проектов, предполагающих:</w:t>
      </w:r>
    </w:p>
    <w:p w:rsidR="00CB1509" w:rsidRPr="003C7D3C" w:rsidRDefault="00CB1509" w:rsidP="003C7D3C">
      <w:pPr>
        <w:pStyle w:val="-11"/>
        <w:numPr>
          <w:ilvl w:val="1"/>
          <w:numId w:val="69"/>
        </w:numPr>
        <w:jc w:val="both"/>
        <w:rPr>
          <w:lang w:val="ru-RU"/>
        </w:rPr>
      </w:pPr>
      <w:r w:rsidRPr="003C7D3C">
        <w:rPr>
          <w:lang w:val="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B1509" w:rsidRPr="003C7D3C" w:rsidRDefault="00CB1509" w:rsidP="003C7D3C">
      <w:pPr>
        <w:pStyle w:val="-11"/>
        <w:numPr>
          <w:ilvl w:val="1"/>
          <w:numId w:val="69"/>
        </w:numPr>
        <w:jc w:val="both"/>
        <w:rPr>
          <w:lang w:val="ru-RU"/>
        </w:rPr>
      </w:pPr>
      <w:r w:rsidRPr="003C7D3C">
        <w:rPr>
          <w:lang w:val="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B1509" w:rsidRPr="003C7D3C" w:rsidRDefault="00CB1509" w:rsidP="003C7D3C">
      <w:pPr>
        <w:pStyle w:val="-11"/>
        <w:numPr>
          <w:ilvl w:val="1"/>
          <w:numId w:val="69"/>
        </w:numPr>
        <w:jc w:val="both"/>
        <w:rPr>
          <w:lang w:val="ru-RU"/>
        </w:rPr>
      </w:pPr>
      <w:r w:rsidRPr="003C7D3C">
        <w:rPr>
          <w:lang w:val="ru-RU"/>
        </w:rPr>
        <w:t>определение характеристик и разработку материального продукта, включая его моделирование в информационной среде (конструкторе);</w:t>
      </w:r>
    </w:p>
    <w:p w:rsidR="00CB1509" w:rsidRPr="003C7D3C" w:rsidRDefault="00CB1509" w:rsidP="00FF128C">
      <w:pPr>
        <w:pStyle w:val="-11"/>
        <w:numPr>
          <w:ilvl w:val="1"/>
          <w:numId w:val="126"/>
        </w:numPr>
        <w:ind w:left="709" w:firstLine="11"/>
        <w:jc w:val="both"/>
        <w:rPr>
          <w:lang w:val="ru-RU"/>
        </w:rPr>
      </w:pPr>
      <w:r w:rsidRPr="003C7D3C">
        <w:rPr>
          <w:lang w:val="ru-RU"/>
        </w:rPr>
        <w:t>встраивание созданного информационного продукта в заданную оболочку;</w:t>
      </w:r>
    </w:p>
    <w:p w:rsidR="00CB1509" w:rsidRPr="003C7D3C" w:rsidRDefault="00CB1509" w:rsidP="00FF128C">
      <w:pPr>
        <w:pStyle w:val="-11"/>
        <w:numPr>
          <w:ilvl w:val="1"/>
          <w:numId w:val="126"/>
        </w:numPr>
        <w:ind w:left="709" w:firstLine="11"/>
        <w:jc w:val="both"/>
        <w:rPr>
          <w:lang w:val="ru-RU"/>
        </w:rPr>
      </w:pPr>
      <w:r w:rsidRPr="003C7D3C">
        <w:rPr>
          <w:lang w:val="ru-RU"/>
        </w:rPr>
        <w:t>изготовление информационного продукта по заданному алгоритму в заданной оболочке;</w:t>
      </w:r>
    </w:p>
    <w:p w:rsidR="00CB1509" w:rsidRPr="003C7D3C" w:rsidRDefault="00CB1509" w:rsidP="003C7D3C">
      <w:pPr>
        <w:pStyle w:val="-11"/>
        <w:numPr>
          <w:ilvl w:val="1"/>
          <w:numId w:val="69"/>
        </w:numPr>
        <w:tabs>
          <w:tab w:val="left" w:pos="993"/>
        </w:tabs>
        <w:ind w:left="0" w:firstLine="709"/>
        <w:jc w:val="both"/>
        <w:rPr>
          <w:lang w:val="ru-RU"/>
        </w:rPr>
      </w:pPr>
      <w:r w:rsidRPr="003C7D3C">
        <w:rPr>
          <w:lang w:val="ru-RU"/>
        </w:rPr>
        <w:t>проводить и анализироватьразработку и / или реализацию технологических проектов, предполагающих:</w:t>
      </w:r>
    </w:p>
    <w:p w:rsidR="00CB1509" w:rsidRPr="003C7D3C" w:rsidRDefault="00CB1509" w:rsidP="00FF128C">
      <w:pPr>
        <w:pStyle w:val="-11"/>
        <w:numPr>
          <w:ilvl w:val="1"/>
          <w:numId w:val="126"/>
        </w:numPr>
        <w:ind w:left="709" w:firstLine="11"/>
        <w:jc w:val="both"/>
        <w:rPr>
          <w:lang w:val="ru-RU"/>
        </w:rPr>
      </w:pPr>
      <w:r w:rsidRPr="003C7D3C">
        <w:rPr>
          <w:lang w:val="ru-RU"/>
        </w:rPr>
        <w:t>оптимизацию заданного способа (технологии) получения требующегося материального продукта (после его применения в собственной практике);</w:t>
      </w:r>
    </w:p>
    <w:p w:rsidR="00CB1509" w:rsidRPr="003C7D3C" w:rsidRDefault="00CB1509" w:rsidP="00FF128C">
      <w:pPr>
        <w:pStyle w:val="-11"/>
        <w:numPr>
          <w:ilvl w:val="1"/>
          <w:numId w:val="126"/>
        </w:numPr>
        <w:ind w:left="709" w:firstLine="11"/>
        <w:jc w:val="both"/>
        <w:rPr>
          <w:lang w:val="ru-RU"/>
        </w:rPr>
      </w:pPr>
      <w:r w:rsidRPr="003C7D3C">
        <w:rPr>
          <w:lang w:val="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B1509" w:rsidRPr="003C7D3C" w:rsidRDefault="00CB1509" w:rsidP="00FF128C">
      <w:pPr>
        <w:pStyle w:val="-11"/>
        <w:numPr>
          <w:ilvl w:val="1"/>
          <w:numId w:val="126"/>
        </w:numPr>
        <w:ind w:left="709" w:firstLine="11"/>
        <w:jc w:val="both"/>
        <w:rPr>
          <w:lang w:val="ru-RU"/>
        </w:rPr>
      </w:pPr>
      <w:r w:rsidRPr="003C7D3C">
        <w:rPr>
          <w:lang w:val="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B1509" w:rsidRPr="003C7D3C" w:rsidRDefault="00CB1509" w:rsidP="003C7D3C">
      <w:pPr>
        <w:pStyle w:val="-11"/>
        <w:numPr>
          <w:ilvl w:val="1"/>
          <w:numId w:val="69"/>
        </w:numPr>
        <w:tabs>
          <w:tab w:val="left" w:pos="993"/>
        </w:tabs>
        <w:ind w:left="0" w:firstLine="709"/>
        <w:jc w:val="both"/>
        <w:rPr>
          <w:lang w:val="ru-RU"/>
        </w:rPr>
      </w:pPr>
      <w:r w:rsidRPr="003C7D3C">
        <w:rPr>
          <w:lang w:val="ru-RU"/>
        </w:rPr>
        <w:t>проводить и анализировать разработку и / или реализацию проектов, предполагающих:</w:t>
      </w:r>
    </w:p>
    <w:p w:rsidR="00CB1509" w:rsidRPr="003C7D3C" w:rsidRDefault="00CB1509" w:rsidP="00FF128C">
      <w:pPr>
        <w:pStyle w:val="-11"/>
        <w:numPr>
          <w:ilvl w:val="1"/>
          <w:numId w:val="126"/>
        </w:numPr>
        <w:ind w:left="709" w:firstLine="11"/>
        <w:jc w:val="both"/>
        <w:rPr>
          <w:lang w:val="ru-RU"/>
        </w:rPr>
      </w:pPr>
      <w:r w:rsidRPr="003C7D3C">
        <w:rPr>
          <w:lang w:val="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B1509" w:rsidRPr="003C7D3C" w:rsidRDefault="00CB1509" w:rsidP="00FF128C">
      <w:pPr>
        <w:pStyle w:val="-11"/>
        <w:numPr>
          <w:ilvl w:val="1"/>
          <w:numId w:val="126"/>
        </w:numPr>
        <w:ind w:left="709" w:firstLine="11"/>
        <w:jc w:val="both"/>
        <w:rPr>
          <w:lang w:val="ru-RU"/>
        </w:rPr>
      </w:pPr>
      <w:r w:rsidRPr="003C7D3C">
        <w:rPr>
          <w:lang w:val="ru-RU"/>
        </w:rPr>
        <w:t>планирование (разработку) материального продукта на основе самостоятельно проведенных исследований потребительских интересов;</w:t>
      </w:r>
    </w:p>
    <w:p w:rsidR="00CB1509" w:rsidRPr="003C7D3C" w:rsidRDefault="00CB1509" w:rsidP="00FF128C">
      <w:pPr>
        <w:pStyle w:val="-11"/>
        <w:numPr>
          <w:ilvl w:val="1"/>
          <w:numId w:val="126"/>
        </w:numPr>
        <w:ind w:left="709" w:firstLine="11"/>
        <w:jc w:val="both"/>
      </w:pPr>
      <w:r w:rsidRPr="003C7D3C">
        <w:t>разработку плана продвижения продукта;</w:t>
      </w:r>
    </w:p>
    <w:p w:rsidR="00CB1509" w:rsidRPr="003C7D3C" w:rsidRDefault="00CB1509" w:rsidP="003C7D3C">
      <w:pPr>
        <w:pStyle w:val="-11"/>
        <w:numPr>
          <w:ilvl w:val="1"/>
          <w:numId w:val="69"/>
        </w:numPr>
        <w:tabs>
          <w:tab w:val="left" w:pos="993"/>
        </w:tabs>
        <w:ind w:left="0" w:firstLine="709"/>
        <w:jc w:val="both"/>
        <w:rPr>
          <w:lang w:val="ru-RU"/>
        </w:rPr>
      </w:pPr>
      <w:r w:rsidRPr="003C7D3C">
        <w:rPr>
          <w:lang w:val="ru-RU"/>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CB1509" w:rsidRPr="003C7D3C" w:rsidRDefault="00CB1509" w:rsidP="003C7D3C">
      <w:pPr>
        <w:pStyle w:val="-11"/>
        <w:numPr>
          <w:ilvl w:val="1"/>
          <w:numId w:val="69"/>
        </w:numPr>
        <w:tabs>
          <w:tab w:val="left" w:pos="993"/>
        </w:tabs>
        <w:ind w:left="0" w:firstLine="709"/>
        <w:jc w:val="both"/>
        <w:rPr>
          <w:b/>
        </w:rPr>
      </w:pPr>
      <w:r w:rsidRPr="003C7D3C">
        <w:rPr>
          <w:b/>
        </w:rPr>
        <w:t>Выпускник получит возможность научиться:</w:t>
      </w:r>
    </w:p>
    <w:p w:rsidR="00CB1509" w:rsidRPr="003C7D3C" w:rsidRDefault="00CB1509" w:rsidP="003C7D3C">
      <w:pPr>
        <w:pStyle w:val="-11"/>
        <w:numPr>
          <w:ilvl w:val="1"/>
          <w:numId w:val="61"/>
        </w:numPr>
        <w:tabs>
          <w:tab w:val="left" w:pos="993"/>
        </w:tabs>
        <w:ind w:left="0" w:firstLine="709"/>
        <w:jc w:val="both"/>
        <w:rPr>
          <w:i/>
          <w:lang w:val="ru-RU"/>
        </w:rPr>
      </w:pPr>
      <w:r w:rsidRPr="003C7D3C">
        <w:rPr>
          <w:i/>
          <w:lang w:val="ru-RU"/>
        </w:rPr>
        <w:t>выявлять и формулировать проблему, требующую технологического решения;</w:t>
      </w:r>
    </w:p>
    <w:p w:rsidR="00CB1509" w:rsidRPr="003C7D3C" w:rsidRDefault="00CB1509" w:rsidP="003C7D3C">
      <w:pPr>
        <w:pStyle w:val="-11"/>
        <w:numPr>
          <w:ilvl w:val="1"/>
          <w:numId w:val="61"/>
        </w:numPr>
        <w:tabs>
          <w:tab w:val="left" w:pos="993"/>
        </w:tabs>
        <w:ind w:left="0" w:firstLine="709"/>
        <w:jc w:val="both"/>
        <w:rPr>
          <w:i/>
          <w:lang w:val="ru-RU"/>
        </w:rPr>
      </w:pPr>
      <w:r w:rsidRPr="003C7D3C">
        <w:rPr>
          <w:i/>
          <w:lang w:val="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B1509" w:rsidRPr="003C7D3C" w:rsidRDefault="00CB1509" w:rsidP="003C7D3C">
      <w:pPr>
        <w:pStyle w:val="-11"/>
        <w:numPr>
          <w:ilvl w:val="1"/>
          <w:numId w:val="61"/>
        </w:numPr>
        <w:tabs>
          <w:tab w:val="left" w:pos="993"/>
        </w:tabs>
        <w:ind w:left="0" w:firstLine="709"/>
        <w:jc w:val="both"/>
        <w:rPr>
          <w:i/>
          <w:lang w:val="ru-RU"/>
        </w:rPr>
      </w:pPr>
      <w:r w:rsidRPr="003C7D3C">
        <w:rPr>
          <w:i/>
          <w:lang w:val="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B1509" w:rsidRPr="003C7D3C" w:rsidRDefault="00CB1509" w:rsidP="003C7D3C">
      <w:pPr>
        <w:pStyle w:val="-11"/>
        <w:numPr>
          <w:ilvl w:val="1"/>
          <w:numId w:val="61"/>
        </w:numPr>
        <w:tabs>
          <w:tab w:val="left" w:pos="993"/>
        </w:tabs>
        <w:ind w:left="0" w:firstLine="709"/>
        <w:jc w:val="both"/>
        <w:rPr>
          <w:lang w:val="ru-RU"/>
        </w:rPr>
      </w:pPr>
      <w:r w:rsidRPr="003C7D3C">
        <w:rPr>
          <w:i/>
          <w:lang w:val="ru-RU"/>
        </w:rPr>
        <w:t>оценивать коммерческий потенциал продукта и / или технологии</w:t>
      </w:r>
      <w:r w:rsidRPr="003C7D3C">
        <w:rPr>
          <w:lang w:val="ru-RU"/>
        </w:rPr>
        <w:t>.</w:t>
      </w:r>
    </w:p>
    <w:p w:rsidR="00CB1509" w:rsidRPr="003C7D3C" w:rsidRDefault="00CB1509" w:rsidP="003C7D3C">
      <w:pPr>
        <w:pStyle w:val="-11"/>
        <w:ind w:left="0" w:firstLine="709"/>
        <w:jc w:val="both"/>
        <w:rPr>
          <w:b/>
          <w:lang w:val="ru-RU"/>
        </w:rPr>
      </w:pPr>
      <w:r w:rsidRPr="003C7D3C">
        <w:rPr>
          <w:b/>
          <w:lang w:val="ru-RU"/>
        </w:rPr>
        <w:t>Построение образовательных траекторий и планов в области профессионального самоопределения</w:t>
      </w:r>
    </w:p>
    <w:p w:rsidR="00CB1509" w:rsidRPr="003C7D3C" w:rsidRDefault="00CB1509" w:rsidP="003C7D3C">
      <w:pPr>
        <w:pStyle w:val="-11"/>
        <w:ind w:left="0" w:firstLine="709"/>
        <w:jc w:val="both"/>
        <w:rPr>
          <w:rFonts w:eastAsia="MS Mincho"/>
        </w:rPr>
      </w:pPr>
      <w:r w:rsidRPr="003C7D3C">
        <w:t>Выпускник научится:</w:t>
      </w:r>
    </w:p>
    <w:p w:rsidR="00CB1509" w:rsidRPr="003C7D3C" w:rsidRDefault="00CB1509" w:rsidP="003C7D3C">
      <w:pPr>
        <w:pStyle w:val="-11"/>
        <w:numPr>
          <w:ilvl w:val="1"/>
          <w:numId w:val="60"/>
        </w:numPr>
        <w:tabs>
          <w:tab w:val="left" w:pos="993"/>
        </w:tabs>
        <w:ind w:left="0" w:firstLine="709"/>
        <w:jc w:val="both"/>
        <w:rPr>
          <w:lang w:val="ru-RU"/>
        </w:rPr>
      </w:pPr>
      <w:r w:rsidRPr="003C7D3C">
        <w:rPr>
          <w:lang w:val="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B1509" w:rsidRPr="003C7D3C" w:rsidRDefault="00CB1509" w:rsidP="003C7D3C">
      <w:pPr>
        <w:pStyle w:val="-11"/>
        <w:numPr>
          <w:ilvl w:val="1"/>
          <w:numId w:val="60"/>
        </w:numPr>
        <w:tabs>
          <w:tab w:val="left" w:pos="993"/>
        </w:tabs>
        <w:ind w:left="0" w:firstLine="709"/>
        <w:jc w:val="both"/>
        <w:rPr>
          <w:lang w:val="ru-RU"/>
        </w:rPr>
      </w:pPr>
      <w:r w:rsidRPr="003C7D3C">
        <w:rPr>
          <w:lang w:val="ru-RU"/>
        </w:rPr>
        <w:lastRenderedPageBreak/>
        <w:t>характеризовать ситуацию на региональном рынке труда, называет тенденции ее развития,</w:t>
      </w:r>
    </w:p>
    <w:p w:rsidR="00CB1509" w:rsidRPr="003C7D3C" w:rsidRDefault="00CB1509" w:rsidP="003C7D3C">
      <w:pPr>
        <w:pStyle w:val="-11"/>
        <w:numPr>
          <w:ilvl w:val="1"/>
          <w:numId w:val="60"/>
        </w:numPr>
        <w:tabs>
          <w:tab w:val="left" w:pos="993"/>
        </w:tabs>
        <w:ind w:left="0" w:firstLine="709"/>
        <w:jc w:val="both"/>
        <w:rPr>
          <w:lang w:val="ru-RU"/>
        </w:rPr>
      </w:pPr>
      <w:r w:rsidRPr="003C7D3C">
        <w:rPr>
          <w:lang w:val="ru-RU"/>
        </w:rPr>
        <w:t>разъяснтьяет социальное значение групп профессий, востребованных на региональном рынке труда,</w:t>
      </w:r>
    </w:p>
    <w:p w:rsidR="00CB1509" w:rsidRPr="003C7D3C" w:rsidRDefault="00CB1509" w:rsidP="003C7D3C">
      <w:pPr>
        <w:pStyle w:val="-11"/>
        <w:numPr>
          <w:ilvl w:val="1"/>
          <w:numId w:val="60"/>
        </w:numPr>
        <w:tabs>
          <w:tab w:val="left" w:pos="993"/>
        </w:tabs>
        <w:ind w:left="0" w:firstLine="709"/>
        <w:jc w:val="both"/>
        <w:rPr>
          <w:lang w:val="ru-RU"/>
        </w:rPr>
      </w:pPr>
      <w:r w:rsidRPr="003C7D3C">
        <w:rPr>
          <w:lang w:val="ru-RU"/>
        </w:rPr>
        <w:t>характеризовать группы предприятий региона проживания,</w:t>
      </w:r>
    </w:p>
    <w:p w:rsidR="00CB1509" w:rsidRPr="003C7D3C" w:rsidRDefault="00CB1509" w:rsidP="003C7D3C">
      <w:pPr>
        <w:pStyle w:val="-11"/>
        <w:numPr>
          <w:ilvl w:val="1"/>
          <w:numId w:val="60"/>
        </w:numPr>
        <w:tabs>
          <w:tab w:val="left" w:pos="993"/>
        </w:tabs>
        <w:ind w:left="0" w:firstLine="709"/>
        <w:jc w:val="both"/>
        <w:rPr>
          <w:lang w:val="ru-RU"/>
        </w:rPr>
      </w:pPr>
      <w:r w:rsidRPr="003C7D3C">
        <w:rPr>
          <w:lang w:val="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B1509" w:rsidRPr="003C7D3C" w:rsidRDefault="00CB1509" w:rsidP="003C7D3C">
      <w:pPr>
        <w:pStyle w:val="-11"/>
        <w:numPr>
          <w:ilvl w:val="1"/>
          <w:numId w:val="60"/>
        </w:numPr>
        <w:tabs>
          <w:tab w:val="left" w:pos="993"/>
        </w:tabs>
        <w:ind w:left="0" w:firstLine="709"/>
        <w:jc w:val="both"/>
        <w:rPr>
          <w:lang w:val="ru-RU"/>
        </w:rPr>
      </w:pPr>
      <w:r w:rsidRPr="003C7D3C">
        <w:rPr>
          <w:lang w:val="ru-RU"/>
        </w:rPr>
        <w:t>анализировать свои мотивы и причины принятия тех или иных решений,</w:t>
      </w:r>
    </w:p>
    <w:p w:rsidR="00CB1509" w:rsidRPr="003C7D3C" w:rsidRDefault="00CB1509" w:rsidP="003C7D3C">
      <w:pPr>
        <w:pStyle w:val="-11"/>
        <w:numPr>
          <w:ilvl w:val="1"/>
          <w:numId w:val="60"/>
        </w:numPr>
        <w:tabs>
          <w:tab w:val="left" w:pos="993"/>
        </w:tabs>
        <w:ind w:left="0" w:firstLine="709"/>
        <w:jc w:val="both"/>
        <w:rPr>
          <w:lang w:val="ru-RU"/>
        </w:rPr>
      </w:pPr>
      <w:r w:rsidRPr="003C7D3C">
        <w:rPr>
          <w:lang w:val="ru-RU"/>
        </w:rPr>
        <w:t>анализировать результаты и последствия своих решений, связанных с выбором и реализацией образовательной траектории,</w:t>
      </w:r>
    </w:p>
    <w:p w:rsidR="00CB1509" w:rsidRPr="003C7D3C" w:rsidRDefault="00CB1509" w:rsidP="003C7D3C">
      <w:pPr>
        <w:pStyle w:val="-11"/>
        <w:numPr>
          <w:ilvl w:val="1"/>
          <w:numId w:val="60"/>
        </w:numPr>
        <w:tabs>
          <w:tab w:val="left" w:pos="993"/>
        </w:tabs>
        <w:ind w:left="0" w:firstLine="709"/>
        <w:jc w:val="both"/>
        <w:rPr>
          <w:lang w:val="ru-RU"/>
        </w:rPr>
      </w:pPr>
      <w:r w:rsidRPr="003C7D3C">
        <w:rPr>
          <w:lang w:val="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B1509" w:rsidRPr="003C7D3C" w:rsidRDefault="00CB1509" w:rsidP="003C7D3C">
      <w:pPr>
        <w:pStyle w:val="-11"/>
        <w:numPr>
          <w:ilvl w:val="1"/>
          <w:numId w:val="60"/>
        </w:numPr>
        <w:tabs>
          <w:tab w:val="left" w:pos="993"/>
        </w:tabs>
        <w:ind w:left="0" w:firstLine="709"/>
        <w:jc w:val="both"/>
        <w:rPr>
          <w:lang w:val="ru-RU"/>
        </w:rPr>
      </w:pPr>
      <w:r w:rsidRPr="003C7D3C">
        <w:rPr>
          <w:lang w:val="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B1509" w:rsidRPr="003C7D3C" w:rsidRDefault="00CB1509" w:rsidP="003C7D3C">
      <w:pPr>
        <w:pStyle w:val="-11"/>
        <w:numPr>
          <w:ilvl w:val="1"/>
          <w:numId w:val="60"/>
        </w:numPr>
        <w:tabs>
          <w:tab w:val="left" w:pos="993"/>
        </w:tabs>
        <w:ind w:left="0" w:firstLine="709"/>
        <w:jc w:val="both"/>
        <w:rPr>
          <w:lang w:val="ru-RU"/>
        </w:rPr>
      </w:pPr>
      <w:r w:rsidRPr="003C7D3C">
        <w:rPr>
          <w:lang w:val="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pStyle w:val="-11"/>
        <w:numPr>
          <w:ilvl w:val="1"/>
          <w:numId w:val="59"/>
        </w:numPr>
        <w:tabs>
          <w:tab w:val="left" w:pos="284"/>
          <w:tab w:val="left" w:pos="993"/>
        </w:tabs>
        <w:ind w:left="0" w:firstLine="709"/>
        <w:jc w:val="both"/>
        <w:rPr>
          <w:i/>
          <w:lang w:val="ru-RU"/>
        </w:rPr>
      </w:pPr>
      <w:r w:rsidRPr="003C7D3C">
        <w:rPr>
          <w:i/>
          <w:lang w:val="ru-RU"/>
        </w:rPr>
        <w:t>предлагать альтернативные варианты траекторий профессионального образования для занятия заданных должностей;</w:t>
      </w:r>
    </w:p>
    <w:p w:rsidR="00CB1509" w:rsidRPr="003C7D3C" w:rsidRDefault="00CB1509" w:rsidP="003C7D3C">
      <w:pPr>
        <w:pStyle w:val="-11"/>
        <w:numPr>
          <w:ilvl w:val="1"/>
          <w:numId w:val="57"/>
        </w:numPr>
        <w:tabs>
          <w:tab w:val="left" w:pos="284"/>
          <w:tab w:val="left" w:pos="993"/>
        </w:tabs>
        <w:ind w:left="0" w:firstLine="709"/>
        <w:jc w:val="both"/>
        <w:rPr>
          <w:lang w:val="ru-RU"/>
        </w:rPr>
      </w:pPr>
      <w:r w:rsidRPr="003C7D3C">
        <w:rPr>
          <w:i/>
          <w:lang w:val="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3C7D3C">
        <w:rPr>
          <w:lang w:val="ru-RU"/>
        </w:rPr>
        <w:t>.</w:t>
      </w:r>
    </w:p>
    <w:p w:rsidR="00CB1509" w:rsidRPr="003C7D3C" w:rsidRDefault="00CB1509" w:rsidP="003C7D3C">
      <w:pPr>
        <w:spacing w:line="240" w:lineRule="auto"/>
        <w:rPr>
          <w:rFonts w:ascii="Times New Roman" w:hAnsi="Times New Roman"/>
          <w:sz w:val="24"/>
          <w:szCs w:val="24"/>
          <w:lang w:val="ru-RU"/>
        </w:rPr>
      </w:pPr>
      <w:bookmarkStart w:id="150" w:name="_Toc409691646"/>
      <w:bookmarkStart w:id="151" w:name="_Toc410653969"/>
      <w:bookmarkStart w:id="152" w:name="_Toc410702973"/>
      <w:bookmarkStart w:id="153" w:name="_Toc414553155"/>
      <w:bookmarkStart w:id="154" w:name="_Toc430013939"/>
      <w:bookmarkStart w:id="155" w:name="_Toc430016046"/>
      <w:r w:rsidRPr="003C7D3C">
        <w:rPr>
          <w:rFonts w:ascii="Times New Roman" w:hAnsi="Times New Roman"/>
          <w:sz w:val="24"/>
          <w:szCs w:val="24"/>
          <w:lang w:val="ru-RU"/>
        </w:rPr>
        <w:t>По годам обучения результаты могут быть структурированы и конкретизированы следующим образом:</w:t>
      </w:r>
      <w:bookmarkEnd w:id="150"/>
      <w:bookmarkEnd w:id="151"/>
      <w:bookmarkEnd w:id="152"/>
      <w:bookmarkEnd w:id="153"/>
      <w:bookmarkEnd w:id="154"/>
      <w:bookmarkEnd w:id="155"/>
    </w:p>
    <w:p w:rsidR="00CB1509" w:rsidRPr="003C7D3C" w:rsidRDefault="00CB1509" w:rsidP="003C7D3C">
      <w:pPr>
        <w:tabs>
          <w:tab w:val="left" w:pos="851"/>
        </w:tabs>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5 класс</w:t>
      </w:r>
    </w:p>
    <w:p w:rsidR="00CB1509" w:rsidRPr="003C7D3C" w:rsidRDefault="00CB1509" w:rsidP="003C7D3C">
      <w:pPr>
        <w:tabs>
          <w:tab w:val="left" w:pos="851"/>
        </w:tabs>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По завершении учебного года обучающийся:</w:t>
      </w:r>
    </w:p>
    <w:p w:rsidR="00CB1509" w:rsidRPr="003C7D3C" w:rsidRDefault="00CB1509" w:rsidP="003C7D3C">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характеризует рекламу как средство формирования потребностей;</w:t>
      </w:r>
    </w:p>
    <w:p w:rsidR="00CB1509" w:rsidRPr="003C7D3C" w:rsidRDefault="00CB1509" w:rsidP="003C7D3C">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характеризует виды ресурсов, объясняет место ресурсов в проектировании и реализации технологического процесса;</w:t>
      </w:r>
    </w:p>
    <w:p w:rsidR="00CB1509" w:rsidRPr="003C7D3C" w:rsidRDefault="00CB1509" w:rsidP="003C7D3C">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B1509" w:rsidRPr="003C7D3C" w:rsidRDefault="00CB1509" w:rsidP="003C7D3C">
      <w:pPr>
        <w:numPr>
          <w:ilvl w:val="1"/>
          <w:numId w:val="57"/>
        </w:numPr>
        <w:tabs>
          <w:tab w:val="left" w:pos="284"/>
          <w:tab w:val="left" w:pos="993"/>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B1509" w:rsidRPr="003C7D3C" w:rsidRDefault="00CB1509" w:rsidP="003C7D3C">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объясняет основания развития технологий, опираясь на произвольно избранную группу потребностей, которые удовлетворяют эти технологии;</w:t>
      </w:r>
    </w:p>
    <w:p w:rsidR="00CB1509" w:rsidRPr="003C7D3C" w:rsidRDefault="00CB1509" w:rsidP="003C7D3C">
      <w:pPr>
        <w:numPr>
          <w:ilvl w:val="1"/>
          <w:numId w:val="57"/>
        </w:numPr>
        <w:tabs>
          <w:tab w:val="left" w:pos="284"/>
          <w:tab w:val="left" w:pos="993"/>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приводит произвольные примеры производственных технологий и технологий в сфере быта;</w:t>
      </w:r>
    </w:p>
    <w:p w:rsidR="00CB1509" w:rsidRPr="003C7D3C" w:rsidRDefault="00CB1509" w:rsidP="003C7D3C">
      <w:pPr>
        <w:numPr>
          <w:ilvl w:val="1"/>
          <w:numId w:val="57"/>
        </w:numPr>
        <w:tabs>
          <w:tab w:val="left" w:pos="284"/>
          <w:tab w:val="left" w:pos="993"/>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объясняет, приводя примеры, принципиальную технологическую схему, в том числе характеризуя негативные эффекты;</w:t>
      </w:r>
    </w:p>
    <w:p w:rsidR="00CB1509" w:rsidRPr="003C7D3C" w:rsidRDefault="00CB1509" w:rsidP="003C7D3C">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составляет техническое задание, памятку, инструкцию, технологическую карту;</w:t>
      </w:r>
    </w:p>
    <w:p w:rsidR="00CB1509" w:rsidRPr="003C7D3C" w:rsidRDefault="00CB1509" w:rsidP="003C7D3C">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осуществляет сборку моделей с помощью образовательного конструктора по инструкции;</w:t>
      </w:r>
    </w:p>
    <w:p w:rsidR="00CB1509" w:rsidRPr="003C7D3C" w:rsidRDefault="00CB1509" w:rsidP="003C7D3C">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осуществляет выбор товара в модельной ситуации;</w:t>
      </w:r>
    </w:p>
    <w:p w:rsidR="00CB1509" w:rsidRPr="003C7D3C" w:rsidRDefault="00CB1509" w:rsidP="003C7D3C">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 осуществляет сохранение информации в формах описания, схемы, эскиза, фотографии;</w:t>
      </w:r>
    </w:p>
    <w:p w:rsidR="00CB1509" w:rsidRPr="003C7D3C" w:rsidRDefault="00CB1509" w:rsidP="003C7D3C">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конструирует модель по заданному прототипу;</w:t>
      </w:r>
    </w:p>
    <w:p w:rsidR="00CB1509" w:rsidRPr="003C7D3C" w:rsidRDefault="00CB1509" w:rsidP="003C7D3C">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B1509" w:rsidRPr="003C7D3C" w:rsidRDefault="00CB1509" w:rsidP="003C7D3C">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CB1509" w:rsidRPr="003C7D3C" w:rsidRDefault="00CB1509" w:rsidP="003C7D3C">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проведения испытания, анализа, модернизации модели;</w:t>
      </w:r>
    </w:p>
    <w:p w:rsidR="00CB1509" w:rsidRPr="003C7D3C" w:rsidRDefault="00CB1509" w:rsidP="003C7D3C">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B1509" w:rsidRPr="003C7D3C" w:rsidRDefault="00CB1509" w:rsidP="003C7D3C">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изготовления информационного продукта по заданному алгоритму;</w:t>
      </w:r>
    </w:p>
    <w:p w:rsidR="00CB1509" w:rsidRPr="003C7D3C" w:rsidRDefault="00CB1509" w:rsidP="003C7D3C">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B1509" w:rsidRPr="003C7D3C" w:rsidRDefault="00CB1509" w:rsidP="003C7D3C">
      <w:pPr>
        <w:numPr>
          <w:ilvl w:val="1"/>
          <w:numId w:val="57"/>
        </w:numPr>
        <w:tabs>
          <w:tab w:val="left" w:pos="284"/>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CB1509" w:rsidRPr="003C7D3C" w:rsidRDefault="00CB1509" w:rsidP="003C7D3C">
      <w:pPr>
        <w:tabs>
          <w:tab w:val="left" w:pos="851"/>
        </w:tabs>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6 класс</w:t>
      </w:r>
    </w:p>
    <w:p w:rsidR="00CB1509" w:rsidRPr="003C7D3C" w:rsidRDefault="00CB1509" w:rsidP="003C7D3C">
      <w:pPr>
        <w:tabs>
          <w:tab w:val="left" w:pos="851"/>
        </w:tabs>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По завершении учебного года обучающийся:</w:t>
      </w:r>
    </w:p>
    <w:p w:rsidR="00CB1509" w:rsidRPr="003C7D3C" w:rsidRDefault="00CB1509" w:rsidP="003C7D3C">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B1509" w:rsidRPr="003C7D3C" w:rsidRDefault="00CB1509" w:rsidP="003C7D3C">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описывает жизненный цикл технологии, приводя примеры;</w:t>
      </w:r>
    </w:p>
    <w:p w:rsidR="00CB1509" w:rsidRPr="003C7D3C" w:rsidRDefault="00CB1509" w:rsidP="003C7D3C">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оперирует понятием «технологическая система» при описании средств удовлетворения потребностей человека;</w:t>
      </w:r>
    </w:p>
    <w:p w:rsidR="00CB1509" w:rsidRPr="003C7D3C" w:rsidRDefault="00CB1509" w:rsidP="003C7D3C">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проводит морфологический и функциональный анализ технологической системы;</w:t>
      </w:r>
    </w:p>
    <w:p w:rsidR="00CB1509" w:rsidRPr="003C7D3C" w:rsidRDefault="00CB1509" w:rsidP="003C7D3C">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проводит анализ технологической системы – надсистемы – подсистемы в процессе проектирования продукта;</w:t>
      </w:r>
    </w:p>
    <w:p w:rsidR="00CB1509" w:rsidRPr="003C7D3C" w:rsidRDefault="00CB1509" w:rsidP="003C7D3C">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читает элементарные чертежи и эскизы;</w:t>
      </w:r>
    </w:p>
    <w:p w:rsidR="00CB1509" w:rsidRPr="003C7D3C" w:rsidRDefault="00CB1509" w:rsidP="003C7D3C">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3C7D3C">
        <w:rPr>
          <w:rFonts w:ascii="Times New Roman" w:hAnsi="Times New Roman"/>
          <w:sz w:val="24"/>
          <w:szCs w:val="24"/>
        </w:rPr>
        <w:t>выполняет эскизы механизмов, интерьера;</w:t>
      </w:r>
    </w:p>
    <w:p w:rsidR="00CB1509" w:rsidRPr="003C7D3C" w:rsidRDefault="00CB1509" w:rsidP="003C7D3C">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освоил техники обработки материалов (по выбору обучающегося в соответствии с содержанием проектной деятельности) ;</w:t>
      </w:r>
    </w:p>
    <w:p w:rsidR="00CB1509" w:rsidRPr="003C7D3C" w:rsidRDefault="00CB1509" w:rsidP="003C7D3C">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применяет простые механизмы для решения поставленных задач по модернизации / проектированию технологических систем;</w:t>
      </w:r>
    </w:p>
    <w:p w:rsidR="00CB1509" w:rsidRPr="003C7D3C" w:rsidRDefault="00CB1509" w:rsidP="003C7D3C">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строит модель механизма, состоящего из нескольких простых механизмов по кинематической схеме;</w:t>
      </w:r>
    </w:p>
    <w:p w:rsidR="00CB1509" w:rsidRPr="003C7D3C" w:rsidRDefault="00CB1509" w:rsidP="003C7D3C">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исследования способов жизнеобеспечения и состояния жилых зданий микрорайона / поселения;</w:t>
      </w:r>
    </w:p>
    <w:p w:rsidR="00CB1509" w:rsidRPr="003C7D3C" w:rsidRDefault="00CB1509" w:rsidP="003C7D3C">
      <w:pPr>
        <w:numPr>
          <w:ilvl w:val="1"/>
          <w:numId w:val="57"/>
        </w:numPr>
        <w:tabs>
          <w:tab w:val="left" w:pos="426"/>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решения задач на взаимодействие со службами ЖКХ;</w:t>
      </w:r>
    </w:p>
    <w:p w:rsidR="00CB1509" w:rsidRPr="003C7D3C" w:rsidRDefault="00CB1509" w:rsidP="003C7D3C">
      <w:pPr>
        <w:numPr>
          <w:ilvl w:val="1"/>
          <w:numId w:val="57"/>
        </w:numPr>
        <w:tabs>
          <w:tab w:val="left" w:pos="426"/>
          <w:tab w:val="left" w:pos="993"/>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B1509" w:rsidRPr="003C7D3C" w:rsidRDefault="00CB1509" w:rsidP="003C7D3C">
      <w:pPr>
        <w:numPr>
          <w:ilvl w:val="1"/>
          <w:numId w:val="57"/>
        </w:numPr>
        <w:tabs>
          <w:tab w:val="left" w:pos="426"/>
          <w:tab w:val="left" w:pos="993"/>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CB1509" w:rsidRPr="003C7D3C" w:rsidRDefault="00CB1509" w:rsidP="003C7D3C">
      <w:pPr>
        <w:numPr>
          <w:ilvl w:val="1"/>
          <w:numId w:val="57"/>
        </w:numPr>
        <w:tabs>
          <w:tab w:val="left" w:pos="426"/>
          <w:tab w:val="left" w:pos="993"/>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B1509" w:rsidRPr="003C7D3C" w:rsidRDefault="00CB1509" w:rsidP="003C7D3C">
      <w:pPr>
        <w:tabs>
          <w:tab w:val="left" w:pos="851"/>
        </w:tabs>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7 класс</w:t>
      </w:r>
    </w:p>
    <w:p w:rsidR="00CB1509" w:rsidRPr="003C7D3C" w:rsidRDefault="00CB1509" w:rsidP="003C7D3C">
      <w:pPr>
        <w:tabs>
          <w:tab w:val="left" w:pos="851"/>
        </w:tabs>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По завершении учебного года обучающийся:</w:t>
      </w:r>
    </w:p>
    <w:p w:rsidR="00CB1509" w:rsidRPr="003C7D3C" w:rsidRDefault="00CB1509" w:rsidP="003C7D3C">
      <w:pPr>
        <w:numPr>
          <w:ilvl w:val="1"/>
          <w:numId w:val="57"/>
        </w:numPr>
        <w:tabs>
          <w:tab w:val="left" w:pos="993"/>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B1509" w:rsidRPr="003C7D3C" w:rsidRDefault="00CB1509" w:rsidP="003C7D3C">
      <w:pPr>
        <w:numPr>
          <w:ilvl w:val="1"/>
          <w:numId w:val="57"/>
        </w:numPr>
        <w:tabs>
          <w:tab w:val="left" w:pos="993"/>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B1509" w:rsidRPr="003C7D3C" w:rsidRDefault="00CB1509" w:rsidP="003C7D3C">
      <w:pPr>
        <w:numPr>
          <w:ilvl w:val="1"/>
          <w:numId w:val="57"/>
        </w:numPr>
        <w:tabs>
          <w:tab w:val="left" w:pos="993"/>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перечисляет, характеризует и распознает устройства для накопления энергии, для передачи энергии;</w:t>
      </w:r>
    </w:p>
    <w:p w:rsidR="00CB1509" w:rsidRPr="003C7D3C" w:rsidRDefault="00CB1509" w:rsidP="003C7D3C">
      <w:pPr>
        <w:numPr>
          <w:ilvl w:val="1"/>
          <w:numId w:val="57"/>
        </w:numPr>
        <w:tabs>
          <w:tab w:val="left" w:pos="993"/>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объясняет понятие «машина», характеризует технологические системы, преобразующие энергию в вид, необходимый потребителю;</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объясняет сущность управления в технологических системах, характеризует автоматические и саморегулируемые системы;</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осуществляет сборку электрических цепей по электрической схеме, проводит анализ неполадок электрической цепи;</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выполняет базовые операции редактора компьютерного трехмерного проектирования (на выбор образовательной организации);</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конструирует простые системы с обратной связью на основе технических конструкторов;</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следует технологии, в том числе, в процессе изготовления субъективно нового продукта;</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B1509" w:rsidRPr="003C7D3C" w:rsidRDefault="00CB1509" w:rsidP="003C7D3C">
      <w:pPr>
        <w:tabs>
          <w:tab w:val="left" w:pos="851"/>
        </w:tabs>
        <w:spacing w:after="0" w:line="240" w:lineRule="auto"/>
        <w:ind w:firstLine="709"/>
        <w:jc w:val="both"/>
        <w:rPr>
          <w:rFonts w:ascii="Times New Roman" w:hAnsi="Times New Roman"/>
          <w:b/>
          <w:sz w:val="24"/>
          <w:szCs w:val="24"/>
          <w:lang w:val="ru-RU"/>
        </w:rPr>
      </w:pPr>
      <w:r w:rsidRPr="003C7D3C">
        <w:rPr>
          <w:rFonts w:ascii="Times New Roman" w:hAnsi="Times New Roman"/>
          <w:b/>
          <w:sz w:val="24"/>
          <w:szCs w:val="24"/>
          <w:lang w:val="ru-RU"/>
        </w:rPr>
        <w:t>8 класс</w:t>
      </w:r>
    </w:p>
    <w:p w:rsidR="00CB1509" w:rsidRPr="003C7D3C" w:rsidRDefault="00CB1509" w:rsidP="003C7D3C">
      <w:pPr>
        <w:tabs>
          <w:tab w:val="left" w:pos="851"/>
        </w:tabs>
        <w:spacing w:after="0" w:line="240" w:lineRule="auto"/>
        <w:ind w:firstLine="709"/>
        <w:jc w:val="both"/>
        <w:rPr>
          <w:rFonts w:ascii="Times New Roman" w:hAnsi="Times New Roman"/>
          <w:sz w:val="24"/>
          <w:szCs w:val="24"/>
          <w:lang w:val="ru-RU"/>
        </w:rPr>
      </w:pPr>
      <w:r w:rsidRPr="003C7D3C">
        <w:rPr>
          <w:rFonts w:ascii="Times New Roman" w:hAnsi="Times New Roman"/>
          <w:sz w:val="24"/>
          <w:szCs w:val="24"/>
          <w:lang w:val="ru-RU"/>
        </w:rPr>
        <w:t>По завершении учебного года обучающийся:</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характеризует современную индустрию питания, в том числе в регионе проживания, и перспективы ее развития;</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называет и характеризует актуальные и перспективные технологии транспорта;,</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B1509" w:rsidRPr="003C7D3C" w:rsidRDefault="00CB1509" w:rsidP="003C7D3C">
      <w:pPr>
        <w:numPr>
          <w:ilvl w:val="1"/>
          <w:numId w:val="57"/>
        </w:numPr>
        <w:tabs>
          <w:tab w:val="left" w:pos="993"/>
          <w:tab w:val="left" w:pos="1134"/>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характеризует ситуацию на региональном рынке труда, называет тенденции её развития;</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перечисляет и характеризует виды технической и технологической документации</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разъясняет функции модели и принципы моделирования,</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создаёт модель, адекватную практической задаче,</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отбирает материал в соответствии с техническим решением или по заданным критериям,</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составляет рацион питания, адекватный ситуации,</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rPr>
      </w:pPr>
      <w:r w:rsidRPr="003C7D3C">
        <w:rPr>
          <w:rFonts w:ascii="Times New Roman" w:hAnsi="Times New Roman"/>
          <w:sz w:val="24"/>
          <w:szCs w:val="24"/>
        </w:rPr>
        <w:t>планирует продвижение продукта,</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регламентирует заданный процесс в заданной форме,</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проводит оценку и испытание полученного продукта,</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описывает технологическое решение с помощью текста, рисунков, графического изображения,</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лабораторного исследования продуктов питания,</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разработки организационного проекта и решения логистических задач,</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моделирования транспортных потоков,</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опыт анализа объявлений, предлагающих работу</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lastRenderedPageBreak/>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создания информационного продукта и его встраивания в заданную оболочку,</w:t>
      </w:r>
    </w:p>
    <w:p w:rsidR="00CB1509" w:rsidRPr="003C7D3C" w:rsidRDefault="00CB1509" w:rsidP="003C7D3C">
      <w:pPr>
        <w:numPr>
          <w:ilvl w:val="1"/>
          <w:numId w:val="57"/>
        </w:numPr>
        <w:tabs>
          <w:tab w:val="left" w:pos="993"/>
          <w:tab w:val="left" w:pos="1134"/>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B1509" w:rsidRPr="003C7D3C" w:rsidRDefault="00CB1509" w:rsidP="003C7D3C">
      <w:pPr>
        <w:tabs>
          <w:tab w:val="left" w:pos="851"/>
        </w:tabs>
        <w:spacing w:after="0" w:line="240" w:lineRule="auto"/>
        <w:ind w:firstLine="851"/>
        <w:jc w:val="both"/>
        <w:rPr>
          <w:rFonts w:ascii="Times New Roman" w:hAnsi="Times New Roman"/>
          <w:b/>
          <w:sz w:val="24"/>
          <w:szCs w:val="24"/>
          <w:lang w:val="ru-RU"/>
        </w:rPr>
      </w:pPr>
      <w:r w:rsidRPr="003C7D3C">
        <w:rPr>
          <w:rFonts w:ascii="Times New Roman" w:hAnsi="Times New Roman"/>
          <w:b/>
          <w:sz w:val="24"/>
          <w:szCs w:val="24"/>
          <w:lang w:val="ru-RU"/>
        </w:rPr>
        <w:t xml:space="preserve">9 класс </w:t>
      </w:r>
    </w:p>
    <w:p w:rsidR="00CB1509" w:rsidRPr="003C7D3C" w:rsidRDefault="00CB1509" w:rsidP="003C7D3C">
      <w:pPr>
        <w:tabs>
          <w:tab w:val="left" w:pos="851"/>
        </w:tabs>
        <w:spacing w:after="0" w:line="240" w:lineRule="auto"/>
        <w:ind w:firstLine="851"/>
        <w:jc w:val="both"/>
        <w:rPr>
          <w:rFonts w:ascii="Times New Roman" w:hAnsi="Times New Roman"/>
          <w:sz w:val="24"/>
          <w:szCs w:val="24"/>
          <w:lang w:val="ru-RU"/>
        </w:rPr>
      </w:pPr>
      <w:r w:rsidRPr="003C7D3C">
        <w:rPr>
          <w:rFonts w:ascii="Times New Roman" w:hAnsi="Times New Roman"/>
          <w:sz w:val="24"/>
          <w:szCs w:val="24"/>
          <w:lang w:val="ru-RU"/>
        </w:rPr>
        <w:t>По завершении учебного года обучающийся:</w:t>
      </w:r>
    </w:p>
    <w:p w:rsidR="00CB1509" w:rsidRPr="003C7D3C" w:rsidRDefault="00CB1509" w:rsidP="003C7D3C">
      <w:pPr>
        <w:numPr>
          <w:ilvl w:val="1"/>
          <w:numId w:val="57"/>
        </w:numPr>
        <w:tabs>
          <w:tab w:val="left" w:pos="426"/>
          <w:tab w:val="left" w:pos="993"/>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называет и характеризует актуальные и перспективные медицинские технологии,  </w:t>
      </w:r>
    </w:p>
    <w:p w:rsidR="00CB1509" w:rsidRPr="003C7D3C" w:rsidRDefault="00CB1509" w:rsidP="003C7D3C">
      <w:pPr>
        <w:numPr>
          <w:ilvl w:val="1"/>
          <w:numId w:val="57"/>
        </w:numPr>
        <w:tabs>
          <w:tab w:val="left" w:pos="426"/>
          <w:tab w:val="left" w:pos="993"/>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называет и характеризует технологии в области электроники, тенденции их развития и новые продукты на их основе,</w:t>
      </w:r>
    </w:p>
    <w:p w:rsidR="00CB1509" w:rsidRPr="003C7D3C" w:rsidRDefault="00CB1509" w:rsidP="003C7D3C">
      <w:pPr>
        <w:numPr>
          <w:ilvl w:val="1"/>
          <w:numId w:val="57"/>
        </w:numPr>
        <w:tabs>
          <w:tab w:val="left" w:pos="426"/>
          <w:tab w:val="left" w:pos="993"/>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объясняет закономерности технологического развития цивилизации,</w:t>
      </w:r>
    </w:p>
    <w:p w:rsidR="00CB1509" w:rsidRPr="003C7D3C" w:rsidRDefault="00CB1509" w:rsidP="003C7D3C">
      <w:pPr>
        <w:numPr>
          <w:ilvl w:val="1"/>
          <w:numId w:val="57"/>
        </w:numPr>
        <w:tabs>
          <w:tab w:val="left" w:pos="426"/>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разъясняет социальное значение групп профессий, востребованных на региональном рынке труда,</w:t>
      </w:r>
    </w:p>
    <w:p w:rsidR="00CB1509" w:rsidRPr="003C7D3C" w:rsidRDefault="00CB1509" w:rsidP="003C7D3C">
      <w:pPr>
        <w:numPr>
          <w:ilvl w:val="1"/>
          <w:numId w:val="57"/>
        </w:numPr>
        <w:tabs>
          <w:tab w:val="left" w:pos="426"/>
          <w:tab w:val="left" w:pos="993"/>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оценивает условия использования технологии в том числе с позиций экологической защищённости,</w:t>
      </w:r>
    </w:p>
    <w:p w:rsidR="00CB1509" w:rsidRPr="003C7D3C" w:rsidRDefault="00CB1509" w:rsidP="003C7D3C">
      <w:pPr>
        <w:numPr>
          <w:ilvl w:val="1"/>
          <w:numId w:val="57"/>
        </w:numPr>
        <w:tabs>
          <w:tab w:val="left" w:pos="426"/>
          <w:tab w:val="left" w:pos="993"/>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CB1509" w:rsidRPr="003C7D3C" w:rsidRDefault="00CB1509" w:rsidP="003C7D3C">
      <w:pPr>
        <w:numPr>
          <w:ilvl w:val="1"/>
          <w:numId w:val="57"/>
        </w:numPr>
        <w:tabs>
          <w:tab w:val="left" w:pos="426"/>
          <w:tab w:val="left" w:pos="993"/>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анализирует возможные технологические решения, определяет их достоинства и недостатки в контексте заданной ситуации, </w:t>
      </w:r>
    </w:p>
    <w:p w:rsidR="00CB1509" w:rsidRPr="003C7D3C" w:rsidRDefault="00CB1509" w:rsidP="003C7D3C">
      <w:pPr>
        <w:numPr>
          <w:ilvl w:val="1"/>
          <w:numId w:val="57"/>
        </w:numPr>
        <w:tabs>
          <w:tab w:val="left" w:pos="426"/>
          <w:tab w:val="left" w:pos="993"/>
          <w:tab w:val="left" w:pos="2410"/>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B1509" w:rsidRPr="003C7D3C" w:rsidRDefault="00CB1509" w:rsidP="003C7D3C">
      <w:pPr>
        <w:numPr>
          <w:ilvl w:val="1"/>
          <w:numId w:val="57"/>
        </w:numPr>
        <w:tabs>
          <w:tab w:val="left" w:pos="426"/>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анализирует результаты и последствия своих решений, связанных с выбором и реализацией собственной образовательной траектории,</w:t>
      </w:r>
    </w:p>
    <w:p w:rsidR="00CB1509" w:rsidRPr="003C7D3C" w:rsidRDefault="00CB1509" w:rsidP="003C7D3C">
      <w:pPr>
        <w:numPr>
          <w:ilvl w:val="1"/>
          <w:numId w:val="57"/>
        </w:numPr>
        <w:tabs>
          <w:tab w:val="left" w:pos="426"/>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CB1509" w:rsidRPr="003C7D3C" w:rsidRDefault="00CB1509" w:rsidP="003C7D3C">
      <w:pPr>
        <w:numPr>
          <w:ilvl w:val="1"/>
          <w:numId w:val="57"/>
        </w:numPr>
        <w:tabs>
          <w:tab w:val="left" w:pos="426"/>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B1509" w:rsidRPr="003C7D3C" w:rsidRDefault="00CB1509" w:rsidP="003C7D3C">
      <w:pPr>
        <w:numPr>
          <w:ilvl w:val="1"/>
          <w:numId w:val="57"/>
        </w:numPr>
        <w:tabs>
          <w:tab w:val="left" w:pos="426"/>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B1509" w:rsidRPr="003C7D3C" w:rsidRDefault="00CB1509" w:rsidP="003C7D3C">
      <w:pPr>
        <w:numPr>
          <w:ilvl w:val="1"/>
          <w:numId w:val="57"/>
        </w:numPr>
        <w:tabs>
          <w:tab w:val="left" w:pos="426"/>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предпрофессиональных проб,</w:t>
      </w:r>
    </w:p>
    <w:p w:rsidR="00CB1509" w:rsidRPr="003C7D3C" w:rsidRDefault="00CB1509" w:rsidP="003C7D3C">
      <w:pPr>
        <w:numPr>
          <w:ilvl w:val="1"/>
          <w:numId w:val="57"/>
        </w:numPr>
        <w:tabs>
          <w:tab w:val="left" w:pos="426"/>
          <w:tab w:val="left" w:pos="993"/>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получил и проанализировал опыт разработки и / или реализации специализированного проекта.</w:t>
      </w:r>
    </w:p>
    <w:p w:rsidR="00CB1509" w:rsidRPr="00F91903" w:rsidRDefault="00CB1509" w:rsidP="00F91903">
      <w:pPr>
        <w:pStyle w:val="2"/>
      </w:pPr>
      <w:bookmarkStart w:id="156" w:name="_Toc409691647"/>
      <w:bookmarkStart w:id="157" w:name="_Toc410653970"/>
      <w:bookmarkStart w:id="158" w:name="_Toc414553156"/>
      <w:bookmarkStart w:id="159" w:name="_Toc532827057"/>
      <w:r w:rsidRPr="00F91903">
        <w:t>1</w:t>
      </w:r>
      <w:r w:rsidR="002F2336" w:rsidRPr="00F91903">
        <w:t>.2.5.18</w:t>
      </w:r>
      <w:r w:rsidRPr="00F91903">
        <w:t>. Физическая культура</w:t>
      </w:r>
      <w:bookmarkEnd w:id="156"/>
      <w:bookmarkEnd w:id="157"/>
      <w:bookmarkEnd w:id="158"/>
      <w:bookmarkEnd w:id="159"/>
    </w:p>
    <w:p w:rsidR="00CB1509" w:rsidRPr="003C7D3C" w:rsidRDefault="00CB1509" w:rsidP="003C7D3C">
      <w:pPr>
        <w:spacing w:after="0" w:line="240" w:lineRule="auto"/>
        <w:ind w:right="-5"/>
        <w:jc w:val="both"/>
        <w:rPr>
          <w:rFonts w:ascii="Times New Roman" w:hAnsi="Times New Roman"/>
          <w:sz w:val="24"/>
          <w:szCs w:val="24"/>
        </w:rPr>
      </w:pPr>
      <w:r w:rsidRPr="003C7D3C">
        <w:rPr>
          <w:rFonts w:ascii="Times New Roman" w:hAnsi="Times New Roman"/>
          <w:b/>
          <w:sz w:val="24"/>
          <w:szCs w:val="24"/>
        </w:rPr>
        <w:t xml:space="preserve">Выпускник научится: </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w:t>
      </w:r>
      <w:r w:rsidRPr="003C7D3C">
        <w:rPr>
          <w:rFonts w:ascii="Times New Roman" w:hAnsi="Times New Roman"/>
          <w:sz w:val="24"/>
          <w:szCs w:val="24"/>
          <w:lang w:val="ru-RU"/>
        </w:rPr>
        <w:lastRenderedPageBreak/>
        <w:t>особенности техники двигательных действий и физических упражнений, развития физических качеств;</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выполнять акробатические комбинации из числа хорошо освоенных упражнений;</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выполнять гимнастические комбинации на спортивных снарядах из числа хорошо освоенных упражнений;</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выполнять легкоатлетические упражнения в беге и в прыжках (в длину и высоту);</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выполнять спуски и торможения на лыжах с пологого склона;</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выполнять основные технические действия и приемы игры в футбол, волейбол, баскетбол в условиях учебной и игровой деятельности;</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CB1509" w:rsidRPr="003C7D3C" w:rsidRDefault="00CB1509" w:rsidP="003C7D3C">
      <w:pPr>
        <w:numPr>
          <w:ilvl w:val="0"/>
          <w:numId w:val="113"/>
        </w:numPr>
        <w:tabs>
          <w:tab w:val="left" w:pos="709"/>
          <w:tab w:val="left" w:pos="1134"/>
        </w:tabs>
        <w:spacing w:after="0" w:line="240" w:lineRule="auto"/>
        <w:ind w:left="0" w:right="-5" w:firstLine="709"/>
        <w:contextualSpacing/>
        <w:jc w:val="both"/>
        <w:rPr>
          <w:rFonts w:ascii="Times New Roman" w:hAnsi="Times New Roman"/>
          <w:sz w:val="24"/>
          <w:szCs w:val="24"/>
          <w:lang w:val="ru-RU"/>
        </w:rPr>
      </w:pPr>
      <w:r w:rsidRPr="003C7D3C">
        <w:rPr>
          <w:rFonts w:ascii="Times New Roman" w:hAnsi="Times New Roman"/>
          <w:sz w:val="24"/>
          <w:szCs w:val="24"/>
          <w:lang w:val="ru-RU"/>
        </w:rPr>
        <w:t>выполнять тестовые упражнения для оценки уровня индивидуального развития основных физических качеств.</w:t>
      </w:r>
    </w:p>
    <w:p w:rsidR="00CB1509" w:rsidRPr="003C7D3C" w:rsidRDefault="00CB1509" w:rsidP="003C7D3C">
      <w:pPr>
        <w:spacing w:after="0" w:line="240" w:lineRule="auto"/>
        <w:ind w:right="-5"/>
        <w:jc w:val="both"/>
        <w:rPr>
          <w:rFonts w:ascii="Times New Roman" w:hAnsi="Times New Roman"/>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114"/>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B1509" w:rsidRPr="003C7D3C" w:rsidRDefault="00CB1509" w:rsidP="003C7D3C">
      <w:pPr>
        <w:numPr>
          <w:ilvl w:val="0"/>
          <w:numId w:val="114"/>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B1509" w:rsidRPr="003C7D3C" w:rsidRDefault="00CB1509" w:rsidP="003C7D3C">
      <w:pPr>
        <w:numPr>
          <w:ilvl w:val="0"/>
          <w:numId w:val="114"/>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B1509" w:rsidRPr="003C7D3C" w:rsidRDefault="00CB1509" w:rsidP="003C7D3C">
      <w:pPr>
        <w:numPr>
          <w:ilvl w:val="0"/>
          <w:numId w:val="114"/>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B1509" w:rsidRPr="003C7D3C" w:rsidRDefault="00CB1509" w:rsidP="003C7D3C">
      <w:pPr>
        <w:numPr>
          <w:ilvl w:val="0"/>
          <w:numId w:val="114"/>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CB1509" w:rsidRPr="003C7D3C" w:rsidRDefault="00CB1509" w:rsidP="003C7D3C">
      <w:pPr>
        <w:numPr>
          <w:ilvl w:val="0"/>
          <w:numId w:val="114"/>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проводить восстановительные мероприятия с использованием банных процедур и сеансов оздоровительного массажа;</w:t>
      </w:r>
    </w:p>
    <w:p w:rsidR="00CB1509" w:rsidRPr="003C7D3C" w:rsidRDefault="00CB1509" w:rsidP="003C7D3C">
      <w:pPr>
        <w:numPr>
          <w:ilvl w:val="0"/>
          <w:numId w:val="114"/>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выполнять комплексы упражнений лечебной физической культуры с учетом имеющихся индивидуальных отклонений в показателях здоровья;</w:t>
      </w:r>
    </w:p>
    <w:p w:rsidR="00CB1509" w:rsidRPr="003C7D3C" w:rsidRDefault="00CB1509" w:rsidP="003C7D3C">
      <w:pPr>
        <w:numPr>
          <w:ilvl w:val="0"/>
          <w:numId w:val="114"/>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преодолевать естественные и искусственные препятствия с помощью разнообразных способов лазания, прыжков и бега;</w:t>
      </w:r>
    </w:p>
    <w:p w:rsidR="00CB1509" w:rsidRPr="003C7D3C" w:rsidRDefault="00CB1509" w:rsidP="003C7D3C">
      <w:pPr>
        <w:numPr>
          <w:ilvl w:val="0"/>
          <w:numId w:val="114"/>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 xml:space="preserve">осуществлять судейство по одному из осваиваемых видов спорта; </w:t>
      </w:r>
    </w:p>
    <w:p w:rsidR="00CB1509" w:rsidRPr="003C7D3C" w:rsidRDefault="00CB1509" w:rsidP="003C7D3C">
      <w:pPr>
        <w:numPr>
          <w:ilvl w:val="0"/>
          <w:numId w:val="114"/>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выполнять тестовые нормативы Всероссийского физкультурно-спортивного комплекса «Готов к труду и обороне»;</w:t>
      </w:r>
    </w:p>
    <w:p w:rsidR="00CB1509" w:rsidRPr="003C7D3C" w:rsidRDefault="00CB1509" w:rsidP="003C7D3C">
      <w:pPr>
        <w:numPr>
          <w:ilvl w:val="0"/>
          <w:numId w:val="114"/>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выполнять технико-тактические действия национальных видов спорта;</w:t>
      </w:r>
    </w:p>
    <w:p w:rsidR="00CB1509" w:rsidRPr="003C7D3C" w:rsidRDefault="00CB1509" w:rsidP="003C7D3C">
      <w:pPr>
        <w:numPr>
          <w:ilvl w:val="0"/>
          <w:numId w:val="114"/>
        </w:numPr>
        <w:tabs>
          <w:tab w:val="left" w:pos="993"/>
        </w:tabs>
        <w:spacing w:after="0" w:line="240" w:lineRule="auto"/>
        <w:ind w:left="0" w:firstLine="709"/>
        <w:contextualSpacing/>
        <w:jc w:val="both"/>
        <w:rPr>
          <w:rFonts w:ascii="Times New Roman" w:hAnsi="Times New Roman"/>
          <w:i/>
          <w:sz w:val="24"/>
          <w:szCs w:val="24"/>
          <w:lang w:val="ru-RU"/>
        </w:rPr>
      </w:pPr>
      <w:r w:rsidRPr="003C7D3C">
        <w:rPr>
          <w:rFonts w:ascii="Times New Roman" w:hAnsi="Times New Roman"/>
          <w:i/>
          <w:sz w:val="24"/>
          <w:szCs w:val="24"/>
          <w:lang w:val="ru-RU"/>
        </w:rPr>
        <w:t>проплывать учебную дистанцию вольным стилем.</w:t>
      </w:r>
    </w:p>
    <w:p w:rsidR="00CB1509" w:rsidRPr="000244AE" w:rsidRDefault="00CB1509" w:rsidP="00F91903">
      <w:pPr>
        <w:pStyle w:val="2"/>
        <w:rPr>
          <w:lang w:val="ru-RU"/>
        </w:rPr>
      </w:pPr>
      <w:bookmarkStart w:id="160" w:name="_Toc409691648"/>
      <w:bookmarkStart w:id="161" w:name="_Toc410653971"/>
      <w:bookmarkStart w:id="162" w:name="_Toc414553157"/>
      <w:bookmarkStart w:id="163" w:name="_Toc532827058"/>
      <w:r w:rsidRPr="000244AE">
        <w:rPr>
          <w:lang w:val="ru-RU"/>
        </w:rPr>
        <w:t>1.</w:t>
      </w:r>
      <w:r w:rsidR="002F2336" w:rsidRPr="000244AE">
        <w:rPr>
          <w:lang w:val="ru-RU"/>
        </w:rPr>
        <w:t>2.5.19</w:t>
      </w:r>
      <w:r w:rsidRPr="000244AE">
        <w:rPr>
          <w:lang w:val="ru-RU"/>
        </w:rPr>
        <w:t>. Основы безопасности жизнедеятельности</w:t>
      </w:r>
      <w:bookmarkEnd w:id="160"/>
      <w:bookmarkEnd w:id="161"/>
      <w:bookmarkEnd w:id="162"/>
      <w:bookmarkEnd w:id="163"/>
    </w:p>
    <w:p w:rsidR="00CB1509" w:rsidRPr="003C7D3C" w:rsidRDefault="00CB1509" w:rsidP="003C7D3C">
      <w:pPr>
        <w:spacing w:after="0" w:line="240" w:lineRule="auto"/>
        <w:ind w:firstLine="709"/>
        <w:jc w:val="both"/>
        <w:rPr>
          <w:rFonts w:ascii="Times New Roman" w:hAnsi="Times New Roman"/>
          <w:b/>
          <w:bCs/>
          <w:sz w:val="24"/>
          <w:szCs w:val="24"/>
          <w:shd w:val="clear" w:color="auto" w:fill="FFFFFF"/>
          <w:lang w:val="ru-RU"/>
        </w:rPr>
      </w:pPr>
      <w:r w:rsidRPr="003C7D3C">
        <w:rPr>
          <w:rFonts w:ascii="Times New Roman" w:hAnsi="Times New Roman"/>
          <w:b/>
          <w:bCs/>
          <w:sz w:val="24"/>
          <w:szCs w:val="24"/>
          <w:shd w:val="clear" w:color="auto" w:fill="FFFFFF"/>
          <w:lang w:val="ru-RU"/>
        </w:rPr>
        <w:t>Выпускник научится:</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iCs/>
          <w:sz w:val="24"/>
          <w:szCs w:val="24"/>
          <w:lang w:val="ru-RU"/>
        </w:rPr>
      </w:pPr>
      <w:r w:rsidRPr="003C7D3C">
        <w:rPr>
          <w:rFonts w:ascii="Times New Roman" w:hAnsi="Times New Roman"/>
          <w:sz w:val="24"/>
          <w:szCs w:val="24"/>
          <w:lang w:val="ru-RU"/>
        </w:rPr>
        <w:t>классифицировать и характеризовать</w:t>
      </w:r>
      <w:r w:rsidRPr="003C7D3C">
        <w:rPr>
          <w:rFonts w:ascii="Times New Roman" w:hAnsi="Times New Roman"/>
          <w:iCs/>
          <w:sz w:val="24"/>
          <w:szCs w:val="24"/>
          <w:lang w:val="ru-RU"/>
        </w:rPr>
        <w:t xml:space="preserve"> условия экологической безопасности;</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iCs/>
          <w:sz w:val="24"/>
          <w:szCs w:val="24"/>
          <w:lang w:val="ru-RU"/>
        </w:rPr>
      </w:pPr>
      <w:r w:rsidRPr="003C7D3C">
        <w:rPr>
          <w:rFonts w:ascii="Times New Roman" w:hAnsi="Times New Roman"/>
          <w:iCs/>
          <w:sz w:val="24"/>
          <w:szCs w:val="24"/>
          <w:lang w:val="ru-RU"/>
        </w:rPr>
        <w:t>использовать знания о предельно допустимых концентрациях вредных веществ в атмосфере, воде и почве;</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bCs/>
          <w:iCs/>
          <w:sz w:val="24"/>
          <w:szCs w:val="24"/>
          <w:lang w:val="ru-RU"/>
        </w:rPr>
      </w:pPr>
      <w:r w:rsidRPr="003C7D3C">
        <w:rPr>
          <w:rFonts w:ascii="Times New Roman" w:hAnsi="Times New Roman"/>
          <w:iCs/>
          <w:sz w:val="24"/>
          <w:szCs w:val="24"/>
          <w:lang w:val="ru-RU"/>
        </w:rPr>
        <w:t>использовать знания о способах контроля качества окружающей среды и продуктов питания с использованием бытовых приборов;</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безопасно, использовать бытовые приборы контроля качества окружающей среды и продуктов питания;</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C7D3C">
        <w:rPr>
          <w:rFonts w:ascii="Times New Roman" w:hAnsi="Times New Roman"/>
          <w:sz w:val="24"/>
          <w:szCs w:val="24"/>
        </w:rPr>
        <w:t>безопасно использовать бытовые приборы;</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безопасно использовать средства бытовой химии;</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C7D3C">
        <w:rPr>
          <w:rFonts w:ascii="Times New Roman" w:hAnsi="Times New Roman"/>
          <w:sz w:val="24"/>
          <w:szCs w:val="24"/>
        </w:rPr>
        <w:t>безопасно использовать средства коммуникации;</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классифицировать и характеризовать опасные ситуации криминогенного характера;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b/>
          <w:sz w:val="24"/>
          <w:szCs w:val="24"/>
          <w:lang w:val="ru-RU"/>
        </w:rPr>
      </w:pPr>
      <w:r w:rsidRPr="003C7D3C">
        <w:rPr>
          <w:rFonts w:ascii="Times New Roman" w:hAnsi="Times New Roman"/>
          <w:sz w:val="24"/>
          <w:szCs w:val="24"/>
          <w:lang w:val="ru-RU"/>
        </w:rPr>
        <w:t>предвидеть причины возникновения возможных опасных ситуаций криминогенного характера;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безопасно вести и применять способы самозащиты в криминогенной ситуации на улице;</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безопасно вести и применять способы самозащиты в криминогенной ситуации в подъезде;</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безопасно вести и применять способы самозащиты в криминогенной ситуации в лифте;</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безопасно вести и применять способы самозащиты в криминогенной ситуации в квартире;</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безопасно вести и применять способы самозащиты при карманной краже;</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безопасно вести и применять способы самозащиты при попытке мошенничества;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адекватно оценивать ситуацию дорожного движения;</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адекватно оценивать ситуацию и безопасно действовать при пожаре;</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безопасно использовать средства индивидуальной защиты при пожаре;</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безопасно применять первичные средства пожаротушения;</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соблюдать правила безопасности дорожного движения пешехода;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соблюдать правила безопасности дорожного движения велосипедиста;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соблюдать правила безопасности дорожного движения пассажира транспортного средства;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классифицировать и характеризовать причины и последствия опасных ситуаций на воде;</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адекватно оценивать ситуацию и безопасно вести у воды и на воде;</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использовать средства и способы само- и взаимопомощи на воде;</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классифицировать и характеризовать причины и последствия опасных ситуаций в туристических походах;</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C7D3C">
        <w:rPr>
          <w:rFonts w:ascii="Times New Roman" w:hAnsi="Times New Roman"/>
          <w:sz w:val="24"/>
          <w:szCs w:val="24"/>
        </w:rPr>
        <w:lastRenderedPageBreak/>
        <w:t>готовиться к туристическим походам;</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адекватно оценивать ситуацию и безопасно вести в туристических походах;</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адекватно оценивать ситуацию и ориентироваться на местности;</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добывать и поддерживать огонь в автономных условиях;</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добывать и очищать воду в автономных условиях;</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добывать и готовить пищу в автономных условиях; сооружать (обустраивать) временное жилище в автономных условиях;</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подавать сигналы бедствия и отвечать на них;</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причины и последствия чрезвычайных ситуаций природного характера для личности, общества и государства;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предвидеть опасности и правильно действовать в случае чрезвычайных ситуаций природного характера;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классифицировать мероприятия по защите населения от чрезвычайных ситуаций природного характера;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безопасно использовать средства индивидуальной защиты; </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причины и последствия чрезвычайных ситуаций техногенного характера для личности, общества и государства;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предвидеть опасности и правильно действовать в чрезвычайных ситуациях техногенного характера;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классифицировать мероприятия по защите населения от чрезвычайных ситуаций техногенного характера;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безопасно действовать по сигналу «Внимание всем!»;</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безопасно использовать средства индивидуальной и коллективной защиты;</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комплектовать минимально необходимый набор вещей (документов, продуктов) в случае эвакуации;</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классифицировать мероприятия по защите населения от терроризма, экстремизма, наркотизма;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классифицировать и характеризовать опасные ситуации в местах большого скопления людей;</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предвидеть причины возникновения возможных опасных ситуаций в местах большого скопления людей;</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адекватно оценивать ситуацию и безопасно действовать в местах массового скопления людей;</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оповещать (вызывать) экстренные службы при чрезвычайной ситуации;</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характеризовать безопасный и здоровый образ жизни, его составляющие и значение для личности, общества и государства;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bCs/>
          <w:sz w:val="24"/>
          <w:szCs w:val="24"/>
          <w:lang w:val="ru-RU"/>
        </w:rPr>
      </w:pPr>
      <w:r w:rsidRPr="003C7D3C">
        <w:rPr>
          <w:rFonts w:ascii="Times New Roman" w:hAnsi="Times New Roman"/>
          <w:sz w:val="24"/>
          <w:szCs w:val="24"/>
          <w:lang w:val="ru-RU"/>
        </w:rPr>
        <w:t>классифицировать мероприятия и факторы, укрепляющие и разрушающие здоровье;</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планировать профилактические мероприятия по сохранению и укреплению своего здоровья;</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адекватно оценивать нагрузку и профилактические занятия по укреплению здоровья;планировать распорядок дня с учетом нагрузок;</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выявлять мероприятия и факторы, потенциально опасные для здоровья;</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C7D3C">
        <w:rPr>
          <w:rFonts w:ascii="Times New Roman" w:hAnsi="Times New Roman"/>
          <w:sz w:val="24"/>
          <w:szCs w:val="24"/>
        </w:rPr>
        <w:t>безопасно использовать ресурсы интернета;</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C7D3C">
        <w:rPr>
          <w:rFonts w:ascii="Times New Roman" w:hAnsi="Times New Roman"/>
          <w:bCs/>
          <w:sz w:val="24"/>
          <w:szCs w:val="24"/>
        </w:rPr>
        <w:t>анализировать состояние своего здоровья;</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определять состояния оказания неотложной помощи;</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lastRenderedPageBreak/>
        <w:t>использовать алгоритм действий по оказанию первой помощи;</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bCs/>
          <w:sz w:val="24"/>
          <w:szCs w:val="24"/>
          <w:lang w:val="ru-RU"/>
        </w:rPr>
        <w:t xml:space="preserve">классифицировать </w:t>
      </w:r>
      <w:r w:rsidRPr="003C7D3C">
        <w:rPr>
          <w:rFonts w:ascii="Times New Roman" w:hAnsi="Times New Roman"/>
          <w:sz w:val="24"/>
          <w:szCs w:val="24"/>
          <w:lang w:val="ru-RU"/>
        </w:rPr>
        <w:t>средства оказания первой помощи;</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оказывать первую помощь при наружном и внутреннем кровотечении;</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извлекать инородное тело из верхних дыхательных путей;</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оказывать первую помощь при ушибах;</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оказывать первую помощь при растяжениях;</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оказывать первую помощь при вывихах;</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оказывать первую помощь при переломах;</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оказывать первую помощь при ожогах;</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оказывать первую помощь при отморожениях и общем переохлаждении;</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оказывать первую помощь при отравлениях;</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оказывать первую помощь при тепловом (солнечном) ударе;</w:t>
      </w:r>
    </w:p>
    <w:p w:rsidR="00CB1509" w:rsidRPr="003C7D3C" w:rsidRDefault="00CB1509" w:rsidP="003C7D3C">
      <w:pPr>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оказывать первую помощь при укусе насекомых и змей.</w:t>
      </w:r>
    </w:p>
    <w:p w:rsidR="00CB1509" w:rsidRPr="003C7D3C" w:rsidRDefault="00CB1509" w:rsidP="003C7D3C">
      <w:pPr>
        <w:spacing w:after="0" w:line="240" w:lineRule="auto"/>
        <w:ind w:firstLine="709"/>
        <w:jc w:val="both"/>
        <w:rPr>
          <w:rFonts w:ascii="Times New Roman" w:hAnsi="Times New Roman"/>
          <w:b/>
          <w:sz w:val="24"/>
          <w:szCs w:val="24"/>
        </w:rPr>
      </w:pPr>
      <w:r w:rsidRPr="003C7D3C">
        <w:rPr>
          <w:rFonts w:ascii="Times New Roman" w:hAnsi="Times New Roman"/>
          <w:b/>
          <w:sz w:val="24"/>
          <w:szCs w:val="24"/>
        </w:rPr>
        <w:t>Выпускник получит возможность научиться:</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безопасно использовать средства индивидуальной защиты велосипедиста; </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классифицировать и характеризовать причины и последствия опасных ситуаций в туристических поездках; </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3C7D3C">
        <w:rPr>
          <w:rFonts w:ascii="Times New Roman" w:hAnsi="Times New Roman"/>
          <w:i/>
          <w:sz w:val="24"/>
          <w:szCs w:val="24"/>
        </w:rPr>
        <w:t>готовиться к туристическим поездкам;</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адекватно оценивать ситуацию и безопасно вести в туристических поездках; </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анализировать последствия возможных опасных ситуаций в местах большого скопления людей; </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анализировать последствия возможных опасных ситуаций криминогенного характера; </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i/>
          <w:sz w:val="24"/>
          <w:szCs w:val="24"/>
          <w:lang w:val="ru-RU"/>
        </w:rPr>
        <w:t>безопасно вести и применять права покупателя;</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b/>
          <w:i/>
          <w:sz w:val="24"/>
          <w:szCs w:val="24"/>
          <w:lang w:val="ru-RU"/>
        </w:rPr>
      </w:pPr>
      <w:r w:rsidRPr="003C7D3C">
        <w:rPr>
          <w:rFonts w:ascii="Times New Roman" w:hAnsi="Times New Roman"/>
          <w:i/>
          <w:sz w:val="24"/>
          <w:szCs w:val="24"/>
          <w:lang w:val="ru-RU"/>
        </w:rPr>
        <w:t>анализировать последствия проявления терроризма, экстремизма, наркотизма;</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bCs/>
          <w:i/>
          <w:sz w:val="24"/>
          <w:szCs w:val="24"/>
          <w:lang w:val="ru-RU"/>
        </w:rPr>
      </w:pPr>
      <w:r w:rsidRPr="003C7D3C">
        <w:rPr>
          <w:rFonts w:ascii="Times New Roman" w:hAnsi="Times New Roman"/>
          <w:i/>
          <w:sz w:val="24"/>
          <w:szCs w:val="24"/>
          <w:lang w:val="ru-RU"/>
        </w:rPr>
        <w:t>предвидеть пути и средства возможного вовлечения в террористическую, экстремистскую и наркотическую деятельность;</w:t>
      </w:r>
      <w:r w:rsidRPr="003C7D3C">
        <w:rPr>
          <w:rFonts w:ascii="Times New Roman" w:hAnsi="Times New Roman"/>
          <w:bCs/>
          <w:i/>
          <w:sz w:val="24"/>
          <w:szCs w:val="24"/>
          <w:lang w:val="ru-RU"/>
        </w:rPr>
        <w:t xml:space="preserve">анализировать влияние вредных привычек и факторов и на состояние своего здоровья; </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bCs/>
          <w:i/>
          <w:sz w:val="24"/>
          <w:szCs w:val="24"/>
          <w:lang w:val="ru-RU"/>
        </w:rPr>
        <w:t xml:space="preserve">характеризовать </w:t>
      </w:r>
      <w:r w:rsidRPr="003C7D3C">
        <w:rPr>
          <w:rFonts w:ascii="Times New Roman" w:hAnsi="Times New Roman"/>
          <w:i/>
          <w:sz w:val="24"/>
          <w:szCs w:val="24"/>
          <w:lang w:val="ru-RU"/>
        </w:rPr>
        <w:t xml:space="preserve">роль семьи в жизни личности и общества и ее влияние на здоровье человека; </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sz w:val="24"/>
          <w:szCs w:val="24"/>
          <w:lang w:val="ru-RU"/>
        </w:rPr>
      </w:pPr>
      <w:r w:rsidRPr="003C7D3C">
        <w:rPr>
          <w:rFonts w:ascii="Times New Roman" w:hAnsi="Times New Roman"/>
          <w:i/>
          <w:sz w:val="24"/>
          <w:szCs w:val="24"/>
          <w:lang w:val="ru-RU"/>
        </w:rPr>
        <w:t>классифицировать основные правовые аспекты оказания первой помощи;</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оказывать первую помощь при не инфекционных заболеваниях; </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оказывать первую помощь при инфекционных заболеваниях; </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оказывать первую помощь при остановке сердечной деятельности;</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оказывать первую помощь при коме; </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оказывать первую помощь при поражении электрическим током; </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усваивать приемы действий в различных опасных и чрезвычайных ситуациях; </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B1509" w:rsidRPr="003C7D3C" w:rsidRDefault="00CB1509" w:rsidP="003C7D3C">
      <w:pPr>
        <w:numPr>
          <w:ilvl w:val="0"/>
          <w:numId w:val="116"/>
        </w:numPr>
        <w:tabs>
          <w:tab w:val="left" w:pos="993"/>
        </w:tabs>
        <w:autoSpaceDE w:val="0"/>
        <w:autoSpaceDN w:val="0"/>
        <w:adjustRightInd w:val="0"/>
        <w:spacing w:after="0" w:line="240" w:lineRule="auto"/>
        <w:ind w:left="0" w:firstLine="709"/>
        <w:jc w:val="both"/>
        <w:rPr>
          <w:rFonts w:ascii="Times New Roman" w:hAnsi="Times New Roman"/>
          <w:i/>
          <w:sz w:val="24"/>
          <w:szCs w:val="24"/>
          <w:lang w:val="ru-RU"/>
        </w:rPr>
      </w:pPr>
      <w:r w:rsidRPr="003C7D3C">
        <w:rPr>
          <w:rFonts w:ascii="Times New Roman" w:hAnsi="Times New Roman"/>
          <w:i/>
          <w:sz w:val="24"/>
          <w:szCs w:val="24"/>
          <w:lang w:val="ru-RU"/>
        </w:rPr>
        <w:t>творчески решать моделируемые ситуации и практические задачи в области безопасности жизнедеятельности.</w:t>
      </w:r>
      <w:bookmarkStart w:id="164" w:name="_Toc406058984"/>
      <w:bookmarkStart w:id="165" w:name="_Toc409691649"/>
    </w:p>
    <w:p w:rsidR="00CB1509" w:rsidRPr="003C7D3C" w:rsidRDefault="00CB1509" w:rsidP="003C7D3C">
      <w:pPr>
        <w:pStyle w:val="2"/>
        <w:spacing w:line="240" w:lineRule="auto"/>
        <w:rPr>
          <w:rFonts w:ascii="Times New Roman" w:hAnsi="Times New Roman"/>
          <w:bCs/>
          <w:lang w:val="ru-RU"/>
        </w:rPr>
      </w:pPr>
      <w:bookmarkStart w:id="166" w:name="_Toc410653972"/>
      <w:bookmarkStart w:id="167" w:name="_Toc414553158"/>
      <w:bookmarkStart w:id="168" w:name="_Toc532827059"/>
      <w:r w:rsidRPr="003C7D3C">
        <w:rPr>
          <w:rFonts w:ascii="Times New Roman" w:hAnsi="Times New Roman"/>
          <w:lang w:val="ru-RU"/>
        </w:rPr>
        <w:t xml:space="preserve">1.3. Система оценки </w:t>
      </w:r>
      <w:bookmarkEnd w:id="164"/>
      <w:r w:rsidRPr="003C7D3C">
        <w:rPr>
          <w:rFonts w:ascii="Times New Roman" w:hAnsi="Times New Roman"/>
          <w:lang w:val="ru-RU"/>
        </w:rPr>
        <w:t>достижения планируемых результатов освоения основной обра</w:t>
      </w:r>
      <w:r w:rsidR="000F391E" w:rsidRPr="003C7D3C">
        <w:rPr>
          <w:rFonts w:ascii="Times New Roman" w:hAnsi="Times New Roman"/>
          <w:lang w:val="ru-RU"/>
        </w:rPr>
        <w:t xml:space="preserve">зовательной программы основного </w:t>
      </w:r>
      <w:r w:rsidRPr="003C7D3C">
        <w:rPr>
          <w:rFonts w:ascii="Times New Roman" w:hAnsi="Times New Roman"/>
          <w:lang w:val="ru-RU"/>
        </w:rPr>
        <w:t>общего образования</w:t>
      </w:r>
      <w:bookmarkEnd w:id="165"/>
      <w:bookmarkEnd w:id="166"/>
      <w:bookmarkEnd w:id="167"/>
      <w:bookmarkEnd w:id="168"/>
    </w:p>
    <w:p w:rsidR="00CB1509" w:rsidRPr="003C7D3C" w:rsidRDefault="00CB1509" w:rsidP="003C7D3C">
      <w:pPr>
        <w:spacing w:line="240" w:lineRule="auto"/>
        <w:rPr>
          <w:rFonts w:ascii="Times New Roman" w:hAnsi="Times New Roman"/>
          <w:sz w:val="24"/>
          <w:szCs w:val="24"/>
          <w:lang w:val="ru-RU"/>
        </w:rPr>
      </w:pPr>
      <w:r w:rsidRPr="003C7D3C">
        <w:rPr>
          <w:rFonts w:ascii="Times New Roman" w:hAnsi="Times New Roman"/>
          <w:sz w:val="24"/>
          <w:szCs w:val="24"/>
          <w:lang w:val="ru-RU"/>
        </w:rPr>
        <w:lastRenderedPageBreak/>
        <w:t>1.3.1. Общие положения</w:t>
      </w:r>
    </w:p>
    <w:p w:rsidR="00CB1509" w:rsidRPr="003C7D3C" w:rsidRDefault="00CB1509" w:rsidP="003C7D3C">
      <w:pPr>
        <w:pStyle w:val="afffb"/>
        <w:spacing w:line="240" w:lineRule="auto"/>
        <w:ind w:firstLine="709"/>
        <w:rPr>
          <w:sz w:val="24"/>
          <w:szCs w:val="24"/>
          <w:lang w:val="ru-RU"/>
        </w:rPr>
      </w:pPr>
      <w:r w:rsidRPr="003C7D3C">
        <w:rPr>
          <w:sz w:val="24"/>
          <w:szCs w:val="24"/>
          <w:lang w:val="ru-RU"/>
        </w:rPr>
        <w:t xml:space="preserve">Основными </w:t>
      </w:r>
      <w:r w:rsidRPr="003C7D3C">
        <w:rPr>
          <w:b/>
          <w:sz w:val="24"/>
          <w:szCs w:val="24"/>
          <w:lang w:val="ru-RU"/>
        </w:rPr>
        <w:t>направлениями и целями</w:t>
      </w:r>
      <w:r w:rsidRPr="003C7D3C">
        <w:rPr>
          <w:sz w:val="24"/>
          <w:szCs w:val="24"/>
          <w:lang w:val="ru-RU"/>
        </w:rPr>
        <w:t xml:space="preserve"> оценочной деятельности в образовательной организации в соответствии с требованиями ФГОС ООО являются:</w:t>
      </w:r>
    </w:p>
    <w:p w:rsidR="00CB1509" w:rsidRPr="003C7D3C" w:rsidRDefault="00CB1509" w:rsidP="00FF128C">
      <w:pPr>
        <w:pStyle w:val="afffb"/>
        <w:numPr>
          <w:ilvl w:val="0"/>
          <w:numId w:val="154"/>
        </w:numPr>
        <w:spacing w:line="240" w:lineRule="auto"/>
        <w:ind w:left="0" w:firstLine="709"/>
        <w:rPr>
          <w:sz w:val="24"/>
          <w:szCs w:val="24"/>
          <w:lang w:val="ru-RU"/>
        </w:rPr>
      </w:pPr>
      <w:r w:rsidRPr="003C7D3C">
        <w:rPr>
          <w:sz w:val="24"/>
          <w:szCs w:val="24"/>
          <w:lang w:val="ru-RU"/>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B1509" w:rsidRPr="003C7D3C" w:rsidRDefault="00CB1509" w:rsidP="00FF128C">
      <w:pPr>
        <w:pStyle w:val="afffb"/>
        <w:numPr>
          <w:ilvl w:val="0"/>
          <w:numId w:val="154"/>
        </w:numPr>
        <w:spacing w:line="240" w:lineRule="auto"/>
        <w:ind w:left="0" w:firstLine="709"/>
        <w:rPr>
          <w:sz w:val="24"/>
          <w:szCs w:val="24"/>
          <w:lang w:val="ru-RU"/>
        </w:rPr>
      </w:pPr>
      <w:r w:rsidRPr="003C7D3C">
        <w:rPr>
          <w:sz w:val="24"/>
          <w:szCs w:val="24"/>
          <w:lang w:val="ru-RU"/>
        </w:rPr>
        <w:t>оценка результатов деятельности педагогических кадровкак основа аттестационных процедур;</w:t>
      </w:r>
    </w:p>
    <w:p w:rsidR="00CB1509" w:rsidRPr="003C7D3C" w:rsidRDefault="00CB1509" w:rsidP="00FF128C">
      <w:pPr>
        <w:pStyle w:val="afffb"/>
        <w:numPr>
          <w:ilvl w:val="0"/>
          <w:numId w:val="154"/>
        </w:numPr>
        <w:spacing w:line="240" w:lineRule="auto"/>
        <w:ind w:left="0" w:firstLine="709"/>
        <w:rPr>
          <w:sz w:val="24"/>
          <w:szCs w:val="24"/>
          <w:lang w:val="ru-RU"/>
        </w:rPr>
      </w:pPr>
      <w:r w:rsidRPr="003C7D3C">
        <w:rPr>
          <w:sz w:val="24"/>
          <w:szCs w:val="24"/>
          <w:lang w:val="ru-RU"/>
        </w:rPr>
        <w:t>оценка результатов деятельности образовательной организациикак основа аккредитационных процедур.</w:t>
      </w:r>
    </w:p>
    <w:p w:rsidR="00CB1509" w:rsidRPr="003C7D3C" w:rsidRDefault="00CB1509" w:rsidP="003C7D3C">
      <w:pPr>
        <w:pStyle w:val="afffb"/>
        <w:spacing w:line="240" w:lineRule="auto"/>
        <w:ind w:firstLine="709"/>
        <w:rPr>
          <w:sz w:val="24"/>
          <w:szCs w:val="24"/>
          <w:lang w:val="ru-RU"/>
        </w:rPr>
      </w:pPr>
      <w:r w:rsidRPr="003C7D3C">
        <w:rPr>
          <w:sz w:val="24"/>
          <w:szCs w:val="24"/>
          <w:lang w:val="ru-RU"/>
        </w:rPr>
        <w:t xml:space="preserve">Основным </w:t>
      </w:r>
      <w:r w:rsidRPr="003C7D3C">
        <w:rPr>
          <w:b/>
          <w:sz w:val="24"/>
          <w:szCs w:val="24"/>
          <w:lang w:val="ru-RU"/>
        </w:rPr>
        <w:t>объектом</w:t>
      </w:r>
      <w:r w:rsidRPr="003C7D3C">
        <w:rPr>
          <w:sz w:val="24"/>
          <w:szCs w:val="24"/>
          <w:lang w:val="ru-RU"/>
        </w:rPr>
        <w:t xml:space="preserve"> системы оценки, ее </w:t>
      </w:r>
      <w:r w:rsidRPr="003C7D3C">
        <w:rPr>
          <w:b/>
          <w:sz w:val="24"/>
          <w:szCs w:val="24"/>
          <w:lang w:val="ru-RU"/>
        </w:rPr>
        <w:t>содержательной и критериальной базой</w:t>
      </w:r>
      <w:r w:rsidRPr="003C7D3C">
        <w:rPr>
          <w:sz w:val="24"/>
          <w:szCs w:val="24"/>
          <w:lang w:val="ru-RU"/>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CB1509" w:rsidRPr="003C7D3C" w:rsidRDefault="00CB1509" w:rsidP="003C7D3C">
      <w:pPr>
        <w:pStyle w:val="afffb"/>
        <w:spacing w:line="240" w:lineRule="auto"/>
        <w:ind w:firstLine="709"/>
        <w:rPr>
          <w:sz w:val="24"/>
          <w:szCs w:val="24"/>
          <w:lang w:val="ru-RU"/>
        </w:rPr>
      </w:pPr>
      <w:r w:rsidRPr="003C7D3C">
        <w:rPr>
          <w:sz w:val="24"/>
          <w:szCs w:val="24"/>
          <w:lang w:val="ru-RU"/>
        </w:rPr>
        <w:t>Система оценки включает процедуры внутренней и внешней оценки.</w:t>
      </w:r>
    </w:p>
    <w:p w:rsidR="00CB1509" w:rsidRPr="003C7D3C" w:rsidRDefault="00CB1509" w:rsidP="003C7D3C">
      <w:pPr>
        <w:pStyle w:val="afffb"/>
        <w:spacing w:line="240" w:lineRule="auto"/>
        <w:ind w:firstLine="709"/>
        <w:rPr>
          <w:sz w:val="24"/>
          <w:szCs w:val="24"/>
        </w:rPr>
      </w:pPr>
      <w:r w:rsidRPr="003C7D3C">
        <w:rPr>
          <w:b/>
          <w:sz w:val="24"/>
          <w:szCs w:val="24"/>
        </w:rPr>
        <w:t>Внутренняя оценка</w:t>
      </w:r>
      <w:r w:rsidRPr="003C7D3C">
        <w:rPr>
          <w:sz w:val="24"/>
          <w:szCs w:val="24"/>
        </w:rPr>
        <w:t>включает:</w:t>
      </w:r>
    </w:p>
    <w:p w:rsidR="00CB1509" w:rsidRPr="003C7D3C" w:rsidRDefault="00CB1509" w:rsidP="00FF128C">
      <w:pPr>
        <w:pStyle w:val="afffb"/>
        <w:numPr>
          <w:ilvl w:val="0"/>
          <w:numId w:val="155"/>
        </w:numPr>
        <w:spacing w:line="240" w:lineRule="auto"/>
        <w:rPr>
          <w:sz w:val="24"/>
          <w:szCs w:val="24"/>
        </w:rPr>
      </w:pPr>
      <w:r w:rsidRPr="003C7D3C">
        <w:rPr>
          <w:sz w:val="24"/>
          <w:szCs w:val="24"/>
        </w:rPr>
        <w:t>стартовую диагностику,</w:t>
      </w:r>
    </w:p>
    <w:p w:rsidR="00CB1509" w:rsidRPr="003C7D3C" w:rsidRDefault="00CB1509" w:rsidP="00FF128C">
      <w:pPr>
        <w:pStyle w:val="afffb"/>
        <w:numPr>
          <w:ilvl w:val="0"/>
          <w:numId w:val="155"/>
        </w:numPr>
        <w:spacing w:line="240" w:lineRule="auto"/>
        <w:rPr>
          <w:sz w:val="24"/>
          <w:szCs w:val="24"/>
        </w:rPr>
      </w:pPr>
      <w:r w:rsidRPr="003C7D3C">
        <w:rPr>
          <w:sz w:val="24"/>
          <w:szCs w:val="24"/>
        </w:rPr>
        <w:t>текущую и тематическую оценку,</w:t>
      </w:r>
    </w:p>
    <w:p w:rsidR="00CB1509" w:rsidRPr="003C7D3C" w:rsidRDefault="00CB1509" w:rsidP="00FF128C">
      <w:pPr>
        <w:pStyle w:val="afffb"/>
        <w:numPr>
          <w:ilvl w:val="0"/>
          <w:numId w:val="155"/>
        </w:numPr>
        <w:spacing w:line="240" w:lineRule="auto"/>
        <w:rPr>
          <w:sz w:val="24"/>
          <w:szCs w:val="24"/>
        </w:rPr>
      </w:pPr>
      <w:r w:rsidRPr="003C7D3C">
        <w:rPr>
          <w:sz w:val="24"/>
          <w:szCs w:val="24"/>
        </w:rPr>
        <w:t>портфолио,</w:t>
      </w:r>
    </w:p>
    <w:p w:rsidR="00CB1509" w:rsidRPr="003C7D3C" w:rsidRDefault="00CB1509" w:rsidP="00FF128C">
      <w:pPr>
        <w:pStyle w:val="afffb"/>
        <w:numPr>
          <w:ilvl w:val="0"/>
          <w:numId w:val="155"/>
        </w:numPr>
        <w:spacing w:line="240" w:lineRule="auto"/>
        <w:rPr>
          <w:sz w:val="24"/>
          <w:szCs w:val="24"/>
        </w:rPr>
      </w:pPr>
      <w:r w:rsidRPr="003C7D3C">
        <w:rPr>
          <w:sz w:val="24"/>
          <w:szCs w:val="24"/>
        </w:rPr>
        <w:t>внутришкольный мониторинг образовательных достижений,</w:t>
      </w:r>
    </w:p>
    <w:p w:rsidR="00CB1509" w:rsidRPr="003C7D3C" w:rsidRDefault="00CB1509" w:rsidP="00FF128C">
      <w:pPr>
        <w:pStyle w:val="afffb"/>
        <w:numPr>
          <w:ilvl w:val="0"/>
          <w:numId w:val="155"/>
        </w:numPr>
        <w:spacing w:line="240" w:lineRule="auto"/>
        <w:rPr>
          <w:sz w:val="24"/>
          <w:szCs w:val="24"/>
          <w:lang w:val="ru-RU"/>
        </w:rPr>
      </w:pPr>
      <w:r w:rsidRPr="003C7D3C">
        <w:rPr>
          <w:sz w:val="24"/>
          <w:szCs w:val="24"/>
          <w:lang w:val="ru-RU"/>
        </w:rPr>
        <w:t>промежуточную и итоговую аттестацию обучающихся.</w:t>
      </w:r>
    </w:p>
    <w:p w:rsidR="00CB1509" w:rsidRPr="003C7D3C" w:rsidRDefault="00CB1509" w:rsidP="003C7D3C">
      <w:pPr>
        <w:pStyle w:val="afffb"/>
        <w:spacing w:line="240" w:lineRule="auto"/>
        <w:ind w:firstLine="709"/>
        <w:rPr>
          <w:sz w:val="24"/>
          <w:szCs w:val="24"/>
        </w:rPr>
      </w:pPr>
      <w:r w:rsidRPr="003C7D3C">
        <w:rPr>
          <w:sz w:val="24"/>
          <w:szCs w:val="24"/>
        </w:rPr>
        <w:t xml:space="preserve">К </w:t>
      </w:r>
      <w:r w:rsidRPr="003C7D3C">
        <w:rPr>
          <w:b/>
          <w:sz w:val="24"/>
          <w:szCs w:val="24"/>
        </w:rPr>
        <w:t>внешним процедурам</w:t>
      </w:r>
      <w:r w:rsidRPr="003C7D3C">
        <w:rPr>
          <w:sz w:val="24"/>
          <w:szCs w:val="24"/>
        </w:rPr>
        <w:t xml:space="preserve"> относятся:</w:t>
      </w:r>
    </w:p>
    <w:p w:rsidR="00CB1509" w:rsidRPr="003C7D3C" w:rsidRDefault="00CB1509" w:rsidP="00FF128C">
      <w:pPr>
        <w:pStyle w:val="afffb"/>
        <w:numPr>
          <w:ilvl w:val="0"/>
          <w:numId w:val="156"/>
        </w:numPr>
        <w:spacing w:line="240" w:lineRule="auto"/>
        <w:ind w:left="0" w:firstLine="709"/>
        <w:rPr>
          <w:sz w:val="24"/>
          <w:szCs w:val="24"/>
        </w:rPr>
      </w:pPr>
      <w:r w:rsidRPr="003C7D3C">
        <w:rPr>
          <w:sz w:val="24"/>
          <w:szCs w:val="24"/>
        </w:rPr>
        <w:t>государственная итоговая аттестация</w:t>
      </w:r>
      <w:r w:rsidRPr="003C7D3C">
        <w:rPr>
          <w:rStyle w:val="af4"/>
          <w:sz w:val="24"/>
          <w:szCs w:val="24"/>
        </w:rPr>
        <w:footnoteReference w:id="9"/>
      </w:r>
      <w:r w:rsidRPr="003C7D3C">
        <w:rPr>
          <w:sz w:val="24"/>
          <w:szCs w:val="24"/>
        </w:rPr>
        <w:t>,</w:t>
      </w:r>
    </w:p>
    <w:p w:rsidR="00CB1509" w:rsidRPr="003C7D3C" w:rsidRDefault="00CB1509" w:rsidP="00FF128C">
      <w:pPr>
        <w:pStyle w:val="afffb"/>
        <w:numPr>
          <w:ilvl w:val="0"/>
          <w:numId w:val="156"/>
        </w:numPr>
        <w:spacing w:line="240" w:lineRule="auto"/>
        <w:ind w:left="0" w:firstLine="709"/>
        <w:rPr>
          <w:sz w:val="24"/>
          <w:szCs w:val="24"/>
        </w:rPr>
      </w:pPr>
      <w:r w:rsidRPr="003C7D3C">
        <w:rPr>
          <w:sz w:val="24"/>
          <w:szCs w:val="24"/>
        </w:rPr>
        <w:t>независимая оценка качества образования</w:t>
      </w:r>
      <w:r w:rsidRPr="003C7D3C">
        <w:rPr>
          <w:rStyle w:val="af4"/>
          <w:sz w:val="24"/>
          <w:szCs w:val="24"/>
        </w:rPr>
        <w:footnoteReference w:id="10"/>
      </w:r>
      <w:r w:rsidRPr="003C7D3C">
        <w:rPr>
          <w:sz w:val="24"/>
          <w:szCs w:val="24"/>
        </w:rPr>
        <w:t xml:space="preserve"> и</w:t>
      </w:r>
    </w:p>
    <w:p w:rsidR="00CB1509" w:rsidRPr="003C7D3C" w:rsidRDefault="00CB1509" w:rsidP="00FF128C">
      <w:pPr>
        <w:pStyle w:val="afffb"/>
        <w:numPr>
          <w:ilvl w:val="0"/>
          <w:numId w:val="156"/>
        </w:numPr>
        <w:spacing w:line="240" w:lineRule="auto"/>
        <w:ind w:left="0" w:firstLine="709"/>
        <w:rPr>
          <w:sz w:val="24"/>
          <w:szCs w:val="24"/>
          <w:lang w:val="ru-RU"/>
        </w:rPr>
      </w:pPr>
      <w:r w:rsidRPr="003C7D3C">
        <w:rPr>
          <w:sz w:val="24"/>
          <w:szCs w:val="24"/>
          <w:lang w:val="ru-RU"/>
        </w:rPr>
        <w:t>мониторинговые исследования</w:t>
      </w:r>
      <w:r w:rsidRPr="003C7D3C">
        <w:rPr>
          <w:rStyle w:val="af4"/>
          <w:sz w:val="24"/>
          <w:szCs w:val="24"/>
        </w:rPr>
        <w:footnoteReference w:id="11"/>
      </w:r>
      <w:r w:rsidRPr="003C7D3C">
        <w:rPr>
          <w:sz w:val="24"/>
          <w:szCs w:val="24"/>
          <w:lang w:val="ru-RU"/>
        </w:rPr>
        <w:t xml:space="preserve"> муниципального, регионального и федерального уровней.</w:t>
      </w:r>
    </w:p>
    <w:p w:rsidR="00CB1509" w:rsidRPr="003C7D3C" w:rsidRDefault="00CB1509" w:rsidP="003C7D3C">
      <w:pPr>
        <w:pStyle w:val="afffb"/>
        <w:spacing w:line="240" w:lineRule="auto"/>
        <w:ind w:firstLine="709"/>
        <w:rPr>
          <w:sz w:val="24"/>
          <w:szCs w:val="24"/>
          <w:lang w:val="ru-RU"/>
        </w:rPr>
      </w:pPr>
      <w:r w:rsidRPr="003C7D3C">
        <w:rPr>
          <w:sz w:val="24"/>
          <w:szCs w:val="24"/>
          <w:lang w:val="ru-RU"/>
        </w:rPr>
        <w:t>Особенности каждой из указанных процедур описаны в п.1.3.3 настоящего документа.</w:t>
      </w:r>
    </w:p>
    <w:p w:rsidR="00CB1509" w:rsidRPr="003C7D3C" w:rsidRDefault="00CB1509" w:rsidP="003C7D3C">
      <w:pPr>
        <w:pStyle w:val="a9"/>
        <w:spacing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 xml:space="preserve">В соответствии с ФГОС ООО система оценки образовательной организации реализует </w:t>
      </w:r>
      <w:r w:rsidRPr="003C7D3C">
        <w:rPr>
          <w:rFonts w:ascii="Times New Roman" w:hAnsi="Times New Roman"/>
          <w:b/>
          <w:sz w:val="24"/>
          <w:szCs w:val="24"/>
          <w:lang w:val="ru-RU"/>
        </w:rPr>
        <w:t>системно-деятельностный, уровневый и комплексный подходы</w:t>
      </w:r>
      <w:r w:rsidRPr="003C7D3C">
        <w:rPr>
          <w:rFonts w:ascii="Times New Roman" w:hAnsi="Times New Roman"/>
          <w:sz w:val="24"/>
          <w:szCs w:val="24"/>
          <w:lang w:val="ru-RU"/>
        </w:rPr>
        <w:t xml:space="preserve"> к оценке образовательных достижений.</w:t>
      </w:r>
    </w:p>
    <w:p w:rsidR="00CB1509" w:rsidRPr="003C7D3C" w:rsidRDefault="00CB1509" w:rsidP="003C7D3C">
      <w:pPr>
        <w:pStyle w:val="a9"/>
        <w:spacing w:line="240" w:lineRule="auto"/>
        <w:ind w:left="0" w:firstLine="709"/>
        <w:jc w:val="both"/>
        <w:rPr>
          <w:rFonts w:ascii="Times New Roman" w:hAnsi="Times New Roman"/>
          <w:sz w:val="24"/>
          <w:szCs w:val="24"/>
          <w:lang w:val="ru-RU"/>
        </w:rPr>
      </w:pPr>
      <w:r w:rsidRPr="003C7D3C">
        <w:rPr>
          <w:rFonts w:ascii="Times New Roman" w:hAnsi="Times New Roman"/>
          <w:b/>
          <w:sz w:val="24"/>
          <w:szCs w:val="24"/>
          <w:lang w:val="ru-RU"/>
        </w:rPr>
        <w:t>Системно-деятельностный подход</w:t>
      </w:r>
      <w:r w:rsidRPr="003C7D3C">
        <w:rPr>
          <w:rFonts w:ascii="Times New Roman" w:hAnsi="Times New Roman"/>
          <w:sz w:val="24"/>
          <w:szCs w:val="24"/>
          <w:lang w:val="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B1509" w:rsidRPr="003C7D3C" w:rsidRDefault="00CB1509" w:rsidP="003C7D3C">
      <w:pPr>
        <w:pStyle w:val="afffb"/>
        <w:spacing w:line="240" w:lineRule="auto"/>
        <w:ind w:firstLine="709"/>
        <w:rPr>
          <w:bCs/>
          <w:sz w:val="24"/>
          <w:szCs w:val="24"/>
          <w:lang w:val="ru-RU"/>
        </w:rPr>
      </w:pPr>
      <w:r w:rsidRPr="003C7D3C">
        <w:rPr>
          <w:b/>
          <w:bCs/>
          <w:sz w:val="24"/>
          <w:szCs w:val="24"/>
          <w:lang w:val="ru-RU"/>
        </w:rPr>
        <w:t>Уровневый подход</w:t>
      </w:r>
      <w:r w:rsidRPr="003C7D3C">
        <w:rPr>
          <w:bCs/>
          <w:sz w:val="24"/>
          <w:szCs w:val="24"/>
          <w:lang w:val="ru-RU"/>
        </w:rPr>
        <w:t xml:space="preserve">служит важнейшей основой для организации индивидуальной работы с учащимися. </w:t>
      </w:r>
      <w:r w:rsidRPr="003C7D3C">
        <w:rPr>
          <w:sz w:val="24"/>
          <w:szCs w:val="24"/>
          <w:lang w:val="ru-RU"/>
        </w:rPr>
        <w:t xml:space="preserve">Он реализуется как по отношению </w:t>
      </w:r>
      <w:r w:rsidRPr="003C7D3C">
        <w:rPr>
          <w:bCs/>
          <w:sz w:val="24"/>
          <w:szCs w:val="24"/>
          <w:lang w:val="ru-RU"/>
        </w:rPr>
        <w:t>к содержанию оценки, так и к представлению и интерпретации результатов измерений.</w:t>
      </w:r>
    </w:p>
    <w:p w:rsidR="00CB1509" w:rsidRPr="003C7D3C" w:rsidRDefault="00CB1509" w:rsidP="003C7D3C">
      <w:pPr>
        <w:pStyle w:val="afffb"/>
        <w:spacing w:line="240" w:lineRule="auto"/>
        <w:ind w:firstLine="709"/>
        <w:rPr>
          <w:bCs/>
          <w:sz w:val="24"/>
          <w:szCs w:val="24"/>
          <w:lang w:val="ru-RU"/>
        </w:rPr>
      </w:pPr>
      <w:r w:rsidRPr="003C7D3C">
        <w:rPr>
          <w:b/>
          <w:bCs/>
          <w:sz w:val="24"/>
          <w:szCs w:val="24"/>
          <w:lang w:val="ru-RU"/>
        </w:rPr>
        <w:t>Уровневый подход к содержанию оценки</w:t>
      </w:r>
      <w:r w:rsidRPr="003C7D3C">
        <w:rPr>
          <w:bCs/>
          <w:sz w:val="24"/>
          <w:szCs w:val="24"/>
          <w:lang w:val="ru-RU"/>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3C7D3C">
        <w:rPr>
          <w:sz w:val="24"/>
          <w:szCs w:val="24"/>
          <w:lang w:val="ru-RU"/>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3C7D3C">
        <w:rPr>
          <w:bCs/>
          <w:sz w:val="24"/>
          <w:szCs w:val="24"/>
          <w:lang w:val="ru-RU"/>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3C7D3C">
        <w:rPr>
          <w:sz w:val="24"/>
          <w:szCs w:val="24"/>
          <w:lang w:val="ru-RU"/>
        </w:rPr>
        <w:t xml:space="preserve"> планируемых результатах, представленных в блоках «Выпускник научится» и </w:t>
      </w:r>
      <w:r w:rsidRPr="003C7D3C">
        <w:rPr>
          <w:bCs/>
          <w:sz w:val="24"/>
          <w:szCs w:val="24"/>
          <w:lang w:val="ru-RU"/>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CB1509" w:rsidRPr="003C7D3C" w:rsidRDefault="00CB1509" w:rsidP="003C7D3C">
      <w:pPr>
        <w:pStyle w:val="afffb"/>
        <w:spacing w:line="240" w:lineRule="auto"/>
        <w:ind w:firstLine="709"/>
        <w:rPr>
          <w:bCs/>
          <w:sz w:val="24"/>
          <w:szCs w:val="24"/>
          <w:lang w:val="ru-RU"/>
        </w:rPr>
      </w:pPr>
      <w:r w:rsidRPr="003C7D3C">
        <w:rPr>
          <w:b/>
          <w:bCs/>
          <w:sz w:val="24"/>
          <w:szCs w:val="24"/>
          <w:lang w:val="ru-RU"/>
        </w:rPr>
        <w:lastRenderedPageBreak/>
        <w:t>Уровневый подход к представлению и интерпретации результатов</w:t>
      </w:r>
      <w:r w:rsidRPr="003C7D3C">
        <w:rPr>
          <w:bCs/>
          <w:sz w:val="24"/>
          <w:szCs w:val="24"/>
          <w:lang w:val="ru-RU"/>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3C7D3C">
        <w:rPr>
          <w:sz w:val="24"/>
          <w:szCs w:val="24"/>
          <w:lang w:val="ru-RU"/>
        </w:rPr>
        <w:t>Овладение базовым уровнем является достаточным для продолжения обучения и усвоения последующего материала.</w:t>
      </w:r>
    </w:p>
    <w:p w:rsidR="00CB1509" w:rsidRPr="003C7D3C" w:rsidRDefault="00CB1509" w:rsidP="003C7D3C">
      <w:pPr>
        <w:spacing w:after="0" w:line="240" w:lineRule="auto"/>
        <w:ind w:firstLine="709"/>
        <w:jc w:val="both"/>
        <w:rPr>
          <w:rFonts w:ascii="Times New Roman" w:hAnsi="Times New Roman"/>
          <w:bCs/>
          <w:sz w:val="24"/>
          <w:szCs w:val="24"/>
          <w:lang w:val="ru-RU"/>
        </w:rPr>
      </w:pPr>
      <w:r w:rsidRPr="003C7D3C">
        <w:rPr>
          <w:rFonts w:ascii="Times New Roman" w:hAnsi="Times New Roman"/>
          <w:b/>
          <w:bCs/>
          <w:sz w:val="24"/>
          <w:szCs w:val="24"/>
          <w:lang w:val="ru-RU"/>
        </w:rPr>
        <w:t>Комплексный подход</w:t>
      </w:r>
      <w:r w:rsidRPr="003C7D3C">
        <w:rPr>
          <w:rFonts w:ascii="Times New Roman" w:hAnsi="Times New Roman"/>
          <w:bCs/>
          <w:sz w:val="24"/>
          <w:szCs w:val="24"/>
          <w:lang w:val="ru-RU"/>
        </w:rPr>
        <w:t xml:space="preserve"> к оценке образовательных достижений реализуется путём</w:t>
      </w:r>
    </w:p>
    <w:p w:rsidR="00CB1509" w:rsidRPr="003C7D3C" w:rsidRDefault="00CB1509" w:rsidP="00FF128C">
      <w:pPr>
        <w:pStyle w:val="a9"/>
        <w:numPr>
          <w:ilvl w:val="0"/>
          <w:numId w:val="157"/>
        </w:numPr>
        <w:spacing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CB1509" w:rsidRPr="003C7D3C" w:rsidRDefault="00CB1509" w:rsidP="00FF128C">
      <w:pPr>
        <w:pStyle w:val="a9"/>
        <w:numPr>
          <w:ilvl w:val="0"/>
          <w:numId w:val="157"/>
        </w:numPr>
        <w:spacing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CB1509" w:rsidRPr="003C7D3C" w:rsidRDefault="00CB1509" w:rsidP="00FF128C">
      <w:pPr>
        <w:pStyle w:val="a9"/>
        <w:numPr>
          <w:ilvl w:val="0"/>
          <w:numId w:val="157"/>
        </w:numPr>
        <w:spacing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B1509" w:rsidRPr="003C7D3C" w:rsidRDefault="00CB1509" w:rsidP="00FF128C">
      <w:pPr>
        <w:pStyle w:val="a9"/>
        <w:numPr>
          <w:ilvl w:val="0"/>
          <w:numId w:val="157"/>
        </w:numPr>
        <w:spacing w:line="240" w:lineRule="auto"/>
        <w:ind w:left="0" w:firstLine="709"/>
        <w:jc w:val="both"/>
        <w:rPr>
          <w:rFonts w:ascii="Times New Roman" w:hAnsi="Times New Roman"/>
          <w:bCs/>
          <w:sz w:val="24"/>
          <w:szCs w:val="24"/>
          <w:lang w:val="ru-RU"/>
        </w:rPr>
      </w:pPr>
      <w:r w:rsidRPr="003C7D3C">
        <w:rPr>
          <w:rFonts w:ascii="Times New Roman" w:hAnsi="Times New Roman"/>
          <w:bCs/>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B1509" w:rsidRPr="003C7D3C" w:rsidRDefault="00CB1509" w:rsidP="003C7D3C">
      <w:pPr>
        <w:pStyle w:val="a9"/>
        <w:spacing w:line="240" w:lineRule="auto"/>
        <w:ind w:left="426" w:firstLine="709"/>
        <w:jc w:val="both"/>
        <w:rPr>
          <w:rFonts w:ascii="Times New Roman" w:hAnsi="Times New Roman"/>
          <w:b/>
          <w:bCs/>
          <w:sz w:val="24"/>
          <w:szCs w:val="24"/>
          <w:lang w:val="ru-RU"/>
        </w:rPr>
      </w:pPr>
    </w:p>
    <w:p w:rsidR="00CB1509" w:rsidRPr="002F2336" w:rsidRDefault="00CB1509" w:rsidP="003C7D3C">
      <w:pPr>
        <w:spacing w:line="240" w:lineRule="auto"/>
        <w:rPr>
          <w:rFonts w:ascii="Times New Roman" w:hAnsi="Times New Roman"/>
          <w:b/>
          <w:sz w:val="24"/>
          <w:szCs w:val="24"/>
          <w:lang w:val="ru-RU"/>
        </w:rPr>
      </w:pPr>
      <w:r w:rsidRPr="002F2336">
        <w:rPr>
          <w:rFonts w:ascii="Times New Roman" w:hAnsi="Times New Roman"/>
          <w:b/>
          <w:sz w:val="24"/>
          <w:szCs w:val="24"/>
          <w:lang w:val="ru-RU"/>
        </w:rPr>
        <w:t>1.3.2 Особенности оценки личностных, метапредметных и предметных результатов</w:t>
      </w:r>
    </w:p>
    <w:p w:rsidR="00CB1509" w:rsidRPr="002F2336" w:rsidRDefault="00CB1509" w:rsidP="003C7D3C">
      <w:pPr>
        <w:spacing w:line="240" w:lineRule="auto"/>
        <w:rPr>
          <w:rFonts w:ascii="Times New Roman" w:hAnsi="Times New Roman"/>
          <w:b/>
          <w:sz w:val="24"/>
          <w:szCs w:val="24"/>
          <w:lang w:val="ru-RU"/>
        </w:rPr>
      </w:pPr>
      <w:r w:rsidRPr="002F2336">
        <w:rPr>
          <w:rFonts w:ascii="Times New Roman" w:hAnsi="Times New Roman"/>
          <w:b/>
          <w:sz w:val="24"/>
          <w:szCs w:val="24"/>
          <w:lang w:val="ru-RU"/>
        </w:rPr>
        <w:t>Особенности оценки личностных результатов</w:t>
      </w:r>
    </w:p>
    <w:p w:rsidR="00CB1509" w:rsidRPr="00921BDF" w:rsidRDefault="00CB1509" w:rsidP="003C7D3C">
      <w:pPr>
        <w:pStyle w:val="afffb"/>
        <w:spacing w:line="240" w:lineRule="auto"/>
        <w:ind w:firstLine="709"/>
        <w:rPr>
          <w:sz w:val="24"/>
          <w:szCs w:val="24"/>
          <w:lang w:val="ru-RU"/>
        </w:rPr>
      </w:pPr>
      <w:r w:rsidRPr="00921BDF">
        <w:rPr>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CB1509" w:rsidRPr="00921BDF" w:rsidRDefault="00CB1509" w:rsidP="003C7D3C">
      <w:pPr>
        <w:pStyle w:val="afffb"/>
        <w:spacing w:line="240" w:lineRule="auto"/>
        <w:ind w:firstLine="709"/>
        <w:rPr>
          <w:bCs/>
          <w:iCs/>
          <w:sz w:val="24"/>
          <w:szCs w:val="24"/>
          <w:lang w:val="ru-RU"/>
        </w:rPr>
      </w:pPr>
      <w:r w:rsidRPr="00921BDF">
        <w:rPr>
          <w:bCs/>
          <w:iCs/>
          <w:sz w:val="24"/>
          <w:szCs w:val="24"/>
          <w:lang w:val="ru-RU"/>
        </w:rPr>
        <w:t xml:space="preserve">Основным объектом оценки личностных результатовв основной школе служит сформированность </w:t>
      </w:r>
      <w:r w:rsidRPr="00921BDF">
        <w:rPr>
          <w:sz w:val="24"/>
          <w:szCs w:val="24"/>
          <w:lang w:val="ru-RU"/>
        </w:rPr>
        <w:t>универсальных учебных действий, включаемых в следующие три основные</w:t>
      </w:r>
      <w:r w:rsidRPr="00921BDF">
        <w:rPr>
          <w:bCs/>
          <w:iCs/>
          <w:sz w:val="24"/>
          <w:szCs w:val="24"/>
          <w:lang w:val="ru-RU"/>
        </w:rPr>
        <w:t xml:space="preserve"> блока:</w:t>
      </w:r>
    </w:p>
    <w:p w:rsidR="00CB1509" w:rsidRPr="00921BDF" w:rsidRDefault="00CB1509" w:rsidP="003C7D3C">
      <w:pPr>
        <w:pStyle w:val="afffb"/>
        <w:spacing w:line="240" w:lineRule="auto"/>
        <w:ind w:firstLine="709"/>
        <w:rPr>
          <w:iCs/>
          <w:sz w:val="24"/>
          <w:szCs w:val="24"/>
          <w:lang w:val="ru-RU"/>
        </w:rPr>
      </w:pPr>
      <w:r w:rsidRPr="00921BDF">
        <w:rPr>
          <w:sz w:val="24"/>
          <w:szCs w:val="24"/>
          <w:lang w:val="ru-RU"/>
        </w:rPr>
        <w:t>1)</w:t>
      </w:r>
      <w:r w:rsidRPr="001B0402">
        <w:rPr>
          <w:sz w:val="24"/>
          <w:szCs w:val="24"/>
        </w:rPr>
        <w:t> </w:t>
      </w:r>
      <w:r w:rsidRPr="00921BDF">
        <w:rPr>
          <w:sz w:val="24"/>
          <w:szCs w:val="24"/>
          <w:lang w:val="ru-RU"/>
        </w:rPr>
        <w:t>сформированность основ гражданской идентичности личности;</w:t>
      </w:r>
    </w:p>
    <w:p w:rsidR="00CB1509" w:rsidRPr="00921BDF" w:rsidRDefault="00CB1509" w:rsidP="003C7D3C">
      <w:pPr>
        <w:pStyle w:val="afffb"/>
        <w:spacing w:line="240" w:lineRule="auto"/>
        <w:ind w:firstLine="709"/>
        <w:rPr>
          <w:iCs/>
          <w:sz w:val="24"/>
          <w:szCs w:val="24"/>
          <w:lang w:val="ru-RU"/>
        </w:rPr>
      </w:pPr>
      <w:r w:rsidRPr="00921BDF">
        <w:rPr>
          <w:sz w:val="24"/>
          <w:szCs w:val="24"/>
          <w:lang w:val="ru-RU"/>
        </w:rPr>
        <w:t>2)</w:t>
      </w:r>
      <w:r w:rsidRPr="001B0402">
        <w:rPr>
          <w:sz w:val="24"/>
          <w:szCs w:val="24"/>
        </w:rPr>
        <w:t> </w:t>
      </w:r>
      <w:r w:rsidRPr="00921BDF">
        <w:rPr>
          <w:sz w:val="24"/>
          <w:szCs w:val="24"/>
          <w:lang w:val="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CB1509" w:rsidRPr="00921BDF" w:rsidRDefault="00CB1509" w:rsidP="003C7D3C">
      <w:pPr>
        <w:pStyle w:val="afffb"/>
        <w:spacing w:line="240" w:lineRule="auto"/>
        <w:ind w:firstLine="709"/>
        <w:rPr>
          <w:sz w:val="24"/>
          <w:szCs w:val="24"/>
          <w:lang w:val="ru-RU"/>
        </w:rPr>
      </w:pPr>
      <w:r w:rsidRPr="00921BDF">
        <w:rPr>
          <w:rStyle w:val="dash041e005f0431005f044b005f0447005f043d005f044b005f0439005f005fchar1char1"/>
          <w:lang w:val="ru-RU"/>
        </w:rPr>
        <w:t>3)</w:t>
      </w:r>
      <w:r w:rsidRPr="001B0402">
        <w:rPr>
          <w:rStyle w:val="dash041e005f0431005f044b005f0447005f043d005f044b005f0439005f005fchar1char1"/>
        </w:rPr>
        <w:t> </w:t>
      </w:r>
      <w:r w:rsidRPr="00921BDF">
        <w:rPr>
          <w:sz w:val="24"/>
          <w:szCs w:val="24"/>
          <w:lang w:val="ru-RU"/>
        </w:rPr>
        <w:t xml:space="preserve">сформированность </w:t>
      </w:r>
      <w:r w:rsidRPr="00921BDF">
        <w:rPr>
          <w:rStyle w:val="dash041e005f0431005f044b005f0447005f043d005f044b005f0439005f005fchar1char1"/>
          <w:lang w:val="ru-RU"/>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921BDF">
        <w:rPr>
          <w:sz w:val="24"/>
          <w:szCs w:val="24"/>
          <w:lang w:val="ru-RU"/>
        </w:rPr>
        <w:t>.</w:t>
      </w:r>
    </w:p>
    <w:p w:rsidR="00CB1509" w:rsidRPr="00921BDF" w:rsidRDefault="00CB1509" w:rsidP="003C7D3C">
      <w:pPr>
        <w:pStyle w:val="afffb"/>
        <w:spacing w:line="240" w:lineRule="auto"/>
        <w:ind w:firstLine="709"/>
        <w:rPr>
          <w:lang w:val="ru-RU"/>
        </w:rPr>
      </w:pPr>
      <w:r w:rsidRPr="00921BDF">
        <w:rPr>
          <w:sz w:val="24"/>
          <w:szCs w:val="24"/>
          <w:lang w:val="ru-RU"/>
        </w:rPr>
        <w:t xml:space="preserve">В соответствии с требованиями ФГОС достижение личностных результатов </w:t>
      </w:r>
      <w:r w:rsidRPr="00921BDF">
        <w:rPr>
          <w:sz w:val="24"/>
          <w:szCs w:val="24"/>
          <w:u w:val="single"/>
          <w:lang w:val="ru-RU"/>
        </w:rPr>
        <w:t>не выносится</w:t>
      </w:r>
      <w:r w:rsidRPr="00921BDF">
        <w:rPr>
          <w:sz w:val="24"/>
          <w:szCs w:val="24"/>
          <w:lang w:val="ru-RU"/>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921BDF">
        <w:rPr>
          <w:bCs/>
          <w:iCs/>
          <w:sz w:val="24"/>
          <w:szCs w:val="24"/>
          <w:lang w:val="ru-RU"/>
        </w:rPr>
        <w:t xml:space="preserve">Поэтому оценка </w:t>
      </w:r>
      <w:r w:rsidRPr="00921BDF">
        <w:rPr>
          <w:sz w:val="24"/>
          <w:szCs w:val="24"/>
          <w:lang w:val="ru-RU"/>
        </w:rPr>
        <w:t xml:space="preserve">этих результатов образовательной деятельности осуществляется в ходе </w:t>
      </w:r>
      <w:r w:rsidRPr="00921BDF">
        <w:rPr>
          <w:sz w:val="24"/>
          <w:szCs w:val="24"/>
          <w:u w:val="single"/>
          <w:lang w:val="ru-RU"/>
        </w:rPr>
        <w:t>внешних</w:t>
      </w:r>
      <w:r w:rsidRPr="00921BDF">
        <w:rPr>
          <w:sz w:val="24"/>
          <w:szCs w:val="24"/>
          <w:lang w:val="ru-RU"/>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r w:rsidRPr="00921BDF">
        <w:rPr>
          <w:lang w:val="ru-RU"/>
        </w:rPr>
        <w:t>.</w:t>
      </w:r>
    </w:p>
    <w:p w:rsidR="00CB1509" w:rsidRPr="00921BDF" w:rsidRDefault="00CB1509" w:rsidP="003C7D3C">
      <w:pPr>
        <w:pStyle w:val="Default"/>
        <w:ind w:firstLine="284"/>
        <w:jc w:val="both"/>
        <w:rPr>
          <w:rFonts w:ascii="Times New Roman" w:hAnsi="Times New Roman" w:cs="Times New Roman"/>
          <w:sz w:val="22"/>
          <w:szCs w:val="22"/>
          <w:lang w:val="ru-RU"/>
        </w:rPr>
      </w:pPr>
      <w:r w:rsidRPr="00921BDF">
        <w:rPr>
          <w:rFonts w:ascii="Times New Roman" w:hAnsi="Times New Roman" w:cs="Times New Roman"/>
          <w:sz w:val="22"/>
          <w:szCs w:val="22"/>
          <w:lang w:val="ru-RU"/>
        </w:rPr>
        <w:t xml:space="preserve">Оценка личностных результатов осуществляется по результатам анкетирования учащихся. </w:t>
      </w:r>
    </w:p>
    <w:p w:rsidR="00CB1509" w:rsidRPr="00921BDF" w:rsidRDefault="00CB1509" w:rsidP="003C7D3C">
      <w:pPr>
        <w:pStyle w:val="Default"/>
        <w:ind w:firstLine="284"/>
        <w:jc w:val="both"/>
        <w:rPr>
          <w:rFonts w:ascii="Times New Roman" w:hAnsi="Times New Roman" w:cs="Times New Roman"/>
          <w:sz w:val="22"/>
          <w:szCs w:val="22"/>
          <w:lang w:val="ru-RU"/>
        </w:rPr>
      </w:pPr>
    </w:p>
    <w:p w:rsidR="00CB1509" w:rsidRPr="00921BDF" w:rsidRDefault="00CB1509" w:rsidP="003C7D3C">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Результаты мониторинговых исследований являются основанием для принятия различных управленческих решений, направленных на изменение условий образовательной деятельности.</w:t>
      </w:r>
    </w:p>
    <w:p w:rsidR="00CB1509" w:rsidRPr="00921BDF" w:rsidRDefault="00CB1509" w:rsidP="003C7D3C">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921BDF">
        <w:rPr>
          <w:rFonts w:ascii="Times New Roman" w:hAnsi="Times New Roman"/>
          <w:bCs/>
          <w:sz w:val="24"/>
          <w:szCs w:val="24"/>
          <w:lang w:val="ru-RU"/>
        </w:rPr>
        <w:t xml:space="preserve"> Федеральным </w:t>
      </w:r>
      <w:r w:rsidRPr="00921BDF">
        <w:rPr>
          <w:rFonts w:ascii="Times New Roman" w:hAnsi="Times New Roman"/>
          <w:sz w:val="24"/>
          <w:szCs w:val="24"/>
          <w:lang w:val="ru-RU"/>
        </w:rPr>
        <w:t xml:space="preserve">законом от 17.07.2006 №152-ФЗ «О персональных данных». В  соответствии с требованиями Стандарта оценка этих достижений проводится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 </w:t>
      </w:r>
    </w:p>
    <w:p w:rsidR="00CB1509" w:rsidRPr="00921BDF" w:rsidRDefault="00CB1509" w:rsidP="003C7D3C">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Оценка динамики формирования вышеназванных личностных результатов в рамках системы внутришкольного мониторинга образовательных достижений приводится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tblPr>
      <w:tblGrid>
        <w:gridCol w:w="3232"/>
        <w:gridCol w:w="2282"/>
        <w:gridCol w:w="2081"/>
        <w:gridCol w:w="1976"/>
      </w:tblGrid>
      <w:tr w:rsidR="00CB1509" w:rsidRPr="00B2225F" w:rsidTr="006B7649">
        <w:tc>
          <w:tcPr>
            <w:tcW w:w="3232"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lastRenderedPageBreak/>
              <w:t>Показатель личностных результатов</w:t>
            </w:r>
          </w:p>
        </w:tc>
        <w:tc>
          <w:tcPr>
            <w:tcW w:w="2282"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t xml:space="preserve">методы и приемы </w:t>
            </w:r>
          </w:p>
        </w:tc>
        <w:tc>
          <w:tcPr>
            <w:tcW w:w="2081"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t xml:space="preserve">процедура оценки </w:t>
            </w:r>
          </w:p>
        </w:tc>
        <w:tc>
          <w:tcPr>
            <w:tcW w:w="1976"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t>ответственный</w:t>
            </w:r>
          </w:p>
        </w:tc>
      </w:tr>
      <w:tr w:rsidR="00CB1509" w:rsidRPr="00F91903" w:rsidTr="006B7649">
        <w:tc>
          <w:tcPr>
            <w:tcW w:w="3232" w:type="dxa"/>
            <w:shd w:val="clear" w:color="auto" w:fill="auto"/>
          </w:tcPr>
          <w:p w:rsidR="00CB1509" w:rsidRPr="00921BDF" w:rsidRDefault="00CB1509" w:rsidP="006B7649">
            <w:pPr>
              <w:pStyle w:val="afffb"/>
              <w:spacing w:line="240" w:lineRule="auto"/>
              <w:ind w:firstLine="0"/>
              <w:rPr>
                <w:sz w:val="24"/>
                <w:szCs w:val="24"/>
                <w:lang w:val="ru-RU" w:bidi="en-US"/>
              </w:rPr>
            </w:pPr>
            <w:r w:rsidRPr="00921BDF">
              <w:rPr>
                <w:sz w:val="24"/>
                <w:szCs w:val="24"/>
                <w:lang w:val="ru-RU" w:bidi="en-US"/>
              </w:rPr>
              <w:t>нормы и правила поведения, принятые в образовательном учреждении</w:t>
            </w:r>
          </w:p>
        </w:tc>
        <w:tc>
          <w:tcPr>
            <w:tcW w:w="2282"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t>наблюдение</w:t>
            </w:r>
          </w:p>
        </w:tc>
        <w:tc>
          <w:tcPr>
            <w:tcW w:w="2081"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t>да</w:t>
            </w:r>
          </w:p>
          <w:p w:rsidR="00CB1509" w:rsidRPr="008E35B0" w:rsidRDefault="00CB1509" w:rsidP="006B7649">
            <w:pPr>
              <w:pStyle w:val="afffb"/>
              <w:spacing w:line="240" w:lineRule="auto"/>
              <w:ind w:firstLine="0"/>
              <w:rPr>
                <w:sz w:val="24"/>
                <w:szCs w:val="24"/>
                <w:lang w:bidi="en-US"/>
              </w:rPr>
            </w:pPr>
            <w:r w:rsidRPr="00B2225F">
              <w:rPr>
                <w:sz w:val="24"/>
                <w:szCs w:val="24"/>
                <w:lang w:bidi="en-US"/>
              </w:rPr>
              <w:t>нет</w:t>
            </w:r>
          </w:p>
          <w:p w:rsidR="00CB1509" w:rsidRPr="008E35B0" w:rsidRDefault="00CB1509" w:rsidP="006B7649">
            <w:pPr>
              <w:pStyle w:val="afffb"/>
              <w:spacing w:line="240" w:lineRule="auto"/>
              <w:ind w:firstLine="0"/>
              <w:rPr>
                <w:sz w:val="24"/>
                <w:szCs w:val="24"/>
                <w:lang w:bidi="en-US"/>
              </w:rPr>
            </w:pPr>
            <w:r w:rsidRPr="00B2225F">
              <w:rPr>
                <w:sz w:val="24"/>
                <w:szCs w:val="24"/>
                <w:lang w:bidi="en-US"/>
              </w:rPr>
              <w:t>иногда</w:t>
            </w:r>
          </w:p>
        </w:tc>
        <w:tc>
          <w:tcPr>
            <w:tcW w:w="1976" w:type="dxa"/>
            <w:shd w:val="clear" w:color="auto" w:fill="auto"/>
          </w:tcPr>
          <w:p w:rsidR="00CB1509" w:rsidRPr="00921BDF" w:rsidRDefault="00CB1509" w:rsidP="006B7649">
            <w:pPr>
              <w:pStyle w:val="afffb"/>
              <w:spacing w:line="240" w:lineRule="auto"/>
              <w:ind w:firstLine="0"/>
              <w:rPr>
                <w:sz w:val="24"/>
                <w:szCs w:val="24"/>
                <w:lang w:val="ru-RU" w:bidi="en-US"/>
              </w:rPr>
            </w:pPr>
            <w:r w:rsidRPr="00921BDF">
              <w:rPr>
                <w:sz w:val="24"/>
                <w:szCs w:val="24"/>
                <w:lang w:val="ru-RU" w:bidi="en-US"/>
              </w:rPr>
              <w:t>классный руководитель, зам. директора по ВР.</w:t>
            </w:r>
          </w:p>
        </w:tc>
      </w:tr>
      <w:tr w:rsidR="00CB1509" w:rsidRPr="00B2225F" w:rsidTr="006B7649">
        <w:tc>
          <w:tcPr>
            <w:tcW w:w="3232" w:type="dxa"/>
            <w:shd w:val="clear" w:color="auto" w:fill="auto"/>
          </w:tcPr>
          <w:p w:rsidR="00CB1509" w:rsidRPr="00921BDF" w:rsidRDefault="00CB1509" w:rsidP="006B7649">
            <w:pPr>
              <w:pStyle w:val="afffb"/>
              <w:spacing w:line="240" w:lineRule="auto"/>
              <w:ind w:firstLine="0"/>
              <w:rPr>
                <w:sz w:val="24"/>
                <w:szCs w:val="24"/>
                <w:lang w:val="ru-RU" w:bidi="en-US"/>
              </w:rPr>
            </w:pPr>
            <w:r w:rsidRPr="00921BDF">
              <w:rPr>
                <w:sz w:val="24"/>
                <w:szCs w:val="24"/>
                <w:lang w:val="ru-RU" w:bidi="en-US"/>
              </w:rPr>
              <w:t>участие в общественной жизни образовательного учреждения и ближайшего социального окружения, общественно-полезной деятельности</w:t>
            </w:r>
          </w:p>
        </w:tc>
        <w:tc>
          <w:tcPr>
            <w:tcW w:w="2282"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t>наблюдение</w:t>
            </w:r>
          </w:p>
        </w:tc>
        <w:tc>
          <w:tcPr>
            <w:tcW w:w="2081"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t>всегда</w:t>
            </w:r>
          </w:p>
          <w:p w:rsidR="00CB1509" w:rsidRPr="008E35B0" w:rsidRDefault="00CB1509" w:rsidP="006B7649">
            <w:pPr>
              <w:pStyle w:val="afffb"/>
              <w:spacing w:line="240" w:lineRule="auto"/>
              <w:ind w:firstLine="0"/>
              <w:rPr>
                <w:sz w:val="24"/>
                <w:szCs w:val="24"/>
                <w:lang w:bidi="en-US"/>
              </w:rPr>
            </w:pPr>
            <w:r w:rsidRPr="00B2225F">
              <w:rPr>
                <w:sz w:val="24"/>
                <w:szCs w:val="24"/>
                <w:lang w:bidi="en-US"/>
              </w:rPr>
              <w:t>редко</w:t>
            </w:r>
          </w:p>
          <w:p w:rsidR="00CB1509" w:rsidRPr="008E35B0" w:rsidRDefault="00CB1509" w:rsidP="006B7649">
            <w:pPr>
              <w:pStyle w:val="afffb"/>
              <w:spacing w:line="240" w:lineRule="auto"/>
              <w:ind w:firstLine="0"/>
              <w:rPr>
                <w:sz w:val="24"/>
                <w:szCs w:val="24"/>
                <w:lang w:bidi="en-US"/>
              </w:rPr>
            </w:pPr>
            <w:r w:rsidRPr="00B2225F">
              <w:rPr>
                <w:sz w:val="24"/>
                <w:szCs w:val="24"/>
                <w:lang w:bidi="en-US"/>
              </w:rPr>
              <w:t>никогда</w:t>
            </w:r>
          </w:p>
        </w:tc>
        <w:tc>
          <w:tcPr>
            <w:tcW w:w="1976"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t>классный руководитель, старшая вожатая</w:t>
            </w:r>
          </w:p>
        </w:tc>
      </w:tr>
      <w:tr w:rsidR="00CB1509" w:rsidRPr="00B2225F" w:rsidTr="006B7649">
        <w:tc>
          <w:tcPr>
            <w:tcW w:w="3232" w:type="dxa"/>
            <w:shd w:val="clear" w:color="auto" w:fill="auto"/>
          </w:tcPr>
          <w:p w:rsidR="00CB1509" w:rsidRPr="00921BDF" w:rsidRDefault="00CB1509" w:rsidP="006B7649">
            <w:pPr>
              <w:pStyle w:val="afffb"/>
              <w:spacing w:line="240" w:lineRule="auto"/>
              <w:ind w:firstLine="0"/>
              <w:rPr>
                <w:sz w:val="24"/>
                <w:szCs w:val="24"/>
                <w:lang w:val="ru-RU" w:bidi="en-US"/>
              </w:rPr>
            </w:pPr>
            <w:r w:rsidRPr="00921BDF">
              <w:rPr>
                <w:sz w:val="24"/>
                <w:szCs w:val="24"/>
                <w:lang w:val="ru-RU" w:bidi="en-US"/>
              </w:rPr>
              <w:t>прилежание и ответственность за результатами обучения</w:t>
            </w:r>
          </w:p>
        </w:tc>
        <w:tc>
          <w:tcPr>
            <w:tcW w:w="2282"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t>наблюдение</w:t>
            </w:r>
          </w:p>
        </w:tc>
        <w:tc>
          <w:tcPr>
            <w:tcW w:w="2081"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t xml:space="preserve">по уровням </w:t>
            </w:r>
          </w:p>
        </w:tc>
        <w:tc>
          <w:tcPr>
            <w:tcW w:w="1976"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t xml:space="preserve"> учителя предметники</w:t>
            </w:r>
          </w:p>
        </w:tc>
      </w:tr>
      <w:tr w:rsidR="00CB1509" w:rsidRPr="00B2225F" w:rsidTr="006B7649">
        <w:trPr>
          <w:trHeight w:val="2817"/>
        </w:trPr>
        <w:tc>
          <w:tcPr>
            <w:tcW w:w="3232" w:type="dxa"/>
            <w:shd w:val="clear" w:color="auto" w:fill="auto"/>
          </w:tcPr>
          <w:p w:rsidR="00CB1509" w:rsidRPr="00921BDF" w:rsidRDefault="00CB1509" w:rsidP="003C7D3C">
            <w:pPr>
              <w:pStyle w:val="afffb"/>
              <w:spacing w:line="240" w:lineRule="auto"/>
              <w:ind w:firstLine="0"/>
              <w:rPr>
                <w:sz w:val="24"/>
                <w:szCs w:val="24"/>
                <w:lang w:val="ru-RU" w:bidi="en-US"/>
              </w:rPr>
            </w:pPr>
            <w:r w:rsidRPr="00921BDF">
              <w:rPr>
                <w:sz w:val="24"/>
                <w:szCs w:val="24"/>
                <w:lang w:val="ru-RU" w:bidi="en-US"/>
              </w:rPr>
              <w:t xml:space="preserve">готовность и способность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w:t>
            </w:r>
          </w:p>
        </w:tc>
        <w:tc>
          <w:tcPr>
            <w:tcW w:w="2282"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t>анкетирование</w:t>
            </w:r>
          </w:p>
        </w:tc>
        <w:tc>
          <w:tcPr>
            <w:tcW w:w="2081"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t>по критериям</w:t>
            </w:r>
          </w:p>
        </w:tc>
        <w:tc>
          <w:tcPr>
            <w:tcW w:w="1976" w:type="dxa"/>
            <w:shd w:val="clear" w:color="auto" w:fill="auto"/>
          </w:tcPr>
          <w:p w:rsidR="003C7D3C" w:rsidRDefault="00CB1509" w:rsidP="003C7D3C">
            <w:pPr>
              <w:pStyle w:val="afffb"/>
              <w:spacing w:line="240" w:lineRule="auto"/>
              <w:ind w:firstLine="0"/>
              <w:rPr>
                <w:sz w:val="24"/>
                <w:szCs w:val="24"/>
                <w:lang w:val="ru-RU" w:bidi="en-US"/>
              </w:rPr>
            </w:pPr>
            <w:r w:rsidRPr="00921BDF">
              <w:rPr>
                <w:sz w:val="24"/>
                <w:szCs w:val="24"/>
                <w:lang w:val="ru-RU" w:bidi="en-US"/>
              </w:rPr>
              <w:t xml:space="preserve">Педагог-психолог, </w:t>
            </w:r>
          </w:p>
          <w:p w:rsidR="00CB1509" w:rsidRPr="00B2225F" w:rsidRDefault="003C7D3C" w:rsidP="003C7D3C">
            <w:pPr>
              <w:rPr>
                <w:rFonts w:asciiTheme="majorHAnsi" w:eastAsiaTheme="majorEastAsia" w:hAnsiTheme="majorHAnsi" w:cstheme="majorBidi"/>
                <w:lang w:val="ru-RU"/>
              </w:rPr>
            </w:pPr>
            <w:r w:rsidRPr="00B2225F">
              <w:rPr>
                <w:rFonts w:asciiTheme="majorHAnsi" w:eastAsiaTheme="majorEastAsia" w:hAnsiTheme="majorHAnsi" w:cstheme="majorBidi"/>
                <w:sz w:val="24"/>
                <w:szCs w:val="24"/>
              </w:rPr>
              <w:t>классный руководитель</w:t>
            </w:r>
          </w:p>
        </w:tc>
      </w:tr>
      <w:tr w:rsidR="00CB1509" w:rsidRPr="00B2225F" w:rsidTr="006B7649">
        <w:tc>
          <w:tcPr>
            <w:tcW w:w="3232" w:type="dxa"/>
            <w:shd w:val="clear" w:color="auto" w:fill="auto"/>
          </w:tcPr>
          <w:p w:rsidR="00CB1509" w:rsidRPr="00921BDF" w:rsidRDefault="00CB1509" w:rsidP="006B7649">
            <w:pPr>
              <w:pStyle w:val="afffb"/>
              <w:spacing w:line="240" w:lineRule="auto"/>
              <w:ind w:firstLine="0"/>
              <w:rPr>
                <w:sz w:val="24"/>
                <w:szCs w:val="24"/>
                <w:lang w:val="ru-RU" w:bidi="en-US"/>
              </w:rPr>
            </w:pPr>
            <w:r w:rsidRPr="00921BDF">
              <w:rPr>
                <w:sz w:val="24"/>
                <w:szCs w:val="24"/>
                <w:lang w:val="ru-RU" w:bidi="en-US"/>
              </w:rPr>
              <w:t>ценностно-смысловые установки обучающихся, формируемые средствами различных предметов в рамках системы общего образования.</w:t>
            </w:r>
          </w:p>
        </w:tc>
        <w:tc>
          <w:tcPr>
            <w:tcW w:w="2282"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t>диагностика</w:t>
            </w:r>
          </w:p>
        </w:tc>
        <w:tc>
          <w:tcPr>
            <w:tcW w:w="2081"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t>по критериям</w:t>
            </w:r>
          </w:p>
        </w:tc>
        <w:tc>
          <w:tcPr>
            <w:tcW w:w="1976" w:type="dxa"/>
            <w:shd w:val="clear" w:color="auto" w:fill="auto"/>
          </w:tcPr>
          <w:p w:rsidR="00CB1509" w:rsidRPr="008E35B0" w:rsidRDefault="00CB1509" w:rsidP="006B7649">
            <w:pPr>
              <w:pStyle w:val="afffb"/>
              <w:spacing w:line="240" w:lineRule="auto"/>
              <w:ind w:firstLine="0"/>
              <w:rPr>
                <w:sz w:val="24"/>
                <w:szCs w:val="24"/>
                <w:lang w:bidi="en-US"/>
              </w:rPr>
            </w:pPr>
            <w:r w:rsidRPr="00B2225F">
              <w:rPr>
                <w:sz w:val="24"/>
                <w:szCs w:val="24"/>
                <w:lang w:bidi="en-US"/>
              </w:rPr>
              <w:t>Педагог-психолог</w:t>
            </w:r>
          </w:p>
          <w:p w:rsidR="00CB1509" w:rsidRPr="008E35B0" w:rsidRDefault="00CB1509" w:rsidP="006B7649">
            <w:pPr>
              <w:pStyle w:val="afffb"/>
              <w:spacing w:line="240" w:lineRule="auto"/>
              <w:ind w:firstLine="0"/>
              <w:rPr>
                <w:sz w:val="24"/>
                <w:szCs w:val="24"/>
                <w:lang w:bidi="en-US"/>
              </w:rPr>
            </w:pPr>
            <w:r w:rsidRPr="00B2225F">
              <w:rPr>
                <w:sz w:val="24"/>
                <w:szCs w:val="24"/>
                <w:lang w:bidi="en-US"/>
              </w:rPr>
              <w:t>учителя предметники</w:t>
            </w:r>
          </w:p>
        </w:tc>
      </w:tr>
    </w:tbl>
    <w:p w:rsidR="00DC4A56" w:rsidRPr="002F2336" w:rsidRDefault="00CB1509" w:rsidP="002F2336">
      <w:pPr>
        <w:pStyle w:val="afffb"/>
        <w:spacing w:line="240" w:lineRule="auto"/>
        <w:ind w:firstLine="284"/>
        <w:rPr>
          <w:sz w:val="24"/>
          <w:szCs w:val="24"/>
          <w:lang w:val="ru-RU"/>
        </w:rPr>
      </w:pPr>
      <w:r w:rsidRPr="00921BDF">
        <w:rPr>
          <w:sz w:val="24"/>
          <w:szCs w:val="24"/>
          <w:lang w:val="ru-RU"/>
        </w:rPr>
        <w:t>Исследования проводятся  ответственными в течение года.</w:t>
      </w:r>
      <w:bookmarkStart w:id="169" w:name="_Toc430013940"/>
      <w:bookmarkStart w:id="170" w:name="_Toc430016047"/>
    </w:p>
    <w:p w:rsidR="00CB1509" w:rsidRPr="00921BDF" w:rsidRDefault="00CB1509" w:rsidP="00DC4A56">
      <w:pPr>
        <w:rPr>
          <w:rFonts w:ascii="Times New Roman" w:hAnsi="Times New Roman"/>
          <w:b/>
          <w:sz w:val="24"/>
          <w:szCs w:val="24"/>
          <w:lang w:val="ru-RU"/>
        </w:rPr>
      </w:pPr>
      <w:r w:rsidRPr="00921BDF">
        <w:rPr>
          <w:rFonts w:ascii="Times New Roman" w:hAnsi="Times New Roman"/>
          <w:b/>
          <w:sz w:val="24"/>
          <w:szCs w:val="24"/>
          <w:lang w:val="ru-RU"/>
        </w:rPr>
        <w:t>Особенности оценки метапредметных результатов.</w:t>
      </w:r>
      <w:bookmarkEnd w:id="169"/>
      <w:bookmarkEnd w:id="170"/>
    </w:p>
    <w:p w:rsidR="00CB1509" w:rsidRPr="00921BDF" w:rsidRDefault="00CB1509" w:rsidP="00CB1509">
      <w:pPr>
        <w:ind w:firstLine="284"/>
        <w:jc w:val="both"/>
        <w:rPr>
          <w:rFonts w:ascii="Times New Roman" w:hAnsi="Times New Roman"/>
          <w:sz w:val="24"/>
          <w:szCs w:val="24"/>
          <w:lang w:val="ru-RU"/>
        </w:rPr>
      </w:pPr>
      <w:r w:rsidRPr="00921BDF">
        <w:rPr>
          <w:rFonts w:ascii="Times New Roman" w:hAnsi="Times New Roman"/>
          <w:sz w:val="24"/>
          <w:szCs w:val="24"/>
          <w:lang w:val="ru-RU"/>
        </w:rPr>
        <w:t xml:space="preserve">Оценка метапредметных результатов </w:t>
      </w:r>
      <w:r w:rsidRPr="00921BDF">
        <w:rPr>
          <w:rFonts w:ascii="Times New Roman" w:hAnsi="Times New Roman"/>
          <w:bCs/>
          <w:sz w:val="24"/>
          <w:szCs w:val="24"/>
          <w:lang w:val="ru-RU"/>
        </w:rPr>
        <w:t xml:space="preserve">представляет собой оценку достижения </w:t>
      </w:r>
      <w:r w:rsidRPr="00921BDF">
        <w:rPr>
          <w:rFonts w:ascii="Times New Roman" w:hAnsi="Times New Roman"/>
          <w:sz w:val="24"/>
          <w:szCs w:val="24"/>
          <w:lang w:val="ru-RU"/>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CB1509" w:rsidRPr="00921BDF" w:rsidRDefault="00CB1509" w:rsidP="00CB1509">
      <w:pPr>
        <w:ind w:firstLine="284"/>
        <w:jc w:val="both"/>
        <w:rPr>
          <w:rFonts w:ascii="Times New Roman" w:hAnsi="Times New Roman"/>
          <w:sz w:val="24"/>
          <w:szCs w:val="24"/>
          <w:lang w:val="ru-RU"/>
        </w:rPr>
      </w:pPr>
      <w:r w:rsidRPr="00921BDF">
        <w:rPr>
          <w:rFonts w:ascii="Times New Roman" w:hAnsi="Times New Roman"/>
          <w:sz w:val="24"/>
          <w:szCs w:val="24"/>
          <w:lang w:val="ru-RU"/>
        </w:rPr>
        <w:t>Формирование метапредметных результатов обеспечивается за счёт основных компонентов образовательной деятельности — учебных предметов.</w:t>
      </w:r>
    </w:p>
    <w:p w:rsidR="00CB1509" w:rsidRPr="00921BDF" w:rsidRDefault="00CB1509" w:rsidP="00CB1509">
      <w:pPr>
        <w:ind w:firstLine="284"/>
        <w:jc w:val="both"/>
        <w:rPr>
          <w:rFonts w:ascii="Times New Roman" w:hAnsi="Times New Roman"/>
          <w:sz w:val="24"/>
          <w:szCs w:val="24"/>
          <w:lang w:val="ru-RU"/>
        </w:rPr>
      </w:pPr>
      <w:r w:rsidRPr="00921BDF">
        <w:rPr>
          <w:rFonts w:ascii="Times New Roman" w:hAnsi="Times New Roman"/>
          <w:bCs/>
          <w:iCs/>
          <w:sz w:val="24"/>
          <w:szCs w:val="24"/>
          <w:lang w:val="ru-RU"/>
        </w:rPr>
        <w:t>Основным объектом оценки метапредметных результатов является</w:t>
      </w:r>
      <w:r w:rsidRPr="00921BDF">
        <w:rPr>
          <w:rFonts w:ascii="Times New Roman" w:hAnsi="Times New Roman"/>
          <w:sz w:val="24"/>
          <w:szCs w:val="24"/>
          <w:lang w:val="ru-RU"/>
        </w:rPr>
        <w:t>:</w:t>
      </w:r>
    </w:p>
    <w:p w:rsidR="00CB1509" w:rsidRPr="00921BDF" w:rsidRDefault="00CB1509" w:rsidP="00CB1509">
      <w:pPr>
        <w:pStyle w:val="afffb"/>
        <w:spacing w:line="240" w:lineRule="auto"/>
        <w:ind w:firstLine="284"/>
        <w:rPr>
          <w:sz w:val="24"/>
          <w:szCs w:val="24"/>
          <w:lang w:val="ru-RU"/>
        </w:rPr>
      </w:pPr>
      <w:r w:rsidRPr="00921BDF">
        <w:rPr>
          <w:sz w:val="24"/>
          <w:szCs w:val="24"/>
          <w:lang w:val="ru-RU"/>
        </w:rPr>
        <w:t>•</w:t>
      </w:r>
      <w:r w:rsidRPr="00D31B0A">
        <w:rPr>
          <w:sz w:val="24"/>
          <w:szCs w:val="24"/>
        </w:rPr>
        <w:t> </w:t>
      </w:r>
      <w:r w:rsidRPr="00921BDF">
        <w:rPr>
          <w:sz w:val="24"/>
          <w:szCs w:val="24"/>
          <w:lang w:val="ru-RU"/>
        </w:rPr>
        <w:t>способность и готовность к освоению систематических знаний, их самостоятельному пополнению, переносу и интеграции;</w:t>
      </w:r>
    </w:p>
    <w:p w:rsidR="00CB1509" w:rsidRPr="00921BDF" w:rsidRDefault="00CB1509" w:rsidP="00CB1509">
      <w:pPr>
        <w:pStyle w:val="afffb"/>
        <w:spacing w:line="240" w:lineRule="auto"/>
        <w:ind w:firstLine="284"/>
        <w:rPr>
          <w:sz w:val="24"/>
          <w:szCs w:val="24"/>
          <w:lang w:val="ru-RU"/>
        </w:rPr>
      </w:pPr>
      <w:r w:rsidRPr="00921BDF">
        <w:rPr>
          <w:iCs/>
          <w:sz w:val="24"/>
          <w:szCs w:val="24"/>
          <w:lang w:val="ru-RU"/>
        </w:rPr>
        <w:t>•</w:t>
      </w:r>
      <w:r w:rsidRPr="00D31B0A">
        <w:rPr>
          <w:iCs/>
          <w:sz w:val="24"/>
          <w:szCs w:val="24"/>
        </w:rPr>
        <w:t> </w:t>
      </w:r>
      <w:r w:rsidRPr="00921BDF">
        <w:rPr>
          <w:sz w:val="24"/>
          <w:szCs w:val="24"/>
          <w:lang w:val="ru-RU"/>
        </w:rPr>
        <w:t>способность к сотрудничеству и коммуникации;</w:t>
      </w:r>
    </w:p>
    <w:p w:rsidR="00CB1509" w:rsidRPr="00921BDF" w:rsidRDefault="00CB1509" w:rsidP="00CB1509">
      <w:pPr>
        <w:pStyle w:val="afffb"/>
        <w:spacing w:line="240" w:lineRule="auto"/>
        <w:ind w:firstLine="284"/>
        <w:rPr>
          <w:sz w:val="24"/>
          <w:szCs w:val="24"/>
          <w:lang w:val="ru-RU"/>
        </w:rPr>
      </w:pPr>
      <w:r w:rsidRPr="00921BDF">
        <w:rPr>
          <w:iCs/>
          <w:sz w:val="24"/>
          <w:szCs w:val="24"/>
          <w:lang w:val="ru-RU"/>
        </w:rPr>
        <w:t>•</w:t>
      </w:r>
      <w:r w:rsidRPr="00D31B0A">
        <w:rPr>
          <w:iCs/>
          <w:sz w:val="24"/>
          <w:szCs w:val="24"/>
        </w:rPr>
        <w:t> </w:t>
      </w:r>
      <w:r w:rsidRPr="00921BDF">
        <w:rPr>
          <w:sz w:val="24"/>
          <w:szCs w:val="24"/>
          <w:lang w:val="ru-RU"/>
        </w:rPr>
        <w:t>способность к решению личностно и социально значимых проблем и воплощению найденных решений в практику;</w:t>
      </w:r>
    </w:p>
    <w:p w:rsidR="00CB1509" w:rsidRPr="00921BDF" w:rsidRDefault="00CB1509" w:rsidP="00CB1509">
      <w:pPr>
        <w:pStyle w:val="afffb"/>
        <w:spacing w:line="240" w:lineRule="auto"/>
        <w:ind w:firstLine="284"/>
        <w:rPr>
          <w:sz w:val="24"/>
          <w:szCs w:val="24"/>
          <w:lang w:val="ru-RU"/>
        </w:rPr>
      </w:pPr>
      <w:r w:rsidRPr="00921BDF">
        <w:rPr>
          <w:iCs/>
          <w:sz w:val="24"/>
          <w:szCs w:val="24"/>
          <w:lang w:val="ru-RU"/>
        </w:rPr>
        <w:t>•</w:t>
      </w:r>
      <w:r w:rsidRPr="00D31B0A">
        <w:rPr>
          <w:iCs/>
          <w:sz w:val="24"/>
          <w:szCs w:val="24"/>
        </w:rPr>
        <w:t> </w:t>
      </w:r>
      <w:r w:rsidRPr="00921BDF">
        <w:rPr>
          <w:sz w:val="24"/>
          <w:szCs w:val="24"/>
          <w:lang w:val="ru-RU"/>
        </w:rPr>
        <w:t>способность и готовность к использованию ИКТ в целях обучения и развития;</w:t>
      </w:r>
    </w:p>
    <w:p w:rsidR="00CB1509" w:rsidRPr="00921BDF" w:rsidRDefault="00CB1509" w:rsidP="00CB1509">
      <w:pPr>
        <w:pStyle w:val="afffb"/>
        <w:spacing w:line="240" w:lineRule="auto"/>
        <w:ind w:firstLine="284"/>
        <w:rPr>
          <w:sz w:val="24"/>
          <w:szCs w:val="24"/>
          <w:lang w:val="ru-RU"/>
        </w:rPr>
      </w:pPr>
      <w:r w:rsidRPr="00921BDF">
        <w:rPr>
          <w:iCs/>
          <w:sz w:val="24"/>
          <w:szCs w:val="24"/>
          <w:lang w:val="ru-RU"/>
        </w:rPr>
        <w:t>•</w:t>
      </w:r>
      <w:r w:rsidRPr="00D31B0A">
        <w:rPr>
          <w:iCs/>
          <w:sz w:val="24"/>
          <w:szCs w:val="24"/>
        </w:rPr>
        <w:t> </w:t>
      </w:r>
      <w:r w:rsidRPr="00921BDF">
        <w:rPr>
          <w:sz w:val="24"/>
          <w:szCs w:val="24"/>
          <w:lang w:val="ru-RU"/>
        </w:rPr>
        <w:t>способность к самоорганизации, саморегуляции и рефлексии.</w:t>
      </w:r>
    </w:p>
    <w:p w:rsidR="00CB1509" w:rsidRPr="00921BDF" w:rsidRDefault="00CB1509" w:rsidP="00CB1509">
      <w:pPr>
        <w:pStyle w:val="afffb"/>
        <w:spacing w:line="240" w:lineRule="auto"/>
        <w:ind w:firstLine="284"/>
        <w:rPr>
          <w:sz w:val="24"/>
          <w:szCs w:val="24"/>
          <w:lang w:val="ru-RU"/>
        </w:rPr>
      </w:pPr>
      <w:r w:rsidRPr="00921BDF">
        <w:rPr>
          <w:sz w:val="24"/>
          <w:szCs w:val="24"/>
          <w:lang w:val="ru-RU"/>
        </w:rPr>
        <w:lastRenderedPageBreak/>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w:t>
      </w:r>
    </w:p>
    <w:p w:rsidR="00CB1509" w:rsidRPr="00921BDF" w:rsidRDefault="00CB1509" w:rsidP="00CB1509">
      <w:pPr>
        <w:ind w:firstLine="284"/>
        <w:jc w:val="both"/>
        <w:rPr>
          <w:rFonts w:ascii="Times New Roman" w:hAnsi="Times New Roman"/>
          <w:sz w:val="24"/>
          <w:szCs w:val="24"/>
          <w:lang w:val="ru-RU"/>
        </w:rPr>
      </w:pPr>
      <w:r w:rsidRPr="00921BDF">
        <w:rPr>
          <w:rFonts w:ascii="Times New Roman" w:hAnsi="Times New Roman"/>
          <w:sz w:val="24"/>
          <w:szCs w:val="24"/>
          <w:lang w:val="ru-RU"/>
        </w:rP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CB1509" w:rsidRPr="00921BDF" w:rsidRDefault="00CB1509" w:rsidP="00CB1509">
      <w:pPr>
        <w:ind w:firstLine="284"/>
        <w:jc w:val="both"/>
        <w:rPr>
          <w:rFonts w:ascii="Times New Roman" w:hAnsi="Times New Roman"/>
          <w:sz w:val="24"/>
          <w:szCs w:val="24"/>
          <w:lang w:val="ru-RU"/>
        </w:rPr>
      </w:pPr>
      <w:r w:rsidRPr="00921BDF">
        <w:rPr>
          <w:rFonts w:ascii="Times New Roman" w:hAnsi="Times New Roman"/>
          <w:sz w:val="24"/>
          <w:szCs w:val="24"/>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CB1509" w:rsidRPr="00921BDF" w:rsidRDefault="00CB1509" w:rsidP="00CB1509">
      <w:pPr>
        <w:ind w:firstLine="284"/>
        <w:jc w:val="both"/>
        <w:rPr>
          <w:rFonts w:ascii="Times New Roman" w:hAnsi="Times New Roman"/>
          <w:sz w:val="24"/>
          <w:szCs w:val="24"/>
          <w:lang w:val="ru-RU"/>
        </w:rPr>
      </w:pPr>
      <w:r w:rsidRPr="00921BDF">
        <w:rPr>
          <w:rFonts w:ascii="Times New Roman" w:hAnsi="Times New Roman"/>
          <w:sz w:val="24"/>
          <w:szCs w:val="24"/>
          <w:lang w:val="ru-RU"/>
        </w:rPr>
        <w:t xml:space="preserve">Оценка достижения метапредметных результатов ведётся в рамках системы промежуточной аттестации. </w:t>
      </w:r>
    </w:p>
    <w:p w:rsidR="00CB1509" w:rsidRPr="00921BDF" w:rsidRDefault="00CB1509" w:rsidP="00CB1509">
      <w:pPr>
        <w:ind w:firstLine="284"/>
        <w:jc w:val="both"/>
        <w:rPr>
          <w:rFonts w:ascii="Times New Roman" w:hAnsi="Times New Roman"/>
          <w:sz w:val="24"/>
          <w:szCs w:val="24"/>
          <w:lang w:val="ru-RU"/>
        </w:rPr>
      </w:pPr>
      <w:r w:rsidRPr="00921BDF">
        <w:rPr>
          <w:rFonts w:ascii="Times New Roman" w:hAnsi="Times New Roman"/>
          <w:sz w:val="24"/>
          <w:szCs w:val="24"/>
          <w:lang w:val="ru-RU"/>
        </w:rPr>
        <w:t>Система динамики формирования и уровня сформированности метапредметных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tblPr>
      <w:tblGrid>
        <w:gridCol w:w="2988"/>
        <w:gridCol w:w="1440"/>
        <w:gridCol w:w="1080"/>
        <w:gridCol w:w="1440"/>
        <w:gridCol w:w="1440"/>
        <w:gridCol w:w="1183"/>
      </w:tblGrid>
      <w:tr w:rsidR="00CB1509" w:rsidRPr="00B2225F" w:rsidTr="006B7649">
        <w:tc>
          <w:tcPr>
            <w:tcW w:w="2988"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Объект оценки</w:t>
            </w:r>
          </w:p>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метапредметных результатов</w:t>
            </w:r>
          </w:p>
        </w:tc>
        <w:tc>
          <w:tcPr>
            <w:tcW w:w="1440"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Образовательный процесс</w:t>
            </w:r>
          </w:p>
        </w:tc>
        <w:tc>
          <w:tcPr>
            <w:tcW w:w="1080"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Процедура оценки</w:t>
            </w:r>
          </w:p>
        </w:tc>
        <w:tc>
          <w:tcPr>
            <w:tcW w:w="1440"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сроки</w:t>
            </w:r>
          </w:p>
        </w:tc>
        <w:tc>
          <w:tcPr>
            <w:tcW w:w="1440"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инструментарий</w:t>
            </w:r>
          </w:p>
        </w:tc>
        <w:tc>
          <w:tcPr>
            <w:tcW w:w="1183"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ответственный</w:t>
            </w:r>
          </w:p>
        </w:tc>
      </w:tr>
      <w:tr w:rsidR="00CB1509" w:rsidRPr="00B2225F" w:rsidTr="006B7649">
        <w:tc>
          <w:tcPr>
            <w:tcW w:w="2988" w:type="dxa"/>
            <w:shd w:val="clear" w:color="auto" w:fill="auto"/>
          </w:tcPr>
          <w:p w:rsidR="00CB1509" w:rsidRPr="00B2225F" w:rsidRDefault="00CB1509" w:rsidP="006B7649">
            <w:pPr>
              <w:jc w:val="both"/>
              <w:rPr>
                <w:rFonts w:ascii="Times New Roman" w:eastAsiaTheme="majorEastAsia" w:hAnsi="Times New Roman" w:cstheme="majorBidi"/>
                <w:lang w:val="ru-RU"/>
              </w:rPr>
            </w:pPr>
            <w:r w:rsidRPr="00B2225F">
              <w:rPr>
                <w:rFonts w:ascii="Times New Roman" w:eastAsiaTheme="majorEastAsia" w:hAnsi="Times New Roman" w:cstheme="majorBidi"/>
                <w:lang w:val="ru-RU"/>
              </w:rPr>
              <w:t>способность и готовность к освоению систематических знаний, их самостоятельному пополнению, переносу и интеграции</w:t>
            </w:r>
          </w:p>
        </w:tc>
        <w:tc>
          <w:tcPr>
            <w:tcW w:w="1440" w:type="dxa"/>
            <w:shd w:val="clear" w:color="auto" w:fill="auto"/>
          </w:tcPr>
          <w:p w:rsidR="00CB1509" w:rsidRPr="00B2225F" w:rsidRDefault="00CB1509" w:rsidP="006B7649">
            <w:pPr>
              <w:jc w:val="both"/>
              <w:rPr>
                <w:rFonts w:ascii="Times New Roman" w:eastAsiaTheme="majorEastAsia" w:hAnsi="Times New Roman" w:cstheme="majorBidi"/>
                <w:lang w:val="ru-RU"/>
              </w:rPr>
            </w:pPr>
            <w:r w:rsidRPr="00B2225F">
              <w:rPr>
                <w:rFonts w:ascii="Times New Roman" w:eastAsiaTheme="majorEastAsia" w:hAnsi="Times New Roman" w:cstheme="majorBidi"/>
                <w:lang w:val="ru-RU"/>
              </w:rPr>
              <w:t>В урочной и внеурочной деятельности</w:t>
            </w:r>
          </w:p>
        </w:tc>
        <w:tc>
          <w:tcPr>
            <w:tcW w:w="1080"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 xml:space="preserve">по уровням </w:t>
            </w:r>
          </w:p>
        </w:tc>
        <w:tc>
          <w:tcPr>
            <w:tcW w:w="1440" w:type="dxa"/>
            <w:shd w:val="clear" w:color="auto" w:fill="auto"/>
          </w:tcPr>
          <w:p w:rsidR="00CB1509" w:rsidRPr="00B2225F" w:rsidRDefault="00CB1509" w:rsidP="006B7649">
            <w:pPr>
              <w:jc w:val="both"/>
              <w:rPr>
                <w:rFonts w:ascii="Times New Roman" w:eastAsiaTheme="majorEastAsia" w:hAnsi="Times New Roman" w:cstheme="majorBidi"/>
                <w:lang w:val="ru-RU"/>
              </w:rPr>
            </w:pPr>
            <w:r w:rsidRPr="00B2225F">
              <w:rPr>
                <w:rFonts w:ascii="Times New Roman" w:eastAsiaTheme="majorEastAsia" w:hAnsi="Times New Roman" w:cstheme="majorBidi"/>
                <w:lang w:val="ru-RU"/>
              </w:rPr>
              <w:t>В начале и конце года</w:t>
            </w:r>
          </w:p>
        </w:tc>
        <w:tc>
          <w:tcPr>
            <w:tcW w:w="1440"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Учебно-познавательные задачи</w:t>
            </w:r>
          </w:p>
        </w:tc>
        <w:tc>
          <w:tcPr>
            <w:tcW w:w="1183"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Учитель внеурочной деятельности</w:t>
            </w:r>
          </w:p>
        </w:tc>
      </w:tr>
      <w:tr w:rsidR="00CB1509" w:rsidRPr="00B2225F" w:rsidTr="006B7649">
        <w:tc>
          <w:tcPr>
            <w:tcW w:w="2988" w:type="dxa"/>
            <w:shd w:val="clear" w:color="auto" w:fill="auto"/>
          </w:tcPr>
          <w:p w:rsidR="00CB1509" w:rsidRPr="00B2225F" w:rsidRDefault="00CB1509" w:rsidP="006B7649">
            <w:pPr>
              <w:jc w:val="both"/>
              <w:rPr>
                <w:rFonts w:ascii="Times New Roman" w:eastAsiaTheme="majorEastAsia" w:hAnsi="Times New Roman" w:cstheme="majorBidi"/>
                <w:lang w:val="ru-RU"/>
              </w:rPr>
            </w:pPr>
            <w:r w:rsidRPr="00B2225F">
              <w:rPr>
                <w:rFonts w:ascii="Times New Roman" w:eastAsiaTheme="majorEastAsia" w:hAnsi="Times New Roman" w:cstheme="majorBidi"/>
                <w:lang w:val="ru-RU"/>
              </w:rPr>
              <w:t>способность к сотрудничеству и коммуникации;</w:t>
            </w:r>
          </w:p>
        </w:tc>
        <w:tc>
          <w:tcPr>
            <w:tcW w:w="1440" w:type="dxa"/>
            <w:shd w:val="clear" w:color="auto" w:fill="auto"/>
          </w:tcPr>
          <w:p w:rsidR="00CB1509" w:rsidRPr="00B2225F" w:rsidRDefault="00CB1509" w:rsidP="006B7649">
            <w:pPr>
              <w:jc w:val="both"/>
              <w:rPr>
                <w:rFonts w:ascii="Times New Roman" w:eastAsiaTheme="majorEastAsia" w:hAnsi="Times New Roman" w:cstheme="majorBidi"/>
                <w:lang w:val="ru-RU"/>
              </w:rPr>
            </w:pPr>
            <w:r w:rsidRPr="00B2225F">
              <w:rPr>
                <w:rFonts w:ascii="Times New Roman" w:eastAsiaTheme="majorEastAsia" w:hAnsi="Times New Roman" w:cstheme="majorBidi"/>
                <w:lang w:val="ru-RU"/>
              </w:rPr>
              <w:t xml:space="preserve">В урочной и внеурочной деятельности </w:t>
            </w:r>
          </w:p>
        </w:tc>
        <w:tc>
          <w:tcPr>
            <w:tcW w:w="1080"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по уровням</w:t>
            </w:r>
          </w:p>
        </w:tc>
        <w:tc>
          <w:tcPr>
            <w:tcW w:w="1440" w:type="dxa"/>
            <w:shd w:val="clear" w:color="auto" w:fill="auto"/>
          </w:tcPr>
          <w:p w:rsidR="00CB1509" w:rsidRPr="00B2225F" w:rsidRDefault="00CB1509" w:rsidP="006B7649">
            <w:pPr>
              <w:jc w:val="both"/>
              <w:rPr>
                <w:rFonts w:ascii="Times New Roman" w:eastAsiaTheme="majorEastAsia" w:hAnsi="Times New Roman" w:cstheme="majorBidi"/>
                <w:lang w:val="ru-RU"/>
              </w:rPr>
            </w:pPr>
            <w:r w:rsidRPr="00B2225F">
              <w:rPr>
                <w:rFonts w:ascii="Times New Roman" w:eastAsiaTheme="majorEastAsia" w:hAnsi="Times New Roman" w:cstheme="majorBidi"/>
                <w:lang w:val="ru-RU"/>
              </w:rPr>
              <w:t>В начале и конце года</w:t>
            </w:r>
          </w:p>
        </w:tc>
        <w:tc>
          <w:tcPr>
            <w:tcW w:w="1440"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Учебно-практические задачи</w:t>
            </w:r>
          </w:p>
        </w:tc>
        <w:tc>
          <w:tcPr>
            <w:tcW w:w="1183"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Учитель внеурочной деятельности</w:t>
            </w:r>
          </w:p>
        </w:tc>
      </w:tr>
      <w:tr w:rsidR="00CB1509" w:rsidRPr="00B2225F" w:rsidTr="006B7649">
        <w:tc>
          <w:tcPr>
            <w:tcW w:w="2988" w:type="dxa"/>
            <w:shd w:val="clear" w:color="auto" w:fill="auto"/>
          </w:tcPr>
          <w:p w:rsidR="00CB1509" w:rsidRPr="00B2225F" w:rsidRDefault="00CB1509" w:rsidP="006B7649">
            <w:pPr>
              <w:jc w:val="both"/>
              <w:rPr>
                <w:rFonts w:ascii="Times New Roman" w:eastAsiaTheme="majorEastAsia" w:hAnsi="Times New Roman" w:cstheme="majorBidi"/>
                <w:lang w:val="ru-RU"/>
              </w:rPr>
            </w:pPr>
            <w:r w:rsidRPr="00B2225F">
              <w:rPr>
                <w:rFonts w:ascii="Times New Roman" w:eastAsiaTheme="majorEastAsia" w:hAnsi="Times New Roman" w:cstheme="majorBidi"/>
                <w:lang w:val="ru-RU"/>
              </w:rPr>
              <w:t>способность к решению личностно и социально значимых проблем и воплощению найденных решений в практику</w:t>
            </w:r>
          </w:p>
        </w:tc>
        <w:tc>
          <w:tcPr>
            <w:tcW w:w="1440" w:type="dxa"/>
            <w:shd w:val="clear" w:color="auto" w:fill="auto"/>
          </w:tcPr>
          <w:p w:rsidR="00CB1509" w:rsidRPr="00B2225F" w:rsidRDefault="00CB1509" w:rsidP="006B7649">
            <w:pPr>
              <w:jc w:val="both"/>
              <w:rPr>
                <w:rFonts w:ascii="Times New Roman" w:eastAsiaTheme="majorEastAsia" w:hAnsi="Times New Roman" w:cstheme="majorBidi"/>
                <w:lang w:val="ru-RU"/>
              </w:rPr>
            </w:pPr>
            <w:r w:rsidRPr="00B2225F">
              <w:rPr>
                <w:rFonts w:ascii="Times New Roman" w:eastAsiaTheme="majorEastAsia" w:hAnsi="Times New Roman" w:cstheme="majorBidi"/>
                <w:lang w:val="ru-RU"/>
              </w:rPr>
              <w:t>В урочной и внеурочной деятельности</w:t>
            </w:r>
          </w:p>
        </w:tc>
        <w:tc>
          <w:tcPr>
            <w:tcW w:w="1080"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по уровням</w:t>
            </w:r>
          </w:p>
        </w:tc>
        <w:tc>
          <w:tcPr>
            <w:tcW w:w="1440" w:type="dxa"/>
            <w:shd w:val="clear" w:color="auto" w:fill="auto"/>
          </w:tcPr>
          <w:p w:rsidR="00CB1509" w:rsidRPr="00B2225F" w:rsidRDefault="00CB1509" w:rsidP="006B7649">
            <w:pPr>
              <w:jc w:val="both"/>
              <w:rPr>
                <w:rFonts w:ascii="Times New Roman" w:eastAsiaTheme="majorEastAsia" w:hAnsi="Times New Roman" w:cstheme="majorBidi"/>
                <w:lang w:val="ru-RU"/>
              </w:rPr>
            </w:pPr>
            <w:r w:rsidRPr="00B2225F">
              <w:rPr>
                <w:rFonts w:ascii="Times New Roman" w:eastAsiaTheme="majorEastAsia" w:hAnsi="Times New Roman" w:cstheme="majorBidi"/>
                <w:lang w:val="ru-RU"/>
              </w:rPr>
              <w:t>В начале и конце года</w:t>
            </w:r>
          </w:p>
        </w:tc>
        <w:tc>
          <w:tcPr>
            <w:tcW w:w="1440"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Учебно-практические задачи</w:t>
            </w:r>
          </w:p>
        </w:tc>
        <w:tc>
          <w:tcPr>
            <w:tcW w:w="1183"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Учитель внеурочной деятельности</w:t>
            </w:r>
          </w:p>
        </w:tc>
      </w:tr>
      <w:tr w:rsidR="00CB1509" w:rsidRPr="00B2225F" w:rsidTr="006B7649">
        <w:tc>
          <w:tcPr>
            <w:tcW w:w="2988" w:type="dxa"/>
            <w:shd w:val="clear" w:color="auto" w:fill="auto"/>
          </w:tcPr>
          <w:p w:rsidR="00CB1509" w:rsidRPr="00921BDF" w:rsidRDefault="00CB1509" w:rsidP="006B7649">
            <w:pPr>
              <w:pStyle w:val="afffb"/>
              <w:spacing w:line="240" w:lineRule="auto"/>
              <w:ind w:firstLine="0"/>
              <w:rPr>
                <w:sz w:val="22"/>
                <w:szCs w:val="22"/>
                <w:lang w:val="ru-RU" w:bidi="en-US"/>
              </w:rPr>
            </w:pPr>
            <w:r w:rsidRPr="00921BDF">
              <w:rPr>
                <w:sz w:val="22"/>
                <w:szCs w:val="22"/>
                <w:lang w:val="ru-RU" w:bidi="en-US"/>
              </w:rPr>
              <w:t>способность и готовность к использованию ИКТ в целях обучения и развития;</w:t>
            </w:r>
          </w:p>
          <w:p w:rsidR="00CB1509" w:rsidRPr="00B2225F" w:rsidRDefault="00CB1509" w:rsidP="006B7649">
            <w:pPr>
              <w:jc w:val="both"/>
              <w:rPr>
                <w:rFonts w:ascii="Times New Roman" w:eastAsiaTheme="majorEastAsia" w:hAnsi="Times New Roman" w:cstheme="majorBidi"/>
                <w:lang w:val="ru-RU"/>
              </w:rPr>
            </w:pPr>
          </w:p>
        </w:tc>
        <w:tc>
          <w:tcPr>
            <w:tcW w:w="1440" w:type="dxa"/>
            <w:shd w:val="clear" w:color="auto" w:fill="auto"/>
          </w:tcPr>
          <w:p w:rsidR="00CB1509" w:rsidRPr="00B2225F" w:rsidRDefault="00CB1509" w:rsidP="006B7649">
            <w:pPr>
              <w:jc w:val="both"/>
              <w:rPr>
                <w:rFonts w:ascii="Times New Roman" w:eastAsiaTheme="majorEastAsia" w:hAnsi="Times New Roman" w:cstheme="majorBidi"/>
                <w:lang w:val="ru-RU"/>
              </w:rPr>
            </w:pPr>
            <w:r w:rsidRPr="00B2225F">
              <w:rPr>
                <w:rFonts w:ascii="Times New Roman" w:eastAsiaTheme="majorEastAsia" w:hAnsi="Times New Roman" w:cstheme="majorBidi"/>
                <w:lang w:val="ru-RU"/>
              </w:rPr>
              <w:t xml:space="preserve">В урочной и внеурочной деятельности </w:t>
            </w:r>
          </w:p>
        </w:tc>
        <w:tc>
          <w:tcPr>
            <w:tcW w:w="1080"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по уровням</w:t>
            </w:r>
          </w:p>
        </w:tc>
        <w:tc>
          <w:tcPr>
            <w:tcW w:w="1440" w:type="dxa"/>
            <w:shd w:val="clear" w:color="auto" w:fill="auto"/>
          </w:tcPr>
          <w:p w:rsidR="00CB1509" w:rsidRPr="00B2225F" w:rsidRDefault="00CB1509" w:rsidP="006B7649">
            <w:pPr>
              <w:jc w:val="both"/>
              <w:rPr>
                <w:rFonts w:ascii="Times New Roman" w:eastAsiaTheme="majorEastAsia" w:hAnsi="Times New Roman" w:cstheme="majorBidi"/>
                <w:lang w:val="ru-RU"/>
              </w:rPr>
            </w:pPr>
            <w:r w:rsidRPr="00B2225F">
              <w:rPr>
                <w:rFonts w:ascii="Times New Roman" w:eastAsiaTheme="majorEastAsia" w:hAnsi="Times New Roman" w:cstheme="majorBidi"/>
                <w:lang w:val="ru-RU"/>
              </w:rPr>
              <w:t>В начале и конце года</w:t>
            </w:r>
          </w:p>
        </w:tc>
        <w:tc>
          <w:tcPr>
            <w:tcW w:w="1440" w:type="dxa"/>
            <w:shd w:val="clear" w:color="auto" w:fill="auto"/>
          </w:tcPr>
          <w:p w:rsidR="00CB1509" w:rsidRPr="00B2225F" w:rsidRDefault="00CB1509" w:rsidP="006B7649">
            <w:pPr>
              <w:jc w:val="both"/>
              <w:rPr>
                <w:rFonts w:ascii="Times New Roman" w:eastAsiaTheme="majorEastAsia" w:hAnsi="Times New Roman" w:cstheme="majorBidi"/>
                <w:lang w:val="ru-RU"/>
              </w:rPr>
            </w:pPr>
            <w:r w:rsidRPr="00B2225F">
              <w:rPr>
                <w:rFonts w:ascii="Times New Roman" w:eastAsiaTheme="majorEastAsia" w:hAnsi="Times New Roman" w:cstheme="majorBidi"/>
                <w:lang w:val="ru-RU"/>
              </w:rPr>
              <w:t>Учебно-практические и учебно-познавательные задачи</w:t>
            </w:r>
          </w:p>
        </w:tc>
        <w:tc>
          <w:tcPr>
            <w:tcW w:w="1183"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Учитель внеурочной деятельности</w:t>
            </w:r>
          </w:p>
        </w:tc>
      </w:tr>
      <w:tr w:rsidR="00CB1509" w:rsidRPr="00B2225F" w:rsidTr="006B7649">
        <w:tc>
          <w:tcPr>
            <w:tcW w:w="2988" w:type="dxa"/>
            <w:shd w:val="clear" w:color="auto" w:fill="auto"/>
          </w:tcPr>
          <w:p w:rsidR="00CB1509" w:rsidRPr="00921BDF" w:rsidRDefault="00CB1509" w:rsidP="006B7649">
            <w:pPr>
              <w:pStyle w:val="afffb"/>
              <w:spacing w:line="240" w:lineRule="auto"/>
              <w:ind w:firstLine="0"/>
              <w:rPr>
                <w:sz w:val="22"/>
                <w:szCs w:val="22"/>
                <w:lang w:val="ru-RU" w:bidi="en-US"/>
              </w:rPr>
            </w:pPr>
            <w:r w:rsidRPr="00921BDF">
              <w:rPr>
                <w:sz w:val="22"/>
                <w:szCs w:val="22"/>
                <w:lang w:val="ru-RU" w:bidi="en-US"/>
              </w:rPr>
              <w:t>способность к самоорганизации, саморегуляции и рефлексии.</w:t>
            </w:r>
          </w:p>
          <w:p w:rsidR="00CB1509" w:rsidRPr="00B2225F" w:rsidRDefault="00CB1509" w:rsidP="006B7649">
            <w:pPr>
              <w:jc w:val="both"/>
              <w:rPr>
                <w:rFonts w:ascii="Times New Roman" w:eastAsiaTheme="majorEastAsia" w:hAnsi="Times New Roman" w:cstheme="majorBidi"/>
                <w:lang w:val="ru-RU"/>
              </w:rPr>
            </w:pPr>
          </w:p>
        </w:tc>
        <w:tc>
          <w:tcPr>
            <w:tcW w:w="1440" w:type="dxa"/>
            <w:shd w:val="clear" w:color="auto" w:fill="auto"/>
          </w:tcPr>
          <w:p w:rsidR="00CB1509" w:rsidRPr="00B2225F" w:rsidRDefault="00CB1509" w:rsidP="006B7649">
            <w:pPr>
              <w:jc w:val="both"/>
              <w:rPr>
                <w:rFonts w:ascii="Times New Roman" w:eastAsiaTheme="majorEastAsia" w:hAnsi="Times New Roman" w:cstheme="majorBidi"/>
                <w:lang w:val="ru-RU"/>
              </w:rPr>
            </w:pPr>
            <w:r w:rsidRPr="00B2225F">
              <w:rPr>
                <w:rFonts w:ascii="Times New Roman" w:eastAsiaTheme="majorEastAsia" w:hAnsi="Times New Roman" w:cstheme="majorBidi"/>
                <w:lang w:val="ru-RU"/>
              </w:rPr>
              <w:t>В урочной и внеурочной деятельности</w:t>
            </w:r>
          </w:p>
        </w:tc>
        <w:tc>
          <w:tcPr>
            <w:tcW w:w="1080"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по уровням</w:t>
            </w:r>
          </w:p>
        </w:tc>
        <w:tc>
          <w:tcPr>
            <w:tcW w:w="1440" w:type="dxa"/>
            <w:shd w:val="clear" w:color="auto" w:fill="auto"/>
          </w:tcPr>
          <w:p w:rsidR="00CB1509" w:rsidRPr="00B2225F" w:rsidRDefault="00CB1509" w:rsidP="006B7649">
            <w:pPr>
              <w:jc w:val="both"/>
              <w:rPr>
                <w:rFonts w:ascii="Times New Roman" w:eastAsiaTheme="majorEastAsia" w:hAnsi="Times New Roman" w:cstheme="majorBidi"/>
              </w:rPr>
            </w:pPr>
          </w:p>
        </w:tc>
        <w:tc>
          <w:tcPr>
            <w:tcW w:w="1440" w:type="dxa"/>
            <w:shd w:val="clear" w:color="auto" w:fill="auto"/>
          </w:tcPr>
          <w:p w:rsidR="00CB1509" w:rsidRPr="00B2225F" w:rsidRDefault="00CB1509" w:rsidP="006B7649">
            <w:pPr>
              <w:jc w:val="both"/>
              <w:rPr>
                <w:rFonts w:ascii="Times New Roman" w:eastAsiaTheme="majorEastAsia" w:hAnsi="Times New Roman" w:cstheme="majorBidi"/>
                <w:lang w:val="ru-RU"/>
              </w:rPr>
            </w:pPr>
            <w:r w:rsidRPr="00B2225F">
              <w:rPr>
                <w:rFonts w:ascii="Times New Roman" w:eastAsiaTheme="majorEastAsia" w:hAnsi="Times New Roman" w:cstheme="majorBidi"/>
                <w:lang w:val="ru-RU"/>
              </w:rPr>
              <w:t>Учебно-практические и учебно-познавательные задачи</w:t>
            </w:r>
          </w:p>
        </w:tc>
        <w:tc>
          <w:tcPr>
            <w:tcW w:w="1183" w:type="dxa"/>
            <w:shd w:val="clear" w:color="auto" w:fill="auto"/>
          </w:tcPr>
          <w:p w:rsidR="00CB1509" w:rsidRPr="00B2225F" w:rsidRDefault="00CB1509" w:rsidP="006B7649">
            <w:pPr>
              <w:jc w:val="both"/>
              <w:rPr>
                <w:rFonts w:ascii="Times New Roman" w:eastAsiaTheme="majorEastAsia" w:hAnsi="Times New Roman" w:cstheme="majorBidi"/>
              </w:rPr>
            </w:pPr>
            <w:r w:rsidRPr="00B2225F">
              <w:rPr>
                <w:rFonts w:ascii="Times New Roman" w:eastAsiaTheme="majorEastAsia" w:hAnsi="Times New Roman" w:cstheme="majorBidi"/>
              </w:rPr>
              <w:t>Учитель внеурочной деятельности</w:t>
            </w:r>
          </w:p>
        </w:tc>
      </w:tr>
    </w:tbl>
    <w:p w:rsidR="00CB1509" w:rsidRPr="00921BDF" w:rsidRDefault="00CB1509" w:rsidP="00CB1509">
      <w:pPr>
        <w:jc w:val="both"/>
        <w:rPr>
          <w:rFonts w:ascii="Times New Roman" w:hAnsi="Times New Roman"/>
          <w:sz w:val="24"/>
          <w:szCs w:val="24"/>
          <w:lang w:val="ru-RU"/>
        </w:rPr>
      </w:pPr>
      <w:r w:rsidRPr="00921BDF">
        <w:rPr>
          <w:rFonts w:ascii="Times New Roman" w:hAnsi="Times New Roman"/>
          <w:sz w:val="24"/>
          <w:szCs w:val="24"/>
          <w:lang w:val="ru-RU"/>
        </w:rPr>
        <w:t>При этом обязательными составляющими системы внутришкольного мониторинга образовательных достижений являются материалы:</w:t>
      </w:r>
    </w:p>
    <w:p w:rsidR="00CB1509" w:rsidRPr="00921BDF" w:rsidRDefault="00CB1509" w:rsidP="00CB1509">
      <w:pPr>
        <w:pStyle w:val="afffb"/>
        <w:spacing w:line="240" w:lineRule="auto"/>
        <w:ind w:firstLine="284"/>
        <w:rPr>
          <w:sz w:val="24"/>
          <w:szCs w:val="24"/>
          <w:lang w:val="ru-RU"/>
        </w:rPr>
      </w:pPr>
      <w:r w:rsidRPr="00921BDF">
        <w:rPr>
          <w:iCs/>
          <w:sz w:val="24"/>
          <w:szCs w:val="24"/>
          <w:lang w:val="ru-RU"/>
        </w:rPr>
        <w:t>•</w:t>
      </w:r>
      <w:r w:rsidRPr="00D31B0A">
        <w:rPr>
          <w:iCs/>
          <w:sz w:val="24"/>
          <w:szCs w:val="24"/>
        </w:rPr>
        <w:t> </w:t>
      </w:r>
      <w:r w:rsidRPr="00921BDF">
        <w:rPr>
          <w:sz w:val="24"/>
          <w:szCs w:val="24"/>
          <w:lang w:val="ru-RU"/>
        </w:rPr>
        <w:t>стартовой диагностики;</w:t>
      </w:r>
    </w:p>
    <w:p w:rsidR="00CB1509" w:rsidRPr="00921BDF" w:rsidRDefault="00CB1509" w:rsidP="00CB1509">
      <w:pPr>
        <w:pStyle w:val="afffb"/>
        <w:spacing w:line="240" w:lineRule="auto"/>
        <w:ind w:firstLine="284"/>
        <w:rPr>
          <w:sz w:val="24"/>
          <w:szCs w:val="24"/>
          <w:lang w:val="ru-RU"/>
        </w:rPr>
      </w:pPr>
      <w:r w:rsidRPr="00921BDF">
        <w:rPr>
          <w:iCs/>
          <w:sz w:val="24"/>
          <w:szCs w:val="24"/>
          <w:lang w:val="ru-RU"/>
        </w:rPr>
        <w:t>•</w:t>
      </w:r>
      <w:r w:rsidRPr="00D31B0A">
        <w:rPr>
          <w:iCs/>
          <w:sz w:val="24"/>
          <w:szCs w:val="24"/>
        </w:rPr>
        <w:t> </w:t>
      </w:r>
      <w:r w:rsidRPr="00921BDF">
        <w:rPr>
          <w:sz w:val="24"/>
          <w:szCs w:val="24"/>
          <w:lang w:val="ru-RU"/>
        </w:rPr>
        <w:t>текущего выполнения учебных исследований и учебных проектов;</w:t>
      </w:r>
    </w:p>
    <w:p w:rsidR="00CB1509" w:rsidRPr="00921BDF" w:rsidRDefault="00CB1509" w:rsidP="00CB1509">
      <w:pPr>
        <w:pStyle w:val="afffb"/>
        <w:spacing w:line="240" w:lineRule="auto"/>
        <w:ind w:firstLine="284"/>
        <w:rPr>
          <w:sz w:val="24"/>
          <w:szCs w:val="24"/>
          <w:lang w:val="ru-RU"/>
        </w:rPr>
      </w:pPr>
      <w:r w:rsidRPr="00921BDF">
        <w:rPr>
          <w:iCs/>
          <w:sz w:val="24"/>
          <w:szCs w:val="24"/>
          <w:lang w:val="ru-RU"/>
        </w:rPr>
        <w:t>•</w:t>
      </w:r>
      <w:r w:rsidRPr="00D31B0A">
        <w:rPr>
          <w:iCs/>
          <w:sz w:val="24"/>
          <w:szCs w:val="24"/>
        </w:rPr>
        <w:t> </w:t>
      </w:r>
      <w:r w:rsidRPr="00921BDF">
        <w:rPr>
          <w:sz w:val="24"/>
          <w:szCs w:val="24"/>
          <w:lang w:val="ru-RU"/>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CB1509" w:rsidRPr="00921BDF" w:rsidRDefault="00CB1509" w:rsidP="00CB1509">
      <w:pPr>
        <w:pStyle w:val="afffb"/>
        <w:spacing w:line="240" w:lineRule="auto"/>
        <w:ind w:firstLine="284"/>
        <w:rPr>
          <w:sz w:val="24"/>
          <w:szCs w:val="24"/>
          <w:lang w:val="ru-RU"/>
        </w:rPr>
      </w:pPr>
      <w:r w:rsidRPr="00921BDF">
        <w:rPr>
          <w:iCs/>
          <w:sz w:val="24"/>
          <w:szCs w:val="24"/>
          <w:lang w:val="ru-RU"/>
        </w:rPr>
        <w:lastRenderedPageBreak/>
        <w:t>•</w:t>
      </w:r>
      <w:r w:rsidRPr="00D31B0A">
        <w:rPr>
          <w:iCs/>
          <w:sz w:val="24"/>
          <w:szCs w:val="24"/>
        </w:rPr>
        <w:t> </w:t>
      </w:r>
      <w:r w:rsidRPr="00921BDF">
        <w:rPr>
          <w:sz w:val="24"/>
          <w:szCs w:val="24"/>
          <w:lang w:val="ru-RU"/>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DC4A56" w:rsidRPr="003C7D3C" w:rsidRDefault="00CB1509" w:rsidP="003C7D3C">
      <w:pPr>
        <w:pStyle w:val="afffb"/>
        <w:spacing w:line="240" w:lineRule="auto"/>
        <w:ind w:firstLine="284"/>
        <w:rPr>
          <w:sz w:val="24"/>
          <w:szCs w:val="24"/>
          <w:lang w:val="ru-RU"/>
        </w:rPr>
      </w:pPr>
      <w:r w:rsidRPr="00921BDF">
        <w:rPr>
          <w:iCs/>
          <w:sz w:val="24"/>
          <w:szCs w:val="24"/>
          <w:lang w:val="ru-RU"/>
        </w:rPr>
        <w:t>•</w:t>
      </w:r>
      <w:r w:rsidRPr="00D31B0A">
        <w:rPr>
          <w:iCs/>
          <w:sz w:val="24"/>
          <w:szCs w:val="24"/>
        </w:rPr>
        <w:t> </w:t>
      </w:r>
      <w:r w:rsidRPr="00921BDF">
        <w:rPr>
          <w:sz w:val="24"/>
          <w:szCs w:val="24"/>
          <w:lang w:val="ru-RU"/>
        </w:rPr>
        <w:t>защиты итогового индивидуального проекта.</w:t>
      </w:r>
      <w:bookmarkStart w:id="171" w:name="_Toc430013941"/>
      <w:bookmarkStart w:id="172" w:name="_Toc430016048"/>
    </w:p>
    <w:p w:rsidR="00CB1509" w:rsidRPr="00921BDF" w:rsidRDefault="00CB1509" w:rsidP="00DC4A56">
      <w:pPr>
        <w:rPr>
          <w:rFonts w:ascii="Times New Roman" w:hAnsi="Times New Roman"/>
          <w:b/>
          <w:sz w:val="24"/>
          <w:szCs w:val="24"/>
          <w:lang w:val="ru-RU"/>
        </w:rPr>
      </w:pPr>
      <w:r w:rsidRPr="00921BDF">
        <w:rPr>
          <w:rFonts w:ascii="Times New Roman" w:hAnsi="Times New Roman"/>
          <w:b/>
          <w:sz w:val="24"/>
          <w:szCs w:val="24"/>
          <w:lang w:val="ru-RU"/>
        </w:rPr>
        <w:t>Особенности оценки индивидуального проекта</w:t>
      </w:r>
      <w:bookmarkEnd w:id="171"/>
      <w:bookmarkEnd w:id="172"/>
    </w:p>
    <w:p w:rsidR="00CB1509" w:rsidRPr="00921BDF" w:rsidRDefault="00CB1509" w:rsidP="00CB1509">
      <w:pPr>
        <w:ind w:firstLine="284"/>
        <w:jc w:val="both"/>
        <w:rPr>
          <w:rFonts w:ascii="Times New Roman" w:hAnsi="Times New Roman"/>
          <w:sz w:val="24"/>
          <w:szCs w:val="24"/>
          <w:lang w:val="ru-RU"/>
        </w:rPr>
      </w:pPr>
      <w:r w:rsidRPr="00921BDF">
        <w:rPr>
          <w:rFonts w:ascii="Times New Roman" w:hAnsi="Times New Roman"/>
          <w:sz w:val="24"/>
          <w:szCs w:val="24"/>
          <w:lang w:val="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B1509" w:rsidRPr="00921BDF" w:rsidRDefault="00CB1509" w:rsidP="00CB1509">
      <w:pPr>
        <w:tabs>
          <w:tab w:val="left" w:pos="357"/>
        </w:tabs>
        <w:ind w:firstLine="284"/>
        <w:jc w:val="both"/>
        <w:rPr>
          <w:rFonts w:ascii="Times New Roman" w:hAnsi="Times New Roman"/>
          <w:sz w:val="24"/>
          <w:szCs w:val="24"/>
          <w:lang w:val="ru-RU"/>
        </w:rPr>
      </w:pPr>
      <w:r w:rsidRPr="00921BDF">
        <w:rPr>
          <w:rFonts w:ascii="Times New Roman" w:hAnsi="Times New Roman"/>
          <w:sz w:val="24"/>
          <w:szCs w:val="24"/>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B1509" w:rsidRPr="00921BDF" w:rsidRDefault="00CB1509" w:rsidP="00CB1509">
      <w:pPr>
        <w:tabs>
          <w:tab w:val="left" w:pos="357"/>
        </w:tabs>
        <w:ind w:firstLine="284"/>
        <w:jc w:val="both"/>
        <w:rPr>
          <w:rFonts w:ascii="Times New Roman" w:hAnsi="Times New Roman"/>
          <w:sz w:val="24"/>
          <w:szCs w:val="24"/>
          <w:lang w:val="ru-RU"/>
        </w:rPr>
      </w:pPr>
      <w:r w:rsidRPr="00921BDF">
        <w:rPr>
          <w:rFonts w:ascii="Times New Roman" w:hAnsi="Times New Roman"/>
          <w:sz w:val="24"/>
          <w:szCs w:val="24"/>
          <w:lang w:val="ru-RU"/>
        </w:rPr>
        <w:t>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включают:</w:t>
      </w:r>
    </w:p>
    <w:p w:rsidR="00CB1509" w:rsidRPr="00921BDF" w:rsidRDefault="00CB1509" w:rsidP="00CB1509">
      <w:pPr>
        <w:pStyle w:val="afffb"/>
        <w:spacing w:line="240" w:lineRule="auto"/>
        <w:ind w:firstLine="284"/>
        <w:rPr>
          <w:sz w:val="24"/>
          <w:szCs w:val="24"/>
          <w:lang w:val="ru-RU"/>
        </w:rPr>
      </w:pPr>
      <w:r w:rsidRPr="00921BDF">
        <w:rPr>
          <w:iCs/>
          <w:sz w:val="24"/>
          <w:szCs w:val="24"/>
          <w:lang w:val="ru-RU"/>
        </w:rPr>
        <w:t>•</w:t>
      </w:r>
      <w:r w:rsidRPr="00D31B0A">
        <w:rPr>
          <w:iCs/>
          <w:sz w:val="24"/>
          <w:szCs w:val="24"/>
        </w:rPr>
        <w:t> </w:t>
      </w:r>
      <w:r w:rsidRPr="00921BDF">
        <w:rPr>
          <w:sz w:val="24"/>
          <w:szCs w:val="24"/>
          <w:lang w:val="ru-RU"/>
        </w:rPr>
        <w:t>организацию проектной деятельности;</w:t>
      </w:r>
    </w:p>
    <w:p w:rsidR="00CB1509" w:rsidRPr="00921BDF" w:rsidRDefault="00CB1509" w:rsidP="00CB1509">
      <w:pPr>
        <w:pStyle w:val="afffb"/>
        <w:spacing w:line="240" w:lineRule="auto"/>
        <w:ind w:firstLine="284"/>
        <w:rPr>
          <w:sz w:val="24"/>
          <w:szCs w:val="24"/>
          <w:lang w:val="ru-RU"/>
        </w:rPr>
      </w:pPr>
      <w:r w:rsidRPr="00921BDF">
        <w:rPr>
          <w:iCs/>
          <w:sz w:val="24"/>
          <w:szCs w:val="24"/>
          <w:lang w:val="ru-RU"/>
        </w:rPr>
        <w:t>•</w:t>
      </w:r>
      <w:r w:rsidRPr="00D31B0A">
        <w:rPr>
          <w:iCs/>
          <w:sz w:val="24"/>
          <w:szCs w:val="24"/>
        </w:rPr>
        <w:t> </w:t>
      </w:r>
      <w:r w:rsidRPr="00921BDF">
        <w:rPr>
          <w:sz w:val="24"/>
          <w:szCs w:val="24"/>
          <w:lang w:val="ru-RU"/>
        </w:rPr>
        <w:t>содержание и направленность проекта;</w:t>
      </w:r>
    </w:p>
    <w:p w:rsidR="00CB1509" w:rsidRPr="00921BDF" w:rsidRDefault="00CB1509" w:rsidP="00CB1509">
      <w:pPr>
        <w:pStyle w:val="afffb"/>
        <w:spacing w:line="240" w:lineRule="auto"/>
        <w:ind w:firstLine="284"/>
        <w:rPr>
          <w:sz w:val="24"/>
          <w:szCs w:val="24"/>
          <w:lang w:val="ru-RU"/>
        </w:rPr>
      </w:pPr>
      <w:r w:rsidRPr="00921BDF">
        <w:rPr>
          <w:iCs/>
          <w:sz w:val="24"/>
          <w:szCs w:val="24"/>
          <w:lang w:val="ru-RU"/>
        </w:rPr>
        <w:t>•</w:t>
      </w:r>
      <w:r w:rsidRPr="00D31B0A">
        <w:rPr>
          <w:iCs/>
          <w:sz w:val="24"/>
          <w:szCs w:val="24"/>
        </w:rPr>
        <w:t> </w:t>
      </w:r>
      <w:r w:rsidRPr="00921BDF">
        <w:rPr>
          <w:sz w:val="24"/>
          <w:szCs w:val="24"/>
          <w:lang w:val="ru-RU"/>
        </w:rPr>
        <w:t>защиту проекта;</w:t>
      </w:r>
    </w:p>
    <w:p w:rsidR="00CB1509" w:rsidRPr="00921BDF" w:rsidRDefault="00CB1509" w:rsidP="00CB1509">
      <w:pPr>
        <w:pStyle w:val="afffb"/>
        <w:spacing w:line="240" w:lineRule="auto"/>
        <w:ind w:firstLine="284"/>
        <w:rPr>
          <w:sz w:val="24"/>
          <w:szCs w:val="24"/>
          <w:lang w:val="ru-RU"/>
        </w:rPr>
      </w:pPr>
      <w:r w:rsidRPr="00921BDF">
        <w:rPr>
          <w:iCs/>
          <w:sz w:val="24"/>
          <w:szCs w:val="24"/>
          <w:lang w:val="ru-RU"/>
        </w:rPr>
        <w:t>•</w:t>
      </w:r>
      <w:r w:rsidRPr="00D31B0A">
        <w:rPr>
          <w:iCs/>
          <w:sz w:val="24"/>
          <w:szCs w:val="24"/>
        </w:rPr>
        <w:t> </w:t>
      </w:r>
      <w:r w:rsidRPr="00921BDF">
        <w:rPr>
          <w:sz w:val="24"/>
          <w:szCs w:val="24"/>
          <w:lang w:val="ru-RU"/>
        </w:rPr>
        <w:t>критерии оценки проектной деятельности.</w:t>
      </w:r>
    </w:p>
    <w:p w:rsidR="00CB1509" w:rsidRPr="00921BDF" w:rsidRDefault="00CB1509" w:rsidP="00CB1509">
      <w:pPr>
        <w:tabs>
          <w:tab w:val="left" w:pos="357"/>
        </w:tabs>
        <w:ind w:firstLine="284"/>
        <w:jc w:val="both"/>
        <w:rPr>
          <w:rFonts w:ascii="Times New Roman" w:hAnsi="Times New Roman"/>
          <w:sz w:val="24"/>
          <w:szCs w:val="24"/>
          <w:lang w:val="ru-RU"/>
        </w:rPr>
      </w:pPr>
      <w:r w:rsidRPr="00921BDF">
        <w:rPr>
          <w:rFonts w:ascii="Times New Roman" w:hAnsi="Times New Roman"/>
          <w:sz w:val="24"/>
          <w:szCs w:val="24"/>
          <w:lang w:val="ru-RU"/>
        </w:rPr>
        <w:t>Результатом (продуктом) проектной деятельности может быть любая из следующих работ:</w:t>
      </w:r>
    </w:p>
    <w:p w:rsidR="00CB1509" w:rsidRPr="00921BDF" w:rsidRDefault="00CB1509" w:rsidP="00CB1509">
      <w:pPr>
        <w:tabs>
          <w:tab w:val="left" w:pos="357"/>
        </w:tabs>
        <w:ind w:firstLine="284"/>
        <w:jc w:val="both"/>
        <w:rPr>
          <w:rFonts w:ascii="Times New Roman" w:hAnsi="Times New Roman"/>
          <w:sz w:val="24"/>
          <w:szCs w:val="24"/>
          <w:lang w:val="ru-RU"/>
        </w:rPr>
      </w:pPr>
      <w:r w:rsidRPr="00921BDF">
        <w:rPr>
          <w:rFonts w:ascii="Times New Roman" w:hAnsi="Times New Roman"/>
          <w:sz w:val="24"/>
          <w:szCs w:val="24"/>
          <w:lang w:val="ru-RU"/>
        </w:rPr>
        <w:t>а)</w:t>
      </w:r>
      <w:r w:rsidRPr="00D31B0A">
        <w:rPr>
          <w:rFonts w:ascii="Times New Roman" w:hAnsi="Times New Roman"/>
          <w:sz w:val="24"/>
          <w:szCs w:val="24"/>
        </w:rPr>
        <w:t> </w:t>
      </w:r>
      <w:r w:rsidRPr="00921BDF">
        <w:rPr>
          <w:rFonts w:ascii="Times New Roman" w:hAnsi="Times New Roman"/>
          <w:sz w:val="24"/>
          <w:szCs w:val="24"/>
          <w:lang w:val="ru-RU"/>
        </w:rPr>
        <w:t>письменная работа (эссе, реферат, аналитические материалы, обзорные материалы, отчёты о проведённых исследованиях, стендовый доклад и др.);</w:t>
      </w:r>
    </w:p>
    <w:p w:rsidR="00CB1509" w:rsidRPr="00921BDF" w:rsidRDefault="00CB1509" w:rsidP="00CB1509">
      <w:pPr>
        <w:tabs>
          <w:tab w:val="left" w:pos="357"/>
        </w:tabs>
        <w:ind w:firstLine="284"/>
        <w:jc w:val="both"/>
        <w:rPr>
          <w:rFonts w:ascii="Times New Roman" w:hAnsi="Times New Roman"/>
          <w:sz w:val="24"/>
          <w:szCs w:val="24"/>
          <w:lang w:val="ru-RU"/>
        </w:rPr>
      </w:pPr>
      <w:r w:rsidRPr="00921BDF">
        <w:rPr>
          <w:rFonts w:ascii="Times New Roman" w:hAnsi="Times New Roman"/>
          <w:sz w:val="24"/>
          <w:szCs w:val="24"/>
          <w:lang w:val="ru-RU"/>
        </w:rPr>
        <w:t>б)</w:t>
      </w:r>
      <w:r w:rsidRPr="00D31B0A">
        <w:rPr>
          <w:rFonts w:ascii="Times New Roman" w:hAnsi="Times New Roman"/>
          <w:sz w:val="24"/>
          <w:szCs w:val="24"/>
        </w:rPr>
        <w:t> </w:t>
      </w:r>
      <w:r w:rsidRPr="00921BDF">
        <w:rPr>
          <w:rFonts w:ascii="Times New Roman" w:hAnsi="Times New Roman"/>
          <w:sz w:val="24"/>
          <w:szCs w:val="24"/>
          <w:lang w:val="ru-RU"/>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B1509" w:rsidRPr="00921BDF" w:rsidRDefault="00CB1509" w:rsidP="00CB1509">
      <w:pPr>
        <w:tabs>
          <w:tab w:val="left" w:pos="357"/>
        </w:tabs>
        <w:ind w:firstLine="284"/>
        <w:jc w:val="both"/>
        <w:rPr>
          <w:rFonts w:ascii="Times New Roman" w:hAnsi="Times New Roman"/>
          <w:sz w:val="24"/>
          <w:szCs w:val="24"/>
          <w:lang w:val="ru-RU"/>
        </w:rPr>
      </w:pPr>
      <w:r w:rsidRPr="00921BDF">
        <w:rPr>
          <w:rFonts w:ascii="Times New Roman" w:hAnsi="Times New Roman"/>
          <w:sz w:val="24"/>
          <w:szCs w:val="24"/>
          <w:lang w:val="ru-RU"/>
        </w:rPr>
        <w:t>в) материальный объект, макет, иное конструкторское изделие;</w:t>
      </w:r>
    </w:p>
    <w:p w:rsidR="00CB1509" w:rsidRPr="00921BDF" w:rsidRDefault="00CB1509" w:rsidP="00CB1509">
      <w:pPr>
        <w:tabs>
          <w:tab w:val="left" w:pos="357"/>
        </w:tabs>
        <w:ind w:firstLine="284"/>
        <w:jc w:val="both"/>
        <w:rPr>
          <w:rFonts w:ascii="Times New Roman" w:hAnsi="Times New Roman"/>
          <w:sz w:val="24"/>
          <w:szCs w:val="24"/>
          <w:lang w:val="ru-RU"/>
        </w:rPr>
      </w:pPr>
      <w:r w:rsidRPr="00921BDF">
        <w:rPr>
          <w:rFonts w:ascii="Times New Roman" w:hAnsi="Times New Roman"/>
          <w:sz w:val="24"/>
          <w:szCs w:val="24"/>
          <w:lang w:val="ru-RU"/>
        </w:rPr>
        <w:t>г)</w:t>
      </w:r>
      <w:r w:rsidRPr="00D31B0A">
        <w:rPr>
          <w:rFonts w:ascii="Times New Roman" w:hAnsi="Times New Roman"/>
          <w:sz w:val="24"/>
          <w:szCs w:val="24"/>
        </w:rPr>
        <w:t> </w:t>
      </w:r>
      <w:r w:rsidRPr="00921BDF">
        <w:rPr>
          <w:rFonts w:ascii="Times New Roman" w:hAnsi="Times New Roman"/>
          <w:sz w:val="24"/>
          <w:szCs w:val="24"/>
          <w:lang w:val="ru-RU"/>
        </w:rPr>
        <w:t>отчётные материалы по социальному проекту, которые могут включать как тексты, так и мультимедийные продукты.</w:t>
      </w:r>
    </w:p>
    <w:p w:rsidR="00CB1509" w:rsidRPr="00921BDF" w:rsidRDefault="00CB1509" w:rsidP="00CB1509">
      <w:pPr>
        <w:tabs>
          <w:tab w:val="left" w:pos="357"/>
        </w:tabs>
        <w:ind w:firstLine="284"/>
        <w:jc w:val="both"/>
        <w:rPr>
          <w:rFonts w:ascii="Times New Roman" w:hAnsi="Times New Roman"/>
          <w:sz w:val="24"/>
          <w:szCs w:val="24"/>
          <w:lang w:val="ru-RU"/>
        </w:rPr>
      </w:pPr>
      <w:r w:rsidRPr="00921BDF">
        <w:rPr>
          <w:rFonts w:ascii="Times New Roman" w:hAnsi="Times New Roman"/>
          <w:sz w:val="24"/>
          <w:szCs w:val="24"/>
          <w:lang w:val="ru-RU"/>
        </w:rPr>
        <w:t>Результаты выполненного проекта  описываются на основе интегрального (уровневого) подхода или на основе аналитического подхода.</w:t>
      </w:r>
    </w:p>
    <w:p w:rsidR="00CB1509" w:rsidRPr="00921BDF" w:rsidRDefault="00CB1509" w:rsidP="00CB1509">
      <w:pPr>
        <w:tabs>
          <w:tab w:val="left" w:pos="357"/>
        </w:tabs>
        <w:ind w:firstLine="284"/>
        <w:jc w:val="both"/>
        <w:rPr>
          <w:rFonts w:ascii="Times New Roman" w:hAnsi="Times New Roman"/>
          <w:sz w:val="24"/>
          <w:szCs w:val="24"/>
          <w:lang w:val="ru-RU"/>
        </w:rPr>
      </w:pPr>
      <w:r w:rsidRPr="00921BDF">
        <w:rPr>
          <w:rFonts w:ascii="Times New Roman" w:hAnsi="Times New Roman"/>
          <w:sz w:val="24"/>
          <w:szCs w:val="24"/>
          <w:lang w:val="ru-RU"/>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CB1509" w:rsidRPr="00921BDF" w:rsidRDefault="00CB1509" w:rsidP="00CB1509">
      <w:pPr>
        <w:tabs>
          <w:tab w:val="left" w:pos="357"/>
        </w:tabs>
        <w:ind w:firstLine="284"/>
        <w:jc w:val="both"/>
        <w:rPr>
          <w:rFonts w:ascii="Times New Roman" w:hAnsi="Times New Roman"/>
          <w:sz w:val="24"/>
          <w:szCs w:val="24"/>
          <w:lang w:val="ru-RU"/>
        </w:rPr>
      </w:pPr>
      <w:r w:rsidRPr="00921BDF">
        <w:rPr>
          <w:rFonts w:ascii="Times New Roman" w:hAnsi="Times New Roman"/>
          <w:sz w:val="24"/>
          <w:szCs w:val="24"/>
          <w:lang w:val="ru-RU"/>
        </w:rPr>
        <w:t xml:space="preserve">Выделяются два уровня сформированности навыков проектной деятельности: базовый и повышенный. Главное отличие выделенных уровней состоит в </w:t>
      </w:r>
      <w:r w:rsidRPr="00921BDF">
        <w:rPr>
          <w:rFonts w:ascii="Times New Roman" w:hAnsi="Times New Roman"/>
          <w:sz w:val="24"/>
          <w:szCs w:val="24"/>
          <w:u w:val="single"/>
          <w:lang w:val="ru-RU"/>
        </w:rPr>
        <w:t>степени самостоятельности</w:t>
      </w:r>
      <w:r w:rsidRPr="00921BDF">
        <w:rPr>
          <w:rFonts w:ascii="Times New Roman" w:hAnsi="Times New Roman"/>
          <w:sz w:val="24"/>
          <w:szCs w:val="24"/>
          <w:lang w:val="ru-RU"/>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CB1509" w:rsidRPr="00DC4A56" w:rsidRDefault="00CB1509" w:rsidP="00DC4A56">
      <w:pPr>
        <w:rPr>
          <w:rFonts w:ascii="Times New Roman" w:hAnsi="Times New Roman"/>
          <w:b/>
          <w:sz w:val="24"/>
          <w:szCs w:val="24"/>
        </w:rPr>
      </w:pPr>
      <w:bookmarkStart w:id="173" w:name="_Toc430013942"/>
      <w:bookmarkStart w:id="174" w:name="_Toc430016049"/>
      <w:r w:rsidRPr="00DC4A56">
        <w:rPr>
          <w:rFonts w:ascii="Times New Roman" w:hAnsi="Times New Roman"/>
          <w:b/>
          <w:sz w:val="24"/>
          <w:szCs w:val="24"/>
        </w:rPr>
        <w:t>Содержательное описание каждого критерия</w:t>
      </w:r>
      <w:bookmarkEnd w:id="173"/>
      <w:bookmarkEnd w:id="174"/>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111"/>
        <w:gridCol w:w="4075"/>
      </w:tblGrid>
      <w:tr w:rsidR="00CB1509" w:rsidRPr="00F91903" w:rsidTr="006B7649">
        <w:tc>
          <w:tcPr>
            <w:tcW w:w="1560" w:type="dxa"/>
            <w:vMerge w:val="restart"/>
          </w:tcPr>
          <w:p w:rsidR="00CB1509" w:rsidRPr="008E35B0" w:rsidRDefault="00CB1509" w:rsidP="006B7649">
            <w:pPr>
              <w:pStyle w:val="afffb"/>
              <w:spacing w:line="240" w:lineRule="auto"/>
              <w:ind w:firstLine="0"/>
              <w:rPr>
                <w:sz w:val="24"/>
                <w:szCs w:val="24"/>
                <w:lang w:bidi="en-US"/>
              </w:rPr>
            </w:pPr>
            <w:r w:rsidRPr="00B2225F">
              <w:rPr>
                <w:sz w:val="24"/>
                <w:szCs w:val="24"/>
                <w:lang w:bidi="en-US"/>
              </w:rPr>
              <w:lastRenderedPageBreak/>
              <w:t>Критерий</w:t>
            </w:r>
          </w:p>
        </w:tc>
        <w:tc>
          <w:tcPr>
            <w:tcW w:w="8186" w:type="dxa"/>
            <w:gridSpan w:val="2"/>
          </w:tcPr>
          <w:p w:rsidR="00CB1509" w:rsidRPr="00921BDF" w:rsidRDefault="00CB1509" w:rsidP="006B7649">
            <w:pPr>
              <w:pStyle w:val="afffb"/>
              <w:spacing w:line="240" w:lineRule="auto"/>
              <w:ind w:firstLine="0"/>
              <w:rPr>
                <w:sz w:val="24"/>
                <w:szCs w:val="24"/>
                <w:lang w:val="ru-RU" w:bidi="en-US"/>
              </w:rPr>
            </w:pPr>
            <w:r w:rsidRPr="00921BDF">
              <w:rPr>
                <w:sz w:val="24"/>
                <w:szCs w:val="24"/>
                <w:lang w:val="ru-RU" w:bidi="en-US"/>
              </w:rPr>
              <w:t>Уровни сформированности навыков проектной деятельности</w:t>
            </w:r>
          </w:p>
        </w:tc>
      </w:tr>
      <w:tr w:rsidR="00CB1509" w:rsidRPr="00B2225F" w:rsidTr="006B7649">
        <w:tc>
          <w:tcPr>
            <w:tcW w:w="1560" w:type="dxa"/>
            <w:vMerge/>
          </w:tcPr>
          <w:p w:rsidR="00CB1509" w:rsidRPr="00921BDF" w:rsidRDefault="00CB1509" w:rsidP="006B7649">
            <w:pPr>
              <w:pStyle w:val="afffb"/>
              <w:spacing w:line="240" w:lineRule="auto"/>
              <w:ind w:firstLine="0"/>
              <w:rPr>
                <w:sz w:val="24"/>
                <w:szCs w:val="24"/>
                <w:lang w:val="ru-RU" w:bidi="en-US"/>
              </w:rPr>
            </w:pPr>
          </w:p>
        </w:tc>
        <w:tc>
          <w:tcPr>
            <w:tcW w:w="4111" w:type="dxa"/>
            <w:vAlign w:val="center"/>
          </w:tcPr>
          <w:p w:rsidR="00CB1509" w:rsidRPr="00B2225F" w:rsidRDefault="00CB1509" w:rsidP="006B7649">
            <w:pPr>
              <w:tabs>
                <w:tab w:val="left" w:pos="357"/>
              </w:tabs>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Базовый</w:t>
            </w:r>
          </w:p>
        </w:tc>
        <w:tc>
          <w:tcPr>
            <w:tcW w:w="4075" w:type="dxa"/>
            <w:vAlign w:val="center"/>
          </w:tcPr>
          <w:p w:rsidR="00CB1509" w:rsidRPr="00B2225F" w:rsidRDefault="00CB1509" w:rsidP="006B7649">
            <w:pPr>
              <w:tabs>
                <w:tab w:val="left" w:pos="357"/>
              </w:tabs>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Повышенный</w:t>
            </w:r>
          </w:p>
        </w:tc>
      </w:tr>
      <w:tr w:rsidR="00CB1509" w:rsidRPr="00F91903" w:rsidTr="006B7649">
        <w:tc>
          <w:tcPr>
            <w:tcW w:w="1560" w:type="dxa"/>
          </w:tcPr>
          <w:p w:rsidR="00CB1509" w:rsidRPr="00B2225F" w:rsidRDefault="00CB1509" w:rsidP="006B7649">
            <w:pPr>
              <w:tabs>
                <w:tab w:val="left" w:pos="357"/>
              </w:tabs>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Самосто-ятельное приобре-тение знаний и решение проблем</w:t>
            </w:r>
          </w:p>
        </w:tc>
        <w:tc>
          <w:tcPr>
            <w:tcW w:w="4111" w:type="dxa"/>
          </w:tcPr>
          <w:p w:rsidR="00CB1509" w:rsidRPr="00B2225F" w:rsidRDefault="00CB1509" w:rsidP="006B7649">
            <w:pPr>
              <w:tabs>
                <w:tab w:val="left" w:pos="357"/>
              </w:tabs>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CB1509" w:rsidRPr="00B2225F" w:rsidRDefault="00CB1509" w:rsidP="006B7649">
            <w:pPr>
              <w:tabs>
                <w:tab w:val="left" w:pos="-108"/>
              </w:tabs>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CB1509" w:rsidRPr="00B2225F" w:rsidTr="006B7649">
        <w:tc>
          <w:tcPr>
            <w:tcW w:w="1560" w:type="dxa"/>
          </w:tcPr>
          <w:p w:rsidR="00CB1509" w:rsidRPr="00B2225F" w:rsidRDefault="00CB1509" w:rsidP="006B7649">
            <w:pPr>
              <w:tabs>
                <w:tab w:val="left" w:pos="357"/>
              </w:tabs>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Знание предмета</w:t>
            </w:r>
          </w:p>
        </w:tc>
        <w:tc>
          <w:tcPr>
            <w:tcW w:w="4111" w:type="dxa"/>
          </w:tcPr>
          <w:p w:rsidR="00CB1509" w:rsidRPr="00B2225F" w:rsidRDefault="00CB1509" w:rsidP="006B7649">
            <w:pPr>
              <w:tabs>
                <w:tab w:val="left" w:pos="357"/>
              </w:tabs>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CB1509" w:rsidRPr="00B2225F" w:rsidRDefault="00CB1509" w:rsidP="006B7649">
            <w:pPr>
              <w:tabs>
                <w:tab w:val="left" w:pos="-108"/>
              </w:tabs>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 xml:space="preserve">Продемонстрировано свободное владение предметом проектной деятельности. </w:t>
            </w:r>
            <w:r w:rsidRPr="00B2225F">
              <w:rPr>
                <w:rFonts w:ascii="Times New Roman" w:eastAsiaTheme="majorEastAsia" w:hAnsi="Times New Roman" w:cstheme="majorBidi"/>
                <w:sz w:val="24"/>
                <w:szCs w:val="24"/>
              </w:rPr>
              <w:t>Ошибки отсутствуют</w:t>
            </w:r>
          </w:p>
        </w:tc>
      </w:tr>
      <w:tr w:rsidR="00CB1509" w:rsidRPr="00F91903" w:rsidTr="006B7649">
        <w:tc>
          <w:tcPr>
            <w:tcW w:w="1560" w:type="dxa"/>
          </w:tcPr>
          <w:p w:rsidR="00CB1509" w:rsidRPr="008E35B0" w:rsidRDefault="00CB1509" w:rsidP="006B7649">
            <w:pPr>
              <w:pStyle w:val="afffb"/>
              <w:spacing w:line="240" w:lineRule="auto"/>
              <w:ind w:firstLine="0"/>
              <w:rPr>
                <w:sz w:val="24"/>
                <w:szCs w:val="24"/>
                <w:lang w:bidi="en-US"/>
              </w:rPr>
            </w:pPr>
            <w:r w:rsidRPr="00B2225F">
              <w:rPr>
                <w:sz w:val="24"/>
                <w:szCs w:val="24"/>
                <w:lang w:bidi="en-US"/>
              </w:rPr>
              <w:t>Регуля-тивные действия</w:t>
            </w:r>
          </w:p>
        </w:tc>
        <w:tc>
          <w:tcPr>
            <w:tcW w:w="4111" w:type="dxa"/>
          </w:tcPr>
          <w:p w:rsidR="00CB1509" w:rsidRPr="00B2225F" w:rsidRDefault="00CB1509" w:rsidP="006B7649">
            <w:pPr>
              <w:tabs>
                <w:tab w:val="left" w:pos="357"/>
              </w:tabs>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Продемонстрированы навыки определения темы и планирования работы.</w:t>
            </w:r>
          </w:p>
          <w:p w:rsidR="00CB1509" w:rsidRPr="008E35B0" w:rsidRDefault="00CB1509" w:rsidP="006B7649">
            <w:pPr>
              <w:pStyle w:val="afffb"/>
              <w:spacing w:line="240" w:lineRule="auto"/>
              <w:ind w:firstLine="0"/>
              <w:rPr>
                <w:sz w:val="24"/>
                <w:szCs w:val="24"/>
                <w:lang w:bidi="en-US"/>
              </w:rPr>
            </w:pPr>
            <w:r w:rsidRPr="00921BDF">
              <w:rPr>
                <w:sz w:val="24"/>
                <w:szCs w:val="24"/>
                <w:lang w:val="ru-RU" w:bidi="en-US"/>
              </w:rPr>
              <w:t xml:space="preserve">Работа доведена до конца и представлена комиссии; некоторые этапы выполнялись под контролем и при поддержке руководителя. </w:t>
            </w:r>
            <w:r w:rsidRPr="00B2225F">
              <w:rPr>
                <w:sz w:val="24"/>
                <w:szCs w:val="24"/>
                <w:lang w:bidi="en-US"/>
              </w:rPr>
              <w:t>При этом проявляются отдельные элементы самооценки и самоконтроля обучающегося</w:t>
            </w:r>
          </w:p>
        </w:tc>
        <w:tc>
          <w:tcPr>
            <w:tcW w:w="4075" w:type="dxa"/>
          </w:tcPr>
          <w:p w:rsidR="00CB1509" w:rsidRPr="00921BDF" w:rsidRDefault="00CB1509" w:rsidP="006B7649">
            <w:pPr>
              <w:pStyle w:val="afffb"/>
              <w:spacing w:line="240" w:lineRule="auto"/>
              <w:ind w:firstLine="0"/>
              <w:rPr>
                <w:sz w:val="24"/>
                <w:szCs w:val="24"/>
                <w:lang w:val="ru-RU" w:bidi="en-US"/>
              </w:rPr>
            </w:pPr>
            <w:r w:rsidRPr="00921BDF">
              <w:rPr>
                <w:sz w:val="24"/>
                <w:szCs w:val="24"/>
                <w:lang w:val="ru-RU" w:bidi="en-US"/>
              </w:rPr>
              <w:t>Работа тщательно спланирована и последовательно реализована, своевременно пройдены все необходимые этапы обсуждения и представления.</w:t>
            </w:r>
          </w:p>
          <w:p w:rsidR="00CB1509" w:rsidRPr="00921BDF" w:rsidRDefault="00CB1509" w:rsidP="006B7649">
            <w:pPr>
              <w:pStyle w:val="afffb"/>
              <w:spacing w:line="240" w:lineRule="auto"/>
              <w:ind w:firstLine="0"/>
              <w:rPr>
                <w:sz w:val="24"/>
                <w:szCs w:val="24"/>
                <w:lang w:val="ru-RU" w:bidi="en-US"/>
              </w:rPr>
            </w:pPr>
            <w:r w:rsidRPr="00921BDF">
              <w:rPr>
                <w:sz w:val="24"/>
                <w:szCs w:val="24"/>
                <w:lang w:val="ru-RU" w:bidi="en-US"/>
              </w:rPr>
              <w:t>Контроль и коррекция осуществлялись самостоятельно</w:t>
            </w:r>
          </w:p>
        </w:tc>
      </w:tr>
      <w:tr w:rsidR="00CB1509" w:rsidRPr="00B2225F" w:rsidTr="006B7649">
        <w:tc>
          <w:tcPr>
            <w:tcW w:w="1560" w:type="dxa"/>
          </w:tcPr>
          <w:p w:rsidR="00CB1509" w:rsidRPr="008E35B0" w:rsidRDefault="00CB1509" w:rsidP="006B7649">
            <w:pPr>
              <w:pStyle w:val="afffb"/>
              <w:spacing w:line="240" w:lineRule="auto"/>
              <w:ind w:firstLine="0"/>
              <w:rPr>
                <w:sz w:val="24"/>
                <w:szCs w:val="24"/>
                <w:lang w:bidi="en-US"/>
              </w:rPr>
            </w:pPr>
            <w:r w:rsidRPr="00B2225F">
              <w:rPr>
                <w:sz w:val="24"/>
                <w:szCs w:val="24"/>
                <w:lang w:bidi="en-US"/>
              </w:rPr>
              <w:t>Комму-никация</w:t>
            </w:r>
          </w:p>
        </w:tc>
        <w:tc>
          <w:tcPr>
            <w:tcW w:w="4111" w:type="dxa"/>
          </w:tcPr>
          <w:p w:rsidR="00CB1509" w:rsidRPr="00B2225F" w:rsidRDefault="00CB1509" w:rsidP="006B7649">
            <w:pPr>
              <w:tabs>
                <w:tab w:val="left" w:pos="357"/>
              </w:tabs>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 xml:space="preserve">Продемонстрированы навыки оформления проектной работы и пояснительной записки, а также подготовки простой презентации. </w:t>
            </w:r>
            <w:r w:rsidRPr="00B2225F">
              <w:rPr>
                <w:rFonts w:ascii="Times New Roman" w:eastAsiaTheme="majorEastAsia" w:hAnsi="Times New Roman" w:cstheme="majorBidi"/>
                <w:sz w:val="24"/>
                <w:szCs w:val="24"/>
              </w:rPr>
              <w:t>Автор отвечает на вопросы</w:t>
            </w:r>
          </w:p>
        </w:tc>
        <w:tc>
          <w:tcPr>
            <w:tcW w:w="4075" w:type="dxa"/>
          </w:tcPr>
          <w:p w:rsidR="00CB1509" w:rsidRPr="008E35B0" w:rsidRDefault="00CB1509" w:rsidP="006B7649">
            <w:pPr>
              <w:pStyle w:val="afffb"/>
              <w:spacing w:line="240" w:lineRule="auto"/>
              <w:ind w:firstLine="0"/>
              <w:rPr>
                <w:sz w:val="24"/>
                <w:szCs w:val="24"/>
                <w:lang w:bidi="en-US"/>
              </w:rPr>
            </w:pPr>
            <w:r w:rsidRPr="00921BDF">
              <w:rPr>
                <w:sz w:val="24"/>
                <w:szCs w:val="24"/>
                <w:lang w:val="ru-RU" w:bidi="en-US"/>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w:t>
            </w:r>
            <w:r w:rsidRPr="00B2225F">
              <w:rPr>
                <w:sz w:val="24"/>
                <w:szCs w:val="24"/>
                <w:lang w:bidi="en-US"/>
              </w:rPr>
              <w:t>Работа/сообщение вызывает интерес. Автор свободно отвечает на вопросы</w:t>
            </w:r>
          </w:p>
        </w:tc>
      </w:tr>
    </w:tbl>
    <w:p w:rsidR="00CB1509" w:rsidRPr="00AA27C6" w:rsidRDefault="00CB1509" w:rsidP="00CB1509">
      <w:pPr>
        <w:pStyle w:val="afffb"/>
        <w:spacing w:line="240" w:lineRule="auto"/>
        <w:ind w:firstLine="284"/>
        <w:rPr>
          <w:sz w:val="20"/>
          <w:szCs w:val="20"/>
        </w:rPr>
      </w:pPr>
    </w:p>
    <w:p w:rsidR="00CB1509" w:rsidRPr="00921BDF" w:rsidRDefault="00CB1509" w:rsidP="00CB1509">
      <w:pPr>
        <w:tabs>
          <w:tab w:val="left" w:pos="0"/>
        </w:tabs>
        <w:ind w:firstLine="284"/>
        <w:jc w:val="both"/>
        <w:rPr>
          <w:rFonts w:ascii="Times New Roman" w:hAnsi="Times New Roman"/>
          <w:sz w:val="24"/>
          <w:szCs w:val="24"/>
          <w:lang w:val="ru-RU"/>
        </w:rPr>
      </w:pPr>
      <w:r w:rsidRPr="00921BDF">
        <w:rPr>
          <w:rFonts w:ascii="Times New Roman" w:hAnsi="Times New Roman"/>
          <w:sz w:val="24"/>
          <w:szCs w:val="24"/>
          <w:lang w:val="ru-RU"/>
        </w:rPr>
        <w:t xml:space="preserve">Проект считается выполненным на повышенном уровне, если </w:t>
      </w:r>
    </w:p>
    <w:p w:rsidR="00CB1509" w:rsidRPr="00921BDF" w:rsidRDefault="00CB1509" w:rsidP="00CB1509">
      <w:pPr>
        <w:tabs>
          <w:tab w:val="left" w:pos="0"/>
        </w:tabs>
        <w:ind w:firstLine="284"/>
        <w:jc w:val="both"/>
        <w:rPr>
          <w:rFonts w:ascii="Times New Roman" w:hAnsi="Times New Roman"/>
          <w:sz w:val="24"/>
          <w:szCs w:val="24"/>
          <w:lang w:val="ru-RU"/>
        </w:rPr>
      </w:pPr>
      <w:r w:rsidRPr="00921BDF">
        <w:rPr>
          <w:rFonts w:ascii="Times New Roman" w:hAnsi="Times New Roman"/>
          <w:sz w:val="24"/>
          <w:szCs w:val="24"/>
          <w:lang w:val="ru-RU"/>
        </w:rPr>
        <w:t>1)</w:t>
      </w:r>
      <w:r w:rsidRPr="00D31B0A">
        <w:rPr>
          <w:rFonts w:ascii="Times New Roman" w:hAnsi="Times New Roman"/>
          <w:sz w:val="24"/>
          <w:szCs w:val="24"/>
        </w:rPr>
        <w:t> </w:t>
      </w:r>
      <w:r w:rsidRPr="00921BDF">
        <w:rPr>
          <w:rFonts w:ascii="Times New Roman" w:hAnsi="Times New Roman"/>
          <w:sz w:val="24"/>
          <w:szCs w:val="24"/>
          <w:lang w:val="ru-RU"/>
        </w:rPr>
        <w:t xml:space="preserve">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CB1509" w:rsidRPr="00921BDF" w:rsidRDefault="00CB1509" w:rsidP="00CB1509">
      <w:pPr>
        <w:tabs>
          <w:tab w:val="left" w:pos="0"/>
        </w:tabs>
        <w:ind w:firstLine="284"/>
        <w:jc w:val="both"/>
        <w:rPr>
          <w:rFonts w:ascii="Times New Roman" w:hAnsi="Times New Roman"/>
          <w:sz w:val="24"/>
          <w:szCs w:val="24"/>
          <w:lang w:val="ru-RU"/>
        </w:rPr>
      </w:pPr>
      <w:r w:rsidRPr="00921BDF">
        <w:rPr>
          <w:rFonts w:ascii="Times New Roman" w:hAnsi="Times New Roman"/>
          <w:sz w:val="24"/>
          <w:szCs w:val="24"/>
          <w:lang w:val="ru-RU"/>
        </w:rPr>
        <w:t>2)</w:t>
      </w:r>
      <w:r w:rsidRPr="00D31B0A">
        <w:rPr>
          <w:rFonts w:ascii="Times New Roman" w:hAnsi="Times New Roman"/>
          <w:sz w:val="24"/>
          <w:szCs w:val="24"/>
        </w:rPr>
        <w:t> </w:t>
      </w:r>
      <w:r w:rsidRPr="00921BDF">
        <w:rPr>
          <w:rFonts w:ascii="Times New Roman" w:hAnsi="Times New Roman"/>
          <w:sz w:val="24"/>
          <w:szCs w:val="24"/>
          <w:lang w:val="ru-RU"/>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CB1509" w:rsidRPr="00921BDF" w:rsidRDefault="00CB1509" w:rsidP="00CB1509">
      <w:pPr>
        <w:tabs>
          <w:tab w:val="left" w:pos="357"/>
        </w:tabs>
        <w:ind w:firstLine="284"/>
        <w:jc w:val="both"/>
        <w:rPr>
          <w:rFonts w:ascii="Times New Roman" w:hAnsi="Times New Roman"/>
          <w:sz w:val="24"/>
          <w:szCs w:val="24"/>
          <w:lang w:val="ru-RU"/>
        </w:rPr>
      </w:pPr>
      <w:r w:rsidRPr="00921BDF">
        <w:rPr>
          <w:rFonts w:ascii="Times New Roman" w:hAnsi="Times New Roman"/>
          <w:sz w:val="24"/>
          <w:szCs w:val="24"/>
          <w:lang w:val="ru-RU"/>
        </w:rPr>
        <w:t xml:space="preserve">Проект выполненный на базовом уровне, если </w:t>
      </w:r>
    </w:p>
    <w:p w:rsidR="00CB1509" w:rsidRPr="00921BDF" w:rsidRDefault="00CB1509" w:rsidP="00CB1509">
      <w:pPr>
        <w:tabs>
          <w:tab w:val="left" w:pos="357"/>
        </w:tabs>
        <w:ind w:firstLine="284"/>
        <w:jc w:val="both"/>
        <w:rPr>
          <w:rFonts w:ascii="Times New Roman" w:hAnsi="Times New Roman"/>
          <w:sz w:val="24"/>
          <w:szCs w:val="24"/>
          <w:lang w:val="ru-RU"/>
        </w:rPr>
      </w:pPr>
      <w:r w:rsidRPr="00921BDF">
        <w:rPr>
          <w:rFonts w:ascii="Times New Roman" w:hAnsi="Times New Roman"/>
          <w:sz w:val="24"/>
          <w:szCs w:val="24"/>
          <w:lang w:val="ru-RU"/>
        </w:rPr>
        <w:lastRenderedPageBreak/>
        <w:t>1)</w:t>
      </w:r>
      <w:r w:rsidRPr="00D31B0A">
        <w:rPr>
          <w:rFonts w:ascii="Times New Roman" w:hAnsi="Times New Roman"/>
          <w:sz w:val="24"/>
          <w:szCs w:val="24"/>
        </w:rPr>
        <w:t> </w:t>
      </w:r>
      <w:r w:rsidRPr="00921BDF">
        <w:rPr>
          <w:rFonts w:ascii="Times New Roman" w:hAnsi="Times New Roman"/>
          <w:sz w:val="24"/>
          <w:szCs w:val="24"/>
          <w:lang w:val="ru-RU"/>
        </w:rPr>
        <w:t xml:space="preserve"> оценка выставлена комиссией по каждому из предъявляемых критериев;         2)</w:t>
      </w:r>
      <w:r w:rsidRPr="00D31B0A">
        <w:rPr>
          <w:rFonts w:ascii="Times New Roman" w:hAnsi="Times New Roman"/>
          <w:sz w:val="24"/>
          <w:szCs w:val="24"/>
        </w:rPr>
        <w:t> </w:t>
      </w:r>
      <w:r w:rsidRPr="00921BDF">
        <w:rPr>
          <w:rFonts w:ascii="Times New Roman" w:hAnsi="Times New Roman"/>
          <w:sz w:val="24"/>
          <w:szCs w:val="24"/>
          <w:lang w:val="ru-RU"/>
        </w:rPr>
        <w:t xml:space="preserve">продемонстрированы </w:t>
      </w:r>
      <w:r w:rsidRPr="00921BDF">
        <w:rPr>
          <w:rFonts w:ascii="Times New Roman" w:hAnsi="Times New Roman"/>
          <w:sz w:val="24"/>
          <w:szCs w:val="24"/>
          <w:u w:val="single"/>
          <w:lang w:val="ru-RU"/>
        </w:rPr>
        <w:t>все</w:t>
      </w:r>
      <w:r w:rsidRPr="00921BDF">
        <w:rPr>
          <w:rFonts w:ascii="Times New Roman" w:hAnsi="Times New Roman"/>
          <w:sz w:val="24"/>
          <w:szCs w:val="24"/>
          <w:lang w:val="ru-RU"/>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CB1509" w:rsidRPr="00921BDF" w:rsidRDefault="00CB1509" w:rsidP="00CB1509">
      <w:pPr>
        <w:tabs>
          <w:tab w:val="left" w:pos="357"/>
        </w:tabs>
        <w:ind w:firstLine="284"/>
        <w:jc w:val="both"/>
        <w:rPr>
          <w:rFonts w:ascii="Times New Roman" w:hAnsi="Times New Roman"/>
          <w:sz w:val="24"/>
          <w:szCs w:val="24"/>
          <w:lang w:val="ru-RU"/>
        </w:rPr>
      </w:pPr>
      <w:r w:rsidRPr="00921BDF">
        <w:rPr>
          <w:rFonts w:ascii="Times New Roman" w:hAnsi="Times New Roman"/>
          <w:sz w:val="24"/>
          <w:szCs w:val="24"/>
          <w:lang w:val="ru-RU"/>
        </w:rPr>
        <w:t>3)</w:t>
      </w:r>
      <w:r w:rsidRPr="00D31B0A">
        <w:rPr>
          <w:rFonts w:ascii="Times New Roman" w:hAnsi="Times New Roman"/>
          <w:sz w:val="24"/>
          <w:szCs w:val="24"/>
        </w:rPr>
        <w:t> </w:t>
      </w:r>
      <w:r w:rsidRPr="00921BDF">
        <w:rPr>
          <w:rFonts w:ascii="Times New Roman" w:hAnsi="Times New Roman"/>
          <w:sz w:val="24"/>
          <w:szCs w:val="24"/>
          <w:lang w:val="ru-RU"/>
        </w:rPr>
        <w:t>даны ответы на вопросы.</w:t>
      </w:r>
    </w:p>
    <w:p w:rsidR="00CB1509" w:rsidRPr="00921BDF" w:rsidRDefault="00CB1509" w:rsidP="00CB1509">
      <w:pPr>
        <w:tabs>
          <w:tab w:val="left" w:pos="357"/>
        </w:tabs>
        <w:ind w:firstLine="284"/>
        <w:jc w:val="both"/>
        <w:rPr>
          <w:rFonts w:ascii="Times New Roman" w:hAnsi="Times New Roman"/>
          <w:sz w:val="24"/>
          <w:szCs w:val="24"/>
          <w:lang w:val="ru-RU"/>
        </w:rPr>
      </w:pPr>
      <w:r w:rsidRPr="00921BDF">
        <w:rPr>
          <w:rFonts w:ascii="Times New Roman" w:hAnsi="Times New Roman"/>
          <w:sz w:val="24"/>
          <w:szCs w:val="24"/>
          <w:lang w:val="ru-RU"/>
        </w:rPr>
        <w:t>Проекты соответствующие  повышенному уровню являются одним из оснований для поступления в профильные классы.</w:t>
      </w:r>
    </w:p>
    <w:p w:rsidR="00CB1509" w:rsidRPr="00921BDF" w:rsidRDefault="00CB1509" w:rsidP="00CB1509">
      <w:pPr>
        <w:tabs>
          <w:tab w:val="left" w:pos="357"/>
        </w:tabs>
        <w:ind w:firstLine="284"/>
        <w:jc w:val="both"/>
        <w:rPr>
          <w:rFonts w:ascii="Times New Roman" w:hAnsi="Times New Roman"/>
          <w:sz w:val="24"/>
          <w:szCs w:val="24"/>
          <w:lang w:val="ru-RU"/>
        </w:rPr>
      </w:pPr>
      <w:r w:rsidRPr="00921BDF">
        <w:rPr>
          <w:rFonts w:ascii="Times New Roman" w:hAnsi="Times New Roman"/>
          <w:sz w:val="24"/>
          <w:szCs w:val="24"/>
          <w:lang w:val="ru-RU"/>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CB1509" w:rsidRPr="00921BDF" w:rsidRDefault="00CB1509" w:rsidP="00CB1509">
      <w:pPr>
        <w:tabs>
          <w:tab w:val="left" w:pos="357"/>
        </w:tabs>
        <w:ind w:firstLine="284"/>
        <w:jc w:val="both"/>
        <w:rPr>
          <w:rFonts w:ascii="Times New Roman" w:hAnsi="Times New Roman"/>
          <w:sz w:val="24"/>
          <w:szCs w:val="24"/>
          <w:lang w:val="ru-RU"/>
        </w:rPr>
      </w:pPr>
      <w:r w:rsidRPr="00921BDF">
        <w:rPr>
          <w:rFonts w:ascii="Times New Roman" w:hAnsi="Times New Roman"/>
          <w:sz w:val="24"/>
          <w:szCs w:val="24"/>
          <w:lang w:val="ru-RU"/>
        </w:rPr>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CB1509" w:rsidRPr="00921BDF" w:rsidRDefault="00CB1509" w:rsidP="00DC4A56">
      <w:pPr>
        <w:rPr>
          <w:rFonts w:ascii="Times New Roman" w:hAnsi="Times New Roman"/>
          <w:b/>
          <w:sz w:val="24"/>
          <w:szCs w:val="24"/>
          <w:lang w:val="ru-RU"/>
        </w:rPr>
      </w:pPr>
      <w:bookmarkStart w:id="175" w:name="_Toc430013943"/>
      <w:bookmarkStart w:id="176" w:name="_Toc430016050"/>
      <w:r w:rsidRPr="00921BDF">
        <w:rPr>
          <w:rFonts w:ascii="Times New Roman" w:hAnsi="Times New Roman"/>
          <w:b/>
          <w:sz w:val="24"/>
          <w:szCs w:val="24"/>
          <w:lang w:val="ru-RU"/>
        </w:rPr>
        <w:t>Особенности оценки предметных результатов</w:t>
      </w:r>
      <w:bookmarkEnd w:id="175"/>
      <w:bookmarkEnd w:id="176"/>
    </w:p>
    <w:p w:rsidR="00CB1509" w:rsidRPr="00921BDF" w:rsidRDefault="00CB1509" w:rsidP="00CB1509">
      <w:pPr>
        <w:pStyle w:val="afffb"/>
        <w:spacing w:line="240" w:lineRule="auto"/>
        <w:ind w:firstLine="709"/>
        <w:rPr>
          <w:sz w:val="24"/>
          <w:szCs w:val="24"/>
          <w:lang w:val="ru-RU"/>
        </w:rPr>
      </w:pPr>
      <w:r w:rsidRPr="00921BDF">
        <w:rPr>
          <w:sz w:val="24"/>
          <w:szCs w:val="24"/>
          <w:lang w:val="ru-RU"/>
        </w:rPr>
        <w:t xml:space="preserve">Оценка предметных результатов </w:t>
      </w:r>
      <w:r w:rsidRPr="00921BDF">
        <w:rPr>
          <w:bCs/>
          <w:sz w:val="24"/>
          <w:szCs w:val="24"/>
          <w:lang w:val="ru-RU"/>
        </w:rPr>
        <w:t xml:space="preserve">представляет собой оценку достижения обучающимся </w:t>
      </w:r>
      <w:r w:rsidRPr="00921BDF">
        <w:rPr>
          <w:sz w:val="24"/>
          <w:szCs w:val="24"/>
          <w:lang w:val="ru-RU"/>
        </w:rPr>
        <w:t>планируемых результатов по отдельным предметам.</w:t>
      </w:r>
    </w:p>
    <w:p w:rsidR="00CB1509" w:rsidRPr="00921BDF" w:rsidRDefault="00CB1509" w:rsidP="00CB1509">
      <w:pPr>
        <w:pStyle w:val="afffb"/>
        <w:spacing w:line="240" w:lineRule="auto"/>
        <w:ind w:firstLine="709"/>
        <w:rPr>
          <w:sz w:val="24"/>
          <w:szCs w:val="24"/>
          <w:lang w:val="ru-RU"/>
        </w:rPr>
      </w:pPr>
      <w:r w:rsidRPr="00921BDF">
        <w:rPr>
          <w:sz w:val="24"/>
          <w:szCs w:val="24"/>
          <w:lang w:val="ru-RU"/>
        </w:rPr>
        <w:t>Формирование этих результатов обеспечивается каждым учебным предметом.</w:t>
      </w:r>
    </w:p>
    <w:p w:rsidR="00CB1509" w:rsidRPr="00921BDF" w:rsidRDefault="00CB1509" w:rsidP="00CB1509">
      <w:pPr>
        <w:pStyle w:val="afffb"/>
        <w:spacing w:line="240" w:lineRule="auto"/>
        <w:ind w:firstLine="709"/>
        <w:rPr>
          <w:sz w:val="24"/>
          <w:szCs w:val="24"/>
          <w:lang w:val="ru-RU"/>
        </w:rPr>
      </w:pPr>
      <w:r w:rsidRPr="00921BDF">
        <w:rPr>
          <w:bCs/>
          <w:iCs/>
          <w:sz w:val="24"/>
          <w:szCs w:val="24"/>
          <w:lang w:val="ru-RU"/>
        </w:rPr>
        <w:t xml:space="preserve">Основным предметом оценки в соответствии с требованиями ФГОС ООО является </w:t>
      </w:r>
      <w:r w:rsidRPr="00921BDF">
        <w:rPr>
          <w:sz w:val="24"/>
          <w:szCs w:val="24"/>
          <w:lang w:val="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CB1509" w:rsidRPr="00921BDF" w:rsidRDefault="00CB1509" w:rsidP="00CB1509">
      <w:pPr>
        <w:pStyle w:val="afffb"/>
        <w:spacing w:line="240" w:lineRule="auto"/>
        <w:ind w:firstLine="709"/>
        <w:rPr>
          <w:sz w:val="24"/>
          <w:szCs w:val="24"/>
          <w:lang w:val="ru-RU"/>
        </w:rPr>
      </w:pPr>
      <w:r w:rsidRPr="00921BDF">
        <w:rPr>
          <w:sz w:val="24"/>
          <w:szCs w:val="24"/>
          <w:lang w:val="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CB1509" w:rsidRPr="00921BDF" w:rsidRDefault="00CB1509" w:rsidP="00CB1509">
      <w:pPr>
        <w:pStyle w:val="Default"/>
        <w:ind w:firstLine="284"/>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Основными направлениями оценочной деятельности школы являются: </w:t>
      </w:r>
    </w:p>
    <w:p w:rsidR="00CB1509" w:rsidRPr="00921BDF" w:rsidRDefault="00CB1509" w:rsidP="00FF128C">
      <w:pPr>
        <w:pStyle w:val="Default"/>
        <w:numPr>
          <w:ilvl w:val="0"/>
          <w:numId w:val="181"/>
        </w:numPr>
        <w:tabs>
          <w:tab w:val="clear" w:pos="2382"/>
          <w:tab w:val="num" w:pos="1080"/>
        </w:tabs>
        <w:ind w:left="1080" w:hanging="540"/>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учёт результатов выполнения тематических проверочных работ по всем предметам; </w:t>
      </w:r>
    </w:p>
    <w:p w:rsidR="00CB1509" w:rsidRPr="00921BDF" w:rsidRDefault="00CB1509" w:rsidP="00FF128C">
      <w:pPr>
        <w:pStyle w:val="Default"/>
        <w:numPr>
          <w:ilvl w:val="0"/>
          <w:numId w:val="181"/>
        </w:numPr>
        <w:tabs>
          <w:tab w:val="clear" w:pos="2382"/>
          <w:tab w:val="num" w:pos="1080"/>
        </w:tabs>
        <w:ind w:left="1080" w:hanging="540"/>
        <w:jc w:val="both"/>
        <w:rPr>
          <w:rFonts w:ascii="Times New Roman" w:hAnsi="Times New Roman" w:cs="Times New Roman"/>
          <w:color w:val="auto"/>
          <w:lang w:val="ru-RU"/>
        </w:rPr>
      </w:pPr>
      <w:r w:rsidRPr="00921BDF">
        <w:rPr>
          <w:rFonts w:ascii="Times New Roman" w:hAnsi="Times New Roman" w:cs="Times New Roman"/>
          <w:color w:val="auto"/>
          <w:lang w:val="ru-RU"/>
        </w:rPr>
        <w:t>учёт результатов выполнения входной диагностики;</w:t>
      </w:r>
    </w:p>
    <w:p w:rsidR="00CB1509" w:rsidRPr="00921BDF" w:rsidRDefault="00CB1509" w:rsidP="00FF128C">
      <w:pPr>
        <w:pStyle w:val="Default"/>
        <w:numPr>
          <w:ilvl w:val="0"/>
          <w:numId w:val="181"/>
        </w:numPr>
        <w:tabs>
          <w:tab w:val="clear" w:pos="2382"/>
          <w:tab w:val="num" w:pos="1080"/>
        </w:tabs>
        <w:ind w:left="1080" w:hanging="540"/>
        <w:jc w:val="both"/>
        <w:rPr>
          <w:rFonts w:ascii="Times New Roman" w:hAnsi="Times New Roman" w:cs="Times New Roman"/>
          <w:color w:val="auto"/>
          <w:lang w:val="ru-RU"/>
        </w:rPr>
      </w:pPr>
      <w:r w:rsidRPr="00921BDF">
        <w:rPr>
          <w:rFonts w:ascii="Times New Roman" w:hAnsi="Times New Roman" w:cs="Times New Roman"/>
          <w:color w:val="auto"/>
          <w:lang w:val="ru-RU"/>
        </w:rPr>
        <w:t>учёт результатов выполнения контрольных срезов;</w:t>
      </w:r>
    </w:p>
    <w:p w:rsidR="00CB1509" w:rsidRPr="00921BDF" w:rsidRDefault="00CB1509" w:rsidP="00FF128C">
      <w:pPr>
        <w:pStyle w:val="Default"/>
        <w:numPr>
          <w:ilvl w:val="0"/>
          <w:numId w:val="181"/>
        </w:numPr>
        <w:tabs>
          <w:tab w:val="clear" w:pos="2382"/>
          <w:tab w:val="num" w:pos="1080"/>
        </w:tabs>
        <w:ind w:left="1080" w:hanging="540"/>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учёт результатов выполнения промежуточных работ; </w:t>
      </w:r>
    </w:p>
    <w:p w:rsidR="00CB1509" w:rsidRPr="00921BDF" w:rsidRDefault="00CB1509" w:rsidP="00FF128C">
      <w:pPr>
        <w:pStyle w:val="Default"/>
        <w:numPr>
          <w:ilvl w:val="0"/>
          <w:numId w:val="181"/>
        </w:numPr>
        <w:tabs>
          <w:tab w:val="clear" w:pos="2382"/>
          <w:tab w:val="num" w:pos="1080"/>
        </w:tabs>
        <w:ind w:left="1080" w:hanging="540"/>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учёт результатов выполнения итоговых работ; </w:t>
      </w:r>
    </w:p>
    <w:p w:rsidR="00CB1509" w:rsidRPr="00CE1815" w:rsidRDefault="00CB1509" w:rsidP="00FF128C">
      <w:pPr>
        <w:pStyle w:val="Default"/>
        <w:numPr>
          <w:ilvl w:val="0"/>
          <w:numId w:val="181"/>
        </w:numPr>
        <w:tabs>
          <w:tab w:val="clear" w:pos="2382"/>
          <w:tab w:val="num" w:pos="1080"/>
        </w:tabs>
        <w:ind w:left="1080" w:hanging="540"/>
        <w:jc w:val="both"/>
        <w:rPr>
          <w:rFonts w:ascii="Times New Roman" w:hAnsi="Times New Roman" w:cs="Times New Roman"/>
          <w:color w:val="auto"/>
        </w:rPr>
      </w:pPr>
      <w:r w:rsidRPr="00CE1815">
        <w:rPr>
          <w:rFonts w:ascii="Times New Roman" w:hAnsi="Times New Roman" w:cs="Times New Roman"/>
          <w:color w:val="auto"/>
        </w:rPr>
        <w:t xml:space="preserve">учет результатов внешней экспертизы. </w:t>
      </w:r>
    </w:p>
    <w:p w:rsidR="00CB1509" w:rsidRPr="00CE1815" w:rsidRDefault="00CB1509" w:rsidP="00CB1509">
      <w:pPr>
        <w:pStyle w:val="Default"/>
        <w:tabs>
          <w:tab w:val="num" w:pos="1080"/>
        </w:tabs>
        <w:ind w:left="1080" w:hanging="540"/>
        <w:jc w:val="both"/>
        <w:rPr>
          <w:rFonts w:ascii="Times New Roman" w:hAnsi="Times New Roman" w:cs="Times New Roman"/>
          <w:color w:val="auto"/>
        </w:rPr>
      </w:pPr>
    </w:p>
    <w:p w:rsidR="00CB1509" w:rsidRPr="00921BDF" w:rsidRDefault="00CB1509" w:rsidP="00CB1509">
      <w:pPr>
        <w:pStyle w:val="Default"/>
        <w:ind w:left="1080"/>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Основным объектом оценки предметных результатов является: </w:t>
      </w:r>
    </w:p>
    <w:p w:rsidR="00CB1509" w:rsidRPr="00921BDF" w:rsidRDefault="00CB1509" w:rsidP="00FF128C">
      <w:pPr>
        <w:pStyle w:val="Default"/>
        <w:numPr>
          <w:ilvl w:val="0"/>
          <w:numId w:val="181"/>
        </w:numPr>
        <w:tabs>
          <w:tab w:val="clear" w:pos="2382"/>
          <w:tab w:val="num" w:pos="1080"/>
        </w:tabs>
        <w:ind w:left="1080" w:hanging="540"/>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способность и готовность к освоению систематических знаний, их самостоятельному пополнению, переносу и интеграции; </w:t>
      </w:r>
    </w:p>
    <w:p w:rsidR="00CB1509" w:rsidRPr="00921BDF" w:rsidRDefault="00CB1509" w:rsidP="00FF128C">
      <w:pPr>
        <w:pStyle w:val="Default"/>
        <w:numPr>
          <w:ilvl w:val="0"/>
          <w:numId w:val="181"/>
        </w:numPr>
        <w:tabs>
          <w:tab w:val="clear" w:pos="2382"/>
          <w:tab w:val="num" w:pos="1080"/>
        </w:tabs>
        <w:ind w:left="1080" w:hanging="540"/>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способность к демонстрации полученных знаний на проверочных работах разного уровня </w:t>
      </w:r>
    </w:p>
    <w:p w:rsidR="00CB1509" w:rsidRPr="00921BDF" w:rsidRDefault="00CB1509" w:rsidP="00FF128C">
      <w:pPr>
        <w:pStyle w:val="Default"/>
        <w:numPr>
          <w:ilvl w:val="0"/>
          <w:numId w:val="181"/>
        </w:numPr>
        <w:tabs>
          <w:tab w:val="clear" w:pos="2382"/>
          <w:tab w:val="num" w:pos="1080"/>
        </w:tabs>
        <w:ind w:left="1080" w:hanging="540"/>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способность к решению учебных проблем и воплощению найденных решений в практику; </w:t>
      </w:r>
    </w:p>
    <w:p w:rsidR="00CB1509" w:rsidRPr="00921BDF" w:rsidRDefault="00CB1509" w:rsidP="00FF128C">
      <w:pPr>
        <w:pStyle w:val="Default"/>
        <w:numPr>
          <w:ilvl w:val="0"/>
          <w:numId w:val="181"/>
        </w:numPr>
        <w:tabs>
          <w:tab w:val="clear" w:pos="2382"/>
          <w:tab w:val="num" w:pos="1080"/>
        </w:tabs>
        <w:ind w:left="1080" w:hanging="540"/>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способность и готовность к использованию ИКТ в целях обучения и развития. </w:t>
      </w:r>
    </w:p>
    <w:p w:rsidR="00CB1509" w:rsidRPr="00921BDF" w:rsidRDefault="00CB1509" w:rsidP="00CB1509">
      <w:pPr>
        <w:pStyle w:val="Default"/>
        <w:ind w:firstLine="284"/>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Оценка достижения предметных результатов проводится в ходе анализа </w:t>
      </w:r>
    </w:p>
    <w:p w:rsidR="00CB1509" w:rsidRPr="00921BDF" w:rsidRDefault="00CB1509" w:rsidP="00CB1509">
      <w:pPr>
        <w:pStyle w:val="Default"/>
        <w:ind w:firstLine="284"/>
        <w:jc w:val="both"/>
        <w:rPr>
          <w:rFonts w:ascii="Times New Roman" w:hAnsi="Times New Roman" w:cs="Times New Roman"/>
          <w:lang w:val="ru-RU"/>
        </w:rPr>
      </w:pPr>
      <w:r w:rsidRPr="00921BDF">
        <w:rPr>
          <w:rFonts w:ascii="Times New Roman" w:hAnsi="Times New Roman" w:cs="Times New Roman"/>
          <w:lang w:val="ru-RU"/>
        </w:rPr>
        <w:t xml:space="preserve">-тематического контроля, </w:t>
      </w:r>
    </w:p>
    <w:p w:rsidR="00CB1509" w:rsidRPr="00921BDF" w:rsidRDefault="00CB1509" w:rsidP="00CB1509">
      <w:pPr>
        <w:pStyle w:val="Default"/>
        <w:ind w:firstLine="284"/>
        <w:jc w:val="both"/>
        <w:rPr>
          <w:rFonts w:ascii="Times New Roman" w:hAnsi="Times New Roman" w:cs="Times New Roman"/>
          <w:lang w:val="ru-RU"/>
        </w:rPr>
      </w:pPr>
      <w:r w:rsidRPr="00921BDF">
        <w:rPr>
          <w:rFonts w:ascii="Times New Roman" w:hAnsi="Times New Roman" w:cs="Times New Roman"/>
          <w:lang w:val="ru-RU"/>
        </w:rPr>
        <w:t xml:space="preserve">-формирующих работ по предметам, </w:t>
      </w:r>
    </w:p>
    <w:p w:rsidR="00CB1509" w:rsidRPr="00921BDF" w:rsidRDefault="00CB1509" w:rsidP="00CB1509">
      <w:pPr>
        <w:pStyle w:val="Default"/>
        <w:ind w:firstLine="284"/>
        <w:jc w:val="both"/>
        <w:rPr>
          <w:rFonts w:ascii="Times New Roman" w:hAnsi="Times New Roman" w:cs="Times New Roman"/>
          <w:color w:val="auto"/>
          <w:lang w:val="ru-RU"/>
        </w:rPr>
      </w:pPr>
      <w:r w:rsidRPr="00921BDF">
        <w:rPr>
          <w:rFonts w:ascii="Times New Roman" w:hAnsi="Times New Roman" w:cs="Times New Roman"/>
          <w:lang w:val="ru-RU"/>
        </w:rPr>
        <w:t>-промежуточной аттестации</w:t>
      </w:r>
    </w:p>
    <w:p w:rsidR="00CB1509" w:rsidRPr="00921BDF" w:rsidRDefault="00CB1509" w:rsidP="00CB1509">
      <w:pPr>
        <w:pStyle w:val="Default"/>
        <w:ind w:firstLine="284"/>
        <w:jc w:val="both"/>
        <w:rPr>
          <w:rFonts w:ascii="Times New Roman" w:hAnsi="Times New Roman" w:cs="Times New Roman"/>
          <w:color w:val="auto"/>
          <w:lang w:val="ru-RU"/>
        </w:rPr>
      </w:pPr>
      <w:r w:rsidRPr="00921BDF">
        <w:rPr>
          <w:rFonts w:ascii="Times New Roman" w:hAnsi="Times New Roman" w:cs="Times New Roman"/>
          <w:color w:val="auto"/>
          <w:lang w:val="ru-RU"/>
        </w:rPr>
        <w:lastRenderedPageBreak/>
        <w:t>Учёт достижений обучающихся в школе ведётся по четырем уровням.</w:t>
      </w:r>
    </w:p>
    <w:p w:rsidR="00CB1509" w:rsidRPr="00921BDF" w:rsidRDefault="00CB1509" w:rsidP="00CB1509">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Базовый уровень достижений демонстрирует освоение учебных действий с опорной системой знаний в рамках диапазона (круга) выделенных задач. Достижению базового уровня соответствует отметка «удовлетворительно» (или отметка «3», отметка «зачтено»).</w:t>
      </w:r>
    </w:p>
    <w:p w:rsidR="00CB1509" w:rsidRPr="00921BDF" w:rsidRDefault="00CB1509" w:rsidP="00CB1509">
      <w:pPr>
        <w:pStyle w:val="afffb"/>
        <w:spacing w:line="240" w:lineRule="auto"/>
        <w:ind w:firstLine="284"/>
        <w:rPr>
          <w:sz w:val="24"/>
          <w:szCs w:val="24"/>
          <w:lang w:val="ru-RU"/>
        </w:rPr>
      </w:pPr>
      <w:r w:rsidRPr="00921BDF">
        <w:rPr>
          <w:iCs/>
          <w:sz w:val="24"/>
          <w:szCs w:val="24"/>
          <w:lang w:val="ru-RU"/>
        </w:rPr>
        <w:t>П</w:t>
      </w:r>
      <w:r w:rsidRPr="00921BDF">
        <w:rPr>
          <w:sz w:val="24"/>
          <w:szCs w:val="24"/>
          <w:lang w:val="ru-RU"/>
        </w:rPr>
        <w:t>овышенный уровень достижения планируемых результатов, оценка «хорошо» (отметка «4»);</w:t>
      </w:r>
    </w:p>
    <w:p w:rsidR="00CB1509" w:rsidRPr="00921BDF" w:rsidRDefault="00CB1509" w:rsidP="00CB1509">
      <w:pPr>
        <w:pStyle w:val="afffb"/>
        <w:spacing w:line="240" w:lineRule="auto"/>
        <w:ind w:firstLine="284"/>
        <w:rPr>
          <w:sz w:val="24"/>
          <w:szCs w:val="24"/>
          <w:lang w:val="ru-RU"/>
        </w:rPr>
      </w:pPr>
      <w:r w:rsidRPr="00921BDF">
        <w:rPr>
          <w:iCs/>
          <w:sz w:val="24"/>
          <w:szCs w:val="24"/>
          <w:lang w:val="ru-RU"/>
        </w:rPr>
        <w:t>В</w:t>
      </w:r>
      <w:r w:rsidRPr="00921BDF">
        <w:rPr>
          <w:sz w:val="24"/>
          <w:szCs w:val="24"/>
          <w:lang w:val="ru-RU"/>
        </w:rPr>
        <w:t>ысокий уровень достижения планируемых результатов, оценка «отлично» (отметка «5»).</w:t>
      </w:r>
    </w:p>
    <w:p w:rsidR="00CB1509" w:rsidRPr="00921BDF" w:rsidRDefault="00CB1509" w:rsidP="00CB1509">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CB1509" w:rsidRPr="00921BDF" w:rsidRDefault="00CB1509" w:rsidP="00CB1509">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Индивидуальные траектории обучения обучающихся,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CB1509" w:rsidRPr="00921BDF" w:rsidRDefault="00CB1509" w:rsidP="00CB1509">
      <w:pPr>
        <w:pStyle w:val="afffb"/>
        <w:spacing w:line="240" w:lineRule="auto"/>
        <w:ind w:firstLine="284"/>
        <w:rPr>
          <w:sz w:val="24"/>
          <w:szCs w:val="24"/>
          <w:lang w:val="ru-RU"/>
        </w:rPr>
      </w:pPr>
      <w:r w:rsidRPr="00921BDF">
        <w:rPr>
          <w:sz w:val="24"/>
          <w:szCs w:val="24"/>
          <w:lang w:val="ru-RU"/>
        </w:rPr>
        <w:t>Пониженный уровень достижений, оценка «неудовлетворительно» (отметка «2»);</w:t>
      </w:r>
    </w:p>
    <w:p w:rsidR="00CB1509" w:rsidRPr="00921BDF" w:rsidRDefault="00CB1509" w:rsidP="00CB1509">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 xml:space="preserve">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w:t>
      </w:r>
    </w:p>
    <w:p w:rsidR="00CB1509" w:rsidRPr="00921BDF" w:rsidRDefault="00CB1509" w:rsidP="00CB1509">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Нормы оценки в соответствии с выделенными уровнями представлены в критериях по предметам.</w:t>
      </w:r>
    </w:p>
    <w:p w:rsidR="00CB1509" w:rsidRPr="00921BDF" w:rsidRDefault="00CB1509" w:rsidP="00CB1509">
      <w:pPr>
        <w:pStyle w:val="ae"/>
        <w:tabs>
          <w:tab w:val="clear" w:pos="4677"/>
          <w:tab w:val="clear" w:pos="9355"/>
        </w:tabs>
        <w:ind w:firstLine="284"/>
        <w:jc w:val="both"/>
        <w:rPr>
          <w:sz w:val="24"/>
          <w:szCs w:val="24"/>
          <w:lang w:val="ru-RU"/>
        </w:rPr>
      </w:pPr>
      <w:r w:rsidRPr="00921BDF">
        <w:rPr>
          <w:sz w:val="24"/>
          <w:szCs w:val="24"/>
          <w:lang w:val="ru-RU"/>
        </w:rPr>
        <w:t>Для оценки динамики формирования предметных результатов в системе внутришкольного мониторинга образовательных достижений  фиксируются  и анализируются с помощью образовательной аналитики, данные о сформированности умений и навыков, способствующих освоению систематических знаний.</w:t>
      </w:r>
    </w:p>
    <w:p w:rsidR="00CB1509" w:rsidRPr="00921BDF" w:rsidRDefault="00CB1509" w:rsidP="00CB1509">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Обязательными составляющими системы накопленной оценки являются материалы:</w:t>
      </w:r>
    </w:p>
    <w:p w:rsidR="00CB1509" w:rsidRPr="00CE1815" w:rsidRDefault="00CB1509" w:rsidP="00FF128C">
      <w:pPr>
        <w:pStyle w:val="afffb"/>
        <w:numPr>
          <w:ilvl w:val="0"/>
          <w:numId w:val="182"/>
        </w:numPr>
        <w:tabs>
          <w:tab w:val="clear" w:pos="2382"/>
        </w:tabs>
        <w:suppressAutoHyphens/>
        <w:spacing w:line="240" w:lineRule="auto"/>
        <w:ind w:left="900" w:hanging="360"/>
        <w:rPr>
          <w:sz w:val="24"/>
          <w:szCs w:val="24"/>
        </w:rPr>
      </w:pPr>
      <w:r w:rsidRPr="00CE1815">
        <w:rPr>
          <w:sz w:val="24"/>
          <w:szCs w:val="24"/>
        </w:rPr>
        <w:t>входной  диагностики;</w:t>
      </w:r>
    </w:p>
    <w:p w:rsidR="00CB1509" w:rsidRPr="00921BDF" w:rsidRDefault="00CB1509" w:rsidP="00FF128C">
      <w:pPr>
        <w:pStyle w:val="afffb"/>
        <w:numPr>
          <w:ilvl w:val="0"/>
          <w:numId w:val="182"/>
        </w:numPr>
        <w:tabs>
          <w:tab w:val="clear" w:pos="2382"/>
        </w:tabs>
        <w:suppressAutoHyphens/>
        <w:spacing w:line="240" w:lineRule="auto"/>
        <w:ind w:left="900" w:hanging="360"/>
        <w:rPr>
          <w:sz w:val="24"/>
          <w:szCs w:val="24"/>
          <w:lang w:val="ru-RU"/>
        </w:rPr>
      </w:pPr>
      <w:r w:rsidRPr="00921BDF">
        <w:rPr>
          <w:sz w:val="24"/>
          <w:szCs w:val="24"/>
          <w:lang w:val="ru-RU"/>
        </w:rPr>
        <w:t>тематических и итоговых проверочных работ по всем учебным предметам;</w:t>
      </w:r>
    </w:p>
    <w:p w:rsidR="00CB1509" w:rsidRPr="00921BDF" w:rsidRDefault="00CB1509" w:rsidP="00FF128C">
      <w:pPr>
        <w:pStyle w:val="afffb"/>
        <w:numPr>
          <w:ilvl w:val="0"/>
          <w:numId w:val="182"/>
        </w:numPr>
        <w:tabs>
          <w:tab w:val="clear" w:pos="2382"/>
        </w:tabs>
        <w:suppressAutoHyphens/>
        <w:spacing w:line="240" w:lineRule="auto"/>
        <w:ind w:left="900" w:hanging="360"/>
        <w:rPr>
          <w:sz w:val="24"/>
          <w:szCs w:val="24"/>
          <w:lang w:val="ru-RU"/>
        </w:rPr>
      </w:pPr>
      <w:r w:rsidRPr="00921BDF">
        <w:rPr>
          <w:sz w:val="24"/>
          <w:szCs w:val="24"/>
          <w:lang w:val="ru-RU"/>
        </w:rPr>
        <w:t>творческих работ, включая учебные исследования и учебные проекты;</w:t>
      </w:r>
    </w:p>
    <w:p w:rsidR="00CB1509" w:rsidRPr="00CE1815" w:rsidRDefault="00CB1509" w:rsidP="00FF128C">
      <w:pPr>
        <w:pStyle w:val="afffb"/>
        <w:numPr>
          <w:ilvl w:val="0"/>
          <w:numId w:val="182"/>
        </w:numPr>
        <w:tabs>
          <w:tab w:val="clear" w:pos="2382"/>
        </w:tabs>
        <w:suppressAutoHyphens/>
        <w:spacing w:line="240" w:lineRule="auto"/>
        <w:ind w:left="900" w:hanging="360"/>
        <w:rPr>
          <w:sz w:val="24"/>
          <w:szCs w:val="24"/>
        </w:rPr>
      </w:pPr>
      <w:r w:rsidRPr="00CE1815">
        <w:rPr>
          <w:sz w:val="24"/>
          <w:szCs w:val="24"/>
        </w:rPr>
        <w:t>промежуточных</w:t>
      </w:r>
      <w:r w:rsidRPr="00CE1815">
        <w:rPr>
          <w:iCs/>
          <w:sz w:val="24"/>
          <w:szCs w:val="24"/>
        </w:rPr>
        <w:t xml:space="preserve"> работ.</w:t>
      </w:r>
    </w:p>
    <w:p w:rsidR="00CB1509" w:rsidRPr="00921BDF" w:rsidRDefault="00CB1509" w:rsidP="00CB1509">
      <w:pPr>
        <w:pStyle w:val="26"/>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CB1509" w:rsidRPr="00921BDF" w:rsidRDefault="00CB1509" w:rsidP="003C7D3C">
      <w:pPr>
        <w:pStyle w:val="afffb"/>
        <w:spacing w:line="240" w:lineRule="auto"/>
        <w:ind w:firstLine="709"/>
        <w:rPr>
          <w:b/>
          <w:lang w:val="ru-RU"/>
        </w:rPr>
      </w:pPr>
      <w:r w:rsidRPr="00921BDF">
        <w:rPr>
          <w:b/>
          <w:lang w:val="ru-RU"/>
        </w:rPr>
        <w:t>1.3.3. Организация и содержание оценочных процедур</w:t>
      </w:r>
    </w:p>
    <w:p w:rsidR="00CB1509" w:rsidRPr="00921BDF" w:rsidRDefault="00CB1509" w:rsidP="003C7D3C">
      <w:pPr>
        <w:pStyle w:val="afffb"/>
        <w:spacing w:line="240" w:lineRule="auto"/>
        <w:ind w:firstLine="709"/>
        <w:rPr>
          <w:rStyle w:val="dash041e0431044b0447043d044b0439char1"/>
          <w:lang w:val="ru-RU"/>
        </w:rPr>
      </w:pPr>
      <w:r w:rsidRPr="00921BDF">
        <w:rPr>
          <w:rStyle w:val="dash041e0431044b0447043d044b0439char1"/>
          <w:b/>
          <w:lang w:val="ru-RU"/>
        </w:rPr>
        <w:t xml:space="preserve">Стартовая диагностика </w:t>
      </w:r>
      <w:r w:rsidRPr="00921BDF">
        <w:rPr>
          <w:rStyle w:val="dash041e0431044b0447043d044b0439char1"/>
          <w:lang w:val="ru-RU"/>
        </w:rPr>
        <w:t xml:space="preserve">представляет собой процедуру </w:t>
      </w:r>
      <w:r w:rsidRPr="00921BDF">
        <w:rPr>
          <w:rStyle w:val="dash041e0431044b0447043d044b0439char1"/>
          <w:b/>
          <w:lang w:val="ru-RU"/>
        </w:rPr>
        <w:t>оценки готовности к обучению</w:t>
      </w:r>
      <w:r w:rsidRPr="00921BDF">
        <w:rPr>
          <w:rStyle w:val="dash041e0431044b0447043d044b0439char1"/>
          <w:lang w:val="ru-RU"/>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921BDF">
        <w:rPr>
          <w:rStyle w:val="dash041e0431044b0447043d044b0439char1"/>
          <w:b/>
          <w:i/>
          <w:lang w:val="ru-RU"/>
        </w:rPr>
        <w:t xml:space="preserve">. </w:t>
      </w:r>
      <w:r w:rsidRPr="00921BDF">
        <w:rPr>
          <w:rStyle w:val="dash041e0431044b0447043d044b0439char1"/>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B1509" w:rsidRPr="00921BDF" w:rsidRDefault="00CB1509" w:rsidP="003C7D3C">
      <w:pPr>
        <w:pStyle w:val="afffb"/>
        <w:spacing w:line="240" w:lineRule="auto"/>
        <w:ind w:firstLine="709"/>
        <w:rPr>
          <w:rStyle w:val="dash041e0431044b0447043d044b0439char1"/>
          <w:lang w:val="ru-RU"/>
        </w:rPr>
      </w:pPr>
      <w:r w:rsidRPr="00921BDF">
        <w:rPr>
          <w:rStyle w:val="dash041e0431044b0447043d044b0439char1"/>
          <w:b/>
          <w:lang w:val="ru-RU"/>
        </w:rPr>
        <w:t xml:space="preserve">Текущая оценка </w:t>
      </w:r>
      <w:r w:rsidRPr="00921BDF">
        <w:rPr>
          <w:rStyle w:val="dash041e0431044b0447043d044b0439char1"/>
          <w:lang w:val="ru-RU"/>
        </w:rPr>
        <w:t xml:space="preserve">представляет собой процедуру </w:t>
      </w:r>
      <w:r w:rsidRPr="00921BDF">
        <w:rPr>
          <w:rStyle w:val="dash041e0431044b0447043d044b0439char1"/>
          <w:b/>
          <w:lang w:val="ru-RU"/>
        </w:rPr>
        <w:t xml:space="preserve">оценки индивидуального продвижения </w:t>
      </w:r>
      <w:r w:rsidRPr="00921BDF">
        <w:rPr>
          <w:rStyle w:val="dash041e0431044b0447043d044b0439char1"/>
          <w:lang w:val="ru-RU"/>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w:t>
      </w:r>
      <w:r w:rsidRPr="00921BDF">
        <w:rPr>
          <w:rStyle w:val="dash041e0431044b0447043d044b0439char1"/>
          <w:lang w:val="ru-RU"/>
        </w:rPr>
        <w:lastRenderedPageBreak/>
        <w:t xml:space="preserve">зафиксированы в тематическом планировании. </w:t>
      </w:r>
      <w:r w:rsidRPr="00921BDF">
        <w:rPr>
          <w:rFonts w:eastAsia="@Arial Unicode MS"/>
          <w:sz w:val="24"/>
          <w:szCs w:val="24"/>
          <w:lang w:val="ru-RU"/>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921BDF">
        <w:rPr>
          <w:rStyle w:val="dash041e0431044b0447043d044b0439char1"/>
          <w:lang w:val="ru-RU"/>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CA4461">
        <w:rPr>
          <w:rStyle w:val="af4"/>
          <w:sz w:val="24"/>
          <w:szCs w:val="24"/>
        </w:rPr>
        <w:footnoteReference w:id="12"/>
      </w:r>
      <w:r w:rsidRPr="00921BDF">
        <w:rPr>
          <w:rStyle w:val="dash041e0431044b0447043d044b0439char1"/>
          <w:lang w:val="ru-RU"/>
        </w:rPr>
        <w:t>.</w:t>
      </w:r>
    </w:p>
    <w:p w:rsidR="00CB1509" w:rsidRPr="00921BDF" w:rsidRDefault="00CB1509" w:rsidP="003C7D3C">
      <w:pPr>
        <w:pStyle w:val="afffb"/>
        <w:spacing w:line="240" w:lineRule="auto"/>
        <w:ind w:firstLine="709"/>
        <w:rPr>
          <w:rStyle w:val="dash041e0431044b0447043d044b0439char1"/>
          <w:b/>
          <w:i/>
          <w:lang w:val="ru-RU"/>
        </w:rPr>
      </w:pPr>
      <w:r w:rsidRPr="00921BDF">
        <w:rPr>
          <w:rStyle w:val="dash041e0431044b0447043d044b0439char1"/>
          <w:b/>
          <w:lang w:val="ru-RU"/>
        </w:rPr>
        <w:t xml:space="preserve">Тематическая оценка </w:t>
      </w:r>
      <w:r w:rsidRPr="00921BDF">
        <w:rPr>
          <w:rStyle w:val="dash041e0431044b0447043d044b0439char1"/>
          <w:lang w:val="ru-RU"/>
        </w:rPr>
        <w:t xml:space="preserve">представляет собой процедуру </w:t>
      </w:r>
      <w:r w:rsidRPr="00921BDF">
        <w:rPr>
          <w:rStyle w:val="dash041e0431044b0447043d044b0439char1"/>
          <w:b/>
          <w:lang w:val="ru-RU"/>
        </w:rPr>
        <w:t>оценки уровня достижения</w:t>
      </w:r>
      <w:r w:rsidRPr="00921BDF">
        <w:rPr>
          <w:rStyle w:val="dash041e0431044b0447043d044b0439char1"/>
          <w:lang w:val="ru-RU"/>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B1509" w:rsidRPr="00921BDF" w:rsidRDefault="00CB1509" w:rsidP="003C7D3C">
      <w:pPr>
        <w:pStyle w:val="afffb"/>
        <w:spacing w:line="240" w:lineRule="auto"/>
        <w:ind w:firstLine="709"/>
        <w:rPr>
          <w:rStyle w:val="dash041e0431044b0447043d044b0439char1"/>
          <w:b/>
          <w:i/>
          <w:lang w:val="ru-RU"/>
        </w:rPr>
      </w:pPr>
      <w:r w:rsidRPr="00921BDF">
        <w:rPr>
          <w:rStyle w:val="dash041e0431044b0447043d044b0439char1"/>
          <w:b/>
          <w:lang w:val="ru-RU"/>
        </w:rPr>
        <w:t xml:space="preserve">Портфолио </w:t>
      </w:r>
      <w:r w:rsidRPr="00921BDF">
        <w:rPr>
          <w:rStyle w:val="dash041e0431044b0447043d044b0439char1"/>
          <w:lang w:val="ru-RU"/>
        </w:rPr>
        <w:t xml:space="preserve">представляет собой процедуру </w:t>
      </w:r>
      <w:r w:rsidRPr="00921BDF">
        <w:rPr>
          <w:rStyle w:val="dash041e0431044b0447043d044b0439char1"/>
          <w:b/>
          <w:lang w:val="ru-RU"/>
        </w:rPr>
        <w:t xml:space="preserve">оценки </w:t>
      </w:r>
      <w:r w:rsidRPr="00921BDF">
        <w:rPr>
          <w:b/>
          <w:sz w:val="24"/>
          <w:szCs w:val="24"/>
          <w:lang w:val="ru-RU"/>
        </w:rPr>
        <w:t>динамики учебной и творческой активности</w:t>
      </w:r>
      <w:r w:rsidRPr="00921BDF">
        <w:rPr>
          <w:sz w:val="24"/>
          <w:szCs w:val="24"/>
          <w:lang w:val="ru-RU"/>
        </w:rPr>
        <w:t xml:space="preserve"> учащегося, направленности, широты или избирательности интересов, выраженности </w:t>
      </w:r>
      <w:r w:rsidRPr="00921BDF">
        <w:rPr>
          <w:rStyle w:val="dash041e0431044b0447043d044b0439char1"/>
          <w:lang w:val="ru-RU"/>
        </w:rPr>
        <w:t>проявлений творческой инициативы</w:t>
      </w:r>
      <w:r w:rsidRPr="00921BDF">
        <w:rPr>
          <w:sz w:val="24"/>
          <w:szCs w:val="24"/>
          <w:lang w:val="ru-RU"/>
        </w:rPr>
        <w:t xml:space="preserve">, а также </w:t>
      </w:r>
      <w:r w:rsidRPr="00921BDF">
        <w:rPr>
          <w:b/>
          <w:sz w:val="24"/>
          <w:szCs w:val="24"/>
          <w:lang w:val="ru-RU"/>
        </w:rPr>
        <w:t xml:space="preserve">уровня </w:t>
      </w:r>
      <w:r w:rsidRPr="00921BDF">
        <w:rPr>
          <w:rStyle w:val="dash041e0431044b0447043d044b0439char1"/>
          <w:b/>
          <w:lang w:val="ru-RU"/>
        </w:rPr>
        <w:t>высших достижений</w:t>
      </w:r>
      <w:r w:rsidRPr="00921BDF">
        <w:rPr>
          <w:rStyle w:val="dash041e0431044b0447043d044b0439char1"/>
          <w:lang w:val="ru-RU"/>
        </w:rPr>
        <w:t xml:space="preserve">, демонстрируемых данным учащимся. </w:t>
      </w:r>
      <w:r w:rsidRPr="00921BDF">
        <w:rPr>
          <w:sz w:val="24"/>
          <w:szCs w:val="24"/>
          <w:lang w:val="ru-RU"/>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921BDF">
        <w:rPr>
          <w:rStyle w:val="dash041e0431044b0447043d044b0439char1"/>
          <w:lang w:val="ru-RU"/>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921BDF">
        <w:rPr>
          <w:sz w:val="24"/>
          <w:szCs w:val="24"/>
          <w:lang w:val="ru-RU"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B1509" w:rsidRPr="00921BDF" w:rsidRDefault="00CB1509" w:rsidP="003C7D3C">
      <w:pPr>
        <w:pStyle w:val="afffb"/>
        <w:spacing w:line="240" w:lineRule="auto"/>
        <w:ind w:firstLine="709"/>
        <w:rPr>
          <w:rStyle w:val="dash041e0431044b0447043d044b0439char1"/>
          <w:b/>
          <w:lang w:val="ru-RU"/>
        </w:rPr>
      </w:pPr>
      <w:r w:rsidRPr="00921BDF">
        <w:rPr>
          <w:rStyle w:val="dash041e0431044b0447043d044b0439char1"/>
          <w:b/>
          <w:lang w:val="ru-RU"/>
        </w:rPr>
        <w:t xml:space="preserve">Внутришкольный мониторинг </w:t>
      </w:r>
      <w:r w:rsidRPr="00921BDF">
        <w:rPr>
          <w:rStyle w:val="dash041e0431044b0447043d044b0439char1"/>
          <w:lang w:val="ru-RU"/>
        </w:rPr>
        <w:t>представляет собой процедуры</w:t>
      </w:r>
      <w:r w:rsidRPr="00921BDF">
        <w:rPr>
          <w:rStyle w:val="dash041e0431044b0447043d044b0439char1"/>
          <w:b/>
          <w:lang w:val="ru-RU"/>
        </w:rPr>
        <w:t>:</w:t>
      </w:r>
    </w:p>
    <w:p w:rsidR="00CB1509" w:rsidRPr="00921BDF" w:rsidRDefault="00CB1509" w:rsidP="00FF128C">
      <w:pPr>
        <w:pStyle w:val="afffb"/>
        <w:numPr>
          <w:ilvl w:val="0"/>
          <w:numId w:val="158"/>
        </w:numPr>
        <w:spacing w:line="240" w:lineRule="auto"/>
        <w:ind w:left="0" w:firstLine="709"/>
        <w:rPr>
          <w:rStyle w:val="dash041e0431044b0447043d044b0439char1"/>
          <w:b/>
          <w:lang w:val="ru-RU"/>
        </w:rPr>
      </w:pPr>
      <w:r w:rsidRPr="00921BDF">
        <w:rPr>
          <w:rStyle w:val="dash041e0431044b0447043d044b0439char1"/>
          <w:b/>
          <w:lang w:val="ru-RU"/>
        </w:rPr>
        <w:t>оценки уровня достижения предметных и метапредметных результатов</w:t>
      </w:r>
      <w:r w:rsidRPr="00921BDF">
        <w:rPr>
          <w:rStyle w:val="dash041e0431044b0447043d044b0439char1"/>
          <w:lang w:val="ru-RU"/>
        </w:rPr>
        <w:t>;</w:t>
      </w:r>
    </w:p>
    <w:p w:rsidR="00CB1509" w:rsidRPr="00921BDF" w:rsidRDefault="00CB1509" w:rsidP="00FF128C">
      <w:pPr>
        <w:pStyle w:val="afffb"/>
        <w:numPr>
          <w:ilvl w:val="0"/>
          <w:numId w:val="158"/>
        </w:numPr>
        <w:spacing w:line="240" w:lineRule="auto"/>
        <w:ind w:left="0" w:firstLine="709"/>
        <w:rPr>
          <w:rStyle w:val="dash041e0431044b0447043d044b0439char1"/>
          <w:b/>
          <w:lang w:val="ru-RU"/>
        </w:rPr>
      </w:pPr>
      <w:r w:rsidRPr="00921BDF">
        <w:rPr>
          <w:rStyle w:val="dash041e0431044b0447043d044b0439char1"/>
          <w:b/>
          <w:lang w:val="ru-RU"/>
        </w:rPr>
        <w:t>оценки уровня достижения той части личностных результатов</w:t>
      </w:r>
      <w:r w:rsidRPr="00921BDF">
        <w:rPr>
          <w:rStyle w:val="dash041e0431044b0447043d044b0439char1"/>
          <w:lang w:val="ru-RU"/>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B1509" w:rsidRPr="00921BDF" w:rsidRDefault="00CB1509" w:rsidP="00FF128C">
      <w:pPr>
        <w:pStyle w:val="afffb"/>
        <w:numPr>
          <w:ilvl w:val="0"/>
          <w:numId w:val="158"/>
        </w:numPr>
        <w:spacing w:line="240" w:lineRule="auto"/>
        <w:ind w:left="0" w:firstLine="709"/>
        <w:rPr>
          <w:rStyle w:val="dash041e0431044b0447043d044b0439char1"/>
          <w:b/>
          <w:i/>
          <w:lang w:val="ru-RU"/>
        </w:rPr>
      </w:pPr>
      <w:r w:rsidRPr="00921BDF">
        <w:rPr>
          <w:rStyle w:val="dash041e0431044b0447043d044b0439char1"/>
          <w:b/>
          <w:lang w:val="ru-RU"/>
        </w:rPr>
        <w:t>оценки уровня профессионального мастерства учителя</w:t>
      </w:r>
      <w:r w:rsidRPr="00921BDF">
        <w:rPr>
          <w:rStyle w:val="dash041e0431044b0447043d044b0439char1"/>
          <w:b/>
          <w:i/>
          <w:lang w:val="ru-RU"/>
        </w:rPr>
        <w:t xml:space="preserve">, </w:t>
      </w:r>
      <w:r w:rsidRPr="00921BDF">
        <w:rPr>
          <w:rStyle w:val="dash041e0431044b0447043d044b0439char1"/>
          <w:lang w:val="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B1509" w:rsidRPr="00921BDF" w:rsidRDefault="00CB1509" w:rsidP="003C7D3C">
      <w:pPr>
        <w:pStyle w:val="afffb"/>
        <w:spacing w:line="240" w:lineRule="auto"/>
        <w:ind w:firstLine="709"/>
        <w:rPr>
          <w:rStyle w:val="dash041e0431044b0447043d044b0439char1"/>
          <w:b/>
          <w:i/>
          <w:lang w:val="ru-RU"/>
        </w:rPr>
      </w:pPr>
      <w:r w:rsidRPr="00921BDF">
        <w:rPr>
          <w:rStyle w:val="dash041e0431044b0447043d044b0439char1"/>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w:t>
      </w:r>
      <w:r w:rsidR="003C7D3C">
        <w:rPr>
          <w:rStyle w:val="dash041e0431044b0447043d044b0439char1"/>
          <w:lang w:val="ru-RU"/>
        </w:rPr>
        <w:t>ущей коррекции учебной деятельности</w:t>
      </w:r>
      <w:r w:rsidRPr="00921BDF">
        <w:rPr>
          <w:rStyle w:val="dash041e0431044b0447043d044b0439char1"/>
          <w:lang w:val="ru-RU"/>
        </w:rPr>
        <w:t xml:space="preserve">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CB1509" w:rsidRPr="00921BDF" w:rsidRDefault="00CB1509" w:rsidP="003C7D3C">
      <w:pPr>
        <w:pStyle w:val="afffb"/>
        <w:spacing w:line="240" w:lineRule="auto"/>
        <w:ind w:firstLine="709"/>
        <w:rPr>
          <w:rStyle w:val="dash041e0431044b0447043d044b0439char1"/>
          <w:lang w:val="ru-RU"/>
        </w:rPr>
      </w:pPr>
      <w:r w:rsidRPr="00921BDF">
        <w:rPr>
          <w:rStyle w:val="dash041e0431044b0447043d044b0439char1"/>
          <w:b/>
          <w:lang w:val="ru-RU"/>
        </w:rPr>
        <w:t>Промежуточная аттестация</w:t>
      </w:r>
      <w:r w:rsidRPr="00921BDF">
        <w:rPr>
          <w:rStyle w:val="dash041e0431044b0447043d044b0439char1"/>
          <w:lang w:val="ru-RU"/>
        </w:rPr>
        <w:t xml:space="preserve">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w:t>
      </w:r>
      <w:r w:rsidRPr="00921BDF">
        <w:rPr>
          <w:rStyle w:val="dash041e0431044b0447043d044b0439char1"/>
          <w:lang w:val="ru-RU"/>
        </w:rPr>
        <w:lastRenderedPageBreak/>
        <w:t>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B1509" w:rsidRPr="00921BDF" w:rsidRDefault="00CB1509" w:rsidP="003C7D3C">
      <w:pPr>
        <w:pStyle w:val="afffb"/>
        <w:spacing w:line="240" w:lineRule="auto"/>
        <w:ind w:firstLine="709"/>
        <w:rPr>
          <w:sz w:val="24"/>
          <w:szCs w:val="24"/>
          <w:lang w:val="ru-RU"/>
        </w:rPr>
      </w:pPr>
      <w:r w:rsidRPr="00921BDF">
        <w:rPr>
          <w:sz w:val="24"/>
          <w:szCs w:val="24"/>
          <w:lang w:val="ru-RU"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921BDF">
        <w:rPr>
          <w:sz w:val="24"/>
          <w:szCs w:val="24"/>
          <w:lang w:val="ru-RU"/>
        </w:rPr>
        <w:t xml:space="preserve">В период введения ФГОС ООО </w:t>
      </w:r>
      <w:r w:rsidRPr="00921BDF">
        <w:rPr>
          <w:sz w:val="24"/>
          <w:szCs w:val="24"/>
          <w:lang w:val="ru-RU" w:eastAsia="ru-RU"/>
        </w:rPr>
        <w:t xml:space="preserve">в случае использования стандартизированных измерительных материалов </w:t>
      </w:r>
      <w:r w:rsidRPr="00921BDF">
        <w:rPr>
          <w:sz w:val="24"/>
          <w:szCs w:val="24"/>
          <w:lang w:val="ru-RU"/>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CB1509" w:rsidRPr="00921BDF" w:rsidRDefault="00CB1509" w:rsidP="003C7D3C">
      <w:pPr>
        <w:pStyle w:val="afffb"/>
        <w:spacing w:line="240" w:lineRule="auto"/>
        <w:ind w:firstLine="709"/>
        <w:rPr>
          <w:rStyle w:val="dash041e0431044b0447043d044b0439char1"/>
          <w:lang w:val="ru-RU"/>
        </w:rPr>
      </w:pPr>
      <w:r w:rsidRPr="00921BDF">
        <w:rPr>
          <w:sz w:val="24"/>
          <w:szCs w:val="24"/>
          <w:lang w:val="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B1509" w:rsidRPr="00921BDF" w:rsidRDefault="00CB1509" w:rsidP="003C7D3C">
      <w:pPr>
        <w:pStyle w:val="afffb"/>
        <w:spacing w:line="240" w:lineRule="auto"/>
        <w:ind w:firstLine="709"/>
        <w:rPr>
          <w:rStyle w:val="dash041e0431044b0447043d044b0439char1"/>
          <w:b/>
          <w:lang w:val="ru-RU"/>
        </w:rPr>
      </w:pPr>
      <w:r w:rsidRPr="00921BDF">
        <w:rPr>
          <w:rStyle w:val="dash041e0431044b0447043d044b0439char1"/>
          <w:b/>
          <w:lang w:val="ru-RU"/>
        </w:rPr>
        <w:t>Государственная итоговая аттестация</w:t>
      </w:r>
    </w:p>
    <w:p w:rsidR="00CB1509" w:rsidRPr="00921BDF" w:rsidRDefault="00CB1509" w:rsidP="003C7D3C">
      <w:pPr>
        <w:spacing w:after="0" w:line="240" w:lineRule="auto"/>
        <w:ind w:firstLine="709"/>
        <w:jc w:val="both"/>
        <w:rPr>
          <w:rFonts w:ascii="Times New Roman" w:hAnsi="Times New Roman"/>
          <w:bCs/>
          <w:iCs/>
          <w:sz w:val="24"/>
          <w:szCs w:val="24"/>
          <w:lang w:val="ru-RU"/>
        </w:rPr>
      </w:pPr>
      <w:r w:rsidRPr="00921BDF">
        <w:rPr>
          <w:rFonts w:ascii="Times New Roman" w:hAnsi="Times New Roman"/>
          <w:bCs/>
          <w:iCs/>
          <w:sz w:val="24"/>
          <w:szCs w:val="24"/>
          <w:lang w:val="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CA4461">
        <w:rPr>
          <w:rStyle w:val="af4"/>
          <w:rFonts w:ascii="Times New Roman" w:hAnsi="Times New Roman"/>
          <w:bCs/>
          <w:iCs/>
          <w:sz w:val="24"/>
          <w:szCs w:val="24"/>
        </w:rPr>
        <w:footnoteReference w:id="13"/>
      </w:r>
      <w:r w:rsidRPr="00921BDF">
        <w:rPr>
          <w:rFonts w:ascii="Times New Roman" w:hAnsi="Times New Roman"/>
          <w:bCs/>
          <w:iCs/>
          <w:sz w:val="24"/>
          <w:szCs w:val="24"/>
          <w:lang w:val="ru-RU"/>
        </w:rPr>
        <w:t>.</w:t>
      </w:r>
    </w:p>
    <w:p w:rsidR="00CB1509" w:rsidRPr="00921BDF" w:rsidRDefault="00CB1509" w:rsidP="003C7D3C">
      <w:pPr>
        <w:spacing w:after="0" w:line="240" w:lineRule="auto"/>
        <w:ind w:firstLine="709"/>
        <w:jc w:val="both"/>
        <w:rPr>
          <w:rFonts w:ascii="Times New Roman" w:hAnsi="Times New Roman"/>
          <w:bCs/>
          <w:iCs/>
          <w:sz w:val="24"/>
          <w:szCs w:val="24"/>
          <w:lang w:val="ru-RU"/>
        </w:rPr>
      </w:pPr>
      <w:r w:rsidRPr="00921BDF">
        <w:rPr>
          <w:rFonts w:ascii="Times New Roman" w:hAnsi="Times New Roman"/>
          <w:bCs/>
          <w:iCs/>
          <w:sz w:val="24"/>
          <w:szCs w:val="24"/>
          <w:lang w:val="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CB1509" w:rsidRPr="00921BDF" w:rsidRDefault="00CB1509" w:rsidP="003C7D3C">
      <w:pPr>
        <w:pStyle w:val="afffb"/>
        <w:spacing w:line="240" w:lineRule="auto"/>
        <w:ind w:firstLine="709"/>
        <w:rPr>
          <w:sz w:val="24"/>
          <w:szCs w:val="24"/>
          <w:lang w:val="ru-RU" w:eastAsia="ru-RU"/>
        </w:rPr>
      </w:pPr>
      <w:r w:rsidRPr="00921BDF">
        <w:rPr>
          <w:rStyle w:val="dash041e0431044b0447043d044b0439char1"/>
          <w:b/>
          <w:lang w:val="ru-RU"/>
        </w:rPr>
        <w:t xml:space="preserve">Итоговая оценка </w:t>
      </w:r>
      <w:r w:rsidRPr="00921BDF">
        <w:rPr>
          <w:rStyle w:val="dash041e0431044b0447043d044b0439char1"/>
          <w:lang w:val="ru-RU"/>
        </w:rPr>
        <w:t xml:space="preserve">(итоговая аттестация) по предмету </w:t>
      </w:r>
      <w:r w:rsidRPr="00921BDF">
        <w:rPr>
          <w:sz w:val="24"/>
          <w:szCs w:val="24"/>
          <w:lang w:val="ru-RU" w:eastAsia="ru-RU"/>
        </w:rPr>
        <w:t xml:space="preserve">складывается из результатов внутренней и внешней оценки. К результатам </w:t>
      </w:r>
      <w:r w:rsidRPr="00921BDF">
        <w:rPr>
          <w:b/>
          <w:sz w:val="24"/>
          <w:szCs w:val="24"/>
          <w:lang w:val="ru-RU" w:eastAsia="ru-RU"/>
        </w:rPr>
        <w:t>внешней оценки</w:t>
      </w:r>
      <w:r w:rsidRPr="00921BDF">
        <w:rPr>
          <w:sz w:val="24"/>
          <w:szCs w:val="24"/>
          <w:lang w:val="ru-RU" w:eastAsia="ru-RU"/>
        </w:rPr>
        <w:t xml:space="preserve"> относятся результаты ГИА. К результатам </w:t>
      </w:r>
      <w:r w:rsidRPr="00921BDF">
        <w:rPr>
          <w:b/>
          <w:sz w:val="24"/>
          <w:szCs w:val="24"/>
          <w:lang w:val="ru-RU" w:eastAsia="ru-RU"/>
        </w:rPr>
        <w:t>внутренней оценки</w:t>
      </w:r>
      <w:r w:rsidRPr="00921BDF">
        <w:rPr>
          <w:sz w:val="24"/>
          <w:szCs w:val="24"/>
          <w:lang w:val="ru-RU"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921BDF">
        <w:rPr>
          <w:i/>
          <w:sz w:val="24"/>
          <w:szCs w:val="24"/>
          <w:lang w:val="ru-RU" w:eastAsia="ru-RU"/>
        </w:rPr>
        <w:t xml:space="preserve">. </w:t>
      </w:r>
      <w:r w:rsidRPr="00921BDF">
        <w:rPr>
          <w:sz w:val="24"/>
          <w:szCs w:val="24"/>
          <w:lang w:val="ru-RU"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CB1509" w:rsidRPr="00921BDF" w:rsidRDefault="00CB1509" w:rsidP="003C7D3C">
      <w:pPr>
        <w:pStyle w:val="afffb"/>
        <w:spacing w:line="240" w:lineRule="auto"/>
        <w:ind w:firstLine="709"/>
        <w:rPr>
          <w:sz w:val="24"/>
          <w:szCs w:val="24"/>
          <w:lang w:val="ru-RU" w:eastAsia="ru-RU"/>
        </w:rPr>
      </w:pPr>
      <w:r w:rsidRPr="00921BDF">
        <w:rPr>
          <w:rStyle w:val="dash041e0431044b0447043d044b0439char1"/>
          <w:lang w:val="ru-RU"/>
        </w:rPr>
        <w:t xml:space="preserve">Итоговая оценка по предмету фиксируется в документе об уровне образования государственного образца </w:t>
      </w:r>
      <w:r w:rsidRPr="00921BDF">
        <w:rPr>
          <w:sz w:val="24"/>
          <w:szCs w:val="24"/>
          <w:lang w:val="ru-RU" w:eastAsia="ru-RU"/>
        </w:rPr>
        <w:t>– аттестате об основном общем образовании</w:t>
      </w:r>
      <w:r w:rsidRPr="00921BDF">
        <w:rPr>
          <w:rStyle w:val="dash041e0431044b0447043d044b0439char1"/>
          <w:lang w:val="ru-RU"/>
        </w:rPr>
        <w:t>.</w:t>
      </w:r>
    </w:p>
    <w:p w:rsidR="00CB1509" w:rsidRPr="00921BDF" w:rsidRDefault="00CB1509" w:rsidP="003C7D3C">
      <w:pPr>
        <w:pStyle w:val="afffb"/>
        <w:spacing w:line="240" w:lineRule="auto"/>
        <w:ind w:firstLine="709"/>
        <w:rPr>
          <w:sz w:val="24"/>
          <w:szCs w:val="24"/>
          <w:lang w:val="ru-RU" w:eastAsia="ru-RU"/>
        </w:rPr>
      </w:pPr>
      <w:r w:rsidRPr="00921BDF">
        <w:rPr>
          <w:rStyle w:val="dash041e0431044b0447043d044b0439char1"/>
          <w:b/>
          <w:lang w:val="ru-RU"/>
        </w:rPr>
        <w:t>Итоговая оценка</w:t>
      </w:r>
      <w:r w:rsidRPr="00921BDF">
        <w:rPr>
          <w:rStyle w:val="dash041e0431044b0447043d044b0439char1"/>
          <w:lang w:val="ru-RU"/>
        </w:rPr>
        <w:t xml:space="preserve"> по междисциплинарным программам </w:t>
      </w:r>
      <w:r w:rsidRPr="00921BDF">
        <w:rPr>
          <w:sz w:val="24"/>
          <w:szCs w:val="24"/>
          <w:lang w:val="ru-RU" w:eastAsia="ru-RU"/>
        </w:rPr>
        <w:t>ставится на основе результатов внутришкольного мониторинга и фиксируется в характеристике учащегося.</w:t>
      </w:r>
    </w:p>
    <w:p w:rsidR="00CB1509" w:rsidRPr="003C7D3C" w:rsidRDefault="00CB1509" w:rsidP="003C7D3C">
      <w:pPr>
        <w:spacing w:after="0" w:line="240" w:lineRule="auto"/>
        <w:ind w:firstLine="709"/>
        <w:jc w:val="both"/>
        <w:rPr>
          <w:rFonts w:ascii="Times New Roman" w:hAnsi="Times New Roman"/>
          <w:sz w:val="24"/>
          <w:szCs w:val="24"/>
        </w:rPr>
      </w:pPr>
      <w:r w:rsidRPr="003C7D3C">
        <w:rPr>
          <w:rFonts w:ascii="Times New Roman" w:hAnsi="Times New Roman"/>
          <w:b/>
          <w:sz w:val="24"/>
          <w:szCs w:val="24"/>
        </w:rPr>
        <w:t>Характеристика</w:t>
      </w:r>
      <w:r w:rsidRPr="003C7D3C">
        <w:rPr>
          <w:rFonts w:ascii="Times New Roman" w:hAnsi="Times New Roman"/>
          <w:sz w:val="24"/>
          <w:szCs w:val="24"/>
        </w:rPr>
        <w:t xml:space="preserve"> готовится на основании:</w:t>
      </w:r>
    </w:p>
    <w:p w:rsidR="00CB1509" w:rsidRPr="003C7D3C" w:rsidRDefault="00CB1509" w:rsidP="00FF128C">
      <w:pPr>
        <w:numPr>
          <w:ilvl w:val="0"/>
          <w:numId w:val="159"/>
        </w:numPr>
        <w:tabs>
          <w:tab w:val="left" w:pos="1134"/>
          <w:tab w:val="left" w:pos="1418"/>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объективных показателей образовательных достижений обучающегося на уровне основного образования,</w:t>
      </w:r>
    </w:p>
    <w:p w:rsidR="00CB1509" w:rsidRPr="003C7D3C" w:rsidRDefault="00CB1509" w:rsidP="00FF128C">
      <w:pPr>
        <w:numPr>
          <w:ilvl w:val="0"/>
          <w:numId w:val="159"/>
        </w:numPr>
        <w:tabs>
          <w:tab w:val="left" w:pos="1134"/>
          <w:tab w:val="left" w:pos="1418"/>
        </w:tabs>
        <w:spacing w:after="0" w:line="240" w:lineRule="auto"/>
        <w:ind w:left="0" w:firstLine="709"/>
        <w:jc w:val="both"/>
        <w:rPr>
          <w:rFonts w:ascii="Times New Roman" w:hAnsi="Times New Roman"/>
          <w:i/>
          <w:sz w:val="24"/>
          <w:szCs w:val="24"/>
        </w:rPr>
      </w:pPr>
      <w:r w:rsidRPr="003C7D3C">
        <w:rPr>
          <w:rFonts w:ascii="Times New Roman" w:hAnsi="Times New Roman"/>
          <w:sz w:val="24"/>
          <w:szCs w:val="24"/>
        </w:rPr>
        <w:t>портфолио выпускника;</w:t>
      </w:r>
    </w:p>
    <w:p w:rsidR="00CB1509" w:rsidRPr="003C7D3C" w:rsidRDefault="00CB1509" w:rsidP="00FF128C">
      <w:pPr>
        <w:numPr>
          <w:ilvl w:val="0"/>
          <w:numId w:val="159"/>
        </w:numPr>
        <w:tabs>
          <w:tab w:val="left" w:pos="1134"/>
          <w:tab w:val="left" w:pos="1418"/>
        </w:tabs>
        <w:spacing w:after="0" w:line="240" w:lineRule="auto"/>
        <w:ind w:left="0" w:firstLine="709"/>
        <w:jc w:val="both"/>
        <w:rPr>
          <w:rFonts w:ascii="Times New Roman" w:hAnsi="Times New Roman"/>
          <w:sz w:val="24"/>
          <w:szCs w:val="24"/>
          <w:lang w:val="ru-RU"/>
        </w:rPr>
      </w:pPr>
      <w:r w:rsidRPr="003C7D3C">
        <w:rPr>
          <w:rFonts w:ascii="Times New Roman" w:hAnsi="Times New Roman"/>
          <w:sz w:val="24"/>
          <w:szCs w:val="24"/>
          <w:lang w:val="ru-RU"/>
        </w:rPr>
        <w:t>экспертных оценок классного руководителя и учителей, обучавших данного выпускника на уровне основного общего образования.</w:t>
      </w:r>
    </w:p>
    <w:p w:rsidR="00CB1509" w:rsidRPr="003C7D3C" w:rsidRDefault="00CB1509" w:rsidP="003C7D3C">
      <w:pPr>
        <w:spacing w:after="0" w:line="240" w:lineRule="auto"/>
        <w:ind w:firstLine="709"/>
        <w:jc w:val="both"/>
        <w:rPr>
          <w:rFonts w:ascii="Times New Roman" w:hAnsi="Times New Roman"/>
          <w:sz w:val="24"/>
          <w:szCs w:val="24"/>
        </w:rPr>
      </w:pPr>
      <w:r w:rsidRPr="003C7D3C">
        <w:rPr>
          <w:rFonts w:ascii="Times New Roman" w:hAnsi="Times New Roman"/>
          <w:sz w:val="24"/>
          <w:szCs w:val="24"/>
        </w:rPr>
        <w:t>В характеристике выпускника:</w:t>
      </w:r>
    </w:p>
    <w:p w:rsidR="00CB1509" w:rsidRPr="003C7D3C" w:rsidRDefault="00CB1509" w:rsidP="00FF128C">
      <w:pPr>
        <w:pStyle w:val="a9"/>
        <w:numPr>
          <w:ilvl w:val="0"/>
          <w:numId w:val="160"/>
        </w:numPr>
        <w:tabs>
          <w:tab w:val="left" w:pos="993"/>
        </w:tabs>
        <w:spacing w:line="240" w:lineRule="auto"/>
        <w:ind w:left="0" w:firstLine="851"/>
        <w:jc w:val="both"/>
        <w:rPr>
          <w:rFonts w:ascii="Times New Roman" w:hAnsi="Times New Roman"/>
          <w:sz w:val="24"/>
          <w:szCs w:val="24"/>
          <w:lang w:val="ru-RU"/>
        </w:rPr>
      </w:pPr>
      <w:r w:rsidRPr="003C7D3C">
        <w:rPr>
          <w:rFonts w:ascii="Times New Roman" w:hAnsi="Times New Roman"/>
          <w:sz w:val="24"/>
          <w:szCs w:val="24"/>
          <w:lang w:val="ru-RU"/>
        </w:rPr>
        <w:t>отмечаются образовательные достижения обучающегося по освоению личностных, метапредметных и предметных результатов;</w:t>
      </w:r>
    </w:p>
    <w:p w:rsidR="00CB1509" w:rsidRPr="003C7D3C" w:rsidRDefault="00CB1509" w:rsidP="00FF128C">
      <w:pPr>
        <w:pStyle w:val="a9"/>
        <w:numPr>
          <w:ilvl w:val="0"/>
          <w:numId w:val="160"/>
        </w:numPr>
        <w:tabs>
          <w:tab w:val="left" w:pos="993"/>
        </w:tabs>
        <w:spacing w:line="240" w:lineRule="auto"/>
        <w:ind w:left="0" w:firstLine="851"/>
        <w:jc w:val="both"/>
        <w:rPr>
          <w:rFonts w:ascii="Times New Roman" w:hAnsi="Times New Roman"/>
          <w:sz w:val="24"/>
          <w:szCs w:val="24"/>
          <w:lang w:val="ru-RU"/>
        </w:rPr>
      </w:pPr>
      <w:r w:rsidRPr="003C7D3C">
        <w:rPr>
          <w:rFonts w:ascii="Times New Roman" w:hAnsi="Times New Roman"/>
          <w:sz w:val="24"/>
          <w:szCs w:val="24"/>
          <w:lang w:val="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CB1509" w:rsidRPr="003C7D3C" w:rsidRDefault="00CB1509" w:rsidP="003C7D3C">
      <w:pPr>
        <w:spacing w:after="0" w:line="240" w:lineRule="auto"/>
        <w:ind w:firstLine="709"/>
        <w:jc w:val="both"/>
        <w:rPr>
          <w:rStyle w:val="dash041e0431044b0447043d044b0439char1"/>
          <w:lang w:val="ru-RU"/>
        </w:rPr>
      </w:pPr>
      <w:r w:rsidRPr="003C7D3C">
        <w:rPr>
          <w:rFonts w:ascii="Times New Roman" w:hAnsi="Times New Roman"/>
          <w:sz w:val="24"/>
          <w:szCs w:val="24"/>
          <w:lang w:val="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1509" w:rsidRPr="00921BDF" w:rsidRDefault="00CB1509" w:rsidP="003C7D3C">
      <w:pPr>
        <w:pStyle w:val="2"/>
        <w:spacing w:line="240" w:lineRule="auto"/>
        <w:rPr>
          <w:lang w:val="ru-RU"/>
        </w:rPr>
      </w:pPr>
    </w:p>
    <w:p w:rsidR="00CB1509" w:rsidRPr="00921BDF" w:rsidRDefault="00CB1509" w:rsidP="003C7D3C">
      <w:pPr>
        <w:widowControl w:val="0"/>
        <w:shd w:val="clear" w:color="auto" w:fill="FFFFFF"/>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br w:type="page"/>
      </w:r>
    </w:p>
    <w:p w:rsidR="00CB1509" w:rsidRPr="003C7D3C" w:rsidRDefault="000F391E" w:rsidP="003C7D3C">
      <w:pPr>
        <w:pStyle w:val="1"/>
        <w:jc w:val="left"/>
        <w:rPr>
          <w:rFonts w:ascii="Times New Roman" w:hAnsi="Times New Roman"/>
          <w:sz w:val="24"/>
          <w:szCs w:val="24"/>
          <w:lang w:val="ru-RU"/>
        </w:rPr>
      </w:pPr>
      <w:bookmarkStart w:id="177" w:name="_Toc409691656"/>
      <w:bookmarkStart w:id="178" w:name="_Toc410653980"/>
      <w:bookmarkStart w:id="179" w:name="_Toc414553166"/>
      <w:bookmarkStart w:id="180" w:name="_Toc430013944"/>
      <w:bookmarkStart w:id="181" w:name="_Toc430016051"/>
      <w:bookmarkStart w:id="182" w:name="_Toc532827060"/>
      <w:r>
        <w:rPr>
          <w:lang w:val="ru-RU"/>
        </w:rPr>
        <w:t xml:space="preserve">2. </w:t>
      </w:r>
      <w:r w:rsidR="00CB1509" w:rsidRPr="003C7D3C">
        <w:rPr>
          <w:rFonts w:ascii="Times New Roman" w:hAnsi="Times New Roman"/>
          <w:sz w:val="24"/>
          <w:szCs w:val="24"/>
          <w:lang w:val="ru-RU"/>
        </w:rPr>
        <w:t>Содержательный раздел</w:t>
      </w:r>
      <w:bookmarkEnd w:id="177"/>
      <w:r w:rsidR="00CB1509" w:rsidRPr="003C7D3C">
        <w:rPr>
          <w:rFonts w:ascii="Times New Roman" w:hAnsi="Times New Roman"/>
          <w:sz w:val="24"/>
          <w:szCs w:val="24"/>
          <w:lang w:val="ru-RU"/>
        </w:rPr>
        <w:t xml:space="preserve"> основной образовательной программы основного общего образования</w:t>
      </w:r>
      <w:bookmarkEnd w:id="178"/>
      <w:bookmarkEnd w:id="179"/>
      <w:bookmarkEnd w:id="180"/>
      <w:bookmarkEnd w:id="181"/>
      <w:bookmarkEnd w:id="182"/>
    </w:p>
    <w:p w:rsidR="00CB1509" w:rsidRPr="003C7D3C" w:rsidRDefault="00CB1509" w:rsidP="000F391E">
      <w:pPr>
        <w:pStyle w:val="2"/>
        <w:rPr>
          <w:rFonts w:ascii="Times New Roman" w:hAnsi="Times New Roman"/>
          <w:lang w:val="ru-RU"/>
        </w:rPr>
      </w:pPr>
      <w:bookmarkStart w:id="183" w:name="_Toc406059004"/>
      <w:bookmarkStart w:id="184" w:name="_Toc409691657"/>
      <w:bookmarkStart w:id="185" w:name="_Toc410653981"/>
      <w:bookmarkStart w:id="186" w:name="_Toc414553167"/>
      <w:bookmarkStart w:id="187" w:name="_Toc430013945"/>
      <w:bookmarkStart w:id="188" w:name="_Toc430016052"/>
      <w:bookmarkStart w:id="189" w:name="_Toc532827061"/>
      <w:r w:rsidRPr="003C7D3C">
        <w:rPr>
          <w:rFonts w:ascii="Times New Roman" w:hAnsi="Times New Roman"/>
          <w:lang w:val="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83"/>
      <w:bookmarkEnd w:id="184"/>
      <w:bookmarkEnd w:id="185"/>
      <w:bookmarkEnd w:id="186"/>
      <w:bookmarkEnd w:id="187"/>
      <w:bookmarkEnd w:id="188"/>
      <w:bookmarkEnd w:id="189"/>
    </w:p>
    <w:p w:rsidR="00CB1509" w:rsidRPr="003C7D3C" w:rsidRDefault="00CB1509" w:rsidP="000F391E">
      <w:pPr>
        <w:rPr>
          <w:rFonts w:ascii="Times New Roman" w:hAnsi="Times New Roman"/>
          <w:b/>
          <w:sz w:val="24"/>
          <w:szCs w:val="24"/>
          <w:lang w:val="ru-RU"/>
        </w:rPr>
      </w:pPr>
      <w:r w:rsidRPr="003C7D3C">
        <w:rPr>
          <w:rFonts w:ascii="Times New Roman" w:hAnsi="Times New Roman"/>
          <w:b/>
          <w:sz w:val="24"/>
          <w:szCs w:val="24"/>
          <w:lang w:val="ru-RU"/>
        </w:rPr>
        <w:t>2.1.1. Цели и задачи программы, описание ее места и роли в реализации требований ФГОС</w:t>
      </w:r>
    </w:p>
    <w:p w:rsidR="00CB1509" w:rsidRPr="003C7D3C" w:rsidRDefault="00CB1509" w:rsidP="00CB1509">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3C7D3C">
        <w:rPr>
          <w:rFonts w:ascii="Times New Roman" w:hAnsi="Times New Roman"/>
          <w:b/>
          <w:bCs/>
          <w:lang w:val="ru-RU"/>
        </w:rPr>
        <w:t>Целью программы</w:t>
      </w:r>
      <w:r w:rsidRPr="003C7D3C">
        <w:rPr>
          <w:rFonts w:ascii="Times New Roman" w:hAnsi="Times New Roman"/>
          <w:lang w:val="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CB1509" w:rsidRPr="003C7D3C" w:rsidRDefault="00CB1509" w:rsidP="00CB1509">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3C7D3C">
        <w:rPr>
          <w:rFonts w:ascii="Times New Roman" w:hAnsi="Times New Roman"/>
          <w:lang w:val="ru-RU"/>
        </w:rPr>
        <w:t xml:space="preserve">В соответствии с указанной целью программа развития УУД в основной школе определяет следующие </w:t>
      </w:r>
      <w:r w:rsidRPr="003C7D3C">
        <w:rPr>
          <w:rFonts w:ascii="Times New Roman" w:hAnsi="Times New Roman"/>
          <w:b/>
          <w:bCs/>
          <w:lang w:val="ru-RU"/>
        </w:rPr>
        <w:t>задачи</w:t>
      </w:r>
      <w:r w:rsidRPr="003C7D3C">
        <w:rPr>
          <w:rFonts w:ascii="Times New Roman" w:hAnsi="Times New Roman"/>
          <w:lang w:val="ru-RU"/>
        </w:rPr>
        <w:t>:</w:t>
      </w:r>
    </w:p>
    <w:p w:rsidR="00CB1509" w:rsidRPr="003C7D3C" w:rsidRDefault="00CB1509" w:rsidP="00CB150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3C7D3C">
        <w:rPr>
          <w:rFonts w:ascii="Times New Roman" w:hAnsi="Times New Roman"/>
          <w:lang w:val="ru-RU"/>
        </w:rPr>
        <w:t>организация взаимодействия педагогов и обучающихся и их родителей по развитию универсальных учебных действий в основной школе;</w:t>
      </w:r>
    </w:p>
    <w:p w:rsidR="00CB1509" w:rsidRPr="003C7D3C" w:rsidRDefault="00CB1509" w:rsidP="00CB150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3C7D3C">
        <w:rPr>
          <w:rFonts w:ascii="Times New Roman" w:hAnsi="Times New Roman"/>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w:t>
      </w:r>
      <w:r w:rsidRPr="003C7D3C">
        <w:rPr>
          <w:rFonts w:ascii="Times New Roman" w:hAnsi="Times New Roman"/>
        </w:rPr>
        <w:t>УУД, в том числе на материале содержания учебных предметов;</w:t>
      </w:r>
    </w:p>
    <w:p w:rsidR="00CB1509" w:rsidRPr="003C7D3C" w:rsidRDefault="00CB1509" w:rsidP="00CB150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3C7D3C">
        <w:rPr>
          <w:rFonts w:ascii="Times New Roman" w:hAnsi="Times New Roman"/>
          <w:lang w:val="ru-RU"/>
        </w:rPr>
        <w:t>включение развивающих задач как в урочную, так и внеурочную деятельность обучающихся;</w:t>
      </w:r>
    </w:p>
    <w:p w:rsidR="00CB1509" w:rsidRPr="003C7D3C" w:rsidRDefault="00CB1509" w:rsidP="00CB1509">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lang w:val="ru-RU"/>
        </w:rPr>
      </w:pPr>
      <w:r w:rsidRPr="003C7D3C">
        <w:rPr>
          <w:rFonts w:ascii="Times New Roman" w:hAnsi="Times New Roman"/>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CB1509" w:rsidRPr="003C7D3C" w:rsidRDefault="00CB1509" w:rsidP="00CB1509">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3C7D3C">
        <w:rPr>
          <w:rFonts w:ascii="Times New Roman" w:hAnsi="Times New Roman"/>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CB1509" w:rsidRPr="003C7D3C" w:rsidRDefault="00CB1509" w:rsidP="00CB1509">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3C7D3C">
        <w:rPr>
          <w:rFonts w:ascii="Times New Roman" w:hAnsi="Times New Roman"/>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CB1509" w:rsidRPr="003C7D3C" w:rsidRDefault="00CB1509" w:rsidP="00CB1509">
      <w:pPr>
        <w:pStyle w:val="a7"/>
        <w:widowControl w:val="0"/>
        <w:tabs>
          <w:tab w:val="left" w:pos="567"/>
        </w:tabs>
        <w:spacing w:before="0" w:beforeAutospacing="0" w:after="0" w:afterAutospacing="0" w:line="360" w:lineRule="auto"/>
        <w:ind w:firstLine="709"/>
        <w:jc w:val="center"/>
        <w:rPr>
          <w:rFonts w:ascii="Times New Roman" w:hAnsi="Times New Roman"/>
          <w:b/>
          <w:lang w:val="ru-RU"/>
        </w:rPr>
      </w:pPr>
    </w:p>
    <w:p w:rsidR="00CB1509" w:rsidRPr="003C7D3C" w:rsidRDefault="00CB1509" w:rsidP="000F391E">
      <w:pPr>
        <w:pStyle w:val="a7"/>
        <w:widowControl w:val="0"/>
        <w:tabs>
          <w:tab w:val="left" w:pos="567"/>
        </w:tabs>
        <w:spacing w:before="0" w:beforeAutospacing="0" w:after="0" w:afterAutospacing="0" w:line="360" w:lineRule="auto"/>
        <w:ind w:firstLine="709"/>
        <w:rPr>
          <w:rFonts w:ascii="Times New Roman" w:hAnsi="Times New Roman"/>
          <w:b/>
          <w:lang w:val="ru-RU"/>
        </w:rPr>
      </w:pPr>
      <w:r w:rsidRPr="003C7D3C">
        <w:rPr>
          <w:rFonts w:ascii="Times New Roman" w:hAnsi="Times New Roman"/>
          <w:lang w:val="ru-RU"/>
        </w:rPr>
        <w:t xml:space="preserve">2.1.3. Описание понятий, функций, состава и характеристик универсальных учебных действий (регулятивных, познавательных икоммуникативных) и их связи с содержанием отдельных учебных предметов, внеурочной и внешкольной деятельностью, а также места отдельных </w:t>
      </w:r>
      <w:r w:rsidRPr="003C7D3C">
        <w:rPr>
          <w:rFonts w:ascii="Times New Roman" w:hAnsi="Times New Roman"/>
          <w:lang w:val="ru-RU"/>
        </w:rPr>
        <w:lastRenderedPageBreak/>
        <w:t>компонентов универсальных учебных действий в структуре образовательного процесса</w:t>
      </w:r>
    </w:p>
    <w:p w:rsidR="00CB1509" w:rsidRPr="003C7D3C" w:rsidRDefault="00CB1509" w:rsidP="00CB1509">
      <w:pPr>
        <w:pStyle w:val="a7"/>
        <w:widowControl w:val="0"/>
        <w:tabs>
          <w:tab w:val="left" w:pos="567"/>
        </w:tabs>
        <w:spacing w:before="0" w:beforeAutospacing="0" w:after="0" w:afterAutospacing="0" w:line="360" w:lineRule="auto"/>
        <w:ind w:firstLine="709"/>
        <w:jc w:val="both"/>
        <w:rPr>
          <w:rFonts w:ascii="Times New Roman" w:hAnsi="Times New Roman"/>
          <w:lang w:val="ru-RU"/>
        </w:rPr>
      </w:pPr>
      <w:r w:rsidRPr="003C7D3C">
        <w:rPr>
          <w:rFonts w:ascii="Times New Roman" w:hAnsi="Times New Roman"/>
          <w:lang w:val="ru-RU"/>
        </w:rPr>
        <w:t>К принципам формирования УУД в основной школе можно отнести следующие:</w:t>
      </w:r>
    </w:p>
    <w:p w:rsidR="00CB1509" w:rsidRPr="003C7D3C" w:rsidRDefault="00CB1509" w:rsidP="00CB1509">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lang w:val="ru-RU"/>
        </w:rPr>
      </w:pPr>
      <w:r w:rsidRPr="003C7D3C">
        <w:rPr>
          <w:rFonts w:ascii="Times New Roman" w:hAnsi="Times New Roman"/>
          <w:lang w:val="ru-RU"/>
        </w:rPr>
        <w:t>формирование УУД – задача, сквозная для всего образовательного процесса (урочная, внеурочная деятельность);</w:t>
      </w:r>
    </w:p>
    <w:p w:rsidR="00CB1509" w:rsidRPr="003C7D3C" w:rsidRDefault="00CB1509" w:rsidP="00CB1509">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lang w:val="ru-RU"/>
        </w:rPr>
      </w:pPr>
      <w:r w:rsidRPr="003C7D3C">
        <w:rPr>
          <w:rFonts w:ascii="Times New Roman" w:hAnsi="Times New Roman"/>
          <w:lang w:val="ru-RU"/>
        </w:rPr>
        <w:t>формирование УУД обязательно требует работы с предметным или междисципдинарным содержанием;</w:t>
      </w:r>
    </w:p>
    <w:p w:rsidR="00CB1509" w:rsidRPr="003C7D3C" w:rsidRDefault="00CB1509" w:rsidP="00CB1509">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3C7D3C">
        <w:rPr>
          <w:rFonts w:ascii="Times New Roman" w:hAnsi="Times New Roman"/>
          <w:lang w:val="ru-RU"/>
        </w:rPr>
        <w:t xml:space="preserve">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w:t>
      </w:r>
      <w:r w:rsidRPr="003C7D3C">
        <w:rPr>
          <w:rFonts w:ascii="Times New Roman" w:hAnsi="Times New Roman"/>
        </w:rPr>
        <w:t>УУД;</w:t>
      </w:r>
    </w:p>
    <w:p w:rsidR="00CB1509" w:rsidRPr="003C7D3C" w:rsidRDefault="00CB1509" w:rsidP="00CB1509">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lang w:val="ru-RU"/>
        </w:rPr>
      </w:pPr>
      <w:r w:rsidRPr="003C7D3C">
        <w:rPr>
          <w:rFonts w:ascii="Times New Roman" w:hAnsi="Times New Roman"/>
          <w:lang w:val="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CB1509" w:rsidRPr="003C7D3C" w:rsidRDefault="00CB1509" w:rsidP="00CB1509">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lang w:val="ru-RU"/>
        </w:rPr>
      </w:pPr>
      <w:r w:rsidRPr="003C7D3C">
        <w:rPr>
          <w:rFonts w:ascii="Times New Roman" w:hAnsi="Times New Roman"/>
          <w:lang w:val="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CB1509" w:rsidRPr="003C7D3C" w:rsidRDefault="00CB1509" w:rsidP="00CB1509">
      <w:pPr>
        <w:pStyle w:val="a7"/>
        <w:widowControl w:val="0"/>
        <w:numPr>
          <w:ilvl w:val="0"/>
          <w:numId w:val="3"/>
        </w:numPr>
        <w:tabs>
          <w:tab w:val="clear" w:pos="720"/>
          <w:tab w:val="left" w:pos="1134"/>
        </w:tabs>
        <w:spacing w:before="0" w:beforeAutospacing="0" w:after="0" w:afterAutospacing="0" w:line="360" w:lineRule="auto"/>
        <w:ind w:left="0" w:firstLine="709"/>
        <w:jc w:val="both"/>
        <w:textAlignment w:val="baseline"/>
        <w:rPr>
          <w:rFonts w:ascii="Times New Roman" w:hAnsi="Times New Roman"/>
          <w:lang w:val="ru-RU"/>
        </w:rPr>
      </w:pPr>
      <w:r w:rsidRPr="003C7D3C">
        <w:rPr>
          <w:rFonts w:ascii="Times New Roman" w:hAnsi="Times New Roman"/>
          <w:lang w:val="ru-RU"/>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CB1509" w:rsidRPr="003C7D3C" w:rsidRDefault="00CB1509" w:rsidP="00DC4A56">
      <w:pPr>
        <w:rPr>
          <w:rFonts w:ascii="Times New Roman" w:hAnsi="Times New Roman"/>
          <w:sz w:val="24"/>
          <w:szCs w:val="24"/>
          <w:lang w:val="ru-RU"/>
        </w:rPr>
      </w:pPr>
      <w:bookmarkStart w:id="190" w:name="_Toc430013946"/>
      <w:bookmarkStart w:id="191" w:name="_Toc430016053"/>
      <w:r w:rsidRPr="003C7D3C">
        <w:rPr>
          <w:rFonts w:ascii="Times New Roman" w:hAnsi="Times New Roman"/>
          <w:sz w:val="24"/>
          <w:szCs w:val="24"/>
          <w:lang w:val="ru-RU"/>
        </w:rPr>
        <w:t>В ФГОС основного общего образования  содержится  характеристика  и состав  личностных, регулятивных, познавательных, коммуникативных универсальных учебных действий:</w:t>
      </w:r>
      <w:bookmarkEnd w:id="190"/>
      <w:bookmarkEnd w:id="191"/>
    </w:p>
    <w:p w:rsidR="00CB1509" w:rsidRPr="003C7D3C" w:rsidRDefault="00CB1509" w:rsidP="00DC4A56">
      <w:pPr>
        <w:rPr>
          <w:rFonts w:ascii="Times New Roman" w:hAnsi="Times New Roman"/>
          <w:sz w:val="24"/>
          <w:szCs w:val="24"/>
          <w:lang w:val="ru-RU"/>
        </w:rPr>
      </w:pPr>
      <w:r w:rsidRPr="003C7D3C">
        <w:rPr>
          <w:rFonts w:ascii="Times New Roman" w:hAnsi="Times New Roman"/>
          <w:sz w:val="24"/>
          <w:szCs w:val="24"/>
          <w:lang w:val="ru-RU"/>
        </w:rPr>
        <w:t xml:space="preserve">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CB1509" w:rsidRPr="003C7D3C" w:rsidRDefault="00CB1509" w:rsidP="00CB1509">
      <w:pPr>
        <w:pStyle w:val="western"/>
        <w:spacing w:before="0" w:beforeAutospacing="0" w:after="0"/>
        <w:ind w:firstLine="284"/>
        <w:rPr>
          <w:lang w:val="ru-RU"/>
        </w:rPr>
      </w:pPr>
      <w:r w:rsidRPr="003C7D3C">
        <w:rPr>
          <w:lang w:val="ru-RU"/>
        </w:rPr>
        <w:t xml:space="preserve">Применительно к учебной деятельности следует выделить </w:t>
      </w:r>
      <w:r w:rsidRPr="003C7D3C">
        <w:rPr>
          <w:iCs/>
          <w:lang w:val="ru-RU"/>
        </w:rPr>
        <w:t>три вида личностных действий</w:t>
      </w:r>
      <w:r w:rsidRPr="003C7D3C">
        <w:rPr>
          <w:lang w:val="ru-RU"/>
        </w:rPr>
        <w:t>:</w:t>
      </w:r>
    </w:p>
    <w:p w:rsidR="00CB1509" w:rsidRPr="003C7D3C" w:rsidRDefault="00CB1509" w:rsidP="00FF128C">
      <w:pPr>
        <w:pStyle w:val="western"/>
        <w:numPr>
          <w:ilvl w:val="0"/>
          <w:numId w:val="207"/>
        </w:numPr>
        <w:spacing w:before="0" w:beforeAutospacing="0" w:after="0"/>
        <w:ind w:left="0" w:firstLine="284"/>
      </w:pPr>
      <w:r w:rsidRPr="003C7D3C">
        <w:t>личностное, профессиональное, жизненное самоопределение;</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CB1509" w:rsidRPr="003C7D3C" w:rsidRDefault="00CB1509" w:rsidP="00CB1509">
      <w:pPr>
        <w:pStyle w:val="western"/>
        <w:spacing w:before="0" w:beforeAutospacing="0" w:after="0"/>
        <w:ind w:firstLine="284"/>
      </w:pPr>
      <w:r w:rsidRPr="003C7D3C">
        <w:rPr>
          <w:lang w:val="ru-RU"/>
        </w:rPr>
        <w:t xml:space="preserve">Регулятивные универсальные учебные действия обеспечивают обучающимся организацию своей учебной деятельности. </w:t>
      </w:r>
      <w:r w:rsidRPr="003C7D3C">
        <w:t>К ним относятся:</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целеполагание как постановка учебной задачи на основе соотнесения того, что уже известно и усвоено учащимися, и того, что ещё неизвестно;</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прогнозирование — предвосхищение результата и уровня усвоения знаний, его временных характеристик;</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контроль в форме сличения способа действия и его результата с заданным эталоном с целью обнаружения отклонений и отличий от эталона;</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 xml:space="preserve">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w:t>
      </w:r>
      <w:r w:rsidRPr="003C7D3C">
        <w:rPr>
          <w:lang w:val="ru-RU"/>
        </w:rPr>
        <w:lastRenderedPageBreak/>
        <w:t>своей деятельности, исходя из оценки этого результата самим обучающимся, учителем, товарищами;</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CB1509" w:rsidRPr="003C7D3C" w:rsidRDefault="00CB1509" w:rsidP="00FF128C">
      <w:pPr>
        <w:pStyle w:val="western"/>
        <w:numPr>
          <w:ilvl w:val="0"/>
          <w:numId w:val="207"/>
        </w:numPr>
        <w:spacing w:before="0" w:beforeAutospacing="0" w:after="0"/>
        <w:ind w:left="0" w:firstLine="284"/>
      </w:pPr>
      <w:r w:rsidRPr="003C7D3C">
        <w:rPr>
          <w:lang w:val="ru-RU"/>
        </w:rPr>
        <w:t xml:space="preserve">саморегуляция как способность к мобилизации сил и энергии, к волевому усилию </w:t>
      </w:r>
      <w:r w:rsidRPr="003C7D3C">
        <w:t>(к выбору в ситуации мотивационного конфликта) и преодолению препятствий.</w:t>
      </w:r>
    </w:p>
    <w:p w:rsidR="00CB1509" w:rsidRPr="003C7D3C" w:rsidRDefault="00CB1509" w:rsidP="00CB1509">
      <w:pPr>
        <w:pStyle w:val="western"/>
        <w:spacing w:before="0" w:beforeAutospacing="0" w:after="0"/>
        <w:ind w:firstLine="284"/>
        <w:rPr>
          <w:lang w:val="ru-RU"/>
        </w:rPr>
      </w:pPr>
      <w:r w:rsidRPr="003C7D3C">
        <w:rPr>
          <w:lang w:val="ru-RU"/>
        </w:rPr>
        <w:t>Познавательные универсальные учебные действия включают:</w:t>
      </w:r>
    </w:p>
    <w:p w:rsidR="00CB1509" w:rsidRPr="003C7D3C" w:rsidRDefault="00CB1509" w:rsidP="00FF128C">
      <w:pPr>
        <w:pStyle w:val="western"/>
        <w:numPr>
          <w:ilvl w:val="0"/>
          <w:numId w:val="209"/>
        </w:numPr>
        <w:spacing w:before="0" w:beforeAutospacing="0" w:after="0"/>
        <w:ind w:left="0" w:firstLine="284"/>
        <w:rPr>
          <w:lang w:val="ru-RU"/>
        </w:rPr>
      </w:pPr>
      <w:r w:rsidRPr="003C7D3C">
        <w:rPr>
          <w:lang w:val="ru-RU"/>
        </w:rPr>
        <w:t>общеучебные, логические учебные действия, а также постановку и решение проблемы.</w:t>
      </w:r>
    </w:p>
    <w:p w:rsidR="00CB1509" w:rsidRPr="003C7D3C" w:rsidRDefault="00CB1509" w:rsidP="00CB1509">
      <w:pPr>
        <w:pStyle w:val="western"/>
        <w:spacing w:before="0" w:beforeAutospacing="0" w:after="0"/>
        <w:ind w:firstLine="284"/>
      </w:pPr>
      <w:r w:rsidRPr="003C7D3C">
        <w:t>Общеучебные универсальные действия:</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самостоятельное выделение и формулирование познавательной цели;</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поиск и выделение необходимой информации; применение методов информационного поиска, в том числе с помощью компьютерных средств;</w:t>
      </w:r>
    </w:p>
    <w:p w:rsidR="00CB1509" w:rsidRPr="003C7D3C" w:rsidRDefault="00CB1509" w:rsidP="00FF128C">
      <w:pPr>
        <w:pStyle w:val="western"/>
        <w:numPr>
          <w:ilvl w:val="0"/>
          <w:numId w:val="207"/>
        </w:numPr>
        <w:spacing w:before="0" w:beforeAutospacing="0" w:after="0"/>
        <w:ind w:left="0" w:firstLine="284"/>
      </w:pPr>
      <w:r w:rsidRPr="003C7D3C">
        <w:t>структурирование знаний;</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осознанное и произвольное построение речевого высказывания в устной и письменной форме;</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выбор наиболее эффективных способов решения задач в зависимости от конкретных условий;</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рефлексия способов и условий действия, контроль оценка процесса и результатов деятельности;</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понимание и адекватная оценка языка средств массовой информации;</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B1509" w:rsidRPr="003C7D3C" w:rsidRDefault="00CB1509" w:rsidP="00CB1509">
      <w:pPr>
        <w:pStyle w:val="western"/>
        <w:spacing w:before="0" w:beforeAutospacing="0" w:after="0"/>
        <w:ind w:firstLine="284"/>
        <w:rPr>
          <w:lang w:val="ru-RU"/>
        </w:rPr>
      </w:pPr>
      <w:r w:rsidRPr="003C7D3C">
        <w:rPr>
          <w:lang w:val="ru-RU"/>
        </w:rPr>
        <w:t>Особую группу общеучебных универсальных действий составляют знаково-символические действия:</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преобразование модели с целью выявления общих законов, определяющих данную предметную область.</w:t>
      </w:r>
    </w:p>
    <w:p w:rsidR="00CB1509" w:rsidRPr="003C7D3C" w:rsidRDefault="00CB1509" w:rsidP="00CB1509">
      <w:pPr>
        <w:pStyle w:val="western"/>
        <w:spacing w:before="0" w:beforeAutospacing="0" w:after="0"/>
        <w:ind w:firstLine="284"/>
      </w:pPr>
      <w:r w:rsidRPr="003C7D3C">
        <w:t>Логические универсальные действия:</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анализ объектов с целью выделения признаков (существенных, несущественных);</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синтез — составление целого из частей, в том числе самостоятельное достраивание с восполнением недостающих компонентов;</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выбор оснований и критериев для сравнения, сериации, классификации объектов;</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подведение под понятие, выведение следствий;</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установление причинно-следственных связей, представление цепочек объектов и явлений;</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построение логической цепочки рассуждений, анализ истинности утверждений;</w:t>
      </w:r>
    </w:p>
    <w:p w:rsidR="00CB1509" w:rsidRPr="003C7D3C" w:rsidRDefault="00CB1509" w:rsidP="00FF128C">
      <w:pPr>
        <w:pStyle w:val="western"/>
        <w:numPr>
          <w:ilvl w:val="0"/>
          <w:numId w:val="207"/>
        </w:numPr>
        <w:spacing w:before="0" w:beforeAutospacing="0" w:after="0"/>
        <w:ind w:left="0" w:firstLine="284"/>
      </w:pPr>
      <w:r w:rsidRPr="003C7D3C">
        <w:t>доказательство;</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выдвижение гипотез и их обоснование.</w:t>
      </w:r>
    </w:p>
    <w:p w:rsidR="00CB1509" w:rsidRPr="003C7D3C" w:rsidRDefault="00CB1509" w:rsidP="00CB1509">
      <w:pPr>
        <w:pStyle w:val="western"/>
        <w:spacing w:before="0" w:beforeAutospacing="0" w:after="0"/>
        <w:ind w:firstLine="284"/>
      </w:pPr>
      <w:r w:rsidRPr="003C7D3C">
        <w:t>Постановка и решение проблемы:</w:t>
      </w:r>
    </w:p>
    <w:p w:rsidR="00CB1509" w:rsidRPr="003C7D3C" w:rsidRDefault="00CB1509" w:rsidP="00FF128C">
      <w:pPr>
        <w:pStyle w:val="western"/>
        <w:numPr>
          <w:ilvl w:val="0"/>
          <w:numId w:val="207"/>
        </w:numPr>
        <w:spacing w:before="0" w:beforeAutospacing="0" w:after="0"/>
        <w:ind w:left="0" w:firstLine="284"/>
      </w:pPr>
      <w:r w:rsidRPr="003C7D3C">
        <w:t>формулирование проблемы;</w:t>
      </w:r>
    </w:p>
    <w:p w:rsidR="00CB1509" w:rsidRPr="003C7D3C" w:rsidRDefault="00CB1509" w:rsidP="00FF128C">
      <w:pPr>
        <w:pStyle w:val="western"/>
        <w:numPr>
          <w:ilvl w:val="0"/>
          <w:numId w:val="207"/>
        </w:numPr>
        <w:spacing w:before="0" w:beforeAutospacing="0" w:after="0"/>
        <w:ind w:left="0" w:firstLine="284"/>
        <w:rPr>
          <w:lang w:val="ru-RU"/>
        </w:rPr>
      </w:pPr>
      <w:r w:rsidRPr="003C7D3C">
        <w:rPr>
          <w:lang w:val="ru-RU"/>
        </w:rPr>
        <w:t>самостоятельное создание способов решения проблем творческого и поискового характера.</w:t>
      </w:r>
    </w:p>
    <w:p w:rsidR="00CB1509" w:rsidRPr="003C7D3C" w:rsidRDefault="00CB1509" w:rsidP="00CB1509">
      <w:pPr>
        <w:pStyle w:val="western"/>
        <w:spacing w:before="0" w:beforeAutospacing="0" w:after="0"/>
        <w:ind w:firstLine="284"/>
      </w:pPr>
      <w:r w:rsidRPr="003C7D3C">
        <w:rPr>
          <w:lang w:val="ru-RU"/>
        </w:rPr>
        <w:t xml:space="preserve">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r w:rsidRPr="003C7D3C">
        <w:t xml:space="preserve">К </w:t>
      </w:r>
      <w:r w:rsidRPr="003C7D3C">
        <w:rPr>
          <w:iCs/>
        </w:rPr>
        <w:t>ним</w:t>
      </w:r>
      <w:r w:rsidRPr="003C7D3C">
        <w:t xml:space="preserve"> относятся:</w:t>
      </w:r>
    </w:p>
    <w:p w:rsidR="00CB1509" w:rsidRPr="003C7D3C" w:rsidRDefault="00CB1509" w:rsidP="00FF128C">
      <w:pPr>
        <w:pStyle w:val="western"/>
        <w:numPr>
          <w:ilvl w:val="0"/>
          <w:numId w:val="208"/>
        </w:numPr>
        <w:spacing w:before="0" w:beforeAutospacing="0" w:after="0"/>
        <w:ind w:left="0" w:firstLine="284"/>
        <w:rPr>
          <w:lang w:val="ru-RU"/>
        </w:rPr>
      </w:pPr>
      <w:r w:rsidRPr="003C7D3C">
        <w:rPr>
          <w:lang w:val="ru-RU"/>
        </w:rPr>
        <w:t>планирование учебного сотрудничества с учителем и сверстниками — определение цели, функций участников, способов взаимодействия;</w:t>
      </w:r>
    </w:p>
    <w:p w:rsidR="00CB1509" w:rsidRPr="003C7D3C" w:rsidRDefault="00CB1509" w:rsidP="00FF128C">
      <w:pPr>
        <w:pStyle w:val="western"/>
        <w:numPr>
          <w:ilvl w:val="0"/>
          <w:numId w:val="208"/>
        </w:numPr>
        <w:spacing w:before="0" w:beforeAutospacing="0" w:after="0"/>
        <w:ind w:left="0" w:firstLine="284"/>
        <w:rPr>
          <w:lang w:val="ru-RU"/>
        </w:rPr>
      </w:pPr>
      <w:r w:rsidRPr="003C7D3C">
        <w:rPr>
          <w:lang w:val="ru-RU"/>
        </w:rPr>
        <w:t>постановка вопросов — инициативное сотрудничество в поиске и сборе информации;</w:t>
      </w:r>
    </w:p>
    <w:p w:rsidR="00CB1509" w:rsidRPr="003C7D3C" w:rsidRDefault="00CB1509" w:rsidP="00FF128C">
      <w:pPr>
        <w:pStyle w:val="western"/>
        <w:numPr>
          <w:ilvl w:val="0"/>
          <w:numId w:val="208"/>
        </w:numPr>
        <w:spacing w:before="0" w:beforeAutospacing="0" w:after="0"/>
        <w:ind w:left="0" w:firstLine="284"/>
        <w:rPr>
          <w:lang w:val="ru-RU"/>
        </w:rPr>
      </w:pPr>
      <w:r w:rsidRPr="003C7D3C">
        <w:rPr>
          <w:lang w:val="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B1509" w:rsidRPr="003C7D3C" w:rsidRDefault="00CB1509" w:rsidP="00FF128C">
      <w:pPr>
        <w:pStyle w:val="western"/>
        <w:numPr>
          <w:ilvl w:val="0"/>
          <w:numId w:val="208"/>
        </w:numPr>
        <w:spacing w:before="0" w:beforeAutospacing="0" w:after="0"/>
        <w:ind w:left="0" w:firstLine="284"/>
        <w:rPr>
          <w:lang w:val="ru-RU"/>
        </w:rPr>
      </w:pPr>
      <w:r w:rsidRPr="003C7D3C">
        <w:rPr>
          <w:lang w:val="ru-RU"/>
        </w:rPr>
        <w:lastRenderedPageBreak/>
        <w:t>управление поведением партнёра — контроль, коррекция, оценка его действий;</w:t>
      </w:r>
    </w:p>
    <w:p w:rsidR="00CB1509" w:rsidRPr="003C7D3C" w:rsidRDefault="00CB1509" w:rsidP="00FF128C">
      <w:pPr>
        <w:pStyle w:val="western"/>
        <w:numPr>
          <w:ilvl w:val="0"/>
          <w:numId w:val="208"/>
        </w:numPr>
        <w:spacing w:before="0" w:beforeAutospacing="0" w:after="0"/>
        <w:ind w:left="0" w:firstLine="284"/>
        <w:rPr>
          <w:lang w:val="ru-RU"/>
        </w:rPr>
      </w:pPr>
      <w:r w:rsidRPr="003C7D3C">
        <w:rPr>
          <w:lang w:val="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CB1509" w:rsidRPr="003C7D3C" w:rsidRDefault="00CB1509" w:rsidP="00F967CD">
      <w:pPr>
        <w:rPr>
          <w:rFonts w:ascii="Times New Roman" w:hAnsi="Times New Roman"/>
          <w:sz w:val="24"/>
          <w:szCs w:val="24"/>
          <w:lang w:val="ru-RU"/>
        </w:rPr>
      </w:pPr>
      <w:bookmarkStart w:id="192" w:name="_Toc430013947"/>
      <w:bookmarkStart w:id="193" w:name="_Toc430016054"/>
      <w:r w:rsidRPr="003C7D3C">
        <w:rPr>
          <w:rFonts w:ascii="Times New Roman" w:hAnsi="Times New Roman"/>
          <w:sz w:val="24"/>
          <w:szCs w:val="24"/>
          <w:lang w:val="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bookmarkEnd w:id="192"/>
      <w:bookmarkEnd w:id="193"/>
    </w:p>
    <w:p w:rsidR="00CB1509" w:rsidRPr="003C7D3C" w:rsidRDefault="00CB1509" w:rsidP="00DC4A56">
      <w:pPr>
        <w:rPr>
          <w:rFonts w:ascii="Times New Roman" w:hAnsi="Times New Roman"/>
          <w:sz w:val="24"/>
          <w:szCs w:val="24"/>
          <w:lang w:val="ru-RU"/>
        </w:rPr>
      </w:pPr>
      <w:bookmarkStart w:id="194" w:name="_Toc430013948"/>
      <w:bookmarkStart w:id="195" w:name="_Toc430016055"/>
      <w:r w:rsidRPr="003C7D3C">
        <w:rPr>
          <w:rFonts w:ascii="Times New Roman" w:hAnsi="Times New Roman"/>
          <w:sz w:val="24"/>
          <w:szCs w:val="24"/>
          <w:lang w:val="ru-RU"/>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bookmarkEnd w:id="194"/>
      <w:bookmarkEnd w:id="195"/>
    </w:p>
    <w:p w:rsidR="00CB1509" w:rsidRPr="003C7D3C" w:rsidRDefault="00CB1509" w:rsidP="00DC4A56">
      <w:pPr>
        <w:rPr>
          <w:rFonts w:ascii="Times New Roman" w:hAnsi="Times New Roman"/>
          <w:sz w:val="24"/>
          <w:szCs w:val="24"/>
          <w:lang w:val="ru-RU"/>
        </w:rPr>
      </w:pPr>
      <w:bookmarkStart w:id="196" w:name="_Toc430013949"/>
      <w:bookmarkStart w:id="197" w:name="_Toc430016056"/>
      <w:r w:rsidRPr="003C7D3C">
        <w:rPr>
          <w:rFonts w:ascii="Times New Roman" w:hAnsi="Times New Roman"/>
          <w:sz w:val="24"/>
          <w:szCs w:val="24"/>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bookmarkEnd w:id="196"/>
      <w:bookmarkEnd w:id="197"/>
    </w:p>
    <w:p w:rsidR="00CB1509" w:rsidRPr="003C7D3C" w:rsidRDefault="00CB1509" w:rsidP="00CB1509">
      <w:pPr>
        <w:spacing w:line="240" w:lineRule="auto"/>
        <w:jc w:val="both"/>
        <w:rPr>
          <w:rFonts w:ascii="Times New Roman" w:hAnsi="Times New Roman"/>
          <w:sz w:val="24"/>
          <w:szCs w:val="24"/>
          <w:lang w:val="ru-RU"/>
        </w:rPr>
      </w:pPr>
      <w:bookmarkStart w:id="198" w:name="bookmark179"/>
      <w:r w:rsidRPr="003C7D3C">
        <w:rPr>
          <w:rFonts w:ascii="Times New Roman" w:hAnsi="Times New Roman"/>
          <w:b/>
          <w:bCs/>
          <w:sz w:val="24"/>
          <w:szCs w:val="24"/>
          <w:shd w:val="clear" w:color="auto" w:fill="FFFFFF"/>
          <w:lang w:val="ru-RU"/>
        </w:rPr>
        <w:t>Планируемые результаты.</w:t>
      </w:r>
      <w:bookmarkEnd w:id="198"/>
    </w:p>
    <w:p w:rsidR="00CB1509" w:rsidRPr="003C7D3C" w:rsidRDefault="00CB1509" w:rsidP="00CB1509">
      <w:pPr>
        <w:spacing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CB1509" w:rsidRPr="003C7D3C" w:rsidRDefault="00CB1509" w:rsidP="00CB1509">
      <w:pPr>
        <w:spacing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Личностные универсальные учебные действия</w:t>
      </w:r>
    </w:p>
    <w:p w:rsidR="00CB1509" w:rsidRPr="003C7D3C" w:rsidRDefault="00CB1509" w:rsidP="00CB1509">
      <w:pPr>
        <w:pStyle w:val="afb"/>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В рамках</w:t>
      </w:r>
      <w:r w:rsidRPr="003C7D3C">
        <w:rPr>
          <w:rStyle w:val="164"/>
          <w:b w:val="0"/>
          <w:bCs/>
          <w:sz w:val="24"/>
          <w:szCs w:val="24"/>
          <w:lang w:val="ru-RU"/>
        </w:rPr>
        <w:t xml:space="preserve"> когнитивного компонента</w:t>
      </w:r>
      <w:r w:rsidRPr="003C7D3C">
        <w:rPr>
          <w:rFonts w:ascii="Times New Roman" w:hAnsi="Times New Roman"/>
          <w:sz w:val="24"/>
          <w:szCs w:val="24"/>
          <w:lang w:val="ru-RU"/>
        </w:rPr>
        <w:t xml:space="preserve"> будут сформированы:</w:t>
      </w:r>
    </w:p>
    <w:p w:rsidR="00CB1509" w:rsidRPr="003C7D3C" w:rsidRDefault="00CB1509" w:rsidP="00CB1509">
      <w:pPr>
        <w:pStyle w:val="afb"/>
        <w:tabs>
          <w:tab w:val="left" w:pos="108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CB1509" w:rsidRPr="003C7D3C" w:rsidRDefault="00CB1509" w:rsidP="00CB1509">
      <w:pPr>
        <w:pStyle w:val="afb"/>
        <w:tabs>
          <w:tab w:val="left" w:pos="108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CB1509" w:rsidRPr="003C7D3C" w:rsidRDefault="00CB1509" w:rsidP="00CB1509">
      <w:pPr>
        <w:pStyle w:val="afb"/>
        <w:tabs>
          <w:tab w:val="left" w:pos="107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B1509" w:rsidRPr="003C7D3C" w:rsidRDefault="00CB1509" w:rsidP="00CB1509">
      <w:pPr>
        <w:pStyle w:val="afb"/>
        <w:tabs>
          <w:tab w:val="left" w:pos="108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CB1509" w:rsidRPr="003C7D3C" w:rsidRDefault="00CB1509" w:rsidP="00CB1509">
      <w:pPr>
        <w:pStyle w:val="afb"/>
        <w:tabs>
          <w:tab w:val="left" w:pos="108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освоение общекультурного наследия России и общемирового культурного наследия;</w:t>
      </w:r>
    </w:p>
    <w:p w:rsidR="00CB1509" w:rsidRPr="003C7D3C" w:rsidRDefault="00CB1509" w:rsidP="00CB1509">
      <w:pPr>
        <w:pStyle w:val="afb"/>
        <w:tabs>
          <w:tab w:val="left" w:pos="107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ориентация в системе моральных норм и ценностей и их иерархизация, понимание конвенционального характера морали;</w:t>
      </w:r>
    </w:p>
    <w:p w:rsidR="00CB1509" w:rsidRPr="003C7D3C" w:rsidRDefault="00CB1509" w:rsidP="00CB1509">
      <w:pPr>
        <w:pStyle w:val="afb"/>
        <w:tabs>
          <w:tab w:val="left" w:pos="108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B1509" w:rsidRPr="003C7D3C" w:rsidRDefault="00CB1509" w:rsidP="00CB1509">
      <w:pPr>
        <w:pStyle w:val="afb"/>
        <w:tabs>
          <w:tab w:val="left" w:pos="108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CB1509" w:rsidRPr="003C7D3C" w:rsidRDefault="00CB1509" w:rsidP="00CB1509">
      <w:pPr>
        <w:pStyle w:val="1710"/>
        <w:shd w:val="clear" w:color="auto" w:fill="auto"/>
        <w:spacing w:after="0" w:line="240" w:lineRule="auto"/>
        <w:ind w:firstLine="284"/>
        <w:rPr>
          <w:rFonts w:ascii="Times New Roman" w:hAnsi="Times New Roman"/>
          <w:b w:val="0"/>
          <w:sz w:val="24"/>
          <w:szCs w:val="24"/>
          <w:lang w:val="ru-RU"/>
        </w:rPr>
      </w:pPr>
      <w:r w:rsidRPr="003C7D3C">
        <w:rPr>
          <w:rStyle w:val="174"/>
          <w:rFonts w:ascii="Times New Roman" w:hAnsi="Times New Roman"/>
          <w:b w:val="0"/>
          <w:bCs w:val="0"/>
          <w:sz w:val="24"/>
          <w:szCs w:val="24"/>
          <w:lang w:val="ru-RU"/>
        </w:rPr>
        <w:t>В рамках</w:t>
      </w:r>
      <w:r w:rsidRPr="003C7D3C">
        <w:rPr>
          <w:rFonts w:ascii="Times New Roman" w:hAnsi="Times New Roman"/>
          <w:b w:val="0"/>
          <w:sz w:val="24"/>
          <w:szCs w:val="24"/>
          <w:lang w:val="ru-RU"/>
        </w:rPr>
        <w:t xml:space="preserve"> ценностного и эмоционального компонентов</w:t>
      </w:r>
      <w:r w:rsidRPr="003C7D3C">
        <w:rPr>
          <w:rStyle w:val="174"/>
          <w:rFonts w:ascii="Times New Roman" w:hAnsi="Times New Roman"/>
          <w:b w:val="0"/>
          <w:bCs w:val="0"/>
          <w:sz w:val="24"/>
          <w:szCs w:val="24"/>
          <w:lang w:val="ru-RU"/>
        </w:rPr>
        <w:t>будут сформированы:</w:t>
      </w:r>
    </w:p>
    <w:p w:rsidR="00CB1509" w:rsidRPr="003C7D3C" w:rsidRDefault="00CB1509" w:rsidP="00CB1509">
      <w:pPr>
        <w:pStyle w:val="afb"/>
        <w:tabs>
          <w:tab w:val="left" w:pos="64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гражданский патриотизм, любовь к Родине, чувство гордости за свою страну;</w:t>
      </w:r>
    </w:p>
    <w:p w:rsidR="00CB1509" w:rsidRPr="003C7D3C" w:rsidRDefault="00CB1509" w:rsidP="00CB1509">
      <w:pPr>
        <w:pStyle w:val="afb"/>
        <w:tabs>
          <w:tab w:val="left" w:pos="625"/>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уважение к истории, культурным и историческим памятникам;</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эмоционально положительное принятие своей этнической идентичнос-ти;</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lastRenderedPageBreak/>
        <w:t>•</w:t>
      </w:r>
      <w:r w:rsidRPr="003C7D3C">
        <w:rPr>
          <w:rFonts w:ascii="Times New Roman" w:hAnsi="Times New Roman"/>
          <w:sz w:val="24"/>
          <w:szCs w:val="24"/>
        </w:rPr>
        <w:t> </w:t>
      </w:r>
      <w:r w:rsidRPr="003C7D3C">
        <w:rPr>
          <w:rFonts w:ascii="Times New Roman" w:hAnsi="Times New Roman"/>
          <w:sz w:val="24"/>
          <w:szCs w:val="24"/>
          <w:lang w:val="ru-RU"/>
        </w:rPr>
        <w:t>уважение к другим народам России и мира и принятие их, межэтническая толерантность, готовность к равноправному сотрудничеству;</w:t>
      </w:r>
    </w:p>
    <w:p w:rsidR="00CB1509" w:rsidRPr="003C7D3C" w:rsidRDefault="00CB1509" w:rsidP="00CB1509">
      <w:pPr>
        <w:pStyle w:val="afb"/>
        <w:tabs>
          <w:tab w:val="left" w:pos="630"/>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CB1509" w:rsidRPr="003C7D3C" w:rsidRDefault="00CB1509" w:rsidP="00CB1509">
      <w:pPr>
        <w:pStyle w:val="afb"/>
        <w:tabs>
          <w:tab w:val="left" w:pos="630"/>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уважение к ценностям семьи, любовь к природе, признание ценности здоровья, своего и других людей, оптимизм в восприятии мира;</w:t>
      </w:r>
    </w:p>
    <w:p w:rsidR="00CB1509" w:rsidRPr="003C7D3C" w:rsidRDefault="00CB1509" w:rsidP="00CB1509">
      <w:pPr>
        <w:pStyle w:val="afb"/>
        <w:tabs>
          <w:tab w:val="left" w:pos="630"/>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потребность в самовыражении и самореализации, социальном признании;</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Style w:val="352"/>
          <w:b w:val="0"/>
          <w:sz w:val="24"/>
          <w:szCs w:val="24"/>
          <w:lang w:val="ru-RU"/>
        </w:rPr>
        <w:t>В рамках</w:t>
      </w:r>
      <w:r w:rsidRPr="003C7D3C">
        <w:rPr>
          <w:rFonts w:ascii="Times New Roman" w:hAnsi="Times New Roman"/>
          <w:sz w:val="24"/>
          <w:szCs w:val="24"/>
          <w:lang w:val="ru-RU"/>
        </w:rPr>
        <w:t>деятельностного (поведенческого) компонента</w:t>
      </w:r>
      <w:r w:rsidRPr="003C7D3C">
        <w:rPr>
          <w:rStyle w:val="352"/>
          <w:b w:val="0"/>
          <w:sz w:val="24"/>
          <w:szCs w:val="24"/>
          <w:lang w:val="ru-RU"/>
        </w:rPr>
        <w:t>будут сформированы:</w:t>
      </w:r>
    </w:p>
    <w:p w:rsidR="00CB1509" w:rsidRPr="003C7D3C" w:rsidRDefault="00CB1509" w:rsidP="00CB1509">
      <w:pPr>
        <w:pStyle w:val="afb"/>
        <w:tabs>
          <w:tab w:val="left" w:pos="63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готовность и способность к выполнению норм и требований школьной жизни, прав и обязанностей ученика;</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умение вести диалог на основе равноправных отношений и взаимного уважения и принятия; умение конструктивно разрешать конфликты;</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CB1509" w:rsidRPr="003C7D3C" w:rsidRDefault="00CB1509" w:rsidP="00CB1509">
      <w:pPr>
        <w:pStyle w:val="afb"/>
        <w:tabs>
          <w:tab w:val="left" w:pos="625"/>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потребность в участии в общественной жизни ближайшего социального окружения, общественно полезной деятельности;</w:t>
      </w:r>
    </w:p>
    <w:p w:rsidR="00CB1509" w:rsidRPr="003C7D3C" w:rsidRDefault="00CB1509" w:rsidP="00CB1509">
      <w:pPr>
        <w:pStyle w:val="afb"/>
        <w:tabs>
          <w:tab w:val="left" w:pos="630"/>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умение строить жизненные планы с учётом конкретных социально-исторических, политических и экономических условий;</w:t>
      </w:r>
    </w:p>
    <w:p w:rsidR="00CB1509" w:rsidRPr="003C7D3C" w:rsidRDefault="00CB1509" w:rsidP="00CB1509">
      <w:pPr>
        <w:pStyle w:val="afb"/>
        <w:tabs>
          <w:tab w:val="left" w:pos="630"/>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устойчивый познавательный интерес и становление смы-слообразу-ющей функции познавательного мотива;</w:t>
      </w:r>
    </w:p>
    <w:p w:rsidR="00CB1509" w:rsidRPr="003C7D3C" w:rsidRDefault="00CB1509" w:rsidP="00CB1509">
      <w:pPr>
        <w:pStyle w:val="afb"/>
        <w:tabs>
          <w:tab w:val="left" w:pos="631"/>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готовность к выбору профильного образования.</w:t>
      </w:r>
    </w:p>
    <w:p w:rsidR="00CB1509" w:rsidRPr="003C7D3C" w:rsidRDefault="00CB1509" w:rsidP="00CB1509">
      <w:pPr>
        <w:pStyle w:val="141"/>
        <w:shd w:val="clear" w:color="auto" w:fill="auto"/>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Выпускник получит возможность для формирования:</w:t>
      </w:r>
    </w:p>
    <w:p w:rsidR="00CB1509" w:rsidRPr="003C7D3C" w:rsidRDefault="00CB1509" w:rsidP="00CB1509">
      <w:pPr>
        <w:pStyle w:val="141"/>
        <w:shd w:val="clear" w:color="auto" w:fill="auto"/>
        <w:tabs>
          <w:tab w:val="left" w:pos="639"/>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выраженной устойчивой учебно-познавательной мотивации и интереса к учению;</w:t>
      </w:r>
    </w:p>
    <w:p w:rsidR="00CB1509" w:rsidRPr="003C7D3C" w:rsidRDefault="00CB1509" w:rsidP="00CB1509">
      <w:pPr>
        <w:pStyle w:val="141"/>
        <w:shd w:val="clear" w:color="auto" w:fill="auto"/>
        <w:tabs>
          <w:tab w:val="left" w:pos="626"/>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готовности к самообразованию и самовоспитанию;</w:t>
      </w:r>
    </w:p>
    <w:p w:rsidR="00CB1509" w:rsidRPr="003C7D3C" w:rsidRDefault="00CB1509" w:rsidP="00CB1509">
      <w:pPr>
        <w:pStyle w:val="141"/>
        <w:shd w:val="clear" w:color="auto" w:fill="auto"/>
        <w:tabs>
          <w:tab w:val="left" w:pos="631"/>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адекватной позитивной самооценки и Я-концепции;</w:t>
      </w:r>
    </w:p>
    <w:p w:rsidR="00CB1509" w:rsidRPr="003C7D3C" w:rsidRDefault="00CB1509" w:rsidP="00CB1509">
      <w:pPr>
        <w:pStyle w:val="141"/>
        <w:shd w:val="clear" w:color="auto" w:fill="auto"/>
        <w:tabs>
          <w:tab w:val="left" w:pos="630"/>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компетентности в реализации основ гражданскойидентичности в поступках и деятельности;</w:t>
      </w:r>
    </w:p>
    <w:p w:rsidR="00CB1509" w:rsidRPr="003C7D3C" w:rsidRDefault="00CB1509" w:rsidP="00CB1509">
      <w:pPr>
        <w:pStyle w:val="141"/>
        <w:shd w:val="clear" w:color="auto" w:fill="auto"/>
        <w:tabs>
          <w:tab w:val="left" w:pos="1090"/>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морального сознания на конвенциональном уровне, способности к решению моральных дилемм на основе учётапозиций участников дилеммы, ориентации на их мотивыи чувства; устойчивое следование в поведении моральнымнормам и этическим требованиям;</w:t>
      </w:r>
    </w:p>
    <w:p w:rsidR="00CB1509" w:rsidRPr="003C7D3C" w:rsidRDefault="00CB1509" w:rsidP="00CB1509">
      <w:pPr>
        <w:pStyle w:val="141"/>
        <w:shd w:val="clear" w:color="auto" w:fill="auto"/>
        <w:tabs>
          <w:tab w:val="left" w:pos="1090"/>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эмпатии как осознанного понимания и сопереживаниячувствам других, выражающейся в поступках, направленных на помощь и обеспечение благополучия.</w:t>
      </w:r>
    </w:p>
    <w:p w:rsidR="00CB1509" w:rsidRPr="003C7D3C" w:rsidRDefault="00CB1509" w:rsidP="00CB1509">
      <w:pPr>
        <w:pStyle w:val="141"/>
        <w:shd w:val="clear" w:color="auto" w:fill="auto"/>
        <w:tabs>
          <w:tab w:val="left" w:pos="1090"/>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Регулятивные универсальные учебные действия</w:t>
      </w:r>
    </w:p>
    <w:p w:rsidR="00CB1509" w:rsidRPr="003C7D3C" w:rsidRDefault="00CB1509" w:rsidP="00CB1509">
      <w:pPr>
        <w:pStyle w:val="afb"/>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Выпускник научится:</w:t>
      </w:r>
    </w:p>
    <w:p w:rsidR="00CB1509" w:rsidRPr="003C7D3C" w:rsidRDefault="00CB1509" w:rsidP="00CB1509">
      <w:pPr>
        <w:pStyle w:val="afb"/>
        <w:tabs>
          <w:tab w:val="left" w:pos="109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целеполаганию, включая постановку новых целей, преобразование практической задачи в познавательную;</w:t>
      </w:r>
    </w:p>
    <w:p w:rsidR="00CB1509" w:rsidRPr="003C7D3C" w:rsidRDefault="00CB1509" w:rsidP="00CB1509">
      <w:pPr>
        <w:pStyle w:val="afb"/>
        <w:tabs>
          <w:tab w:val="left" w:pos="109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CB1509" w:rsidRPr="003C7D3C" w:rsidRDefault="00CB1509" w:rsidP="00CB1509">
      <w:pPr>
        <w:pStyle w:val="afb"/>
        <w:tabs>
          <w:tab w:val="left" w:pos="1096"/>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планировать пути достижения целей;</w:t>
      </w:r>
    </w:p>
    <w:p w:rsidR="00CB1509" w:rsidRPr="003C7D3C" w:rsidRDefault="00CB1509" w:rsidP="00CB1509">
      <w:pPr>
        <w:pStyle w:val="afb"/>
        <w:tabs>
          <w:tab w:val="left" w:pos="1091"/>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устанавливать целевые приоритеты;</w:t>
      </w:r>
    </w:p>
    <w:p w:rsidR="00CB1509" w:rsidRPr="003C7D3C" w:rsidRDefault="00CB1509" w:rsidP="00CB1509">
      <w:pPr>
        <w:pStyle w:val="afb"/>
        <w:tabs>
          <w:tab w:val="left" w:pos="109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уметь самостоятельно контролировать своё время и управлять им;</w:t>
      </w:r>
    </w:p>
    <w:p w:rsidR="00CB1509" w:rsidRPr="003C7D3C" w:rsidRDefault="00CB1509" w:rsidP="00CB1509">
      <w:pPr>
        <w:pStyle w:val="afb"/>
        <w:tabs>
          <w:tab w:val="left" w:pos="109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принимать решения в проблемной ситуации на основе переговоров;</w:t>
      </w:r>
    </w:p>
    <w:p w:rsidR="00CB1509" w:rsidRPr="003C7D3C" w:rsidRDefault="00CB1509" w:rsidP="00CB1509">
      <w:pPr>
        <w:pStyle w:val="afb"/>
        <w:tabs>
          <w:tab w:val="left" w:pos="109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B1509" w:rsidRPr="003C7D3C" w:rsidRDefault="00CB1509" w:rsidP="00CB1509">
      <w:pPr>
        <w:pStyle w:val="afb"/>
        <w:tabs>
          <w:tab w:val="left" w:pos="109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CB1509" w:rsidRPr="003C7D3C" w:rsidRDefault="00CB1509" w:rsidP="00CB1509">
      <w:pPr>
        <w:pStyle w:val="afb"/>
        <w:tabs>
          <w:tab w:val="left" w:pos="109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основам прогнозирования как предвидения будущих событий и развития процесса.</w:t>
      </w:r>
    </w:p>
    <w:p w:rsidR="00CB1509" w:rsidRPr="003C7D3C" w:rsidRDefault="00CB1509" w:rsidP="00CB1509">
      <w:pPr>
        <w:pStyle w:val="141"/>
        <w:shd w:val="clear" w:color="auto" w:fill="auto"/>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Выпускник получит возможность научиться:</w:t>
      </w:r>
    </w:p>
    <w:p w:rsidR="00CB1509" w:rsidRPr="003C7D3C" w:rsidRDefault="00CB1509" w:rsidP="00CB1509">
      <w:pPr>
        <w:pStyle w:val="141"/>
        <w:shd w:val="clear" w:color="auto" w:fill="auto"/>
        <w:tabs>
          <w:tab w:val="left" w:pos="1096"/>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самостоятельно ставить новые учебные цели и задачи;</w:t>
      </w:r>
    </w:p>
    <w:p w:rsidR="00CB1509" w:rsidRPr="003C7D3C" w:rsidRDefault="00CB1509" w:rsidP="00CB1509">
      <w:pPr>
        <w:pStyle w:val="141"/>
        <w:shd w:val="clear" w:color="auto" w:fill="auto"/>
        <w:tabs>
          <w:tab w:val="left" w:pos="1099"/>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построению жизненных планов во временной перспективе;</w:t>
      </w:r>
    </w:p>
    <w:p w:rsidR="00CB1509" w:rsidRPr="003C7D3C" w:rsidRDefault="00CB1509" w:rsidP="00CB1509">
      <w:pPr>
        <w:pStyle w:val="141"/>
        <w:shd w:val="clear" w:color="auto" w:fill="auto"/>
        <w:tabs>
          <w:tab w:val="left" w:pos="1090"/>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lastRenderedPageBreak/>
        <w:t>•</w:t>
      </w:r>
      <w:r w:rsidRPr="003C7D3C">
        <w:rPr>
          <w:rFonts w:ascii="Times New Roman" w:hAnsi="Times New Roman"/>
          <w:i w:val="0"/>
          <w:sz w:val="24"/>
          <w:szCs w:val="24"/>
        </w:rPr>
        <w:t> </w:t>
      </w:r>
      <w:r w:rsidRPr="003C7D3C">
        <w:rPr>
          <w:rFonts w:ascii="Times New Roman" w:hAnsi="Times New Roman"/>
          <w:i w:val="0"/>
          <w:sz w:val="24"/>
          <w:szCs w:val="24"/>
          <w:lang w:val="ru-RU"/>
        </w:rPr>
        <w:t>при планировании достижения целей самостоятельнои адекватно учитывать условия и средства их достижения;</w:t>
      </w:r>
    </w:p>
    <w:p w:rsidR="00CB1509" w:rsidRPr="003C7D3C" w:rsidRDefault="00CB1509" w:rsidP="00CB1509">
      <w:pPr>
        <w:pStyle w:val="141"/>
        <w:shd w:val="clear" w:color="auto" w:fill="auto"/>
        <w:tabs>
          <w:tab w:val="left" w:pos="1099"/>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выделять альтернативные способы достижения целии выбирать наиболее эффективный способ;</w:t>
      </w:r>
    </w:p>
    <w:p w:rsidR="00CB1509" w:rsidRPr="003C7D3C" w:rsidRDefault="00CB1509" w:rsidP="00CB1509">
      <w:pPr>
        <w:pStyle w:val="141"/>
        <w:shd w:val="clear" w:color="auto" w:fill="auto"/>
        <w:tabs>
          <w:tab w:val="left" w:pos="1123"/>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CB1509" w:rsidRPr="003C7D3C" w:rsidRDefault="00CB1509" w:rsidP="00CB1509">
      <w:pPr>
        <w:pStyle w:val="141"/>
        <w:shd w:val="clear" w:color="auto" w:fill="auto"/>
        <w:tabs>
          <w:tab w:val="left" w:pos="1104"/>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осуществлять познавательную рефлексию в отношении действий по решению учебных и познавательных задач;</w:t>
      </w:r>
    </w:p>
    <w:p w:rsidR="00CB1509" w:rsidRPr="003C7D3C" w:rsidRDefault="00CB1509" w:rsidP="00CB1509">
      <w:pPr>
        <w:pStyle w:val="141"/>
        <w:shd w:val="clear" w:color="auto" w:fill="auto"/>
        <w:tabs>
          <w:tab w:val="left" w:pos="1099"/>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адекватно оценивать объективную трудностькак меру фактического или предполагаемого расхода ресурсов на решение задачи;</w:t>
      </w:r>
    </w:p>
    <w:p w:rsidR="00CB1509" w:rsidRPr="003C7D3C" w:rsidRDefault="00CB1509" w:rsidP="00CB1509">
      <w:pPr>
        <w:pStyle w:val="141"/>
        <w:shd w:val="clear" w:color="auto" w:fill="auto"/>
        <w:tabs>
          <w:tab w:val="left" w:pos="654"/>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адекватно оценивать свои возможности достиженияцели определённой сложности в различных сферах самостоятельной деятельности;</w:t>
      </w:r>
    </w:p>
    <w:p w:rsidR="00CB1509" w:rsidRPr="003C7D3C" w:rsidRDefault="00CB1509" w:rsidP="00CB1509">
      <w:pPr>
        <w:pStyle w:val="141"/>
        <w:shd w:val="clear" w:color="auto" w:fill="auto"/>
        <w:tabs>
          <w:tab w:val="left" w:pos="636"/>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основам саморегуляции эмоциональных состояний;</w:t>
      </w:r>
    </w:p>
    <w:p w:rsidR="00CB1509" w:rsidRPr="003C7D3C" w:rsidRDefault="00CB1509" w:rsidP="00CB1509">
      <w:pPr>
        <w:pStyle w:val="141"/>
        <w:shd w:val="clear" w:color="auto" w:fill="auto"/>
        <w:tabs>
          <w:tab w:val="left" w:pos="630"/>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прилагать волевые усилия и преодолевать трудностии препятствия на пути достижения целей.</w:t>
      </w:r>
    </w:p>
    <w:p w:rsidR="00CB1509" w:rsidRPr="003C7D3C" w:rsidRDefault="00CB1509" w:rsidP="00CB1509">
      <w:pPr>
        <w:pStyle w:val="141"/>
        <w:shd w:val="clear" w:color="auto" w:fill="auto"/>
        <w:tabs>
          <w:tab w:val="left" w:pos="630"/>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Коммуникативные универсальные учебные действия</w:t>
      </w:r>
    </w:p>
    <w:p w:rsidR="00CB1509" w:rsidRPr="003C7D3C" w:rsidRDefault="00CB1509" w:rsidP="00CB1509">
      <w:pPr>
        <w:pStyle w:val="afb"/>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Выпускник научится:</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учитывать разные мнения и стремиться к координации различных позиций в сотрудничестве;</w:t>
      </w:r>
    </w:p>
    <w:p w:rsidR="00CB1509" w:rsidRPr="003C7D3C" w:rsidRDefault="00CB1509" w:rsidP="00CB1509">
      <w:pPr>
        <w:pStyle w:val="afb"/>
        <w:tabs>
          <w:tab w:val="left" w:pos="63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устанавливать и сравнивать разные точки зрения, прежде чем принимать решения и делать выбор;</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аргументировать свою точку зрения, спорить и отстаивать свою позицию не враждебным для оппонентов образом;</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задавать вопросы, необходимые для организации собственной деятельности и сотрудничества с партнёром;</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осуществлять взаимный контроль и оказывать в сотрудничестве необходимую взаимопомощь;</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адекватно использовать речь для планирования и регуляции своей деятельности;</w:t>
      </w:r>
    </w:p>
    <w:p w:rsidR="00CB1509" w:rsidRPr="003C7D3C" w:rsidRDefault="00CB1509" w:rsidP="00CB1509">
      <w:pPr>
        <w:pStyle w:val="afb"/>
        <w:tabs>
          <w:tab w:val="left" w:pos="63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CB1509" w:rsidRPr="003C7D3C" w:rsidRDefault="00CB1509" w:rsidP="00CB1509">
      <w:pPr>
        <w:pStyle w:val="afb"/>
        <w:tabs>
          <w:tab w:val="left" w:pos="63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CB1509" w:rsidRPr="003C7D3C" w:rsidRDefault="00CB1509" w:rsidP="00CB1509">
      <w:pPr>
        <w:pStyle w:val="afb"/>
        <w:tabs>
          <w:tab w:val="left" w:pos="63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осуществлять контроль, коррекцию, оценку действий партнёра, уметь убеждать;</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B1509" w:rsidRPr="003C7D3C" w:rsidRDefault="00CB1509" w:rsidP="00CB1509">
      <w:pPr>
        <w:pStyle w:val="afb"/>
        <w:tabs>
          <w:tab w:val="left" w:pos="631"/>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основам коммуникативной рефлексии;</w:t>
      </w:r>
    </w:p>
    <w:p w:rsidR="00CB1509" w:rsidRPr="003C7D3C" w:rsidRDefault="00CB1509" w:rsidP="00CB1509">
      <w:pPr>
        <w:pStyle w:val="afb"/>
        <w:tabs>
          <w:tab w:val="left" w:pos="64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использовать адекватные языковые средства для отображения своих чувств, мыслей, мотивов и потребностей;</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CB1509" w:rsidRPr="003C7D3C" w:rsidRDefault="00CB1509" w:rsidP="00CB1509">
      <w:pPr>
        <w:pStyle w:val="141"/>
        <w:shd w:val="clear" w:color="auto" w:fill="auto"/>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Выпускник получит возможность научиться:</w:t>
      </w:r>
    </w:p>
    <w:p w:rsidR="00CB1509" w:rsidRPr="003C7D3C" w:rsidRDefault="00CB1509" w:rsidP="00CB1509">
      <w:pPr>
        <w:pStyle w:val="141"/>
        <w:shd w:val="clear" w:color="auto" w:fill="auto"/>
        <w:tabs>
          <w:tab w:val="left" w:pos="615"/>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учитывать и координировать отличные от собственной позиции других людей, в сотрудничестве;</w:t>
      </w:r>
    </w:p>
    <w:p w:rsidR="00CB1509" w:rsidRPr="003C7D3C" w:rsidRDefault="00CB1509" w:rsidP="00CB1509">
      <w:pPr>
        <w:pStyle w:val="141"/>
        <w:shd w:val="clear" w:color="auto" w:fill="auto"/>
        <w:tabs>
          <w:tab w:val="left" w:pos="1075"/>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учитывать разные мнения и интересы и обосновывать собственную позицию;</w:t>
      </w:r>
    </w:p>
    <w:p w:rsidR="00CB1509" w:rsidRPr="003C7D3C" w:rsidRDefault="00CB1509" w:rsidP="00CB1509">
      <w:pPr>
        <w:pStyle w:val="141"/>
        <w:shd w:val="clear" w:color="auto" w:fill="auto"/>
        <w:tabs>
          <w:tab w:val="left" w:pos="1094"/>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понимать относительность мнений и подходов к решению проблемы;</w:t>
      </w:r>
    </w:p>
    <w:p w:rsidR="00CB1509" w:rsidRPr="003C7D3C" w:rsidRDefault="00CB1509" w:rsidP="00CB1509">
      <w:pPr>
        <w:pStyle w:val="141"/>
        <w:shd w:val="clear" w:color="auto" w:fill="auto"/>
        <w:tabs>
          <w:tab w:val="left" w:pos="1128"/>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продуктивно разрешать конфликты на основе учётаинтересов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совместнойдеятельности, в том числе в ситуации столкновения интересов;</w:t>
      </w:r>
    </w:p>
    <w:p w:rsidR="00CB1509" w:rsidRPr="003C7D3C" w:rsidRDefault="00CB1509" w:rsidP="00CB1509">
      <w:pPr>
        <w:pStyle w:val="141"/>
        <w:shd w:val="clear" w:color="auto" w:fill="auto"/>
        <w:tabs>
          <w:tab w:val="left" w:pos="1094"/>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брать на себя инициативу в организации совместногодействия (деловое лидерство);</w:t>
      </w:r>
    </w:p>
    <w:p w:rsidR="00CB1509" w:rsidRPr="003C7D3C" w:rsidRDefault="00CB1509" w:rsidP="00CB1509">
      <w:pPr>
        <w:pStyle w:val="141"/>
        <w:shd w:val="clear" w:color="auto" w:fill="auto"/>
        <w:tabs>
          <w:tab w:val="left" w:pos="1099"/>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оказывать поддержку и содействие тем, от кого зависит достижение цели в совместной деятельности;</w:t>
      </w:r>
    </w:p>
    <w:p w:rsidR="00CB1509" w:rsidRPr="003C7D3C" w:rsidRDefault="00CB1509" w:rsidP="00CB1509">
      <w:pPr>
        <w:pStyle w:val="141"/>
        <w:shd w:val="clear" w:color="auto" w:fill="auto"/>
        <w:tabs>
          <w:tab w:val="left" w:pos="1109"/>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осуществлять коммуникативную рефлексию как осознание оснований собственных действий и действий партнёра;</w:t>
      </w:r>
    </w:p>
    <w:p w:rsidR="00CB1509" w:rsidRPr="003C7D3C" w:rsidRDefault="00CB1509" w:rsidP="00CB1509">
      <w:pPr>
        <w:pStyle w:val="141"/>
        <w:shd w:val="clear" w:color="auto" w:fill="auto"/>
        <w:tabs>
          <w:tab w:val="left" w:pos="1114"/>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CB1509" w:rsidRPr="003C7D3C" w:rsidRDefault="00CB1509" w:rsidP="00CB1509">
      <w:pPr>
        <w:pStyle w:val="141"/>
        <w:shd w:val="clear" w:color="auto" w:fill="auto"/>
        <w:tabs>
          <w:tab w:val="left" w:pos="1118"/>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lastRenderedPageBreak/>
        <w:t>•</w:t>
      </w:r>
      <w:r w:rsidRPr="003C7D3C">
        <w:rPr>
          <w:rFonts w:ascii="Times New Roman" w:hAnsi="Times New Roman"/>
          <w:i w:val="0"/>
          <w:sz w:val="24"/>
          <w:szCs w:val="24"/>
        </w:rPr>
        <w:t> </w:t>
      </w:r>
      <w:r w:rsidRPr="003C7D3C">
        <w:rPr>
          <w:rFonts w:ascii="Times New Roman" w:hAnsi="Times New Roman"/>
          <w:i w:val="0"/>
          <w:sz w:val="24"/>
          <w:szCs w:val="24"/>
          <w:lang w:val="ru-RU"/>
        </w:rPr>
        <w:t>вступать в диалог, а также участвовать в коллективном обсуждении проблем, участвовать в дискуссиии аргументировать свою позицию, владеть монологическойи диалогической формами речи в соответствии с грамматическими и синтаксическими нормами родного языка;</w:t>
      </w:r>
    </w:p>
    <w:p w:rsidR="00CB1509" w:rsidRPr="003C7D3C" w:rsidRDefault="00CB1509" w:rsidP="00CB1509">
      <w:pPr>
        <w:pStyle w:val="141"/>
        <w:shd w:val="clear" w:color="auto" w:fill="auto"/>
        <w:tabs>
          <w:tab w:val="left" w:pos="1099"/>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следовать морально-этическим и психологическимпринципам общения и сотрудничества на основе уважительного отношения к партнёрам, внимания к личности другого,адекватного межличностного восприятия, готовности адекватно реагировать на нужды других, в частности оказыватьпомощь и эмоциональную поддержку партнёрам в процесседостижения общей цели совместной деятельности;</w:t>
      </w:r>
    </w:p>
    <w:p w:rsidR="00CB1509" w:rsidRPr="003C7D3C" w:rsidRDefault="00CB1509" w:rsidP="00CB1509">
      <w:pPr>
        <w:pStyle w:val="141"/>
        <w:shd w:val="clear" w:color="auto" w:fill="auto"/>
        <w:tabs>
          <w:tab w:val="left" w:pos="1070"/>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CB1509" w:rsidRPr="003C7D3C" w:rsidRDefault="00CB1509" w:rsidP="00CB1509">
      <w:pPr>
        <w:pStyle w:val="141"/>
        <w:shd w:val="clear" w:color="auto" w:fill="auto"/>
        <w:tabs>
          <w:tab w:val="left" w:pos="1099"/>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в совместной деятельности чётко формулироватьцели группы и позволять её участникам проявлять собственную энергию для достижения этих целей.</w:t>
      </w:r>
    </w:p>
    <w:p w:rsidR="00CB1509" w:rsidRPr="003C7D3C" w:rsidRDefault="00CB1509" w:rsidP="00CB1509">
      <w:pPr>
        <w:pStyle w:val="141"/>
        <w:shd w:val="clear" w:color="auto" w:fill="auto"/>
        <w:tabs>
          <w:tab w:val="left" w:pos="1099"/>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Познавательные универсальные учебные действия</w:t>
      </w:r>
    </w:p>
    <w:p w:rsidR="00CB1509" w:rsidRPr="003C7D3C" w:rsidRDefault="00CB1509" w:rsidP="00CB1509">
      <w:pPr>
        <w:pStyle w:val="afb"/>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Выпускник научится:</w:t>
      </w:r>
    </w:p>
    <w:p w:rsidR="00CB1509" w:rsidRPr="003C7D3C" w:rsidRDefault="00CB1509" w:rsidP="00CB1509">
      <w:pPr>
        <w:pStyle w:val="afb"/>
        <w:tabs>
          <w:tab w:val="left" w:pos="110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основам реализации проектно-исследовательской деятельности;</w:t>
      </w:r>
    </w:p>
    <w:p w:rsidR="00CB1509" w:rsidRPr="003C7D3C" w:rsidRDefault="00CB1509" w:rsidP="00CB1509">
      <w:pPr>
        <w:pStyle w:val="afb"/>
        <w:tabs>
          <w:tab w:val="left" w:pos="110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проводить наблюдение и эксперимент под руководством учителя;</w:t>
      </w:r>
    </w:p>
    <w:p w:rsidR="00CB1509" w:rsidRPr="003C7D3C" w:rsidRDefault="00CB1509" w:rsidP="00CB1509">
      <w:pPr>
        <w:pStyle w:val="afb"/>
        <w:tabs>
          <w:tab w:val="left" w:pos="109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осуществлять расширенный поиск информации с использованием ресурсов библиотек и Интернета;</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создавать и преобразовывать модели и схемы для решения задач;</w:t>
      </w:r>
    </w:p>
    <w:p w:rsidR="00CB1509" w:rsidRPr="003C7D3C" w:rsidRDefault="00CB1509" w:rsidP="00CB1509">
      <w:pPr>
        <w:pStyle w:val="afb"/>
        <w:tabs>
          <w:tab w:val="left" w:pos="63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осуществлять выбор наиболее эффективных способов решения задач в зависимости от конкретных условий;</w:t>
      </w:r>
    </w:p>
    <w:p w:rsidR="00CB1509" w:rsidRPr="003C7D3C" w:rsidRDefault="00CB1509" w:rsidP="00CB1509">
      <w:pPr>
        <w:pStyle w:val="afb"/>
        <w:tabs>
          <w:tab w:val="left" w:pos="622"/>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давать определение понятиям;</w:t>
      </w:r>
    </w:p>
    <w:p w:rsidR="00CB1509" w:rsidRPr="003C7D3C" w:rsidRDefault="00CB1509" w:rsidP="00CB1509">
      <w:pPr>
        <w:pStyle w:val="afb"/>
        <w:tabs>
          <w:tab w:val="left" w:pos="626"/>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устанавливать причинно-следственные связи;</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осуществлять логическую операцию установления родовидовых отношений, ограничение понятия;</w:t>
      </w:r>
    </w:p>
    <w:p w:rsidR="00CB1509" w:rsidRPr="003C7D3C" w:rsidRDefault="00CB1509" w:rsidP="00CB1509">
      <w:pPr>
        <w:pStyle w:val="afb"/>
        <w:tabs>
          <w:tab w:val="left" w:pos="639"/>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CB1509" w:rsidRPr="003C7D3C" w:rsidRDefault="00CB1509" w:rsidP="00CB1509">
      <w:pPr>
        <w:pStyle w:val="afb"/>
        <w:tabs>
          <w:tab w:val="left" w:pos="64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CB1509" w:rsidRPr="003C7D3C" w:rsidRDefault="00CB1509" w:rsidP="00CB1509">
      <w:pPr>
        <w:pStyle w:val="afb"/>
        <w:tabs>
          <w:tab w:val="left" w:pos="64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строить классификацию на основе дихотомического деления (на основе отрицания);</w:t>
      </w:r>
    </w:p>
    <w:p w:rsidR="00CB1509" w:rsidRPr="003C7D3C" w:rsidRDefault="00CB1509" w:rsidP="00CB1509">
      <w:pPr>
        <w:pStyle w:val="afb"/>
        <w:tabs>
          <w:tab w:val="left" w:pos="64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строить логическое рассуждение, включающее установление причинно-следственных связей;</w:t>
      </w:r>
    </w:p>
    <w:p w:rsidR="00CB1509" w:rsidRPr="003C7D3C" w:rsidRDefault="00CB1509" w:rsidP="00CB1509">
      <w:pPr>
        <w:pStyle w:val="afb"/>
        <w:tabs>
          <w:tab w:val="left" w:pos="64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объяснять явления, процессы, связи и отношения, выявляемые в ходе исследования;</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основам ознакомительного, изучающего, усваивающего и поискового чтения;</w:t>
      </w:r>
    </w:p>
    <w:p w:rsidR="00CB1509" w:rsidRPr="003C7D3C" w:rsidRDefault="00CB1509" w:rsidP="00CB1509">
      <w:pPr>
        <w:pStyle w:val="afb"/>
        <w:tabs>
          <w:tab w:val="left" w:pos="634"/>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CB1509" w:rsidRPr="003C7D3C" w:rsidRDefault="00CB1509" w:rsidP="00CB1509">
      <w:pPr>
        <w:pStyle w:val="afb"/>
        <w:tabs>
          <w:tab w:val="left" w:pos="630"/>
        </w:tabs>
        <w:spacing w:after="0"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CB1509" w:rsidRPr="003C7D3C" w:rsidRDefault="00CB1509" w:rsidP="00CB1509">
      <w:pPr>
        <w:pStyle w:val="141"/>
        <w:shd w:val="clear" w:color="auto" w:fill="auto"/>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Выпускник получит возможность научиться:</w:t>
      </w:r>
    </w:p>
    <w:p w:rsidR="00CB1509" w:rsidRPr="003C7D3C" w:rsidRDefault="00CB1509" w:rsidP="00CB1509">
      <w:pPr>
        <w:pStyle w:val="141"/>
        <w:shd w:val="clear" w:color="auto" w:fill="auto"/>
        <w:tabs>
          <w:tab w:val="left" w:pos="636"/>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основам рефлексивного чтения;</w:t>
      </w:r>
    </w:p>
    <w:p w:rsidR="00CB1509" w:rsidRPr="003C7D3C" w:rsidRDefault="00CB1509" w:rsidP="00CB1509">
      <w:pPr>
        <w:pStyle w:val="141"/>
        <w:shd w:val="clear" w:color="auto" w:fill="auto"/>
        <w:tabs>
          <w:tab w:val="left" w:pos="631"/>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ставить проблему, аргументировать её актуальность;</w:t>
      </w:r>
    </w:p>
    <w:p w:rsidR="00CB1509" w:rsidRPr="003C7D3C" w:rsidRDefault="00CB1509" w:rsidP="00CB1509">
      <w:pPr>
        <w:pStyle w:val="141"/>
        <w:shd w:val="clear" w:color="auto" w:fill="auto"/>
        <w:tabs>
          <w:tab w:val="left" w:pos="634"/>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самостоятельно проводить исследование на основеприменения методов наблюдения и эксперимента;</w:t>
      </w:r>
    </w:p>
    <w:p w:rsidR="00CB1509" w:rsidRPr="003C7D3C" w:rsidRDefault="00CB1509" w:rsidP="00CB1509">
      <w:pPr>
        <w:pStyle w:val="141"/>
        <w:shd w:val="clear" w:color="auto" w:fill="auto"/>
        <w:tabs>
          <w:tab w:val="left" w:pos="639"/>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выдвигать гипотезы о связях и закономерностях событий, процессов, объектов;</w:t>
      </w:r>
    </w:p>
    <w:p w:rsidR="00CB1509" w:rsidRPr="003C7D3C" w:rsidRDefault="00CB1509" w:rsidP="00CB1509">
      <w:pPr>
        <w:pStyle w:val="141"/>
        <w:shd w:val="clear" w:color="auto" w:fill="auto"/>
        <w:tabs>
          <w:tab w:val="left" w:pos="639"/>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организовывать исследование с целью проверки гипотез;</w:t>
      </w:r>
    </w:p>
    <w:p w:rsidR="00CB1509" w:rsidRPr="003C7D3C" w:rsidRDefault="00CB1509" w:rsidP="00CB1509">
      <w:pPr>
        <w:pStyle w:val="141"/>
        <w:shd w:val="clear" w:color="auto" w:fill="auto"/>
        <w:tabs>
          <w:tab w:val="left" w:pos="634"/>
        </w:tabs>
        <w:spacing w:line="240" w:lineRule="auto"/>
        <w:ind w:firstLine="284"/>
        <w:rPr>
          <w:rFonts w:ascii="Times New Roman" w:hAnsi="Times New Roman"/>
          <w:i w:val="0"/>
          <w:sz w:val="24"/>
          <w:szCs w:val="24"/>
          <w:lang w:val="ru-RU"/>
        </w:rPr>
      </w:pPr>
      <w:r w:rsidRPr="003C7D3C">
        <w:rPr>
          <w:rFonts w:ascii="Times New Roman" w:hAnsi="Times New Roman"/>
          <w:i w:val="0"/>
          <w:sz w:val="24"/>
          <w:szCs w:val="24"/>
          <w:lang w:val="ru-RU"/>
        </w:rPr>
        <w:t>•</w:t>
      </w:r>
      <w:r w:rsidRPr="003C7D3C">
        <w:rPr>
          <w:rFonts w:ascii="Times New Roman" w:hAnsi="Times New Roman"/>
          <w:i w:val="0"/>
          <w:sz w:val="24"/>
          <w:szCs w:val="24"/>
        </w:rPr>
        <w:t> </w:t>
      </w:r>
      <w:r w:rsidRPr="003C7D3C">
        <w:rPr>
          <w:rFonts w:ascii="Times New Roman" w:hAnsi="Times New Roman"/>
          <w:i w:val="0"/>
          <w:sz w:val="24"/>
          <w:szCs w:val="24"/>
          <w:lang w:val="ru-RU"/>
        </w:rPr>
        <w:t>делать умозаключения (индуктивное и по аналогии)и выводы на основе аргументации.</w:t>
      </w:r>
    </w:p>
    <w:p w:rsidR="00CB1509" w:rsidRPr="003C7D3C" w:rsidRDefault="00CB1509" w:rsidP="00CB1509">
      <w:pPr>
        <w:pStyle w:val="141"/>
        <w:shd w:val="clear" w:color="auto" w:fill="auto"/>
        <w:tabs>
          <w:tab w:val="left" w:pos="634"/>
        </w:tabs>
        <w:spacing w:line="240" w:lineRule="auto"/>
        <w:ind w:firstLine="284"/>
        <w:rPr>
          <w:rFonts w:ascii="Times New Roman" w:hAnsi="Times New Roman"/>
          <w:i w:val="0"/>
          <w:sz w:val="24"/>
          <w:szCs w:val="24"/>
          <w:lang w:val="ru-RU"/>
        </w:rPr>
      </w:pPr>
    </w:p>
    <w:p w:rsidR="00CB1509" w:rsidRPr="003C7D3C" w:rsidRDefault="00CB1509" w:rsidP="00CB1509">
      <w:pPr>
        <w:ind w:firstLine="284"/>
        <w:jc w:val="center"/>
        <w:rPr>
          <w:rFonts w:ascii="Times New Roman" w:hAnsi="Times New Roman"/>
          <w:b/>
          <w:bCs/>
          <w:iCs/>
          <w:sz w:val="24"/>
          <w:szCs w:val="24"/>
        </w:rPr>
      </w:pPr>
      <w:r w:rsidRPr="003C7D3C">
        <w:rPr>
          <w:rFonts w:ascii="Times New Roman" w:hAnsi="Times New Roman"/>
          <w:b/>
          <w:bCs/>
          <w:iCs/>
          <w:sz w:val="24"/>
          <w:szCs w:val="24"/>
        </w:rPr>
        <w:t>Способы и формы развития УУД</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0"/>
        <w:gridCol w:w="2520"/>
        <w:gridCol w:w="2088"/>
      </w:tblGrid>
      <w:tr w:rsidR="00CB1509" w:rsidRPr="00F91903" w:rsidTr="006B7649">
        <w:tc>
          <w:tcPr>
            <w:tcW w:w="5220" w:type="dxa"/>
            <w:tcBorders>
              <w:top w:val="single" w:sz="4" w:space="0" w:color="auto"/>
              <w:left w:val="single" w:sz="4" w:space="0" w:color="auto"/>
              <w:bottom w:val="single" w:sz="4" w:space="0" w:color="auto"/>
              <w:right w:val="single" w:sz="4" w:space="0" w:color="auto"/>
            </w:tcBorders>
            <w:vAlign w:val="center"/>
          </w:tcPr>
          <w:p w:rsidR="00CB1509" w:rsidRPr="00B2225F" w:rsidRDefault="00CB1509" w:rsidP="006B7649">
            <w:pPr>
              <w:jc w:val="center"/>
              <w:rPr>
                <w:rFonts w:ascii="Times New Roman" w:eastAsiaTheme="majorEastAsia" w:hAnsi="Times New Roman"/>
                <w:bCs/>
                <w:iCs/>
                <w:sz w:val="24"/>
                <w:szCs w:val="24"/>
              </w:rPr>
            </w:pPr>
            <w:r w:rsidRPr="00B2225F">
              <w:rPr>
                <w:rFonts w:ascii="Times New Roman" w:eastAsiaTheme="majorEastAsia" w:hAnsi="Times New Roman"/>
                <w:bCs/>
                <w:iCs/>
                <w:sz w:val="24"/>
                <w:szCs w:val="24"/>
              </w:rPr>
              <w:t>УУД</w:t>
            </w:r>
          </w:p>
        </w:tc>
        <w:tc>
          <w:tcPr>
            <w:tcW w:w="2520" w:type="dxa"/>
            <w:tcBorders>
              <w:top w:val="single" w:sz="4" w:space="0" w:color="auto"/>
              <w:left w:val="single" w:sz="4" w:space="0" w:color="auto"/>
              <w:bottom w:val="single" w:sz="4" w:space="0" w:color="auto"/>
              <w:right w:val="single" w:sz="4" w:space="0" w:color="auto"/>
            </w:tcBorders>
            <w:vAlign w:val="center"/>
          </w:tcPr>
          <w:p w:rsidR="00CB1509" w:rsidRPr="00B2225F" w:rsidRDefault="00CB1509" w:rsidP="006B7649">
            <w:pPr>
              <w:jc w:val="center"/>
              <w:rPr>
                <w:rFonts w:ascii="Times New Roman" w:eastAsiaTheme="majorEastAsia" w:hAnsi="Times New Roman"/>
                <w:bCs/>
                <w:iCs/>
                <w:sz w:val="24"/>
                <w:szCs w:val="24"/>
                <w:lang w:val="ru-RU"/>
              </w:rPr>
            </w:pPr>
            <w:r w:rsidRPr="00B2225F">
              <w:rPr>
                <w:rFonts w:ascii="Times New Roman" w:eastAsiaTheme="majorEastAsia" w:hAnsi="Times New Roman"/>
                <w:bCs/>
                <w:iCs/>
                <w:sz w:val="24"/>
                <w:szCs w:val="24"/>
                <w:lang w:val="ru-RU"/>
              </w:rPr>
              <w:t>Формы и способы развития УУД</w:t>
            </w:r>
          </w:p>
        </w:tc>
        <w:tc>
          <w:tcPr>
            <w:tcW w:w="2088" w:type="dxa"/>
            <w:tcBorders>
              <w:top w:val="single" w:sz="4" w:space="0" w:color="auto"/>
              <w:left w:val="single" w:sz="4" w:space="0" w:color="auto"/>
              <w:bottom w:val="single" w:sz="4" w:space="0" w:color="auto"/>
              <w:right w:val="single" w:sz="4" w:space="0" w:color="auto"/>
            </w:tcBorders>
            <w:vAlign w:val="center"/>
          </w:tcPr>
          <w:p w:rsidR="00CB1509" w:rsidRPr="00B2225F" w:rsidRDefault="00CB1509" w:rsidP="006B7649">
            <w:pPr>
              <w:jc w:val="center"/>
              <w:rPr>
                <w:rFonts w:ascii="Times New Roman" w:eastAsiaTheme="majorEastAsia" w:hAnsi="Times New Roman"/>
                <w:bCs/>
                <w:iCs/>
                <w:sz w:val="20"/>
                <w:szCs w:val="20"/>
                <w:lang w:val="ru-RU"/>
              </w:rPr>
            </w:pPr>
            <w:r w:rsidRPr="00B2225F">
              <w:rPr>
                <w:rFonts w:ascii="Times New Roman" w:eastAsiaTheme="majorEastAsia" w:hAnsi="Times New Roman"/>
                <w:bCs/>
                <w:iCs/>
                <w:sz w:val="20"/>
                <w:szCs w:val="20"/>
                <w:lang w:val="ru-RU"/>
              </w:rPr>
              <w:t>Диагностический инструментарий для сформированности УУД</w:t>
            </w:r>
          </w:p>
        </w:tc>
      </w:tr>
      <w:tr w:rsidR="00CB1509" w:rsidRPr="00F91903" w:rsidTr="006B7649">
        <w:tc>
          <w:tcPr>
            <w:tcW w:w="9828" w:type="dxa"/>
            <w:gridSpan w:val="3"/>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bCs/>
                <w:iCs/>
                <w:sz w:val="24"/>
                <w:szCs w:val="24"/>
                <w:lang w:val="ru-RU"/>
              </w:rPr>
              <w:t xml:space="preserve"> Личностные УУД: </w:t>
            </w:r>
            <w:r w:rsidRPr="00B2225F">
              <w:rPr>
                <w:rFonts w:ascii="Times New Roman" w:eastAsiaTheme="majorEastAsia" w:hAnsi="Times New Roman"/>
                <w:iCs/>
                <w:sz w:val="24"/>
                <w:szCs w:val="24"/>
                <w:lang w:val="ru-RU"/>
              </w:rPr>
              <w:t xml:space="preserve">умение соотносить поступки и события с принятыми этическими принципами, знание моральных норм и умения выделять нравственный аспект поведения на </w:t>
            </w:r>
            <w:r w:rsidRPr="00B2225F">
              <w:rPr>
                <w:rFonts w:ascii="Times New Roman" w:eastAsiaTheme="majorEastAsia" w:hAnsi="Times New Roman"/>
                <w:iCs/>
                <w:sz w:val="24"/>
                <w:szCs w:val="24"/>
                <w:lang w:val="ru-RU"/>
              </w:rPr>
              <w:lastRenderedPageBreak/>
              <w:t>основе определения учащимся своего места в обществе и в жизни в целом.</w:t>
            </w:r>
          </w:p>
        </w:tc>
      </w:tr>
      <w:tr w:rsidR="00CB1509" w:rsidRPr="00B2225F"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lastRenderedPageBreak/>
              <w:t>5 класс:</w:t>
            </w:r>
          </w:p>
          <w:p w:rsidR="00CB1509" w:rsidRPr="00B2225F" w:rsidRDefault="00CB1509" w:rsidP="00FF128C">
            <w:pPr>
              <w:numPr>
                <w:ilvl w:val="0"/>
                <w:numId w:val="184"/>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CB1509" w:rsidRPr="00B2225F" w:rsidRDefault="00CB1509" w:rsidP="00FF128C">
            <w:pPr>
              <w:numPr>
                <w:ilvl w:val="0"/>
                <w:numId w:val="184"/>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уважение  к своему народу, развитие толерантности;</w:t>
            </w:r>
          </w:p>
          <w:p w:rsidR="00CB1509" w:rsidRPr="00B2225F" w:rsidRDefault="00CB1509" w:rsidP="00FF128C">
            <w:pPr>
              <w:numPr>
                <w:ilvl w:val="0"/>
                <w:numId w:val="184"/>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освоения личностного смысла учения, выбор дальнейшего образовательного маршрута;</w:t>
            </w:r>
          </w:p>
          <w:p w:rsidR="00CB1509" w:rsidRPr="00B2225F" w:rsidRDefault="00CB1509" w:rsidP="00FF128C">
            <w:pPr>
              <w:numPr>
                <w:ilvl w:val="0"/>
                <w:numId w:val="184"/>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CB1509" w:rsidRPr="00B2225F" w:rsidRDefault="00CB1509" w:rsidP="00FF128C">
            <w:pPr>
              <w:numPr>
                <w:ilvl w:val="0"/>
                <w:numId w:val="184"/>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выполнение норм и требований школьной жизни и обязанностей ученика; знание прав учащихся и умение ими пользоваться.</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урочная и внеурочная деятельность;</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этические беседы, лекции, диспуты;</w:t>
            </w:r>
          </w:p>
          <w:p w:rsidR="00CB1509" w:rsidRPr="00B2225F" w:rsidRDefault="00CB1509" w:rsidP="006B7649">
            <w:pPr>
              <w:jc w:val="both"/>
              <w:rPr>
                <w:rFonts w:ascii="Times New Roman" w:eastAsiaTheme="majorEastAsia" w:hAnsi="Times New Roman"/>
                <w:iCs/>
                <w:sz w:val="24"/>
                <w:szCs w:val="24"/>
              </w:rPr>
            </w:pPr>
            <w:r w:rsidRPr="00B2225F">
              <w:rPr>
                <w:rFonts w:ascii="Times New Roman" w:eastAsiaTheme="majorEastAsia" w:hAnsi="Times New Roman"/>
                <w:iCs/>
                <w:sz w:val="24"/>
                <w:szCs w:val="24"/>
              </w:rPr>
              <w:t>-совместная деятельность, сотрудничество.</w:t>
            </w: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Педагогическое наблюдение</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lang w:val="ru-RU"/>
              </w:rPr>
            </w:pPr>
            <w:r w:rsidRPr="00B2225F">
              <w:rPr>
                <w:rFonts w:ascii="Times New Roman" w:eastAsiaTheme="majorEastAsia" w:hAnsi="Times New Roman"/>
                <w:sz w:val="20"/>
                <w:szCs w:val="20"/>
                <w:lang w:val="ru-RU"/>
              </w:rPr>
              <w:t>Анкета школьной мотивации Н.Г.Лускановой</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Тест школьной тревожности Филлипса</w:t>
            </w:r>
          </w:p>
        </w:tc>
      </w:tr>
      <w:tr w:rsidR="00CB1509" w:rsidRPr="00B2225F"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t>6 класс:</w:t>
            </w:r>
          </w:p>
          <w:p w:rsidR="00CB1509" w:rsidRPr="00B2225F" w:rsidRDefault="00CB1509" w:rsidP="00FF128C">
            <w:pPr>
              <w:numPr>
                <w:ilvl w:val="0"/>
                <w:numId w:val="188"/>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CB1509" w:rsidRPr="00B2225F" w:rsidRDefault="00CB1509" w:rsidP="00FF128C">
            <w:pPr>
              <w:numPr>
                <w:ilvl w:val="0"/>
                <w:numId w:val="188"/>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CB1509" w:rsidRPr="00B2225F" w:rsidRDefault="00CB1509" w:rsidP="00FF128C">
            <w:pPr>
              <w:numPr>
                <w:ilvl w:val="0"/>
                <w:numId w:val="188"/>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уважение и принятие других народов России и мира, межэтническая толерантность, готовность к равноправному сотрудничеству;</w:t>
            </w:r>
          </w:p>
          <w:p w:rsidR="00CB1509" w:rsidRPr="00B2225F" w:rsidRDefault="00CB1509" w:rsidP="00FF128C">
            <w:pPr>
              <w:numPr>
                <w:ilvl w:val="0"/>
                <w:numId w:val="188"/>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гражданский патриотизм, любовь к Родине, чувство гордости за свою страну;</w:t>
            </w:r>
          </w:p>
          <w:p w:rsidR="00CB1509" w:rsidRPr="00B2225F" w:rsidRDefault="00CB1509" w:rsidP="00FF128C">
            <w:pPr>
              <w:numPr>
                <w:ilvl w:val="0"/>
                <w:numId w:val="188"/>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урочная и внеурочная деятельность;</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этические беседы, лекции, диспуты;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-совместная деятельность, сотрудничество;</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психологические тренинги</w:t>
            </w: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Педагогическое наблюдение</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Анкета «Уровень воспитанности»</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Опрос</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Социометрия</w:t>
            </w:r>
          </w:p>
        </w:tc>
      </w:tr>
      <w:tr w:rsidR="00CB1509" w:rsidRPr="00B2225F"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t>7 класс:</w:t>
            </w:r>
          </w:p>
          <w:p w:rsidR="00CB1509" w:rsidRPr="00B2225F" w:rsidRDefault="00CB1509" w:rsidP="00FF128C">
            <w:pPr>
              <w:numPr>
                <w:ilvl w:val="0"/>
                <w:numId w:val="190"/>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CB1509" w:rsidRPr="00B2225F" w:rsidRDefault="00CB1509" w:rsidP="00FF128C">
            <w:pPr>
              <w:numPr>
                <w:ilvl w:val="0"/>
                <w:numId w:val="190"/>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CB1509" w:rsidRPr="00B2225F" w:rsidRDefault="00CB1509" w:rsidP="00FF128C">
            <w:pPr>
              <w:numPr>
                <w:ilvl w:val="0"/>
                <w:numId w:val="190"/>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xml:space="preserve">уважение ценностей семьи, любовь к </w:t>
            </w:r>
            <w:r w:rsidRPr="00B2225F">
              <w:rPr>
                <w:rFonts w:ascii="Times New Roman" w:eastAsiaTheme="majorEastAsia" w:hAnsi="Times New Roman"/>
                <w:iCs/>
                <w:sz w:val="24"/>
                <w:szCs w:val="24"/>
                <w:lang w:val="ru-RU"/>
              </w:rPr>
              <w:lastRenderedPageBreak/>
              <w:t>природе, признание ценности здоровья своего и других людей, оптимизм в восприятии мира;</w:t>
            </w:r>
          </w:p>
          <w:p w:rsidR="00CB1509" w:rsidRPr="00B2225F" w:rsidRDefault="00CB1509" w:rsidP="00FF128C">
            <w:pPr>
              <w:numPr>
                <w:ilvl w:val="0"/>
                <w:numId w:val="190"/>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умение вести диалог на основе равноправных отношений и взаимного уважения, конструктивное разрешение конфликтов.</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lastRenderedPageBreak/>
              <w:t>- урочная и внеурочная деятельность;</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этические беседы, лекции, диспуты;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-совместная деятельность, сотрудничество;</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xml:space="preserve">- психологические </w:t>
            </w:r>
            <w:r w:rsidRPr="00B2225F">
              <w:rPr>
                <w:rFonts w:ascii="Times New Roman" w:eastAsiaTheme="majorEastAsia" w:hAnsi="Times New Roman"/>
                <w:iCs/>
                <w:sz w:val="24"/>
                <w:szCs w:val="24"/>
                <w:lang w:val="ru-RU"/>
              </w:rPr>
              <w:lastRenderedPageBreak/>
              <w:t>практикумы.</w:t>
            </w: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lastRenderedPageBreak/>
              <w:t>Педагогическое наблюдение</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Цветовой тест отношений (ЦТО)</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Опрос</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Социометрия</w:t>
            </w:r>
          </w:p>
        </w:tc>
      </w:tr>
      <w:tr w:rsidR="00CB1509" w:rsidRPr="00F91903"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lastRenderedPageBreak/>
              <w:t>8 класс:</w:t>
            </w:r>
          </w:p>
          <w:p w:rsidR="00CB1509" w:rsidRPr="00B2225F" w:rsidRDefault="00CB1509" w:rsidP="00FF128C">
            <w:pPr>
              <w:numPr>
                <w:ilvl w:val="0"/>
                <w:numId w:val="191"/>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освоение общекультурного наследия России и общемирового культурного наследия;</w:t>
            </w:r>
          </w:p>
          <w:p w:rsidR="00CB1509" w:rsidRPr="00B2225F" w:rsidRDefault="00CB1509" w:rsidP="00FF128C">
            <w:pPr>
              <w:numPr>
                <w:ilvl w:val="0"/>
                <w:numId w:val="191"/>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CB1509" w:rsidRPr="00B2225F" w:rsidRDefault="00CB1509" w:rsidP="00FF128C">
            <w:pPr>
              <w:numPr>
                <w:ilvl w:val="0"/>
                <w:numId w:val="191"/>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CB1509" w:rsidRPr="00B2225F" w:rsidRDefault="00CB1509" w:rsidP="00FF128C">
            <w:pPr>
              <w:numPr>
                <w:ilvl w:val="0"/>
                <w:numId w:val="191"/>
              </w:numPr>
              <w:tabs>
                <w:tab w:val="clear" w:pos="720"/>
                <w:tab w:val="num" w:pos="252"/>
              </w:tabs>
              <w:spacing w:after="0" w:line="240" w:lineRule="auto"/>
              <w:ind w:left="0" w:firstLine="0"/>
              <w:jc w:val="both"/>
              <w:rPr>
                <w:rFonts w:ascii="Times New Roman" w:eastAsiaTheme="majorEastAsia" w:hAnsi="Times New Roman"/>
                <w:bCs/>
                <w:iCs/>
                <w:sz w:val="24"/>
                <w:szCs w:val="24"/>
                <w:lang w:val="ru-RU"/>
              </w:rPr>
            </w:pPr>
            <w:r w:rsidRPr="00B2225F">
              <w:rPr>
                <w:rFonts w:ascii="Times New Roman" w:eastAsiaTheme="majorEastAsia" w:hAnsi="Times New Roman"/>
                <w:iCs/>
                <w:sz w:val="24"/>
                <w:szCs w:val="24"/>
                <w:lang w:val="ru-RU"/>
              </w:rPr>
              <w:t>устойчивый познавательный интерес и становление смыслообразующей функции познавательного мотива;</w:t>
            </w:r>
          </w:p>
          <w:p w:rsidR="00CB1509" w:rsidRPr="00B2225F" w:rsidRDefault="00CB1509" w:rsidP="00FF128C">
            <w:pPr>
              <w:numPr>
                <w:ilvl w:val="0"/>
                <w:numId w:val="191"/>
              </w:numPr>
              <w:tabs>
                <w:tab w:val="clear" w:pos="720"/>
                <w:tab w:val="num" w:pos="252"/>
              </w:tabs>
              <w:spacing w:after="0" w:line="240" w:lineRule="auto"/>
              <w:ind w:left="0" w:firstLine="0"/>
              <w:jc w:val="both"/>
              <w:rPr>
                <w:rFonts w:ascii="Times New Roman" w:eastAsiaTheme="majorEastAsia" w:hAnsi="Times New Roman"/>
                <w:bCs/>
                <w:iCs/>
                <w:sz w:val="24"/>
                <w:szCs w:val="24"/>
                <w:lang w:val="ru-RU"/>
              </w:rPr>
            </w:pPr>
            <w:r w:rsidRPr="00B2225F">
              <w:rPr>
                <w:rFonts w:ascii="Times New Roman" w:eastAsiaTheme="majorEastAsia" w:hAnsi="Times New Roman"/>
                <w:iCs/>
                <w:sz w:val="24"/>
                <w:szCs w:val="24"/>
                <w:lang w:val="ru-RU"/>
              </w:rPr>
              <w:t>участие в общественной жизни на уровне школы и социума;</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урочная и внеурочная деятельность;</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этические беседы, лекции, диспуты;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-совместная деятельность, сотрудничество</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участие в социальном проектировании;</w:t>
            </w:r>
          </w:p>
          <w:p w:rsidR="00CB1509" w:rsidRPr="00B2225F" w:rsidRDefault="00CB1509" w:rsidP="006B7649">
            <w:pPr>
              <w:jc w:val="both"/>
              <w:rPr>
                <w:rFonts w:ascii="Times New Roman" w:eastAsiaTheme="majorEastAsia" w:hAnsi="Times New Roman"/>
                <w:iCs/>
                <w:sz w:val="24"/>
                <w:szCs w:val="24"/>
                <w:lang w:val="ru-RU"/>
              </w:rPr>
            </w:pP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Социометрия</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lang w:val="ru-RU"/>
              </w:rPr>
            </w:pPr>
            <w:r w:rsidRPr="00B2225F">
              <w:rPr>
                <w:rFonts w:ascii="Times New Roman" w:eastAsiaTheme="majorEastAsia" w:hAnsi="Times New Roman"/>
                <w:sz w:val="20"/>
                <w:szCs w:val="20"/>
                <w:lang w:val="ru-RU"/>
              </w:rPr>
              <w:t>Анкета самоопределения обучающихся в условиях предпредпрофиля</w:t>
            </w:r>
          </w:p>
        </w:tc>
      </w:tr>
      <w:tr w:rsidR="00CB1509" w:rsidRPr="00F91903"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t>9 класс:</w:t>
            </w:r>
          </w:p>
          <w:p w:rsidR="00CB1509" w:rsidRPr="00B2225F" w:rsidRDefault="00CB1509" w:rsidP="00FF128C">
            <w:pPr>
              <w:numPr>
                <w:ilvl w:val="0"/>
                <w:numId w:val="189"/>
              </w:numPr>
              <w:tabs>
                <w:tab w:val="clear" w:pos="720"/>
                <w:tab w:val="num" w:pos="252"/>
              </w:tabs>
              <w:spacing w:after="0" w:line="240" w:lineRule="auto"/>
              <w:ind w:left="0" w:firstLine="0"/>
              <w:jc w:val="both"/>
              <w:rPr>
                <w:rFonts w:ascii="Times New Roman" w:eastAsiaTheme="majorEastAsia" w:hAnsi="Times New Roman"/>
                <w:bCs/>
                <w:iCs/>
                <w:sz w:val="24"/>
                <w:szCs w:val="24"/>
                <w:lang w:val="ru-RU"/>
              </w:rPr>
            </w:pPr>
            <w:r w:rsidRPr="00B2225F">
              <w:rPr>
                <w:rFonts w:ascii="Times New Roman" w:eastAsiaTheme="majorEastAsia" w:hAnsi="Times New Roman"/>
                <w:iCs/>
                <w:sz w:val="24"/>
                <w:szCs w:val="24"/>
                <w:lang w:val="ru-RU"/>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B1509" w:rsidRPr="00B2225F" w:rsidRDefault="00CB1509" w:rsidP="00FF128C">
            <w:pPr>
              <w:numPr>
                <w:ilvl w:val="0"/>
                <w:numId w:val="189"/>
              </w:numPr>
              <w:tabs>
                <w:tab w:val="clear" w:pos="720"/>
                <w:tab w:val="num" w:pos="252"/>
              </w:tabs>
              <w:spacing w:after="0" w:line="240" w:lineRule="auto"/>
              <w:ind w:left="0" w:firstLine="0"/>
              <w:jc w:val="both"/>
              <w:rPr>
                <w:rFonts w:ascii="Times New Roman" w:eastAsiaTheme="majorEastAsia" w:hAnsi="Times New Roman"/>
                <w:bCs/>
                <w:iCs/>
                <w:sz w:val="24"/>
                <w:szCs w:val="24"/>
                <w:lang w:val="ru-RU"/>
              </w:rPr>
            </w:pPr>
            <w:r w:rsidRPr="00B2225F">
              <w:rPr>
                <w:rFonts w:ascii="Times New Roman" w:eastAsiaTheme="majorEastAsia" w:hAnsi="Times New Roman"/>
                <w:iCs/>
                <w:sz w:val="24"/>
                <w:szCs w:val="24"/>
                <w:lang w:val="ru-RU"/>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CB1509" w:rsidRPr="00B2225F" w:rsidRDefault="00CB1509" w:rsidP="00FF128C">
            <w:pPr>
              <w:numPr>
                <w:ilvl w:val="0"/>
                <w:numId w:val="189"/>
              </w:numPr>
              <w:tabs>
                <w:tab w:val="clear" w:pos="720"/>
                <w:tab w:val="num" w:pos="252"/>
              </w:tabs>
              <w:spacing w:after="0" w:line="240" w:lineRule="auto"/>
              <w:ind w:left="0" w:firstLine="0"/>
              <w:jc w:val="both"/>
              <w:rPr>
                <w:rFonts w:ascii="Times New Roman" w:eastAsiaTheme="majorEastAsia" w:hAnsi="Times New Roman"/>
                <w:bCs/>
                <w:iCs/>
                <w:sz w:val="24"/>
                <w:szCs w:val="24"/>
                <w:lang w:val="ru-RU"/>
              </w:rPr>
            </w:pPr>
            <w:r w:rsidRPr="00B2225F">
              <w:rPr>
                <w:rFonts w:ascii="Times New Roman" w:eastAsiaTheme="majorEastAsia" w:hAnsi="Times New Roman"/>
                <w:iCs/>
                <w:sz w:val="24"/>
                <w:szCs w:val="24"/>
                <w:lang w:val="ru-RU"/>
              </w:rPr>
              <w:t>ориентация в системе моральных норм и ценностей и их иерархии, понимание конвенционального характера морали;</w:t>
            </w:r>
          </w:p>
          <w:p w:rsidR="00CB1509" w:rsidRPr="00B2225F" w:rsidRDefault="00CB1509" w:rsidP="00FF128C">
            <w:pPr>
              <w:numPr>
                <w:ilvl w:val="0"/>
                <w:numId w:val="189"/>
              </w:numPr>
              <w:tabs>
                <w:tab w:val="clear" w:pos="720"/>
                <w:tab w:val="num" w:pos="252"/>
              </w:tabs>
              <w:spacing w:after="0" w:line="240" w:lineRule="auto"/>
              <w:ind w:left="0" w:firstLine="0"/>
              <w:jc w:val="both"/>
              <w:rPr>
                <w:rFonts w:ascii="Times New Roman" w:eastAsiaTheme="majorEastAsia" w:hAnsi="Times New Roman"/>
                <w:bCs/>
                <w:iCs/>
                <w:sz w:val="24"/>
                <w:szCs w:val="24"/>
                <w:lang w:val="ru-RU"/>
              </w:rPr>
            </w:pPr>
            <w:r w:rsidRPr="00B2225F">
              <w:rPr>
                <w:rFonts w:ascii="Times New Roman" w:eastAsiaTheme="majorEastAsia" w:hAnsi="Times New Roman"/>
                <w:iCs/>
                <w:sz w:val="24"/>
                <w:szCs w:val="24"/>
                <w:lang w:val="ru-RU"/>
              </w:rPr>
              <w:t>сформированность потребности в самовыражении и самореализации, социальном признании;</w:t>
            </w:r>
          </w:p>
          <w:p w:rsidR="00CB1509" w:rsidRPr="00B2225F" w:rsidRDefault="00CB1509" w:rsidP="00FF128C">
            <w:pPr>
              <w:numPr>
                <w:ilvl w:val="0"/>
                <w:numId w:val="189"/>
              </w:numPr>
              <w:tabs>
                <w:tab w:val="clear" w:pos="720"/>
                <w:tab w:val="num" w:pos="252"/>
              </w:tabs>
              <w:spacing w:after="0" w:line="240" w:lineRule="auto"/>
              <w:ind w:left="0" w:firstLine="0"/>
              <w:jc w:val="both"/>
              <w:rPr>
                <w:rFonts w:ascii="Times New Roman" w:eastAsiaTheme="majorEastAsia" w:hAnsi="Times New Roman"/>
                <w:bCs/>
                <w:iCs/>
                <w:sz w:val="24"/>
                <w:szCs w:val="24"/>
                <w:lang w:val="ru-RU"/>
              </w:rPr>
            </w:pPr>
            <w:r w:rsidRPr="00B2225F">
              <w:rPr>
                <w:rFonts w:ascii="Times New Roman" w:eastAsiaTheme="majorEastAsia" w:hAnsi="Times New Roman"/>
                <w:iCs/>
                <w:sz w:val="24"/>
                <w:szCs w:val="24"/>
                <w:lang w:val="ru-RU"/>
              </w:rPr>
              <w:t>готовность к выбору профильного образования;</w:t>
            </w:r>
          </w:p>
          <w:p w:rsidR="00CB1509" w:rsidRPr="00B2225F" w:rsidRDefault="00CB1509" w:rsidP="00FF128C">
            <w:pPr>
              <w:numPr>
                <w:ilvl w:val="0"/>
                <w:numId w:val="189"/>
              </w:numPr>
              <w:tabs>
                <w:tab w:val="clear" w:pos="720"/>
                <w:tab w:val="num" w:pos="252"/>
              </w:tabs>
              <w:spacing w:after="0" w:line="240" w:lineRule="auto"/>
              <w:ind w:left="0" w:firstLine="0"/>
              <w:jc w:val="both"/>
              <w:rPr>
                <w:rFonts w:ascii="Times New Roman" w:eastAsiaTheme="majorEastAsia" w:hAnsi="Times New Roman"/>
                <w:bCs/>
                <w:iCs/>
                <w:sz w:val="24"/>
                <w:szCs w:val="24"/>
                <w:lang w:val="ru-RU"/>
              </w:rPr>
            </w:pPr>
            <w:r w:rsidRPr="00B2225F">
              <w:rPr>
                <w:rFonts w:ascii="Times New Roman" w:eastAsiaTheme="majorEastAsia" w:hAnsi="Times New Roman"/>
                <w:iCs/>
                <w:sz w:val="24"/>
                <w:szCs w:val="24"/>
                <w:lang w:val="ru-RU"/>
              </w:rPr>
              <w:t>умение строить жизненные планы с учетом конкретных социально-исторических, политических и экономических условий.</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урочная и внеурочная деятельность;</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этические беседы, лекции, диспуты;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-совместная деятельность, сотрудничество;</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участие в социальном проектировании.</w:t>
            </w: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Социометрия</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lang w:val="ru-RU"/>
              </w:rPr>
            </w:pPr>
            <w:r w:rsidRPr="00B2225F">
              <w:rPr>
                <w:rFonts w:ascii="Times New Roman" w:eastAsiaTheme="majorEastAsia" w:hAnsi="Times New Roman"/>
                <w:sz w:val="20"/>
                <w:szCs w:val="20"/>
                <w:lang w:val="ru-RU"/>
              </w:rPr>
              <w:t>Анкета самоопределения обучающихся в условиях профилизации</w:t>
            </w:r>
          </w:p>
        </w:tc>
      </w:tr>
      <w:tr w:rsidR="00CB1509" w:rsidRPr="00F91903" w:rsidTr="006B7649">
        <w:tc>
          <w:tcPr>
            <w:tcW w:w="9828" w:type="dxa"/>
            <w:gridSpan w:val="3"/>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bCs/>
                <w:iCs/>
                <w:sz w:val="24"/>
                <w:szCs w:val="24"/>
                <w:lang w:val="ru-RU"/>
              </w:rPr>
              <w:t xml:space="preserve">Регулятивные УУД: </w:t>
            </w:r>
            <w:r w:rsidRPr="00B2225F">
              <w:rPr>
                <w:rFonts w:ascii="Times New Roman" w:eastAsiaTheme="majorEastAsia" w:hAnsi="Times New Roman"/>
                <w:iCs/>
                <w:sz w:val="24"/>
                <w:szCs w:val="24"/>
                <w:lang w:val="ru-RU"/>
              </w:rPr>
              <w:t xml:space="preserve"> умение организовывать свою учебную деятельность</w:t>
            </w:r>
          </w:p>
        </w:tc>
      </w:tr>
      <w:tr w:rsidR="00CB1509" w:rsidRPr="00B2225F"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t>5 класс:</w:t>
            </w:r>
          </w:p>
          <w:p w:rsidR="00CB1509" w:rsidRPr="00B2225F" w:rsidRDefault="00CB1509" w:rsidP="00FF128C">
            <w:pPr>
              <w:numPr>
                <w:ilvl w:val="0"/>
                <w:numId w:val="185"/>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постановка частных задач на усвоение готовых знаний и действий (стоит задача понять, запомнить, воспроизвести)</w:t>
            </w:r>
          </w:p>
          <w:p w:rsidR="00CB1509" w:rsidRPr="00B2225F" w:rsidRDefault="00CB1509" w:rsidP="00FF128C">
            <w:pPr>
              <w:numPr>
                <w:ilvl w:val="0"/>
                <w:numId w:val="185"/>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использовать справочную литературу, ИКТ,  инструменты и приборы;</w:t>
            </w:r>
          </w:p>
          <w:p w:rsidR="00CB1509" w:rsidRPr="00B2225F" w:rsidRDefault="00CB1509" w:rsidP="00FF128C">
            <w:pPr>
              <w:numPr>
                <w:ilvl w:val="0"/>
                <w:numId w:val="185"/>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xml:space="preserve">умение самостоятельно анализировать </w:t>
            </w:r>
            <w:r w:rsidRPr="00B2225F">
              <w:rPr>
                <w:rFonts w:ascii="Times New Roman" w:eastAsiaTheme="majorEastAsia" w:hAnsi="Times New Roman"/>
                <w:iCs/>
                <w:sz w:val="24"/>
                <w:szCs w:val="24"/>
                <w:lang w:val="ru-RU"/>
              </w:rPr>
              <w:lastRenderedPageBreak/>
              <w:t>условия достижения цели на основе учета выделенных учителем ориентиров действий в новом учебном материале;</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bCs/>
                <w:iCs/>
                <w:sz w:val="24"/>
                <w:szCs w:val="24"/>
                <w:lang w:val="ru-RU"/>
              </w:rPr>
              <w:lastRenderedPageBreak/>
              <w:t xml:space="preserve">- </w:t>
            </w:r>
            <w:r w:rsidRPr="00B2225F">
              <w:rPr>
                <w:rFonts w:ascii="Times New Roman" w:eastAsiaTheme="majorEastAsia" w:hAnsi="Times New Roman"/>
                <w:iCs/>
                <w:sz w:val="24"/>
                <w:szCs w:val="24"/>
                <w:lang w:val="ru-RU"/>
              </w:rPr>
              <w:t>творческие учебные задания, практические работы;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-проблемные ситуации;</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xml:space="preserve">-проектная и </w:t>
            </w:r>
            <w:r w:rsidRPr="00B2225F">
              <w:rPr>
                <w:rFonts w:ascii="Times New Roman" w:eastAsiaTheme="majorEastAsia" w:hAnsi="Times New Roman"/>
                <w:iCs/>
                <w:sz w:val="24"/>
                <w:szCs w:val="24"/>
                <w:lang w:val="ru-RU"/>
              </w:rPr>
              <w:lastRenderedPageBreak/>
              <w:t>исследовательская деятельность.</w:t>
            </w:r>
          </w:p>
          <w:p w:rsidR="00CB1509" w:rsidRPr="00B2225F" w:rsidRDefault="00CB1509" w:rsidP="006B7649">
            <w:pPr>
              <w:jc w:val="both"/>
              <w:rPr>
                <w:rFonts w:ascii="Times New Roman" w:eastAsiaTheme="majorEastAsia" w:hAnsi="Times New Roman"/>
                <w:iCs/>
                <w:sz w:val="24"/>
                <w:szCs w:val="24"/>
                <w:lang w:val="ru-RU"/>
              </w:rPr>
            </w:pP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lastRenderedPageBreak/>
              <w:t>Педагогическое наблюдение</w:t>
            </w:r>
          </w:p>
        </w:tc>
      </w:tr>
      <w:tr w:rsidR="00CB1509" w:rsidRPr="00B2225F"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lastRenderedPageBreak/>
              <w:t>6 класс:</w:t>
            </w:r>
          </w:p>
          <w:p w:rsidR="00CB1509" w:rsidRPr="00B2225F" w:rsidRDefault="00CB1509" w:rsidP="00FF128C">
            <w:pPr>
              <w:numPr>
                <w:ilvl w:val="0"/>
                <w:numId w:val="192"/>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CB1509" w:rsidRPr="00B2225F" w:rsidRDefault="00CB1509" w:rsidP="00FF128C">
            <w:pPr>
              <w:numPr>
                <w:ilvl w:val="0"/>
                <w:numId w:val="192"/>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умение планировать пути достижения намеченных целей;</w:t>
            </w:r>
          </w:p>
          <w:p w:rsidR="00CB1509" w:rsidRPr="00B2225F" w:rsidRDefault="00CB1509" w:rsidP="00FF128C">
            <w:pPr>
              <w:numPr>
                <w:ilvl w:val="0"/>
                <w:numId w:val="192"/>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умение адекватно оценить степень объективной и субъектной трудности выполнения учебной задачи;</w:t>
            </w:r>
          </w:p>
          <w:p w:rsidR="00CB1509" w:rsidRPr="00B2225F" w:rsidRDefault="00CB1509" w:rsidP="00FF128C">
            <w:pPr>
              <w:numPr>
                <w:ilvl w:val="0"/>
                <w:numId w:val="192"/>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умение обнаружить отклонение от эталонного образца и внести соответствующие коррективы в процесс выполнения учебной задачи;</w:t>
            </w:r>
          </w:p>
          <w:p w:rsidR="00CB1509" w:rsidRPr="00B2225F" w:rsidRDefault="00CB1509" w:rsidP="00FF128C">
            <w:pPr>
              <w:numPr>
                <w:ilvl w:val="0"/>
                <w:numId w:val="192"/>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принимать решения в проблемной ситуации на основе переговоров.</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bCs/>
                <w:iCs/>
                <w:sz w:val="24"/>
                <w:szCs w:val="24"/>
                <w:lang w:val="ru-RU"/>
              </w:rPr>
              <w:t xml:space="preserve">- </w:t>
            </w:r>
            <w:r w:rsidRPr="00B2225F">
              <w:rPr>
                <w:rFonts w:ascii="Times New Roman" w:eastAsiaTheme="majorEastAsia" w:hAnsi="Times New Roman"/>
                <w:iCs/>
                <w:sz w:val="24"/>
                <w:szCs w:val="24"/>
                <w:lang w:val="ru-RU"/>
              </w:rPr>
              <w:t>творческие учебные задания, практические работы;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-проблемные ситуации;</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-проектная и исследовательская деятельность.</w:t>
            </w:r>
          </w:p>
          <w:p w:rsidR="00CB1509" w:rsidRPr="00B2225F" w:rsidRDefault="00CB1509" w:rsidP="006B7649">
            <w:pPr>
              <w:jc w:val="both"/>
              <w:rPr>
                <w:rFonts w:ascii="Times New Roman" w:eastAsiaTheme="majorEastAsia" w:hAnsi="Times New Roman"/>
                <w:iCs/>
                <w:sz w:val="24"/>
                <w:szCs w:val="24"/>
                <w:lang w:val="ru-RU"/>
              </w:rPr>
            </w:pP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Педагогическое наблюдение</w:t>
            </w:r>
          </w:p>
        </w:tc>
      </w:tr>
      <w:tr w:rsidR="00CB1509" w:rsidRPr="00B2225F"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t>7 класс:</w:t>
            </w:r>
          </w:p>
          <w:p w:rsidR="00CB1509" w:rsidRPr="00B2225F" w:rsidRDefault="00CB1509" w:rsidP="00FF128C">
            <w:pPr>
              <w:numPr>
                <w:ilvl w:val="0"/>
                <w:numId w:val="193"/>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формирование навыков целеполагания, включая постановку новых целей, преобразование практической задачи в познавательную;</w:t>
            </w:r>
          </w:p>
          <w:p w:rsidR="00CB1509" w:rsidRPr="00B2225F" w:rsidRDefault="00CB1509" w:rsidP="00FF128C">
            <w:pPr>
              <w:numPr>
                <w:ilvl w:val="0"/>
                <w:numId w:val="193"/>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CB1509" w:rsidRPr="00B2225F" w:rsidRDefault="00CB1509" w:rsidP="00FF128C">
            <w:pPr>
              <w:numPr>
                <w:ilvl w:val="0"/>
                <w:numId w:val="193"/>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адекватная оценка собственных возможностей в отношении решения поставленной задачи.</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bCs/>
                <w:iCs/>
                <w:sz w:val="24"/>
                <w:szCs w:val="24"/>
                <w:lang w:val="ru-RU"/>
              </w:rPr>
              <w:t xml:space="preserve">- </w:t>
            </w:r>
            <w:r w:rsidRPr="00B2225F">
              <w:rPr>
                <w:rFonts w:ascii="Times New Roman" w:eastAsiaTheme="majorEastAsia" w:hAnsi="Times New Roman"/>
                <w:iCs/>
                <w:sz w:val="24"/>
                <w:szCs w:val="24"/>
                <w:lang w:val="ru-RU"/>
              </w:rPr>
              <w:t>творческие учебные задания, практические работы;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-проблемные ситуации;</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-проектная и исследовательская деятельность.</w:t>
            </w:r>
          </w:p>
          <w:p w:rsidR="00CB1509" w:rsidRPr="00B2225F" w:rsidRDefault="00CB1509" w:rsidP="006B7649">
            <w:pPr>
              <w:jc w:val="both"/>
              <w:rPr>
                <w:rFonts w:ascii="Times New Roman" w:eastAsiaTheme="majorEastAsia" w:hAnsi="Times New Roman"/>
                <w:iCs/>
                <w:sz w:val="24"/>
                <w:szCs w:val="24"/>
                <w:lang w:val="ru-RU"/>
              </w:rPr>
            </w:pP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Мониторинг проектных умений</w:t>
            </w:r>
          </w:p>
        </w:tc>
      </w:tr>
      <w:tr w:rsidR="00CB1509" w:rsidRPr="00B2225F"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t>8 класс:</w:t>
            </w:r>
          </w:p>
          <w:p w:rsidR="00CB1509" w:rsidRPr="00B2225F" w:rsidRDefault="00CB1509" w:rsidP="00FF128C">
            <w:pPr>
              <w:numPr>
                <w:ilvl w:val="0"/>
                <w:numId w:val="194"/>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умение анализировать причины проблем и неудач в выполнении деятельности и находить рациональные способы их устранения;</w:t>
            </w:r>
          </w:p>
          <w:p w:rsidR="00CB1509" w:rsidRPr="00B2225F" w:rsidRDefault="00CB1509" w:rsidP="00FF128C">
            <w:pPr>
              <w:numPr>
                <w:ilvl w:val="0"/>
                <w:numId w:val="194"/>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формирование рефлексивной самооценки своих возможностей управления;</w:t>
            </w:r>
          </w:p>
          <w:p w:rsidR="00CB1509" w:rsidRPr="00B2225F" w:rsidRDefault="00CB1509" w:rsidP="00FF128C">
            <w:pPr>
              <w:numPr>
                <w:ilvl w:val="0"/>
                <w:numId w:val="194"/>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осуществлять констатирующий и предвосхищающий контроль по результату и по способу действия.</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bCs/>
                <w:iCs/>
                <w:sz w:val="24"/>
                <w:szCs w:val="24"/>
                <w:lang w:val="ru-RU"/>
              </w:rPr>
              <w:t xml:space="preserve">- </w:t>
            </w:r>
            <w:r w:rsidRPr="00B2225F">
              <w:rPr>
                <w:rFonts w:ascii="Times New Roman" w:eastAsiaTheme="majorEastAsia" w:hAnsi="Times New Roman"/>
                <w:iCs/>
                <w:sz w:val="24"/>
                <w:szCs w:val="24"/>
                <w:lang w:val="ru-RU"/>
              </w:rPr>
              <w:t>творческие учебные задания, практические работы;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-проблемные ситуации;</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-проектная и исследовательская деятельность.</w:t>
            </w: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Мониторинг проектных умений</w:t>
            </w:r>
          </w:p>
        </w:tc>
      </w:tr>
      <w:tr w:rsidR="00CB1509" w:rsidRPr="00F91903"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t>9 класс:</w:t>
            </w:r>
          </w:p>
          <w:p w:rsidR="00CB1509" w:rsidRPr="00B2225F" w:rsidRDefault="00CB1509" w:rsidP="00FF128C">
            <w:pPr>
              <w:numPr>
                <w:ilvl w:val="0"/>
                <w:numId w:val="195"/>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умение самостоятельно вырабатывать  и применять критерии  и способы дифференцированной оценки  собственной учебной деятельности;</w:t>
            </w:r>
          </w:p>
          <w:p w:rsidR="00CB1509" w:rsidRPr="00B2225F" w:rsidRDefault="00CB1509" w:rsidP="00FF128C">
            <w:pPr>
              <w:numPr>
                <w:ilvl w:val="0"/>
                <w:numId w:val="195"/>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самоконтроль в организации учебной и внеучебной деятельности;</w:t>
            </w:r>
          </w:p>
          <w:p w:rsidR="00CB1509" w:rsidRPr="00B2225F" w:rsidRDefault="00CB1509" w:rsidP="00FF128C">
            <w:pPr>
              <w:numPr>
                <w:ilvl w:val="0"/>
                <w:numId w:val="195"/>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формирование навыков прогнозирования как предвидения будущих событий и развития процесса;</w:t>
            </w:r>
          </w:p>
          <w:p w:rsidR="00CB1509" w:rsidRPr="00B2225F" w:rsidRDefault="00CB1509" w:rsidP="00FF128C">
            <w:pPr>
              <w:numPr>
                <w:ilvl w:val="0"/>
                <w:numId w:val="195"/>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lastRenderedPageBreak/>
              <w:t>принятие ответственности за свой выбор организации своей учебной деятельности.</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bCs/>
                <w:iCs/>
                <w:sz w:val="24"/>
                <w:szCs w:val="24"/>
                <w:lang w:val="ru-RU"/>
              </w:rPr>
              <w:lastRenderedPageBreak/>
              <w:t xml:space="preserve">- </w:t>
            </w:r>
            <w:r w:rsidRPr="00B2225F">
              <w:rPr>
                <w:rFonts w:ascii="Times New Roman" w:eastAsiaTheme="majorEastAsia" w:hAnsi="Times New Roman"/>
                <w:iCs/>
                <w:sz w:val="24"/>
                <w:szCs w:val="24"/>
                <w:lang w:val="ru-RU"/>
              </w:rPr>
              <w:t>творческие учебные задания, практические работы;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-проблемные ситуации;</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-проектная и исследовательская деятельность.</w:t>
            </w:r>
          </w:p>
          <w:p w:rsidR="00CB1509" w:rsidRPr="00B2225F" w:rsidRDefault="00CB1509" w:rsidP="006B7649">
            <w:pPr>
              <w:jc w:val="both"/>
              <w:rPr>
                <w:rFonts w:ascii="Times New Roman" w:eastAsiaTheme="majorEastAsia" w:hAnsi="Times New Roman"/>
                <w:iCs/>
                <w:sz w:val="24"/>
                <w:szCs w:val="24"/>
                <w:lang w:val="ru-RU"/>
              </w:rPr>
            </w:pP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lang w:val="ru-RU"/>
              </w:rPr>
            </w:pPr>
            <w:r w:rsidRPr="00B2225F">
              <w:rPr>
                <w:rFonts w:ascii="Times New Roman" w:eastAsiaTheme="majorEastAsia" w:hAnsi="Times New Roman"/>
                <w:sz w:val="20"/>
                <w:szCs w:val="20"/>
                <w:lang w:val="ru-RU"/>
              </w:rPr>
              <w:lastRenderedPageBreak/>
              <w:t>Оценка и самооценка в рамках проектно-исследовательской деятельности</w:t>
            </w:r>
          </w:p>
        </w:tc>
      </w:tr>
      <w:tr w:rsidR="00CB1509" w:rsidRPr="00F91903" w:rsidTr="006B7649">
        <w:tc>
          <w:tcPr>
            <w:tcW w:w="9828" w:type="dxa"/>
            <w:gridSpan w:val="3"/>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bCs/>
                <w:iCs/>
                <w:sz w:val="24"/>
                <w:szCs w:val="24"/>
                <w:lang w:val="ru-RU"/>
              </w:rPr>
              <w:lastRenderedPageBreak/>
              <w:t xml:space="preserve">Познавательные УУД </w:t>
            </w:r>
            <w:r w:rsidRPr="00B2225F">
              <w:rPr>
                <w:rFonts w:ascii="Times New Roman" w:eastAsiaTheme="majorEastAsia" w:hAnsi="Times New Roman"/>
                <w:iCs/>
                <w:sz w:val="24"/>
                <w:szCs w:val="24"/>
                <w:lang w:val="ru-RU"/>
              </w:rPr>
              <w:t xml:space="preserve"> включают общеучебные, логические, действия постановки и решения проблем.</w:t>
            </w:r>
          </w:p>
        </w:tc>
      </w:tr>
      <w:tr w:rsidR="00CB1509" w:rsidRPr="00B2225F"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t>5 класс:</w:t>
            </w:r>
          </w:p>
          <w:p w:rsidR="00CB1509" w:rsidRPr="00B2225F" w:rsidRDefault="00CB1509" w:rsidP="00FF128C">
            <w:pPr>
              <w:numPr>
                <w:ilvl w:val="0"/>
                <w:numId w:val="186"/>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самостоятельно выделять и формулировать цель;</w:t>
            </w:r>
          </w:p>
          <w:p w:rsidR="00CB1509" w:rsidRPr="00B2225F" w:rsidRDefault="00CB1509" w:rsidP="00FF128C">
            <w:pPr>
              <w:numPr>
                <w:ilvl w:val="0"/>
                <w:numId w:val="186"/>
              </w:numPr>
              <w:tabs>
                <w:tab w:val="clear" w:pos="720"/>
                <w:tab w:val="num" w:pos="252"/>
              </w:tabs>
              <w:spacing w:after="0" w:line="240" w:lineRule="auto"/>
              <w:ind w:left="0" w:firstLine="0"/>
              <w:jc w:val="both"/>
              <w:rPr>
                <w:rFonts w:ascii="Times New Roman" w:eastAsiaTheme="majorEastAsia" w:hAnsi="Times New Roman"/>
                <w:iCs/>
                <w:sz w:val="24"/>
                <w:szCs w:val="24"/>
              </w:rPr>
            </w:pPr>
            <w:r w:rsidRPr="00B2225F">
              <w:rPr>
                <w:rFonts w:ascii="Times New Roman" w:eastAsiaTheme="majorEastAsia" w:hAnsi="Times New Roman"/>
                <w:iCs/>
                <w:sz w:val="24"/>
                <w:szCs w:val="24"/>
              </w:rPr>
              <w:t>ориентироваться в учебных источниках;</w:t>
            </w:r>
          </w:p>
          <w:p w:rsidR="00CB1509" w:rsidRPr="00B2225F" w:rsidRDefault="00CB1509" w:rsidP="00FF128C">
            <w:pPr>
              <w:numPr>
                <w:ilvl w:val="0"/>
                <w:numId w:val="186"/>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xml:space="preserve">отбирать и сопоставлять необходимую информацию из разных источников; </w:t>
            </w:r>
          </w:p>
          <w:p w:rsidR="00CB1509" w:rsidRPr="00B2225F" w:rsidRDefault="00CB1509" w:rsidP="00FF128C">
            <w:pPr>
              <w:numPr>
                <w:ilvl w:val="0"/>
                <w:numId w:val="186"/>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анализировать, сравнивать, структурировать различные объекты, явления и факты;</w:t>
            </w:r>
          </w:p>
          <w:p w:rsidR="00CB1509" w:rsidRPr="00B2225F" w:rsidRDefault="00CB1509" w:rsidP="00FF128C">
            <w:pPr>
              <w:numPr>
                <w:ilvl w:val="0"/>
                <w:numId w:val="186"/>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самостоятельно делать выводы, перерабатывать информацию, преобразовывать ее, представлять информацию на основе схем, моделей, сообщений;</w:t>
            </w:r>
          </w:p>
          <w:p w:rsidR="00CB1509" w:rsidRPr="00B2225F" w:rsidRDefault="00CB1509" w:rsidP="00FF128C">
            <w:pPr>
              <w:numPr>
                <w:ilvl w:val="0"/>
                <w:numId w:val="186"/>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уметь передавать содержание в сжатом, выборочном и развернутом виде;</w:t>
            </w:r>
          </w:p>
          <w:p w:rsidR="00CB1509" w:rsidRPr="00B2225F" w:rsidRDefault="00CB1509" w:rsidP="00FF128C">
            <w:pPr>
              <w:numPr>
                <w:ilvl w:val="0"/>
                <w:numId w:val="186"/>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строить речевое высказывание в устной и письменной форме;</w:t>
            </w:r>
          </w:p>
          <w:p w:rsidR="00CB1509" w:rsidRPr="00B2225F" w:rsidRDefault="00CB1509" w:rsidP="00FF128C">
            <w:pPr>
              <w:numPr>
                <w:ilvl w:val="0"/>
                <w:numId w:val="186"/>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проводить наблюдение и эксперимент под руководством учителя.</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задания творческого и поискового характера (проблемные вопросы, учебные задачи или проблемные ситуации);</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учебные проекты и проектные задачи, моделирование;</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дискуссии, беседы, наблюдения, опыты, практические работы;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сочинения на заданную тему и редактирование;</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смысловое чтение и извлечение необходимой информации.</w:t>
            </w: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ГИТ</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РКМЧП</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Срезовые проверочные работы по предмету</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Контроль выполнения домашних заданий</w:t>
            </w:r>
          </w:p>
        </w:tc>
      </w:tr>
      <w:tr w:rsidR="00CB1509" w:rsidRPr="00B2225F"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t>6 класс:</w:t>
            </w:r>
          </w:p>
          <w:p w:rsidR="00CB1509" w:rsidRPr="00B2225F" w:rsidRDefault="00CB1509" w:rsidP="00FF128C">
            <w:pPr>
              <w:numPr>
                <w:ilvl w:val="0"/>
                <w:numId w:val="196"/>
              </w:numPr>
              <w:tabs>
                <w:tab w:val="clear" w:pos="720"/>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выбирать  наиболее эффективных способов решения задач в зависимости от конкретных условий;</w:t>
            </w:r>
          </w:p>
          <w:p w:rsidR="00CB1509" w:rsidRPr="00B2225F" w:rsidRDefault="00CB1509" w:rsidP="00FF128C">
            <w:pPr>
              <w:numPr>
                <w:ilvl w:val="0"/>
                <w:numId w:val="196"/>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контролировать  и оценивать процесс и результат деятельности;</w:t>
            </w:r>
          </w:p>
          <w:p w:rsidR="00CB1509" w:rsidRPr="00B2225F" w:rsidRDefault="00CB1509" w:rsidP="00FF128C">
            <w:pPr>
              <w:numPr>
                <w:ilvl w:val="0"/>
                <w:numId w:val="196"/>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овладеть навыками смыслового чтения как способа осмысление цели чтения и выбор вида чтения в зависимости от цели;</w:t>
            </w:r>
          </w:p>
          <w:p w:rsidR="00CB1509" w:rsidRPr="00B2225F" w:rsidRDefault="00CB1509" w:rsidP="00FF128C">
            <w:pPr>
              <w:numPr>
                <w:ilvl w:val="0"/>
                <w:numId w:val="196"/>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извлечение необходимой информации из прослушанных текстов различных жанров;</w:t>
            </w:r>
          </w:p>
          <w:p w:rsidR="00CB1509" w:rsidRPr="00B2225F" w:rsidRDefault="00CB1509" w:rsidP="00FF128C">
            <w:pPr>
              <w:numPr>
                <w:ilvl w:val="0"/>
                <w:numId w:val="196"/>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определение основной и второстепенной информации;</w:t>
            </w:r>
          </w:p>
          <w:p w:rsidR="00CB1509" w:rsidRPr="00B2225F" w:rsidRDefault="00CB1509" w:rsidP="00FF128C">
            <w:pPr>
              <w:numPr>
                <w:ilvl w:val="0"/>
                <w:numId w:val="196"/>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давать определения понятиям, устанавливать причинно-следственные связи;</w:t>
            </w:r>
          </w:p>
          <w:p w:rsidR="00CB1509" w:rsidRPr="00B2225F" w:rsidRDefault="00CB1509" w:rsidP="00FF128C">
            <w:pPr>
              <w:numPr>
                <w:ilvl w:val="0"/>
                <w:numId w:val="196"/>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осуществлять расширенный поиск информации с использованием ресурсов библиотек и Интернета.</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задания творческого и поискового характера (проблемные вопросы, учебные задачи или проблемные ситуации);</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учебные проекты и проектные задачи, моделирование;</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дискуссии, беседы, наблюдения, опыты, практические работы;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сочинения на заданную тему и редактирование;</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xml:space="preserve">- смысловое чтение и извлечение необходимой </w:t>
            </w:r>
            <w:r w:rsidRPr="00B2225F">
              <w:rPr>
                <w:rFonts w:ascii="Times New Roman" w:eastAsiaTheme="majorEastAsia" w:hAnsi="Times New Roman"/>
                <w:iCs/>
                <w:sz w:val="24"/>
                <w:szCs w:val="24"/>
                <w:lang w:val="ru-RU"/>
              </w:rPr>
              <w:lastRenderedPageBreak/>
              <w:t>информации.</w:t>
            </w: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lastRenderedPageBreak/>
              <w:t>ГИТ</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РКМЧП</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Срезовые проверочные работы по предмету</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Контроль выполнения домашних заданий</w:t>
            </w:r>
          </w:p>
        </w:tc>
      </w:tr>
      <w:tr w:rsidR="00CB1509" w:rsidRPr="00B2225F"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lastRenderedPageBreak/>
              <w:t>7 класс:</w:t>
            </w:r>
          </w:p>
          <w:p w:rsidR="00CB1509" w:rsidRPr="00B2225F" w:rsidRDefault="00CB1509" w:rsidP="00FF128C">
            <w:pPr>
              <w:numPr>
                <w:ilvl w:val="0"/>
                <w:numId w:val="197"/>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свободно ориентироваться и воспринимать  тексты художественного, научного, публицистического  и официально-делового стилей;</w:t>
            </w:r>
          </w:p>
          <w:p w:rsidR="00CB1509" w:rsidRPr="00B2225F" w:rsidRDefault="00CB1509" w:rsidP="00FF128C">
            <w:pPr>
              <w:numPr>
                <w:ilvl w:val="0"/>
                <w:numId w:val="197"/>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понимать  и адекватно оценивать  язык  средств массовой информации;</w:t>
            </w:r>
          </w:p>
          <w:p w:rsidR="00CB1509" w:rsidRPr="00B2225F" w:rsidRDefault="00CB1509" w:rsidP="00FF128C">
            <w:pPr>
              <w:numPr>
                <w:ilvl w:val="0"/>
                <w:numId w:val="197"/>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умение адекватно, подробно, сжато, выборочно передавать содержание текста;</w:t>
            </w:r>
          </w:p>
          <w:p w:rsidR="00CB1509" w:rsidRPr="00B2225F" w:rsidRDefault="00CB1509" w:rsidP="00FF128C">
            <w:pPr>
              <w:numPr>
                <w:ilvl w:val="0"/>
                <w:numId w:val="197"/>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составлять тексты различных жанров, соблюдая нормы построения текста (соответствие теме, жанру, стилю речи и др.);</w:t>
            </w:r>
          </w:p>
          <w:p w:rsidR="00CB1509" w:rsidRPr="00B2225F" w:rsidRDefault="00CB1509" w:rsidP="00FF128C">
            <w:pPr>
              <w:numPr>
                <w:ilvl w:val="0"/>
                <w:numId w:val="197"/>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создавать и преобразовывать модели и схемы для решения задач;</w:t>
            </w:r>
          </w:p>
          <w:p w:rsidR="00CB1509" w:rsidRPr="00B2225F" w:rsidRDefault="00CB1509" w:rsidP="00FF128C">
            <w:pPr>
              <w:numPr>
                <w:ilvl w:val="0"/>
                <w:numId w:val="197"/>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задания творческого и поискового характера (проблемные вопросы, учебные задачи или проблемные ситуации);</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учебные проекты и проектные задачи, моделирование;</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дискуссии, беседы, наблюдения, опыты, практические работы;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сочинения на заданную тему и редактирование;</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смысловое чтение и извлечение необходимой информации.</w:t>
            </w: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РКМЧП</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Рейтинговая система оценивания</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Срезовые проверочные работы по предмету</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Контроль выполнения домашних заданий</w:t>
            </w:r>
          </w:p>
        </w:tc>
      </w:tr>
      <w:tr w:rsidR="00CB1509" w:rsidRPr="00B2225F"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t>8 класс:</w:t>
            </w:r>
          </w:p>
          <w:p w:rsidR="00CB1509" w:rsidRPr="00B2225F" w:rsidRDefault="00CB1509" w:rsidP="00FF128C">
            <w:pPr>
              <w:numPr>
                <w:ilvl w:val="0"/>
                <w:numId w:val="198"/>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анализ объектов с целью выделения признаков (существенных, несущественных);</w:t>
            </w:r>
          </w:p>
          <w:p w:rsidR="00CB1509" w:rsidRPr="00B2225F" w:rsidRDefault="00CB1509" w:rsidP="00FF128C">
            <w:pPr>
              <w:numPr>
                <w:ilvl w:val="0"/>
                <w:numId w:val="198"/>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синтез как составление целого из частей, в том числе самостоятельно достраивая, восполняя недостающие компоненты;</w:t>
            </w:r>
          </w:p>
          <w:p w:rsidR="00CB1509" w:rsidRPr="00B2225F" w:rsidRDefault="00CB1509" w:rsidP="00FF128C">
            <w:pPr>
              <w:numPr>
                <w:ilvl w:val="0"/>
                <w:numId w:val="198"/>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CB1509" w:rsidRPr="00B2225F" w:rsidRDefault="00CB1509" w:rsidP="00FF128C">
            <w:pPr>
              <w:numPr>
                <w:ilvl w:val="0"/>
                <w:numId w:val="198"/>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осуществлять выбор наиболее эффективных способов решения задач в зависимости от конкретных условий;</w:t>
            </w:r>
          </w:p>
          <w:p w:rsidR="00CB1509" w:rsidRPr="00B2225F" w:rsidRDefault="00CB1509" w:rsidP="00FF128C">
            <w:pPr>
              <w:numPr>
                <w:ilvl w:val="0"/>
                <w:numId w:val="198"/>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CB1509" w:rsidRPr="00B2225F" w:rsidRDefault="00CB1509" w:rsidP="00FF128C">
            <w:pPr>
              <w:numPr>
                <w:ilvl w:val="0"/>
                <w:numId w:val="198"/>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задания творческого и поискового характера (проблемные вопросы, учебные задачи или проблемные ситуации);</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учебные проекты и проектные задачи, моделирование;</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дискуссии, беседы, наблюдения, опыты, практические работы;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сочинения на заданную тему и редактирование;</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смысловое чтение и извлечение необходимой информации.</w:t>
            </w: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РКМЧП</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Рейтинговая система оценивания</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Срезовые проверочные работы по предмету</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Контроль выполнения домашних заданий</w:t>
            </w:r>
          </w:p>
        </w:tc>
      </w:tr>
      <w:tr w:rsidR="00CB1509" w:rsidRPr="00F91903"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t>9 класс:</w:t>
            </w:r>
          </w:p>
          <w:p w:rsidR="00CB1509" w:rsidRPr="00B2225F" w:rsidRDefault="00CB1509" w:rsidP="00FF128C">
            <w:pPr>
              <w:numPr>
                <w:ilvl w:val="0"/>
                <w:numId w:val="199"/>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lastRenderedPageBreak/>
              <w:t>умение строить классификацию на основе дихотомического деления (на основе отрицания);</w:t>
            </w:r>
          </w:p>
          <w:p w:rsidR="00CB1509" w:rsidRPr="00B2225F" w:rsidRDefault="00CB1509" w:rsidP="00FF128C">
            <w:pPr>
              <w:numPr>
                <w:ilvl w:val="0"/>
                <w:numId w:val="199"/>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умение устанавливать причинно-следственных связей, строить логические цепи рассуждений, доказательств;</w:t>
            </w:r>
          </w:p>
          <w:p w:rsidR="00CB1509" w:rsidRPr="00B2225F" w:rsidRDefault="00CB1509" w:rsidP="00FF128C">
            <w:pPr>
              <w:numPr>
                <w:ilvl w:val="0"/>
                <w:numId w:val="199"/>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CB1509" w:rsidRPr="00B2225F" w:rsidRDefault="00CB1509" w:rsidP="00FF128C">
            <w:pPr>
              <w:numPr>
                <w:ilvl w:val="0"/>
                <w:numId w:val="199"/>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объяснять явления, процессы, связи и отношения, выявляемые в ходе исследования;</w:t>
            </w:r>
          </w:p>
          <w:p w:rsidR="00CB1509" w:rsidRPr="00B2225F" w:rsidRDefault="00CB1509" w:rsidP="00FF128C">
            <w:pPr>
              <w:numPr>
                <w:ilvl w:val="0"/>
                <w:numId w:val="199"/>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овладение основами ознакомительного, изучающего, усваивающего и поискового чтения.</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lastRenderedPageBreak/>
              <w:t xml:space="preserve">- задания творческого и поискового </w:t>
            </w:r>
            <w:r w:rsidRPr="00B2225F">
              <w:rPr>
                <w:rFonts w:ascii="Times New Roman" w:eastAsiaTheme="majorEastAsia" w:hAnsi="Times New Roman"/>
                <w:iCs/>
                <w:sz w:val="24"/>
                <w:szCs w:val="24"/>
                <w:lang w:val="ru-RU"/>
              </w:rPr>
              <w:lastRenderedPageBreak/>
              <w:t>характера (проблемные вопросы, учебные задачи или проблемные ситуации);</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учебные проекты и проектные задачи, моделирование;</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дискуссии, беседы, наблюдения, опыты, практические работы;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сочинения на заданную тему и редактирование;</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смысловое чтение и извлечение необходимой информации.</w:t>
            </w: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lastRenderedPageBreak/>
              <w:t>РКМЧП</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 xml:space="preserve">Рейтинговая </w:t>
            </w:r>
            <w:r w:rsidRPr="00B2225F">
              <w:rPr>
                <w:rFonts w:ascii="Times New Roman" w:eastAsiaTheme="majorEastAsia" w:hAnsi="Times New Roman"/>
                <w:sz w:val="20"/>
                <w:szCs w:val="20"/>
              </w:rPr>
              <w:lastRenderedPageBreak/>
              <w:t>система оценивания</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Срезовые проверочные работы по предмету</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rPr>
            </w:pPr>
            <w:r w:rsidRPr="00B2225F">
              <w:rPr>
                <w:rFonts w:ascii="Times New Roman" w:eastAsiaTheme="majorEastAsia" w:hAnsi="Times New Roman"/>
                <w:sz w:val="20"/>
                <w:szCs w:val="20"/>
              </w:rPr>
              <w:t>Контроль выполнения домашних заданий</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0"/>
                <w:szCs w:val="20"/>
                <w:lang w:val="ru-RU"/>
              </w:rPr>
            </w:pPr>
            <w:r w:rsidRPr="00B2225F">
              <w:rPr>
                <w:rFonts w:ascii="Times New Roman" w:eastAsiaTheme="majorEastAsia" w:hAnsi="Times New Roman"/>
                <w:sz w:val="20"/>
                <w:szCs w:val="20"/>
                <w:lang w:val="ru-RU"/>
              </w:rPr>
              <w:t>Анкета определения уровня культуры проектно-исследовательской деятельности</w:t>
            </w:r>
          </w:p>
        </w:tc>
      </w:tr>
      <w:tr w:rsidR="00CB1509" w:rsidRPr="00F91903" w:rsidTr="006B7649">
        <w:tc>
          <w:tcPr>
            <w:tcW w:w="9828" w:type="dxa"/>
            <w:gridSpan w:val="3"/>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bCs/>
                <w:iCs/>
                <w:sz w:val="24"/>
                <w:szCs w:val="24"/>
                <w:lang w:val="ru-RU"/>
              </w:rPr>
              <w:lastRenderedPageBreak/>
              <w:t xml:space="preserve"> Коммуникативные УУД:</w:t>
            </w:r>
            <w:r w:rsidRPr="00B2225F">
              <w:rPr>
                <w:rFonts w:ascii="Times New Roman" w:eastAsiaTheme="majorEastAsia" w:hAnsi="Times New Roman"/>
                <w:iCs/>
                <w:sz w:val="24"/>
                <w:szCs w:val="24"/>
                <w:lang w:val="ru-RU"/>
              </w:rPr>
              <w:t>умение общаться, взаимодействовать с людьми.</w:t>
            </w:r>
          </w:p>
        </w:tc>
      </w:tr>
      <w:tr w:rsidR="00CB1509" w:rsidRPr="00B2225F"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t>5 класс:</w:t>
            </w:r>
          </w:p>
          <w:p w:rsidR="00CB1509" w:rsidRPr="00B2225F" w:rsidRDefault="00CB1509" w:rsidP="00FF128C">
            <w:pPr>
              <w:numPr>
                <w:ilvl w:val="0"/>
                <w:numId w:val="187"/>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участвовать в диалоге: слушать и понимать других, высказывать свою точку зрения на события, поступки;</w:t>
            </w:r>
          </w:p>
          <w:p w:rsidR="00CB1509" w:rsidRPr="00B2225F" w:rsidRDefault="00CB1509" w:rsidP="00FF128C">
            <w:pPr>
              <w:numPr>
                <w:ilvl w:val="0"/>
                <w:numId w:val="187"/>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оформлять свои мысли в устной и письменной речи;</w:t>
            </w:r>
          </w:p>
          <w:p w:rsidR="00CB1509" w:rsidRPr="00B2225F" w:rsidRDefault="00CB1509" w:rsidP="00FF128C">
            <w:pPr>
              <w:numPr>
                <w:ilvl w:val="0"/>
                <w:numId w:val="187"/>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выполнять различные роли в группе, сотрудничать в совместном решении проблемы;</w:t>
            </w:r>
          </w:p>
          <w:p w:rsidR="00CB1509" w:rsidRPr="00B2225F" w:rsidRDefault="00CB1509" w:rsidP="00FF128C">
            <w:pPr>
              <w:numPr>
                <w:ilvl w:val="0"/>
                <w:numId w:val="187"/>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отстаивать и аргументировать свою точку зрения, соблюдая правила речевого этикета;</w:t>
            </w:r>
          </w:p>
          <w:p w:rsidR="00CB1509" w:rsidRPr="00B2225F" w:rsidRDefault="00CB1509" w:rsidP="00FF128C">
            <w:pPr>
              <w:numPr>
                <w:ilvl w:val="0"/>
                <w:numId w:val="187"/>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критично относиться к своему мнению, договариваться с людьми иных позиций, понимать точку зрения другого;</w:t>
            </w:r>
          </w:p>
          <w:p w:rsidR="00CB1509" w:rsidRPr="00B2225F" w:rsidRDefault="00CB1509" w:rsidP="00FF128C">
            <w:pPr>
              <w:numPr>
                <w:ilvl w:val="0"/>
                <w:numId w:val="187"/>
              </w:numPr>
              <w:tabs>
                <w:tab w:val="clear" w:pos="720"/>
                <w:tab w:val="num" w:pos="252"/>
              </w:tabs>
              <w:spacing w:after="0" w:line="240" w:lineRule="auto"/>
              <w:ind w:left="0" w:firstLine="0"/>
              <w:jc w:val="both"/>
              <w:rPr>
                <w:rFonts w:ascii="Times New Roman" w:eastAsiaTheme="majorEastAsia" w:hAnsi="Times New Roman"/>
                <w:iCs/>
                <w:sz w:val="24"/>
                <w:szCs w:val="24"/>
              </w:rPr>
            </w:pPr>
            <w:r w:rsidRPr="00B2225F">
              <w:rPr>
                <w:rFonts w:ascii="Times New Roman" w:eastAsiaTheme="majorEastAsia" w:hAnsi="Times New Roman"/>
                <w:iCs/>
                <w:sz w:val="24"/>
                <w:szCs w:val="24"/>
              </w:rPr>
              <w:t>предвидеть последствия коллективных решений.</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rPr>
            </w:pPr>
            <w:r w:rsidRPr="00B2225F">
              <w:rPr>
                <w:rFonts w:ascii="Times New Roman" w:eastAsiaTheme="majorEastAsia" w:hAnsi="Times New Roman"/>
                <w:iCs/>
                <w:sz w:val="24"/>
                <w:szCs w:val="24"/>
              </w:rPr>
              <w:t>- групповые формы работы;</w:t>
            </w:r>
          </w:p>
          <w:p w:rsidR="00CB1509" w:rsidRPr="00B2225F" w:rsidRDefault="00CB1509" w:rsidP="006B7649">
            <w:pPr>
              <w:jc w:val="both"/>
              <w:rPr>
                <w:rFonts w:ascii="Times New Roman" w:eastAsiaTheme="majorEastAsia" w:hAnsi="Times New Roman"/>
                <w:iCs/>
                <w:sz w:val="24"/>
                <w:szCs w:val="24"/>
              </w:rPr>
            </w:pPr>
            <w:r w:rsidRPr="00B2225F">
              <w:rPr>
                <w:rFonts w:ascii="Times New Roman" w:eastAsiaTheme="majorEastAsia" w:hAnsi="Times New Roman"/>
                <w:iCs/>
                <w:sz w:val="24"/>
                <w:szCs w:val="24"/>
              </w:rPr>
              <w:t>- беседы, игры, сочинения;</w:t>
            </w:r>
          </w:p>
          <w:p w:rsidR="00CB1509" w:rsidRPr="00B2225F" w:rsidRDefault="00CB1509" w:rsidP="006B7649">
            <w:pPr>
              <w:jc w:val="both"/>
              <w:rPr>
                <w:rFonts w:ascii="Times New Roman" w:eastAsiaTheme="majorEastAsia" w:hAnsi="Times New Roman"/>
                <w:iCs/>
                <w:sz w:val="24"/>
                <w:szCs w:val="24"/>
              </w:rPr>
            </w:pPr>
            <w:r w:rsidRPr="00B2225F">
              <w:rPr>
                <w:rFonts w:ascii="Times New Roman" w:eastAsiaTheme="majorEastAsia" w:hAnsi="Times New Roman"/>
                <w:iCs/>
                <w:sz w:val="24"/>
                <w:szCs w:val="24"/>
              </w:rPr>
              <w:t>-КТД, дискуссии;</w:t>
            </w:r>
          </w:p>
          <w:p w:rsidR="00CB1509" w:rsidRPr="00B2225F" w:rsidRDefault="00CB1509" w:rsidP="006B7649">
            <w:pPr>
              <w:jc w:val="both"/>
              <w:rPr>
                <w:rFonts w:ascii="Times New Roman" w:eastAsiaTheme="majorEastAsia" w:hAnsi="Times New Roman"/>
                <w:iCs/>
                <w:sz w:val="24"/>
                <w:szCs w:val="24"/>
              </w:rPr>
            </w:pPr>
            <w:r w:rsidRPr="00B2225F">
              <w:rPr>
                <w:rFonts w:ascii="Times New Roman" w:eastAsiaTheme="majorEastAsia" w:hAnsi="Times New Roman"/>
                <w:iCs/>
                <w:sz w:val="24"/>
                <w:szCs w:val="24"/>
              </w:rPr>
              <w:t xml:space="preserve">-самоуправление;   </w:t>
            </w:r>
          </w:p>
          <w:p w:rsidR="00CB1509" w:rsidRPr="00B2225F" w:rsidRDefault="00CB1509" w:rsidP="006B7649">
            <w:pPr>
              <w:jc w:val="both"/>
              <w:rPr>
                <w:rFonts w:ascii="Times New Roman" w:eastAsiaTheme="majorEastAsia" w:hAnsi="Times New Roman"/>
                <w:iCs/>
                <w:sz w:val="24"/>
                <w:szCs w:val="24"/>
              </w:rPr>
            </w:pPr>
            <w:r w:rsidRPr="00B2225F">
              <w:rPr>
                <w:rFonts w:ascii="Times New Roman" w:eastAsiaTheme="majorEastAsia" w:hAnsi="Times New Roman"/>
                <w:iCs/>
                <w:sz w:val="24"/>
                <w:szCs w:val="24"/>
              </w:rPr>
              <w:t>-конференции;</w:t>
            </w:r>
          </w:p>
          <w:p w:rsidR="00CB1509" w:rsidRPr="00B2225F" w:rsidRDefault="00CB1509" w:rsidP="006B7649">
            <w:pPr>
              <w:jc w:val="both"/>
              <w:rPr>
                <w:rFonts w:ascii="Times New Roman" w:eastAsiaTheme="majorEastAsia" w:hAnsi="Times New Roman"/>
                <w:iCs/>
                <w:sz w:val="24"/>
                <w:szCs w:val="24"/>
              </w:rPr>
            </w:pPr>
            <w:r w:rsidRPr="00B2225F">
              <w:rPr>
                <w:rFonts w:ascii="Times New Roman" w:eastAsiaTheme="majorEastAsia" w:hAnsi="Times New Roman"/>
                <w:iCs/>
                <w:sz w:val="24"/>
                <w:szCs w:val="24"/>
              </w:rPr>
              <w:t>- игры – состязания, игры – конкурсы.</w:t>
            </w: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4"/>
                <w:szCs w:val="24"/>
              </w:rPr>
            </w:pPr>
            <w:r w:rsidRPr="00B2225F">
              <w:rPr>
                <w:rFonts w:ascii="Times New Roman" w:eastAsiaTheme="majorEastAsia" w:hAnsi="Times New Roman"/>
                <w:sz w:val="24"/>
                <w:szCs w:val="24"/>
              </w:rPr>
              <w:t>Педагогическое наблюдение</w:t>
            </w:r>
          </w:p>
        </w:tc>
      </w:tr>
      <w:tr w:rsidR="00CB1509" w:rsidRPr="00B2225F"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t>6 класс:</w:t>
            </w:r>
          </w:p>
          <w:p w:rsidR="00CB1509" w:rsidRPr="00B2225F" w:rsidRDefault="00CB1509" w:rsidP="00FF128C">
            <w:pPr>
              <w:numPr>
                <w:ilvl w:val="0"/>
                <w:numId w:val="200"/>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понимать возможности различных точек зрения, которые не совпадают с собственной;</w:t>
            </w:r>
          </w:p>
          <w:p w:rsidR="00CB1509" w:rsidRPr="00B2225F" w:rsidRDefault="00CB1509" w:rsidP="00FF128C">
            <w:pPr>
              <w:numPr>
                <w:ilvl w:val="0"/>
                <w:numId w:val="200"/>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готовность к обсуждению разных точек зрения и выработке общей (групповой позиции);</w:t>
            </w:r>
          </w:p>
          <w:p w:rsidR="00CB1509" w:rsidRPr="00B2225F" w:rsidRDefault="00CB1509" w:rsidP="00FF128C">
            <w:pPr>
              <w:numPr>
                <w:ilvl w:val="0"/>
                <w:numId w:val="200"/>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определять цели и функции участников, способы их взаимодействия;</w:t>
            </w:r>
          </w:p>
          <w:p w:rsidR="00CB1509" w:rsidRPr="00B2225F" w:rsidRDefault="00CB1509" w:rsidP="00FF128C">
            <w:pPr>
              <w:numPr>
                <w:ilvl w:val="0"/>
                <w:numId w:val="200"/>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планировать общие способы работы группы;</w:t>
            </w:r>
          </w:p>
          <w:p w:rsidR="00CB1509" w:rsidRPr="00B2225F" w:rsidRDefault="00CB1509" w:rsidP="00FF128C">
            <w:pPr>
              <w:numPr>
                <w:ilvl w:val="0"/>
                <w:numId w:val="200"/>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обмениваться знаниями между членами группы для принятия эффективных совместных решений;</w:t>
            </w:r>
          </w:p>
          <w:p w:rsidR="00CB1509" w:rsidRPr="00B2225F" w:rsidRDefault="00CB1509" w:rsidP="00FF128C">
            <w:pPr>
              <w:numPr>
                <w:ilvl w:val="0"/>
                <w:numId w:val="200"/>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xml:space="preserve">уважительное отношение к партнерам, </w:t>
            </w:r>
            <w:r w:rsidRPr="00B2225F">
              <w:rPr>
                <w:rFonts w:ascii="Times New Roman" w:eastAsiaTheme="majorEastAsia" w:hAnsi="Times New Roman"/>
                <w:iCs/>
                <w:sz w:val="24"/>
                <w:szCs w:val="24"/>
                <w:lang w:val="ru-RU"/>
              </w:rPr>
              <w:lastRenderedPageBreak/>
              <w:t>внимание к личности другого.</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lastRenderedPageBreak/>
              <w:t>групповые формы работы;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беседы, игры, сочинения;</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-КТД, дискуссии;</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-самоуправление;</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-конференции;</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игры – состязания, игры – конкурсы.</w:t>
            </w: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bCs/>
                <w:sz w:val="24"/>
                <w:szCs w:val="24"/>
              </w:rPr>
            </w:pPr>
            <w:r w:rsidRPr="00B2225F">
              <w:rPr>
                <w:rFonts w:ascii="Times New Roman" w:eastAsiaTheme="majorEastAsia" w:hAnsi="Times New Roman"/>
                <w:sz w:val="24"/>
                <w:szCs w:val="24"/>
              </w:rPr>
              <w:t>Педагогическое наблюдение</w:t>
            </w:r>
          </w:p>
        </w:tc>
      </w:tr>
      <w:tr w:rsidR="00CB1509" w:rsidRPr="00B2225F"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lastRenderedPageBreak/>
              <w:t>7 класс:</w:t>
            </w:r>
          </w:p>
          <w:p w:rsidR="00CB1509" w:rsidRPr="00B2225F" w:rsidRDefault="00CB1509" w:rsidP="00FF128C">
            <w:pPr>
              <w:numPr>
                <w:ilvl w:val="0"/>
                <w:numId w:val="201"/>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умение устанавливать и сравнивать разные точки зрения, прежде чем принимать решение и делать выбор;</w:t>
            </w:r>
          </w:p>
          <w:p w:rsidR="00CB1509" w:rsidRPr="00B2225F" w:rsidRDefault="00CB1509" w:rsidP="00FF128C">
            <w:pPr>
              <w:numPr>
                <w:ilvl w:val="0"/>
                <w:numId w:val="201"/>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способность брать на себя инициативу в организации совместного действия;</w:t>
            </w:r>
          </w:p>
          <w:p w:rsidR="00CB1509" w:rsidRPr="00B2225F" w:rsidRDefault="00CB1509" w:rsidP="00FF128C">
            <w:pPr>
              <w:numPr>
                <w:ilvl w:val="0"/>
                <w:numId w:val="201"/>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CB1509" w:rsidRPr="00B2225F" w:rsidRDefault="00CB1509" w:rsidP="00FF128C">
            <w:pPr>
              <w:numPr>
                <w:ilvl w:val="0"/>
                <w:numId w:val="201"/>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использовать адекватные языковые средства для отражения в форме речевых высказываний своих чувств, мыслей, побуждений.</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групповые формы работы;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беседы, игры, сочинения;</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-КТД, дискуссии;</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xml:space="preserve">-самоуправление;   </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-конференции;</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игры – состязания, игры – конкурсы;</w:t>
            </w:r>
          </w:p>
          <w:p w:rsidR="00CB1509" w:rsidRPr="00B2225F" w:rsidRDefault="00CB1509" w:rsidP="006B7649">
            <w:pPr>
              <w:jc w:val="both"/>
              <w:rPr>
                <w:rFonts w:ascii="Times New Roman" w:eastAsiaTheme="majorEastAsia" w:hAnsi="Times New Roman"/>
                <w:iCs/>
                <w:sz w:val="24"/>
                <w:szCs w:val="24"/>
              </w:rPr>
            </w:pPr>
            <w:r w:rsidRPr="00B2225F">
              <w:rPr>
                <w:rFonts w:ascii="Times New Roman" w:eastAsiaTheme="majorEastAsia" w:hAnsi="Times New Roman"/>
                <w:iCs/>
                <w:sz w:val="24"/>
                <w:szCs w:val="24"/>
              </w:rPr>
              <w:t>- психологические практикумы и тренинги.</w:t>
            </w: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bCs/>
                <w:sz w:val="24"/>
                <w:szCs w:val="24"/>
              </w:rPr>
            </w:pPr>
            <w:r w:rsidRPr="00B2225F">
              <w:rPr>
                <w:rFonts w:ascii="Times New Roman" w:eastAsiaTheme="majorEastAsia" w:hAnsi="Times New Roman"/>
                <w:sz w:val="24"/>
                <w:szCs w:val="24"/>
              </w:rPr>
              <w:t>Педагогическое наблюдение</w:t>
            </w:r>
          </w:p>
        </w:tc>
      </w:tr>
      <w:tr w:rsidR="00CB1509" w:rsidRPr="00B2225F"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t>8 класс:</w:t>
            </w:r>
          </w:p>
          <w:p w:rsidR="00CB1509" w:rsidRPr="00B2225F" w:rsidRDefault="00CB1509" w:rsidP="00FF128C">
            <w:pPr>
              <w:numPr>
                <w:ilvl w:val="0"/>
                <w:numId w:val="202"/>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CB1509" w:rsidRPr="00B2225F" w:rsidRDefault="00CB1509" w:rsidP="00FF128C">
            <w:pPr>
              <w:numPr>
                <w:ilvl w:val="0"/>
                <w:numId w:val="202"/>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умение аргументировать свою точку зрения , спорить и отстаивать свою позицию невраждебным для оппонентов способом;</w:t>
            </w:r>
          </w:p>
          <w:p w:rsidR="00CB1509" w:rsidRPr="00B2225F" w:rsidRDefault="00CB1509" w:rsidP="00FF128C">
            <w:pPr>
              <w:numPr>
                <w:ilvl w:val="0"/>
                <w:numId w:val="202"/>
              </w:numPr>
              <w:spacing w:after="0" w:line="240" w:lineRule="auto"/>
              <w:ind w:left="0" w:firstLine="0"/>
              <w:jc w:val="both"/>
              <w:rPr>
                <w:rFonts w:ascii="Times New Roman" w:eastAsiaTheme="majorEastAsia" w:hAnsi="Times New Roman"/>
                <w:iCs/>
                <w:sz w:val="24"/>
                <w:szCs w:val="24"/>
              </w:rPr>
            </w:pPr>
            <w:r w:rsidRPr="00B2225F">
              <w:rPr>
                <w:rFonts w:ascii="Times New Roman" w:eastAsiaTheme="majorEastAsia" w:hAnsi="Times New Roman"/>
                <w:iCs/>
                <w:sz w:val="24"/>
                <w:szCs w:val="24"/>
                <w:lang w:val="ru-RU"/>
              </w:rPr>
              <w:t xml:space="preserve">способность с помощью вопросов добывать недостающую информацию </w:t>
            </w:r>
            <w:r w:rsidRPr="00B2225F">
              <w:rPr>
                <w:rFonts w:ascii="Times New Roman" w:eastAsiaTheme="majorEastAsia" w:hAnsi="Times New Roman"/>
                <w:iCs/>
                <w:sz w:val="24"/>
                <w:szCs w:val="24"/>
              </w:rPr>
              <w:t>(познавательная инициативность);</w:t>
            </w:r>
          </w:p>
          <w:p w:rsidR="00CB1509" w:rsidRPr="00B2225F" w:rsidRDefault="00CB1509" w:rsidP="00FF128C">
            <w:pPr>
              <w:numPr>
                <w:ilvl w:val="0"/>
                <w:numId w:val="202"/>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устанавливать рабочие отношения, эффективно сотрудничать и способствовать продуктивной кооперации;</w:t>
            </w:r>
          </w:p>
          <w:p w:rsidR="00CB1509" w:rsidRPr="00B2225F" w:rsidRDefault="00CB1509" w:rsidP="00FF128C">
            <w:pPr>
              <w:numPr>
                <w:ilvl w:val="0"/>
                <w:numId w:val="202"/>
              </w:numPr>
              <w:tabs>
                <w:tab w:val="clear" w:pos="720"/>
                <w:tab w:val="num" w:pos="252"/>
              </w:tabs>
              <w:spacing w:after="0" w:line="240" w:lineRule="auto"/>
              <w:ind w:left="0" w:firstLine="0"/>
              <w:jc w:val="both"/>
              <w:rPr>
                <w:rFonts w:ascii="Times New Roman" w:eastAsiaTheme="majorEastAsia" w:hAnsi="Times New Roman"/>
                <w:iCs/>
                <w:sz w:val="24"/>
                <w:szCs w:val="24"/>
              </w:rPr>
            </w:pPr>
            <w:r w:rsidRPr="00B2225F">
              <w:rPr>
                <w:rFonts w:ascii="Times New Roman" w:eastAsiaTheme="majorEastAsia" w:hAnsi="Times New Roman"/>
                <w:iCs/>
                <w:sz w:val="24"/>
                <w:szCs w:val="24"/>
              </w:rPr>
              <w:t>адекватное межличностное восприятие партнера.</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rPr>
            </w:pPr>
            <w:r w:rsidRPr="00B2225F">
              <w:rPr>
                <w:rFonts w:ascii="Times New Roman" w:eastAsiaTheme="majorEastAsia" w:hAnsi="Times New Roman"/>
                <w:iCs/>
                <w:sz w:val="24"/>
                <w:szCs w:val="24"/>
              </w:rPr>
              <w:t>групповые формы работы;</w:t>
            </w:r>
          </w:p>
          <w:p w:rsidR="00CB1509" w:rsidRPr="00B2225F" w:rsidRDefault="00CB1509" w:rsidP="006B7649">
            <w:pPr>
              <w:jc w:val="both"/>
              <w:rPr>
                <w:rFonts w:ascii="Times New Roman" w:eastAsiaTheme="majorEastAsia" w:hAnsi="Times New Roman"/>
                <w:iCs/>
                <w:sz w:val="24"/>
                <w:szCs w:val="24"/>
              </w:rPr>
            </w:pPr>
            <w:r w:rsidRPr="00B2225F">
              <w:rPr>
                <w:rFonts w:ascii="Times New Roman" w:eastAsiaTheme="majorEastAsia" w:hAnsi="Times New Roman"/>
                <w:iCs/>
                <w:sz w:val="24"/>
                <w:szCs w:val="24"/>
              </w:rPr>
              <w:t>- беседы, игры, сочинения;</w:t>
            </w:r>
          </w:p>
          <w:p w:rsidR="00CB1509" w:rsidRPr="00B2225F" w:rsidRDefault="00CB1509" w:rsidP="006B7649">
            <w:pPr>
              <w:jc w:val="both"/>
              <w:rPr>
                <w:rFonts w:ascii="Times New Roman" w:eastAsiaTheme="majorEastAsia" w:hAnsi="Times New Roman"/>
                <w:iCs/>
                <w:sz w:val="24"/>
                <w:szCs w:val="24"/>
              </w:rPr>
            </w:pPr>
            <w:r w:rsidRPr="00B2225F">
              <w:rPr>
                <w:rFonts w:ascii="Times New Roman" w:eastAsiaTheme="majorEastAsia" w:hAnsi="Times New Roman"/>
                <w:iCs/>
                <w:sz w:val="24"/>
                <w:szCs w:val="24"/>
              </w:rPr>
              <w:t>-КТД, дискуссии;</w:t>
            </w:r>
          </w:p>
          <w:p w:rsidR="00CB1509" w:rsidRPr="00B2225F" w:rsidRDefault="00CB1509" w:rsidP="006B7649">
            <w:pPr>
              <w:jc w:val="both"/>
              <w:rPr>
                <w:rFonts w:ascii="Times New Roman" w:eastAsiaTheme="majorEastAsia" w:hAnsi="Times New Roman"/>
                <w:iCs/>
                <w:sz w:val="24"/>
                <w:szCs w:val="24"/>
              </w:rPr>
            </w:pPr>
            <w:r w:rsidRPr="00B2225F">
              <w:rPr>
                <w:rFonts w:ascii="Times New Roman" w:eastAsiaTheme="majorEastAsia" w:hAnsi="Times New Roman"/>
                <w:iCs/>
                <w:sz w:val="24"/>
                <w:szCs w:val="24"/>
              </w:rPr>
              <w:t xml:space="preserve">-самоуправление;   </w:t>
            </w:r>
          </w:p>
          <w:p w:rsidR="00CB1509" w:rsidRPr="00B2225F" w:rsidRDefault="00CB1509" w:rsidP="006B7649">
            <w:pPr>
              <w:jc w:val="both"/>
              <w:rPr>
                <w:rFonts w:ascii="Times New Roman" w:eastAsiaTheme="majorEastAsia" w:hAnsi="Times New Roman"/>
                <w:iCs/>
                <w:sz w:val="24"/>
                <w:szCs w:val="24"/>
              </w:rPr>
            </w:pPr>
            <w:r w:rsidRPr="00B2225F">
              <w:rPr>
                <w:rFonts w:ascii="Times New Roman" w:eastAsiaTheme="majorEastAsia" w:hAnsi="Times New Roman"/>
                <w:iCs/>
                <w:sz w:val="24"/>
                <w:szCs w:val="24"/>
              </w:rPr>
              <w:t>-конференции;</w:t>
            </w:r>
          </w:p>
          <w:p w:rsidR="00CB1509" w:rsidRPr="00B2225F" w:rsidRDefault="00CB1509" w:rsidP="006B7649">
            <w:pPr>
              <w:jc w:val="both"/>
              <w:rPr>
                <w:rFonts w:ascii="Times New Roman" w:eastAsiaTheme="majorEastAsia" w:hAnsi="Times New Roman"/>
                <w:iCs/>
                <w:sz w:val="24"/>
                <w:szCs w:val="24"/>
              </w:rPr>
            </w:pPr>
            <w:r w:rsidRPr="00B2225F">
              <w:rPr>
                <w:rFonts w:ascii="Times New Roman" w:eastAsiaTheme="majorEastAsia" w:hAnsi="Times New Roman"/>
                <w:iCs/>
                <w:sz w:val="24"/>
                <w:szCs w:val="24"/>
              </w:rPr>
              <w:t>- игры – состязания, игры – конкурсы.</w:t>
            </w: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bCs/>
                <w:sz w:val="24"/>
                <w:szCs w:val="24"/>
              </w:rPr>
            </w:pPr>
            <w:r w:rsidRPr="00B2225F">
              <w:rPr>
                <w:rFonts w:ascii="Times New Roman" w:eastAsiaTheme="majorEastAsia" w:hAnsi="Times New Roman"/>
                <w:sz w:val="24"/>
                <w:szCs w:val="24"/>
              </w:rPr>
              <w:t>Педагогическое наблюдение</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bCs/>
                <w:sz w:val="24"/>
                <w:szCs w:val="24"/>
              </w:rPr>
            </w:pPr>
            <w:r w:rsidRPr="00B2225F">
              <w:rPr>
                <w:rFonts w:ascii="Times New Roman" w:eastAsiaTheme="majorEastAsia" w:hAnsi="Times New Roman"/>
                <w:iCs/>
                <w:sz w:val="24"/>
                <w:szCs w:val="24"/>
              </w:rPr>
              <w:t xml:space="preserve">Критерии </w:t>
            </w:r>
            <w:r w:rsidRPr="00B2225F">
              <w:rPr>
                <w:rFonts w:ascii="Times New Roman" w:eastAsiaTheme="majorEastAsia" w:hAnsi="Times New Roman"/>
                <w:sz w:val="24"/>
                <w:szCs w:val="24"/>
              </w:rPr>
              <w:t>технологии</w:t>
            </w:r>
            <w:r w:rsidRPr="00B2225F">
              <w:rPr>
                <w:rFonts w:ascii="Times New Roman" w:eastAsiaTheme="majorEastAsia" w:hAnsi="Times New Roman"/>
                <w:iCs/>
                <w:sz w:val="24"/>
                <w:szCs w:val="24"/>
              </w:rPr>
              <w:t xml:space="preserve"> «Дебаты»</w:t>
            </w:r>
          </w:p>
        </w:tc>
      </w:tr>
      <w:tr w:rsidR="00CB1509" w:rsidRPr="00B2225F" w:rsidTr="006B7649">
        <w:tc>
          <w:tcPr>
            <w:tcW w:w="52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bCs/>
                <w:iCs/>
                <w:sz w:val="24"/>
                <w:szCs w:val="24"/>
              </w:rPr>
            </w:pPr>
            <w:r w:rsidRPr="00B2225F">
              <w:rPr>
                <w:rFonts w:ascii="Times New Roman" w:eastAsiaTheme="majorEastAsia" w:hAnsi="Times New Roman"/>
                <w:bCs/>
                <w:iCs/>
                <w:sz w:val="24"/>
                <w:szCs w:val="24"/>
              </w:rPr>
              <w:t>9 класс:</w:t>
            </w:r>
          </w:p>
          <w:p w:rsidR="00CB1509" w:rsidRPr="00B2225F" w:rsidRDefault="00CB1509" w:rsidP="00FF128C">
            <w:pPr>
              <w:numPr>
                <w:ilvl w:val="0"/>
                <w:numId w:val="203"/>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CB1509" w:rsidRPr="00B2225F" w:rsidRDefault="00CB1509" w:rsidP="00FF128C">
            <w:pPr>
              <w:numPr>
                <w:ilvl w:val="0"/>
                <w:numId w:val="203"/>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управлять поведением партнера через контроль, коррекцию, оценку действий, умение убеждать;</w:t>
            </w:r>
          </w:p>
          <w:p w:rsidR="00CB1509" w:rsidRPr="00B2225F" w:rsidRDefault="00CB1509" w:rsidP="00FF128C">
            <w:pPr>
              <w:numPr>
                <w:ilvl w:val="0"/>
                <w:numId w:val="203"/>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интегрироваться в группу сверстников и строить продуктивное взаимодействие с людьми разных возрастных категорий;</w:t>
            </w:r>
          </w:p>
          <w:p w:rsidR="00CB1509" w:rsidRPr="00B2225F" w:rsidRDefault="00CB1509" w:rsidP="00FF128C">
            <w:pPr>
              <w:numPr>
                <w:ilvl w:val="0"/>
                <w:numId w:val="203"/>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переводить конфликтную ситуацию в логический план и разрешать ее как задачу через анализ ее условий;</w:t>
            </w:r>
          </w:p>
          <w:p w:rsidR="00CB1509" w:rsidRPr="00B2225F" w:rsidRDefault="00CB1509" w:rsidP="00FF128C">
            <w:pPr>
              <w:numPr>
                <w:ilvl w:val="0"/>
                <w:numId w:val="203"/>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стремиться устанавливать доверительные отношения взаимопонимания, способность к эмпатии;</w:t>
            </w:r>
          </w:p>
          <w:p w:rsidR="00CB1509" w:rsidRPr="00B2225F" w:rsidRDefault="00CB1509" w:rsidP="00FF128C">
            <w:pPr>
              <w:numPr>
                <w:ilvl w:val="0"/>
                <w:numId w:val="203"/>
              </w:numPr>
              <w:tabs>
                <w:tab w:val="clear" w:pos="720"/>
                <w:tab w:val="num" w:pos="252"/>
              </w:tabs>
              <w:spacing w:after="0" w:line="240" w:lineRule="auto"/>
              <w:ind w:left="0" w:firstLine="0"/>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lastRenderedPageBreak/>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520" w:type="dxa"/>
            <w:tcBorders>
              <w:top w:val="single" w:sz="4" w:space="0" w:color="auto"/>
              <w:left w:val="single" w:sz="4" w:space="0" w:color="auto"/>
              <w:bottom w:val="single" w:sz="4" w:space="0" w:color="auto"/>
              <w:right w:val="single" w:sz="4" w:space="0" w:color="auto"/>
            </w:tcBorders>
          </w:tcPr>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lastRenderedPageBreak/>
              <w:t>групповые формы работы;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беседы, игры, сочинения;</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-КТД, дискуссии;</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-самоуправление;</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-конференции;</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игры – состязания, игры – конкурсы;</w:t>
            </w:r>
          </w:p>
          <w:p w:rsidR="00CB1509" w:rsidRPr="00B2225F" w:rsidRDefault="00CB1509" w:rsidP="006B7649">
            <w:pPr>
              <w:jc w:val="both"/>
              <w:rPr>
                <w:rFonts w:ascii="Times New Roman" w:eastAsiaTheme="majorEastAsia" w:hAnsi="Times New Roman"/>
                <w:iCs/>
                <w:sz w:val="24"/>
                <w:szCs w:val="24"/>
                <w:lang w:val="ru-RU"/>
              </w:rPr>
            </w:pPr>
            <w:r w:rsidRPr="00B2225F">
              <w:rPr>
                <w:rFonts w:ascii="Times New Roman" w:eastAsiaTheme="majorEastAsia" w:hAnsi="Times New Roman"/>
                <w:iCs/>
                <w:sz w:val="24"/>
                <w:szCs w:val="24"/>
                <w:lang w:val="ru-RU"/>
              </w:rPr>
              <w:t>- психологические практикумы, тренинги, ролевые игры.</w:t>
            </w:r>
          </w:p>
        </w:tc>
        <w:tc>
          <w:tcPr>
            <w:tcW w:w="2088" w:type="dxa"/>
            <w:tcBorders>
              <w:top w:val="single" w:sz="4" w:space="0" w:color="auto"/>
              <w:left w:val="single" w:sz="4" w:space="0" w:color="auto"/>
              <w:bottom w:val="single" w:sz="4" w:space="0" w:color="auto"/>
              <w:right w:val="single" w:sz="4" w:space="0" w:color="auto"/>
            </w:tcBorders>
          </w:tcPr>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4"/>
                <w:szCs w:val="24"/>
              </w:rPr>
            </w:pPr>
            <w:r w:rsidRPr="00B2225F">
              <w:rPr>
                <w:rFonts w:ascii="Times New Roman" w:eastAsiaTheme="majorEastAsia" w:hAnsi="Times New Roman"/>
                <w:sz w:val="24"/>
                <w:szCs w:val="24"/>
              </w:rPr>
              <w:t>Тест Филдера</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sz w:val="24"/>
                <w:szCs w:val="24"/>
              </w:rPr>
            </w:pPr>
            <w:r w:rsidRPr="00B2225F">
              <w:rPr>
                <w:rFonts w:ascii="Times New Roman" w:eastAsiaTheme="majorEastAsia" w:hAnsi="Times New Roman"/>
                <w:sz w:val="24"/>
                <w:szCs w:val="24"/>
              </w:rPr>
              <w:t>Педагогическое наблюдение</w:t>
            </w:r>
          </w:p>
          <w:p w:rsidR="00CB1509" w:rsidRPr="00B2225F" w:rsidRDefault="00CB1509" w:rsidP="00FF128C">
            <w:pPr>
              <w:numPr>
                <w:ilvl w:val="0"/>
                <w:numId w:val="204"/>
              </w:numPr>
              <w:tabs>
                <w:tab w:val="clear" w:pos="720"/>
                <w:tab w:val="num" w:pos="72"/>
                <w:tab w:val="left" w:pos="360"/>
              </w:tabs>
              <w:spacing w:after="0" w:line="240" w:lineRule="auto"/>
              <w:ind w:left="0" w:firstLine="0"/>
              <w:jc w:val="both"/>
              <w:rPr>
                <w:rFonts w:ascii="Times New Roman" w:eastAsiaTheme="majorEastAsia" w:hAnsi="Times New Roman"/>
                <w:iCs/>
                <w:sz w:val="24"/>
                <w:szCs w:val="24"/>
              </w:rPr>
            </w:pPr>
            <w:r w:rsidRPr="00B2225F">
              <w:rPr>
                <w:rFonts w:ascii="Times New Roman" w:eastAsiaTheme="majorEastAsia" w:hAnsi="Times New Roman"/>
                <w:sz w:val="24"/>
                <w:szCs w:val="24"/>
              </w:rPr>
              <w:t>Критерии технологии «Дебаты»</w:t>
            </w:r>
          </w:p>
        </w:tc>
      </w:tr>
    </w:tbl>
    <w:p w:rsidR="00CB1509" w:rsidRPr="003C7D3C" w:rsidRDefault="00CB1509" w:rsidP="00CB1509">
      <w:pPr>
        <w:ind w:firstLine="284"/>
        <w:jc w:val="center"/>
        <w:rPr>
          <w:rFonts w:ascii="Times New Roman" w:hAnsi="Times New Roman"/>
          <w:b/>
          <w:iCs/>
          <w:sz w:val="24"/>
          <w:szCs w:val="24"/>
        </w:rPr>
      </w:pPr>
      <w:r w:rsidRPr="003C7D3C">
        <w:rPr>
          <w:rFonts w:ascii="Times New Roman" w:hAnsi="Times New Roman"/>
          <w:b/>
          <w:iCs/>
          <w:sz w:val="24"/>
          <w:szCs w:val="24"/>
        </w:rPr>
        <w:lastRenderedPageBreak/>
        <w:t>Смысловое чтение в составе УУД</w:t>
      </w:r>
    </w:p>
    <w:p w:rsidR="00CB1509" w:rsidRPr="003C7D3C" w:rsidRDefault="00CB1509" w:rsidP="00CB1509">
      <w:pPr>
        <w:pStyle w:val="a7"/>
        <w:spacing w:before="0" w:beforeAutospacing="0" w:after="0" w:afterAutospacing="0"/>
        <w:ind w:firstLine="284"/>
        <w:jc w:val="both"/>
        <w:rPr>
          <w:rFonts w:ascii="Times New Roman" w:hAnsi="Times New Roman"/>
          <w:iCs/>
          <w:color w:val="000000"/>
          <w:lang w:val="ru-RU"/>
        </w:rPr>
      </w:pPr>
      <w:r w:rsidRPr="003C7D3C">
        <w:rPr>
          <w:rFonts w:ascii="Times New Roman" w:hAnsi="Times New Roman"/>
          <w:iCs/>
          <w:lang w:val="ru-RU"/>
        </w:rPr>
        <w:t xml:space="preserve">Навык чтения по праву считается фундаментом всего последующего образования. </w:t>
      </w:r>
      <w:r w:rsidRPr="003C7D3C">
        <w:rPr>
          <w:rFonts w:ascii="Times New Roman" w:hAnsi="Times New Roman"/>
          <w:iCs/>
          <w:color w:val="000000"/>
          <w:lang w:val="ru-RU"/>
        </w:rPr>
        <w:t>Полноценное чтение – сложный и многогранный процесс, предполагающий решение таких познавательных и коммуникативных задач, как понимание (общее, полное и критическое), поиск конкретной информации, самоконтроль, восстановление широкого контекста, ин</w:t>
      </w:r>
      <w:r w:rsidRPr="003C7D3C">
        <w:rPr>
          <w:rFonts w:ascii="Times New Roman" w:hAnsi="Times New Roman"/>
          <w:iCs/>
          <w:color w:val="000000"/>
          <w:lang w:val="ru-RU"/>
        </w:rPr>
        <w:softHyphen/>
        <w:t>терпретация, комментирование текста и мн. др. В деятельности ч</w:t>
      </w:r>
      <w:r w:rsidRPr="003C7D3C">
        <w:rPr>
          <w:rFonts w:ascii="Times New Roman" w:hAnsi="Times New Roman"/>
          <w:iCs/>
          <w:lang w:val="ru-RU"/>
        </w:rPr>
        <w:t>тения участвуют такие механизмы, как восприятие, узнавание, сличение, понимание, осмысление, антиципация, рефлексия и др.</w:t>
      </w:r>
    </w:p>
    <w:p w:rsidR="00CB1509" w:rsidRPr="003C7D3C" w:rsidRDefault="00CB1509" w:rsidP="00CB1509">
      <w:pPr>
        <w:pStyle w:val="a7"/>
        <w:spacing w:before="0" w:beforeAutospacing="0" w:after="0" w:afterAutospacing="0"/>
        <w:ind w:firstLine="284"/>
        <w:jc w:val="both"/>
        <w:rPr>
          <w:rFonts w:ascii="Times New Roman" w:hAnsi="Times New Roman"/>
          <w:iCs/>
          <w:color w:val="000000"/>
          <w:lang w:val="ru-RU"/>
        </w:rPr>
      </w:pPr>
      <w:r w:rsidRPr="003C7D3C">
        <w:rPr>
          <w:rFonts w:ascii="Times New Roman" w:hAnsi="Times New Roman"/>
          <w:iCs/>
          <w:lang w:val="ru-RU"/>
        </w:rPr>
        <w:t xml:space="preserve">Обучение навыкам эффективного чтения является залогом успешного освоения учащимися УУД. </w:t>
      </w:r>
      <w:r w:rsidRPr="003C7D3C">
        <w:rPr>
          <w:rFonts w:ascii="Times New Roman" w:hAnsi="Times New Roman"/>
          <w:iCs/>
          <w:color w:val="000000"/>
          <w:lang w:val="ru-RU"/>
        </w:rPr>
        <w:t>В ходе обучения чтению учащимся требуется овла</w:t>
      </w:r>
      <w:r w:rsidRPr="003C7D3C">
        <w:rPr>
          <w:rFonts w:ascii="Times New Roman" w:hAnsi="Times New Roman"/>
          <w:iCs/>
          <w:color w:val="000000"/>
          <w:lang w:val="ru-RU"/>
        </w:rPr>
        <w:softHyphen/>
        <w:t xml:space="preserve">деть различными видами и типами чтения. К видам чтения относятся: </w:t>
      </w:r>
      <w:r w:rsidRPr="003C7D3C">
        <w:rPr>
          <w:rStyle w:val="afd"/>
          <w:rFonts w:ascii="Times New Roman" w:hAnsi="Times New Roman"/>
          <w:i/>
          <w:color w:val="000000"/>
          <w:lang w:val="ru-RU"/>
        </w:rPr>
        <w:t xml:space="preserve">ознакомительное </w:t>
      </w:r>
      <w:r w:rsidRPr="003C7D3C">
        <w:rPr>
          <w:rFonts w:ascii="Times New Roman" w:hAnsi="Times New Roman"/>
          <w:iCs/>
          <w:color w:val="000000"/>
          <w:lang w:val="ru-RU"/>
        </w:rPr>
        <w:t xml:space="preserve">чтение, направленное на извлечение основной информации или выделение основного содержания текста; </w:t>
      </w:r>
      <w:r w:rsidRPr="003C7D3C">
        <w:rPr>
          <w:rStyle w:val="afd"/>
          <w:rFonts w:ascii="Times New Roman" w:hAnsi="Times New Roman"/>
          <w:i/>
          <w:color w:val="000000"/>
          <w:lang w:val="ru-RU"/>
        </w:rPr>
        <w:t>изу</w:t>
      </w:r>
      <w:r w:rsidRPr="003C7D3C">
        <w:rPr>
          <w:rStyle w:val="afd"/>
          <w:rFonts w:ascii="Times New Roman" w:hAnsi="Times New Roman"/>
          <w:i/>
          <w:color w:val="000000"/>
          <w:lang w:val="ru-RU"/>
        </w:rPr>
        <w:softHyphen/>
        <w:t xml:space="preserve">чающее </w:t>
      </w:r>
      <w:r w:rsidRPr="003C7D3C">
        <w:rPr>
          <w:rFonts w:ascii="Times New Roman" w:hAnsi="Times New Roman"/>
          <w:iCs/>
          <w:color w:val="000000"/>
          <w:lang w:val="ru-RU"/>
        </w:rPr>
        <w:t>чтение, имеющее целью извлечение, вычерпывание пол</w:t>
      </w:r>
      <w:r w:rsidRPr="003C7D3C">
        <w:rPr>
          <w:rFonts w:ascii="Times New Roman" w:hAnsi="Times New Roman"/>
          <w:iCs/>
          <w:color w:val="000000"/>
          <w:lang w:val="ru-RU"/>
        </w:rPr>
        <w:softHyphen/>
        <w:t>ной и точной информации с последующей интерпретацией со</w:t>
      </w:r>
      <w:r w:rsidRPr="003C7D3C">
        <w:rPr>
          <w:rFonts w:ascii="Times New Roman" w:hAnsi="Times New Roman"/>
          <w:iCs/>
          <w:color w:val="000000"/>
          <w:lang w:val="ru-RU"/>
        </w:rPr>
        <w:softHyphen/>
        <w:t xml:space="preserve">держания текста; </w:t>
      </w:r>
      <w:r w:rsidRPr="003C7D3C">
        <w:rPr>
          <w:rStyle w:val="afd"/>
          <w:rFonts w:ascii="Times New Roman" w:hAnsi="Times New Roman"/>
          <w:i/>
          <w:color w:val="000000"/>
          <w:lang w:val="ru-RU"/>
        </w:rPr>
        <w:t xml:space="preserve">поисковое/просмотровое </w:t>
      </w:r>
      <w:r w:rsidRPr="003C7D3C">
        <w:rPr>
          <w:rFonts w:ascii="Times New Roman" w:hAnsi="Times New Roman"/>
          <w:iCs/>
          <w:color w:val="000000"/>
          <w:lang w:val="ru-RU"/>
        </w:rPr>
        <w:t xml:space="preserve">чтение, направленное на нахождение конкретной информации, конкретного факта; </w:t>
      </w:r>
      <w:r w:rsidRPr="003C7D3C">
        <w:rPr>
          <w:rStyle w:val="afd"/>
          <w:rFonts w:ascii="Times New Roman" w:hAnsi="Times New Roman"/>
          <w:i/>
          <w:color w:val="000000"/>
          <w:lang w:val="ru-RU"/>
        </w:rPr>
        <w:t xml:space="preserve">выразительное чтение </w:t>
      </w:r>
      <w:r w:rsidRPr="003C7D3C">
        <w:rPr>
          <w:rFonts w:ascii="Times New Roman" w:hAnsi="Times New Roman"/>
          <w:iCs/>
          <w:color w:val="000000"/>
          <w:lang w:val="ru-RU"/>
        </w:rPr>
        <w:t>отрывка, например художественного произведения, в соответствии с дополнительными нормами озву</w:t>
      </w:r>
      <w:r w:rsidRPr="003C7D3C">
        <w:rPr>
          <w:rFonts w:ascii="Times New Roman" w:hAnsi="Times New Roman"/>
          <w:iCs/>
          <w:color w:val="000000"/>
          <w:lang w:val="ru-RU"/>
        </w:rPr>
        <w:softHyphen/>
        <w:t>чивания письменного текста. Типами чтения являются комму</w:t>
      </w:r>
      <w:r w:rsidRPr="003C7D3C">
        <w:rPr>
          <w:rFonts w:ascii="Times New Roman" w:hAnsi="Times New Roman"/>
          <w:iCs/>
          <w:color w:val="000000"/>
          <w:lang w:val="ru-RU"/>
        </w:rPr>
        <w:softHyphen/>
        <w:t xml:space="preserve">никативное чтение вслух и про себя, учебное, самостоятельное. </w:t>
      </w:r>
    </w:p>
    <w:p w:rsidR="00CB1509" w:rsidRPr="003C7D3C" w:rsidRDefault="00CB1509" w:rsidP="00CB1509">
      <w:pPr>
        <w:pStyle w:val="a7"/>
        <w:spacing w:before="0" w:beforeAutospacing="0" w:after="0" w:afterAutospacing="0"/>
        <w:ind w:firstLine="284"/>
        <w:jc w:val="both"/>
        <w:rPr>
          <w:rFonts w:ascii="Times New Roman" w:hAnsi="Times New Roman"/>
          <w:iCs/>
        </w:rPr>
      </w:pPr>
      <w:r w:rsidRPr="003C7D3C">
        <w:rPr>
          <w:rFonts w:ascii="Times New Roman" w:hAnsi="Times New Roman"/>
          <w:iCs/>
          <w:lang w:val="ru-RU"/>
        </w:rPr>
        <w:t xml:space="preserve">Один из главных критериев  уровня навыка чтения – полнота его понимания. </w:t>
      </w:r>
      <w:r w:rsidRPr="003C7D3C">
        <w:rPr>
          <w:rFonts w:ascii="Times New Roman" w:hAnsi="Times New Roman"/>
          <w:iCs/>
        </w:rPr>
        <w:t>О достаточно полном понимании текста могут свидетельствовать следующие умения:</w:t>
      </w:r>
    </w:p>
    <w:p w:rsidR="00CB1509" w:rsidRPr="003C7D3C" w:rsidRDefault="00CB1509" w:rsidP="00FF128C">
      <w:pPr>
        <w:pStyle w:val="a7"/>
        <w:numPr>
          <w:ilvl w:val="0"/>
          <w:numId w:val="205"/>
        </w:numPr>
        <w:spacing w:before="0" w:beforeAutospacing="0" w:after="0" w:afterAutospacing="0"/>
        <w:ind w:left="0" w:firstLine="284"/>
        <w:jc w:val="both"/>
        <w:rPr>
          <w:rFonts w:ascii="Times New Roman" w:hAnsi="Times New Roman"/>
          <w:iCs/>
          <w:lang w:val="ru-RU"/>
        </w:rPr>
      </w:pPr>
      <w:r w:rsidRPr="003C7D3C">
        <w:rPr>
          <w:rFonts w:ascii="Times New Roman" w:hAnsi="Times New Roman"/>
          <w:iCs/>
          <w:lang w:val="ru-RU"/>
        </w:rPr>
        <w:t xml:space="preserve">общая ориентация в содержании текста и понимание его целостного смысла </w:t>
      </w:r>
    </w:p>
    <w:p w:rsidR="00CB1509" w:rsidRPr="003C7D3C" w:rsidRDefault="00CB1509" w:rsidP="00FF128C">
      <w:pPr>
        <w:pStyle w:val="a7"/>
        <w:numPr>
          <w:ilvl w:val="0"/>
          <w:numId w:val="205"/>
        </w:numPr>
        <w:spacing w:before="0" w:beforeAutospacing="0" w:after="0" w:afterAutospacing="0"/>
        <w:ind w:left="0" w:firstLine="284"/>
        <w:jc w:val="both"/>
        <w:rPr>
          <w:rFonts w:ascii="Times New Roman" w:hAnsi="Times New Roman"/>
          <w:iCs/>
        </w:rPr>
      </w:pPr>
      <w:r w:rsidRPr="003C7D3C">
        <w:rPr>
          <w:rFonts w:ascii="Times New Roman" w:hAnsi="Times New Roman"/>
          <w:iCs/>
        </w:rPr>
        <w:t xml:space="preserve">нахождение информации </w:t>
      </w:r>
    </w:p>
    <w:p w:rsidR="00CB1509" w:rsidRPr="003C7D3C" w:rsidRDefault="00CB1509" w:rsidP="00FF128C">
      <w:pPr>
        <w:pStyle w:val="a7"/>
        <w:numPr>
          <w:ilvl w:val="0"/>
          <w:numId w:val="205"/>
        </w:numPr>
        <w:spacing w:before="0" w:beforeAutospacing="0" w:after="0" w:afterAutospacing="0"/>
        <w:ind w:left="0" w:firstLine="284"/>
        <w:jc w:val="both"/>
        <w:rPr>
          <w:rFonts w:ascii="Times New Roman" w:hAnsi="Times New Roman"/>
          <w:iCs/>
        </w:rPr>
      </w:pPr>
      <w:r w:rsidRPr="003C7D3C">
        <w:rPr>
          <w:rFonts w:ascii="Times New Roman" w:hAnsi="Times New Roman"/>
          <w:iCs/>
        </w:rPr>
        <w:t xml:space="preserve">интерпретация текста </w:t>
      </w:r>
    </w:p>
    <w:p w:rsidR="00CB1509" w:rsidRPr="003C7D3C" w:rsidRDefault="00CB1509" w:rsidP="00FF128C">
      <w:pPr>
        <w:pStyle w:val="a7"/>
        <w:numPr>
          <w:ilvl w:val="0"/>
          <w:numId w:val="205"/>
        </w:numPr>
        <w:spacing w:before="0" w:beforeAutospacing="0" w:after="0" w:afterAutospacing="0"/>
        <w:ind w:left="0" w:firstLine="284"/>
        <w:jc w:val="both"/>
        <w:rPr>
          <w:rFonts w:ascii="Times New Roman" w:hAnsi="Times New Roman"/>
          <w:iCs/>
        </w:rPr>
      </w:pPr>
      <w:r w:rsidRPr="003C7D3C">
        <w:rPr>
          <w:rFonts w:ascii="Times New Roman" w:hAnsi="Times New Roman"/>
          <w:iCs/>
        </w:rPr>
        <w:t xml:space="preserve">рефлексия на содержание текста </w:t>
      </w:r>
    </w:p>
    <w:p w:rsidR="00CB1509" w:rsidRPr="003C7D3C" w:rsidRDefault="00CB1509" w:rsidP="00FF128C">
      <w:pPr>
        <w:pStyle w:val="a7"/>
        <w:numPr>
          <w:ilvl w:val="0"/>
          <w:numId w:val="205"/>
        </w:numPr>
        <w:spacing w:before="0" w:beforeAutospacing="0" w:after="0" w:afterAutospacing="0"/>
        <w:ind w:left="0" w:firstLine="284"/>
        <w:jc w:val="both"/>
        <w:rPr>
          <w:rFonts w:ascii="Times New Roman" w:hAnsi="Times New Roman"/>
          <w:iCs/>
        </w:rPr>
      </w:pPr>
      <w:r w:rsidRPr="003C7D3C">
        <w:rPr>
          <w:rFonts w:ascii="Times New Roman" w:hAnsi="Times New Roman"/>
          <w:iCs/>
        </w:rPr>
        <w:t xml:space="preserve">рефлексия на форму текста </w:t>
      </w:r>
    </w:p>
    <w:p w:rsidR="00CB1509" w:rsidRPr="003C7D3C" w:rsidRDefault="00CB1509" w:rsidP="00CB1509">
      <w:pPr>
        <w:ind w:firstLine="284"/>
        <w:jc w:val="both"/>
        <w:rPr>
          <w:rFonts w:ascii="Times New Roman" w:hAnsi="Times New Roman"/>
          <w:iCs/>
          <w:sz w:val="24"/>
          <w:szCs w:val="24"/>
          <w:lang w:val="ru-RU"/>
        </w:rPr>
      </w:pPr>
      <w:r w:rsidRPr="003C7D3C">
        <w:rPr>
          <w:rFonts w:ascii="Times New Roman" w:hAnsi="Times New Roman"/>
          <w:iCs/>
          <w:sz w:val="24"/>
          <w:szCs w:val="24"/>
          <w:lang w:val="ru-RU"/>
        </w:rPr>
        <w:t>Основными видами чтения в учебной деятельности является изучающее и усваивающее чтение (И.В.Усачева, 1990). Основными приемами понимания учебного текста являются:  прием составления вопросов к тексту;  прием составления плана;  прием составления граф-схемы;  тезирование;  прием составления сводных таблиц;  комментирование.</w:t>
      </w:r>
    </w:p>
    <w:p w:rsidR="00CB1509" w:rsidRPr="003C7D3C" w:rsidRDefault="00CB1509" w:rsidP="00CB1509">
      <w:pPr>
        <w:ind w:firstLine="284"/>
        <w:jc w:val="both"/>
        <w:rPr>
          <w:rFonts w:ascii="Times New Roman" w:hAnsi="Times New Roman"/>
          <w:iCs/>
          <w:sz w:val="24"/>
          <w:szCs w:val="24"/>
          <w:lang w:val="ru-RU"/>
        </w:rPr>
      </w:pPr>
      <w:r w:rsidRPr="003C7D3C">
        <w:rPr>
          <w:rFonts w:ascii="Times New Roman" w:hAnsi="Times New Roman"/>
          <w:iCs/>
          <w:sz w:val="24"/>
          <w:szCs w:val="24"/>
          <w:lang w:val="ru-RU"/>
        </w:rPr>
        <w:t xml:space="preserve">Усваивающее чтение включает приемы умение отвечать на контрольные вопросы; реферативный пересказ, аннотирование, комментирование учебных текстов, составление сводных таблиц, рефератов и докладов по нескольким источникам. </w:t>
      </w:r>
    </w:p>
    <w:p w:rsidR="00CB1509" w:rsidRPr="003C7D3C" w:rsidRDefault="00CB1509" w:rsidP="00CB1509">
      <w:pPr>
        <w:ind w:firstLine="284"/>
        <w:jc w:val="both"/>
        <w:rPr>
          <w:rFonts w:ascii="Times New Roman" w:hAnsi="Times New Roman"/>
          <w:iCs/>
          <w:sz w:val="24"/>
          <w:szCs w:val="24"/>
          <w:lang w:val="ru-RU"/>
        </w:rPr>
      </w:pPr>
      <w:r w:rsidRPr="003C7D3C">
        <w:rPr>
          <w:rFonts w:ascii="Times New Roman" w:hAnsi="Times New Roman"/>
          <w:iCs/>
          <w:sz w:val="24"/>
          <w:szCs w:val="24"/>
          <w:lang w:val="ru-RU"/>
        </w:rPr>
        <w:t>Прием составления плана позволяет глубоко осмыслить и понять текст. План представляет собой перечисление всех текстовых субъектов текста. Для построения плана целесообразно по мере чтения текста последовательно задавать себе вопрос «О чем здесь говорится?». План представляет собой перечисление тем, составляющих пункты плана.</w:t>
      </w:r>
    </w:p>
    <w:p w:rsidR="00CB1509" w:rsidRPr="003C7D3C" w:rsidRDefault="00CB1509" w:rsidP="00CB1509">
      <w:pPr>
        <w:ind w:firstLine="284"/>
        <w:jc w:val="both"/>
        <w:rPr>
          <w:rFonts w:ascii="Times New Roman" w:hAnsi="Times New Roman"/>
          <w:iCs/>
          <w:sz w:val="24"/>
          <w:szCs w:val="24"/>
          <w:lang w:val="ru-RU"/>
        </w:rPr>
      </w:pPr>
      <w:r w:rsidRPr="003C7D3C">
        <w:rPr>
          <w:rFonts w:ascii="Times New Roman" w:hAnsi="Times New Roman"/>
          <w:iCs/>
          <w:sz w:val="24"/>
          <w:szCs w:val="24"/>
          <w:lang w:val="ru-RU"/>
        </w:rPr>
        <w:t>Прием составления граф-схемы. Граф-схема – это способ моделирования логической структуры текста, представляющий собой графическое изображение логических связей между основными текстовыми субъектами текста. Выделяют два вида граф-схемы – линейная и разветвленная граф-схема. Средствами графического изображения являются  абстрактные геометрические фигуры (прямоугольники, квадраты, овалы, круги и т.д.), символические изображения и рисунки  и их соединения (линии, стрелки и т.д.). Граф-схема, в отличие от плана отличается тем, что в ней наглядно объективированы связи и отношения между элементами.</w:t>
      </w:r>
    </w:p>
    <w:p w:rsidR="00CB1509" w:rsidRPr="003C7D3C" w:rsidRDefault="00CB1509" w:rsidP="00CB1509">
      <w:pPr>
        <w:ind w:firstLine="284"/>
        <w:jc w:val="both"/>
        <w:rPr>
          <w:rFonts w:ascii="Times New Roman" w:hAnsi="Times New Roman"/>
          <w:iCs/>
          <w:sz w:val="24"/>
          <w:szCs w:val="24"/>
          <w:lang w:val="ru-RU"/>
        </w:rPr>
      </w:pPr>
      <w:r w:rsidRPr="003C7D3C">
        <w:rPr>
          <w:rFonts w:ascii="Times New Roman" w:hAnsi="Times New Roman"/>
          <w:iCs/>
          <w:sz w:val="24"/>
          <w:szCs w:val="24"/>
          <w:lang w:val="ru-RU"/>
        </w:rPr>
        <w:lastRenderedPageBreak/>
        <w:t>Прием тезирования представляет собой формулирование основных тезисов, положений и выводов текста.</w:t>
      </w:r>
    </w:p>
    <w:p w:rsidR="00CB1509" w:rsidRPr="003C7D3C" w:rsidRDefault="00CB1509" w:rsidP="00CB1509">
      <w:pPr>
        <w:ind w:firstLine="284"/>
        <w:jc w:val="both"/>
        <w:rPr>
          <w:rFonts w:ascii="Times New Roman" w:hAnsi="Times New Roman"/>
          <w:iCs/>
          <w:sz w:val="24"/>
          <w:szCs w:val="24"/>
          <w:lang w:val="ru-RU"/>
        </w:rPr>
      </w:pPr>
      <w:r w:rsidRPr="003C7D3C">
        <w:rPr>
          <w:rFonts w:ascii="Times New Roman" w:hAnsi="Times New Roman"/>
          <w:iCs/>
          <w:sz w:val="24"/>
          <w:szCs w:val="24"/>
          <w:lang w:val="ru-RU"/>
        </w:rPr>
        <w:t>Прием составления сводной таблицы –позволяет обобщить и систематизировать учебную информацию.</w:t>
      </w:r>
    </w:p>
    <w:p w:rsidR="00CB1509" w:rsidRPr="003C7D3C" w:rsidRDefault="00CB1509" w:rsidP="00CB1509">
      <w:pPr>
        <w:ind w:firstLine="284"/>
        <w:jc w:val="both"/>
        <w:rPr>
          <w:rFonts w:ascii="Times New Roman" w:hAnsi="Times New Roman"/>
          <w:iCs/>
          <w:sz w:val="24"/>
          <w:szCs w:val="24"/>
          <w:lang w:val="ru-RU"/>
        </w:rPr>
      </w:pPr>
      <w:r w:rsidRPr="003C7D3C">
        <w:rPr>
          <w:rFonts w:ascii="Times New Roman" w:hAnsi="Times New Roman"/>
          <w:iCs/>
          <w:sz w:val="24"/>
          <w:szCs w:val="24"/>
          <w:lang w:val="ru-RU"/>
        </w:rPr>
        <w:t xml:space="preserve">Прием комментирования – является основой осмысления и понимания текста и представляет собой самостоятельное рассуждение, умозаключение и выводы по поводу прочитанного текста. </w:t>
      </w:r>
    </w:p>
    <w:p w:rsidR="00CB1509" w:rsidRPr="003C7D3C" w:rsidRDefault="00CB1509" w:rsidP="00CB1509">
      <w:pPr>
        <w:ind w:firstLine="284"/>
        <w:jc w:val="both"/>
        <w:rPr>
          <w:rFonts w:ascii="Times New Roman" w:hAnsi="Times New Roman"/>
          <w:iCs/>
          <w:sz w:val="24"/>
          <w:szCs w:val="24"/>
          <w:lang w:val="ru-RU"/>
        </w:rPr>
      </w:pPr>
      <w:r w:rsidRPr="003C7D3C">
        <w:rPr>
          <w:rFonts w:ascii="Times New Roman" w:hAnsi="Times New Roman"/>
          <w:iCs/>
          <w:sz w:val="24"/>
          <w:szCs w:val="24"/>
          <w:lang w:val="ru-RU"/>
        </w:rPr>
        <w:tab/>
        <w:t>Прием логического запоминания учебной информации – включает следующие компоненты:  самопроверка по вопросам учебника или вопросам, составленным самим учащимся;  пересказ в парах с опорой на конспект, план, граф-схему и пр.;  составление устной или письменной аннотации учебного текста с опорой на конспект;  составление сводных таблиц, граф-схем и пр.;  подготовка докладов и написание рефератов текста двух видов – констатирующего и критического – с опорой на конспект, план  текста по одному или нескольким источникам, включая Интернет-сеть и публикации в СМИ.</w:t>
      </w:r>
    </w:p>
    <w:p w:rsidR="00CB1509" w:rsidRPr="003C7D3C" w:rsidRDefault="00CB1509" w:rsidP="003C7D3C">
      <w:pPr>
        <w:spacing w:line="240" w:lineRule="auto"/>
        <w:jc w:val="both"/>
        <w:rPr>
          <w:rFonts w:ascii="Times New Roman" w:hAnsi="Times New Roman"/>
          <w:b/>
          <w:bCs/>
          <w:sz w:val="24"/>
          <w:szCs w:val="24"/>
          <w:lang w:val="ru-RU"/>
        </w:rPr>
      </w:pPr>
      <w:bookmarkStart w:id="199" w:name="bookmark180"/>
      <w:r w:rsidRPr="003C7D3C">
        <w:rPr>
          <w:rFonts w:ascii="Times New Roman" w:hAnsi="Times New Roman"/>
          <w:b/>
          <w:bCs/>
          <w:sz w:val="24"/>
          <w:szCs w:val="24"/>
          <w:shd w:val="clear" w:color="auto" w:fill="FFFFFF"/>
          <w:lang w:val="ru-RU"/>
        </w:rPr>
        <w:t>Технологии развития универсальных учебных действий</w:t>
      </w:r>
      <w:bookmarkEnd w:id="199"/>
    </w:p>
    <w:p w:rsidR="00CB1509" w:rsidRPr="003C7D3C" w:rsidRDefault="00CB1509" w:rsidP="003C7D3C">
      <w:pPr>
        <w:spacing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CB1509" w:rsidRPr="003C7D3C" w:rsidRDefault="00CB1509" w:rsidP="003C7D3C">
      <w:pPr>
        <w:spacing w:line="240" w:lineRule="auto"/>
        <w:ind w:firstLine="284"/>
        <w:jc w:val="both"/>
        <w:rPr>
          <w:rFonts w:ascii="Times New Roman" w:hAnsi="Times New Roman"/>
          <w:iCs/>
          <w:sz w:val="24"/>
          <w:szCs w:val="24"/>
          <w:lang w:val="ru-RU"/>
        </w:rPr>
      </w:pPr>
      <w:r w:rsidRPr="003C7D3C">
        <w:rPr>
          <w:rFonts w:ascii="Times New Roman" w:hAnsi="Times New Roman"/>
          <w:iCs/>
          <w:sz w:val="24"/>
          <w:szCs w:val="24"/>
          <w:lang w:val="ru-RU"/>
        </w:rPr>
        <w:t xml:space="preserve">Для реализации инновационной образовательной программы школы в образовательной деятельности  используются современные образовательные технологии, (в том числе информационно-коммуникационные): личностно-ориентированные технологии, метод проектов, технология исследовательского обучения, информационно - коммуникационные технологии, теория решения изобретательских задач (ТРИЗ), технология развития критического мышления, игровая учебная деятельность, здоровьесберегающие технологии, технология «Дебаты», технология проблемного обучения, технология «Портфолио», технология «Кейс-стади». Эти технологии обогащают образовательный процесс за счёт внедрения активных, аналитических, коммуникативных способов обучения; обеспечивают связь теории и фундаментального подхода в науке с практикой и прикладными исследованиями; обеспечивают становление аналитических, организационных, проектных, коммуникативных навыков, универсальных учебных действий, способности принять решения в неопределённых ситуациях. Образовательные технологии используются: на основных учебных предметах, а также в дополнительном образовании, во внеурочном процессе, в проектной деятельности. </w:t>
      </w:r>
    </w:p>
    <w:p w:rsidR="00CB1509" w:rsidRPr="003C7D3C" w:rsidRDefault="00CB1509" w:rsidP="003C7D3C">
      <w:pPr>
        <w:spacing w:line="240" w:lineRule="auto"/>
        <w:ind w:firstLine="284"/>
        <w:jc w:val="both"/>
        <w:rPr>
          <w:rFonts w:ascii="Times New Roman" w:hAnsi="Times New Roman"/>
          <w:iCs/>
          <w:sz w:val="24"/>
          <w:szCs w:val="24"/>
          <w:lang w:val="ru-RU"/>
        </w:rPr>
      </w:pPr>
      <w:r w:rsidRPr="003C7D3C">
        <w:rPr>
          <w:rFonts w:ascii="Times New Roman" w:hAnsi="Times New Roman"/>
          <w:iCs/>
          <w:sz w:val="24"/>
          <w:szCs w:val="24"/>
          <w:lang w:val="ru-RU"/>
        </w:rPr>
        <w:t>Во всех используемых технологиях присутствуют:</w:t>
      </w:r>
    </w:p>
    <w:p w:rsidR="00CB1509" w:rsidRPr="003C7D3C" w:rsidRDefault="00CB1509" w:rsidP="00FF128C">
      <w:pPr>
        <w:numPr>
          <w:ilvl w:val="0"/>
          <w:numId w:val="206"/>
        </w:numPr>
        <w:spacing w:after="0" w:line="240" w:lineRule="auto"/>
        <w:ind w:left="0" w:firstLine="284"/>
        <w:jc w:val="both"/>
        <w:rPr>
          <w:rFonts w:ascii="Times New Roman" w:hAnsi="Times New Roman"/>
          <w:iCs/>
          <w:sz w:val="24"/>
          <w:szCs w:val="24"/>
          <w:lang w:val="ru-RU"/>
        </w:rPr>
      </w:pPr>
      <w:r w:rsidRPr="003C7D3C">
        <w:rPr>
          <w:rFonts w:ascii="Times New Roman" w:hAnsi="Times New Roman"/>
          <w:iCs/>
          <w:sz w:val="24"/>
          <w:szCs w:val="24"/>
          <w:lang w:val="ru-RU"/>
        </w:rPr>
        <w:t>включение обучающегося в деятельность за счёт специальных заданий аналитического или проектного характера;</w:t>
      </w:r>
    </w:p>
    <w:p w:rsidR="00CB1509" w:rsidRPr="003C7D3C" w:rsidRDefault="00CB1509" w:rsidP="00FF128C">
      <w:pPr>
        <w:numPr>
          <w:ilvl w:val="0"/>
          <w:numId w:val="206"/>
        </w:numPr>
        <w:spacing w:after="0" w:line="240" w:lineRule="auto"/>
        <w:ind w:left="0" w:firstLine="284"/>
        <w:jc w:val="both"/>
        <w:rPr>
          <w:rFonts w:ascii="Times New Roman" w:hAnsi="Times New Roman"/>
          <w:iCs/>
          <w:sz w:val="24"/>
          <w:szCs w:val="24"/>
        </w:rPr>
      </w:pPr>
      <w:r w:rsidRPr="003C7D3C">
        <w:rPr>
          <w:rFonts w:ascii="Times New Roman" w:hAnsi="Times New Roman"/>
          <w:iCs/>
          <w:sz w:val="24"/>
          <w:szCs w:val="24"/>
        </w:rPr>
        <w:t>групповые, дискуссионные формы работы;</w:t>
      </w:r>
    </w:p>
    <w:p w:rsidR="00CB1509" w:rsidRPr="003C7D3C" w:rsidRDefault="00CB1509" w:rsidP="00FF128C">
      <w:pPr>
        <w:numPr>
          <w:ilvl w:val="0"/>
          <w:numId w:val="206"/>
        </w:numPr>
        <w:spacing w:after="0" w:line="240" w:lineRule="auto"/>
        <w:ind w:left="0" w:firstLine="284"/>
        <w:jc w:val="both"/>
        <w:rPr>
          <w:rFonts w:ascii="Times New Roman" w:hAnsi="Times New Roman"/>
          <w:iCs/>
          <w:sz w:val="24"/>
          <w:szCs w:val="24"/>
          <w:lang w:val="ru-RU"/>
        </w:rPr>
      </w:pPr>
      <w:r w:rsidRPr="003C7D3C">
        <w:rPr>
          <w:rFonts w:ascii="Times New Roman" w:hAnsi="Times New Roman"/>
          <w:iCs/>
          <w:sz w:val="24"/>
          <w:szCs w:val="24"/>
          <w:lang w:val="ru-RU"/>
        </w:rPr>
        <w:t>возможность выбора задания или способа, режима его выполнения, формата представления;</w:t>
      </w:r>
    </w:p>
    <w:p w:rsidR="00CB1509" w:rsidRPr="003C7D3C" w:rsidRDefault="00CB1509" w:rsidP="00FF128C">
      <w:pPr>
        <w:numPr>
          <w:ilvl w:val="0"/>
          <w:numId w:val="206"/>
        </w:numPr>
        <w:spacing w:after="0" w:line="240" w:lineRule="auto"/>
        <w:ind w:left="0" w:firstLine="284"/>
        <w:jc w:val="both"/>
        <w:rPr>
          <w:rFonts w:ascii="Times New Roman" w:hAnsi="Times New Roman"/>
          <w:iCs/>
          <w:sz w:val="24"/>
          <w:szCs w:val="24"/>
          <w:lang w:val="ru-RU"/>
        </w:rPr>
      </w:pPr>
      <w:r w:rsidRPr="003C7D3C">
        <w:rPr>
          <w:rFonts w:ascii="Times New Roman" w:hAnsi="Times New Roman"/>
          <w:iCs/>
          <w:sz w:val="24"/>
          <w:szCs w:val="24"/>
          <w:lang w:val="ru-RU"/>
        </w:rPr>
        <w:t>возможность (и необходимость) формировать свою позицию, формулировать мнение;</w:t>
      </w:r>
    </w:p>
    <w:p w:rsidR="00CB1509" w:rsidRPr="003C7D3C" w:rsidRDefault="00CB1509" w:rsidP="00FF128C">
      <w:pPr>
        <w:numPr>
          <w:ilvl w:val="0"/>
          <w:numId w:val="206"/>
        </w:numPr>
        <w:spacing w:after="0" w:line="240" w:lineRule="auto"/>
        <w:ind w:left="0" w:firstLine="284"/>
        <w:jc w:val="both"/>
        <w:rPr>
          <w:rFonts w:ascii="Times New Roman" w:hAnsi="Times New Roman"/>
          <w:iCs/>
          <w:sz w:val="24"/>
          <w:szCs w:val="24"/>
          <w:lang w:val="ru-RU"/>
        </w:rPr>
      </w:pPr>
      <w:r w:rsidRPr="003C7D3C">
        <w:rPr>
          <w:rFonts w:ascii="Times New Roman" w:hAnsi="Times New Roman"/>
          <w:iCs/>
          <w:sz w:val="24"/>
          <w:szCs w:val="24"/>
          <w:lang w:val="ru-RU"/>
        </w:rPr>
        <w:t>презентация продукта образовательной деятельности (проекта, исследования, эссе, модели и т.д.);</w:t>
      </w:r>
    </w:p>
    <w:p w:rsidR="00CB1509" w:rsidRPr="003C7D3C" w:rsidRDefault="00CB1509" w:rsidP="00FF128C">
      <w:pPr>
        <w:numPr>
          <w:ilvl w:val="0"/>
          <w:numId w:val="206"/>
        </w:numPr>
        <w:spacing w:after="0" w:line="240" w:lineRule="auto"/>
        <w:ind w:left="0" w:firstLine="284"/>
        <w:jc w:val="both"/>
        <w:rPr>
          <w:rFonts w:ascii="Times New Roman" w:hAnsi="Times New Roman"/>
          <w:iCs/>
          <w:sz w:val="24"/>
          <w:szCs w:val="24"/>
        </w:rPr>
      </w:pPr>
      <w:r w:rsidRPr="003C7D3C">
        <w:rPr>
          <w:rFonts w:ascii="Times New Roman" w:hAnsi="Times New Roman"/>
          <w:iCs/>
          <w:sz w:val="24"/>
          <w:szCs w:val="24"/>
        </w:rPr>
        <w:t>рефлексия результата и процесса.</w:t>
      </w:r>
    </w:p>
    <w:p w:rsidR="00CB1509" w:rsidRPr="003C7D3C" w:rsidRDefault="00CB1509" w:rsidP="003C7D3C">
      <w:pPr>
        <w:spacing w:line="240" w:lineRule="auto"/>
        <w:ind w:firstLine="284"/>
        <w:jc w:val="both"/>
        <w:rPr>
          <w:rFonts w:ascii="Times New Roman" w:hAnsi="Times New Roman"/>
          <w:iCs/>
          <w:sz w:val="24"/>
          <w:szCs w:val="24"/>
          <w:lang w:val="ru-RU"/>
        </w:rPr>
      </w:pPr>
      <w:r w:rsidRPr="003C7D3C">
        <w:rPr>
          <w:rFonts w:ascii="Times New Roman" w:hAnsi="Times New Roman"/>
          <w:bCs/>
          <w:iCs/>
          <w:sz w:val="24"/>
          <w:szCs w:val="24"/>
          <w:lang w:val="ru-RU"/>
        </w:rPr>
        <w:t>Приоритетные направления технологического подхода в МАОУ «Тавринская СОШ»:</w:t>
      </w:r>
    </w:p>
    <w:p w:rsidR="00CB1509" w:rsidRPr="003C7D3C" w:rsidRDefault="00CB1509" w:rsidP="003C7D3C">
      <w:pPr>
        <w:spacing w:line="240" w:lineRule="auto"/>
        <w:ind w:firstLine="284"/>
        <w:jc w:val="both"/>
        <w:rPr>
          <w:rFonts w:ascii="Times New Roman" w:hAnsi="Times New Roman"/>
          <w:iCs/>
          <w:sz w:val="24"/>
          <w:szCs w:val="24"/>
          <w:lang w:val="ru-RU"/>
        </w:rPr>
      </w:pPr>
      <w:r w:rsidRPr="003C7D3C">
        <w:rPr>
          <w:rFonts w:ascii="Times New Roman" w:hAnsi="Times New Roman"/>
          <w:iCs/>
          <w:sz w:val="24"/>
          <w:szCs w:val="24"/>
          <w:lang w:val="ru-RU"/>
        </w:rPr>
        <w:lastRenderedPageBreak/>
        <w:t>1.Использование педагогических технологий на основе активизации и интенсификации деятельности обучающихся</w:t>
      </w:r>
    </w:p>
    <w:p w:rsidR="00CB1509" w:rsidRPr="003C7D3C" w:rsidRDefault="00CB1509" w:rsidP="003C7D3C">
      <w:pPr>
        <w:spacing w:line="240" w:lineRule="auto"/>
        <w:ind w:firstLine="284"/>
        <w:jc w:val="both"/>
        <w:rPr>
          <w:rFonts w:ascii="Times New Roman" w:hAnsi="Times New Roman"/>
          <w:iCs/>
          <w:sz w:val="24"/>
          <w:szCs w:val="24"/>
          <w:lang w:val="ru-RU"/>
        </w:rPr>
      </w:pPr>
      <w:r w:rsidRPr="003C7D3C">
        <w:rPr>
          <w:rFonts w:ascii="Times New Roman" w:hAnsi="Times New Roman"/>
          <w:iCs/>
          <w:sz w:val="24"/>
          <w:szCs w:val="24"/>
          <w:lang w:val="ru-RU"/>
        </w:rPr>
        <w:t>2.Использование педагогических технологий на основе  эффективности управления и организации учебного процесса.</w:t>
      </w:r>
    </w:p>
    <w:p w:rsidR="00CB1509" w:rsidRPr="003C7D3C" w:rsidRDefault="00CB1509" w:rsidP="003C7D3C">
      <w:pPr>
        <w:spacing w:line="240" w:lineRule="auto"/>
        <w:ind w:firstLine="284"/>
        <w:jc w:val="both"/>
        <w:rPr>
          <w:rFonts w:ascii="Times New Roman" w:hAnsi="Times New Roman"/>
          <w:iCs/>
          <w:sz w:val="24"/>
          <w:szCs w:val="24"/>
          <w:lang w:val="ru-RU"/>
        </w:rPr>
      </w:pPr>
      <w:r w:rsidRPr="003C7D3C">
        <w:rPr>
          <w:rFonts w:ascii="Times New Roman" w:hAnsi="Times New Roman"/>
          <w:iCs/>
          <w:sz w:val="24"/>
          <w:szCs w:val="24"/>
          <w:lang w:val="ru-RU"/>
        </w:rPr>
        <w:t>3.Использование педагогических технологий на основе дидактического усовершенствования и реконструирования материала.</w:t>
      </w:r>
    </w:p>
    <w:p w:rsidR="00CB1509" w:rsidRPr="003C7D3C" w:rsidRDefault="00CB1509" w:rsidP="003C7D3C">
      <w:pPr>
        <w:spacing w:line="240" w:lineRule="auto"/>
        <w:ind w:firstLine="284"/>
        <w:jc w:val="both"/>
        <w:rPr>
          <w:rFonts w:ascii="Times New Roman" w:hAnsi="Times New Roman"/>
          <w:iCs/>
          <w:sz w:val="24"/>
          <w:szCs w:val="24"/>
          <w:lang w:val="ru-RU"/>
        </w:rPr>
      </w:pPr>
      <w:r w:rsidRPr="003C7D3C">
        <w:rPr>
          <w:rFonts w:ascii="Times New Roman" w:hAnsi="Times New Roman"/>
          <w:iCs/>
          <w:sz w:val="24"/>
          <w:szCs w:val="24"/>
          <w:lang w:val="ru-RU"/>
        </w:rPr>
        <w:t>4.Технологии учебников и учебно-методических комплектов.</w:t>
      </w:r>
    </w:p>
    <w:p w:rsidR="00CB1509" w:rsidRPr="003C7D3C" w:rsidRDefault="00CB1509" w:rsidP="003C7D3C">
      <w:pPr>
        <w:spacing w:line="240" w:lineRule="auto"/>
        <w:ind w:firstLine="284"/>
        <w:jc w:val="both"/>
        <w:rPr>
          <w:rFonts w:ascii="Times New Roman" w:hAnsi="Times New Roman"/>
          <w:iCs/>
          <w:sz w:val="24"/>
          <w:szCs w:val="24"/>
          <w:lang w:val="ru-RU"/>
        </w:rPr>
      </w:pPr>
      <w:r w:rsidRPr="003C7D3C">
        <w:rPr>
          <w:rFonts w:ascii="Times New Roman" w:hAnsi="Times New Roman"/>
          <w:iCs/>
          <w:sz w:val="24"/>
          <w:szCs w:val="24"/>
          <w:lang w:val="ru-RU"/>
        </w:rPr>
        <w:t>5.Технологии развивающего обучения</w:t>
      </w:r>
    </w:p>
    <w:p w:rsidR="00CB1509" w:rsidRPr="003C7D3C" w:rsidRDefault="00CB1509" w:rsidP="003C7D3C">
      <w:pPr>
        <w:spacing w:line="240" w:lineRule="auto"/>
        <w:ind w:firstLine="284"/>
        <w:jc w:val="both"/>
        <w:rPr>
          <w:rFonts w:ascii="Times New Roman" w:hAnsi="Times New Roman"/>
          <w:iCs/>
          <w:sz w:val="24"/>
          <w:szCs w:val="24"/>
          <w:lang w:val="ru-RU"/>
        </w:rPr>
      </w:pPr>
      <w:r w:rsidRPr="003C7D3C">
        <w:rPr>
          <w:rFonts w:ascii="Times New Roman" w:hAnsi="Times New Roman"/>
          <w:iCs/>
          <w:sz w:val="24"/>
          <w:szCs w:val="24"/>
          <w:lang w:val="ru-RU"/>
        </w:rPr>
        <w:t>6.Информационно-коммуникационные технологии</w:t>
      </w:r>
    </w:p>
    <w:p w:rsidR="00CB1509" w:rsidRPr="003C7D3C" w:rsidRDefault="00CB1509" w:rsidP="003C7D3C">
      <w:pPr>
        <w:spacing w:line="240" w:lineRule="auto"/>
        <w:ind w:firstLine="284"/>
        <w:jc w:val="both"/>
        <w:rPr>
          <w:rFonts w:ascii="Times New Roman" w:hAnsi="Times New Roman"/>
          <w:iCs/>
          <w:sz w:val="24"/>
          <w:szCs w:val="24"/>
          <w:lang w:val="ru-RU"/>
        </w:rPr>
      </w:pPr>
      <w:r w:rsidRPr="003C7D3C">
        <w:rPr>
          <w:rFonts w:ascii="Times New Roman" w:hAnsi="Times New Roman"/>
          <w:iCs/>
          <w:sz w:val="24"/>
          <w:szCs w:val="24"/>
          <w:lang w:val="ru-RU"/>
        </w:rPr>
        <w:t xml:space="preserve">Вышеперечисленные технологии используются не только в рамках урока, но и во внеурочной деятельности, где формируются предметные, метапредметные, личностные навыки. </w:t>
      </w:r>
    </w:p>
    <w:p w:rsidR="00CB1509" w:rsidRPr="003C7D3C" w:rsidRDefault="00CB1509" w:rsidP="003C7D3C">
      <w:pPr>
        <w:spacing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Развитие УУД в основной школе целесообразно в рамках использования возможностей современной информационной образовательной среды как:</w:t>
      </w:r>
    </w:p>
    <w:p w:rsidR="00CB1509" w:rsidRPr="003C7D3C" w:rsidRDefault="00CB1509" w:rsidP="003C7D3C">
      <w:pPr>
        <w:tabs>
          <w:tab w:val="left" w:pos="1084"/>
        </w:tabs>
        <w:spacing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CB1509" w:rsidRPr="003C7D3C" w:rsidRDefault="00CB1509" w:rsidP="003C7D3C">
      <w:pPr>
        <w:tabs>
          <w:tab w:val="left" w:pos="1084"/>
        </w:tabs>
        <w:spacing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CB1509" w:rsidRPr="003C7D3C" w:rsidRDefault="00CB1509" w:rsidP="003C7D3C">
      <w:pPr>
        <w:tabs>
          <w:tab w:val="left" w:pos="634"/>
        </w:tabs>
        <w:spacing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средства телекоммуникации, формирующего умения и навыки получения необходимой информации из разнообразных источников;</w:t>
      </w:r>
    </w:p>
    <w:p w:rsidR="00CB1509" w:rsidRPr="003C7D3C" w:rsidRDefault="00CB1509" w:rsidP="003C7D3C">
      <w:pPr>
        <w:tabs>
          <w:tab w:val="left" w:pos="634"/>
        </w:tabs>
        <w:spacing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средства развития личности за счёт формирования навыков культуры общения;</w:t>
      </w:r>
    </w:p>
    <w:p w:rsidR="00CB1509" w:rsidRPr="003C7D3C" w:rsidRDefault="00CB1509" w:rsidP="003C7D3C">
      <w:pPr>
        <w:tabs>
          <w:tab w:val="left" w:pos="634"/>
        </w:tabs>
        <w:spacing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sz w:val="24"/>
          <w:szCs w:val="24"/>
          <w:lang w:val="ru-RU"/>
        </w:rPr>
        <w:t>эффективного инструмента контроля и коррекции результатов учебной деятельности.</w:t>
      </w:r>
    </w:p>
    <w:p w:rsidR="00CB1509" w:rsidRPr="003C7D3C" w:rsidRDefault="00CB1509" w:rsidP="003C7D3C">
      <w:pPr>
        <w:spacing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CB1509" w:rsidRPr="003C7D3C" w:rsidRDefault="00CB1509" w:rsidP="003C7D3C">
      <w:pPr>
        <w:spacing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CB1509" w:rsidRPr="003C7D3C" w:rsidRDefault="00CB1509" w:rsidP="003C7D3C">
      <w:pPr>
        <w:tabs>
          <w:tab w:val="left" w:pos="639"/>
        </w:tabs>
        <w:spacing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iCs/>
          <w:sz w:val="24"/>
          <w:szCs w:val="24"/>
          <w:shd w:val="clear" w:color="auto" w:fill="FFFFFF"/>
          <w:lang w:val="ru-RU"/>
        </w:rPr>
        <w:t>ситуация-проблема</w:t>
      </w:r>
      <w:r w:rsidRPr="003C7D3C">
        <w:rPr>
          <w:rFonts w:ascii="Times New Roman" w:hAnsi="Times New Roman"/>
          <w:sz w:val="24"/>
          <w:szCs w:val="24"/>
          <w:lang w:val="ru-RU"/>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CB1509" w:rsidRPr="003C7D3C" w:rsidRDefault="00CB1509" w:rsidP="003C7D3C">
      <w:pPr>
        <w:tabs>
          <w:tab w:val="left" w:pos="644"/>
        </w:tabs>
        <w:spacing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iCs/>
          <w:sz w:val="24"/>
          <w:szCs w:val="24"/>
          <w:shd w:val="clear" w:color="auto" w:fill="FFFFFF"/>
          <w:lang w:val="ru-RU"/>
        </w:rPr>
        <w:t>ситуация-иллюстрация</w:t>
      </w:r>
      <w:r w:rsidRPr="003C7D3C">
        <w:rPr>
          <w:rFonts w:ascii="Times New Roman" w:hAnsi="Times New Roman"/>
          <w:sz w:val="24"/>
          <w:szCs w:val="24"/>
          <w:lang w:val="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B1509" w:rsidRPr="003C7D3C" w:rsidRDefault="00CB1509" w:rsidP="003C7D3C">
      <w:pPr>
        <w:tabs>
          <w:tab w:val="left" w:pos="639"/>
        </w:tabs>
        <w:spacing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iCs/>
          <w:sz w:val="24"/>
          <w:szCs w:val="24"/>
          <w:shd w:val="clear" w:color="auto" w:fill="FFFFFF"/>
          <w:lang w:val="ru-RU"/>
        </w:rPr>
        <w:t>ситуация-оценка</w:t>
      </w:r>
      <w:r w:rsidRPr="003C7D3C">
        <w:rPr>
          <w:rFonts w:ascii="Times New Roman" w:hAnsi="Times New Roman"/>
          <w:sz w:val="24"/>
          <w:szCs w:val="24"/>
          <w:lang w:val="ru-RU"/>
        </w:rPr>
        <w:t xml:space="preserve"> — прототип реальной ситуации с готовым предполагаемым решением, которое следует оценить и предложить своё адекватное решение;</w:t>
      </w:r>
    </w:p>
    <w:p w:rsidR="00CB1509" w:rsidRPr="003C7D3C" w:rsidRDefault="00CB1509" w:rsidP="003C7D3C">
      <w:pPr>
        <w:tabs>
          <w:tab w:val="left" w:pos="639"/>
        </w:tabs>
        <w:spacing w:line="240" w:lineRule="auto"/>
        <w:ind w:firstLine="284"/>
        <w:jc w:val="both"/>
        <w:rPr>
          <w:rFonts w:ascii="Times New Roman" w:hAnsi="Times New Roman"/>
          <w:sz w:val="24"/>
          <w:szCs w:val="24"/>
          <w:lang w:val="ru-RU"/>
        </w:rPr>
      </w:pPr>
      <w:r w:rsidRPr="003C7D3C">
        <w:rPr>
          <w:rFonts w:ascii="Times New Roman" w:hAnsi="Times New Roman"/>
          <w:sz w:val="24"/>
          <w:szCs w:val="24"/>
          <w:lang w:val="ru-RU"/>
        </w:rPr>
        <w:t>•</w:t>
      </w:r>
      <w:r w:rsidRPr="003C7D3C">
        <w:rPr>
          <w:rFonts w:ascii="Times New Roman" w:hAnsi="Times New Roman"/>
          <w:sz w:val="24"/>
          <w:szCs w:val="24"/>
        </w:rPr>
        <w:t> </w:t>
      </w:r>
      <w:r w:rsidRPr="003C7D3C">
        <w:rPr>
          <w:rFonts w:ascii="Times New Roman" w:hAnsi="Times New Roman"/>
          <w:iCs/>
          <w:sz w:val="24"/>
          <w:szCs w:val="24"/>
          <w:shd w:val="clear" w:color="auto" w:fill="FFFFFF"/>
          <w:lang w:val="ru-RU"/>
        </w:rPr>
        <w:t>ситуация-тренинг</w:t>
      </w:r>
      <w:r w:rsidRPr="003C7D3C">
        <w:rPr>
          <w:rFonts w:ascii="Times New Roman" w:hAnsi="Times New Roman"/>
          <w:sz w:val="24"/>
          <w:szCs w:val="24"/>
          <w:lang w:val="ru-RU"/>
        </w:rPr>
        <w:t xml:space="preserve"> — прототип стандартной или другой ситуации (тренинг возможно проводить как по описанию ситуации, так и по её решению).</w:t>
      </w:r>
    </w:p>
    <w:p w:rsidR="00CB1509" w:rsidRPr="003C7D3C" w:rsidRDefault="00CB1509" w:rsidP="003C7D3C">
      <w:pPr>
        <w:pStyle w:val="a7"/>
        <w:widowControl w:val="0"/>
        <w:tabs>
          <w:tab w:val="left" w:pos="567"/>
        </w:tabs>
        <w:spacing w:before="0" w:beforeAutospacing="0" w:after="0" w:afterAutospacing="0"/>
        <w:ind w:firstLine="709"/>
        <w:rPr>
          <w:rFonts w:ascii="Times New Roman" w:hAnsi="Times New Roman"/>
          <w:lang w:val="ru-RU"/>
        </w:rPr>
      </w:pPr>
      <w:r w:rsidRPr="003C7D3C">
        <w:rPr>
          <w:rFonts w:ascii="Times New Roman" w:hAnsi="Times New Roman"/>
          <w:lang w:val="ru-RU"/>
        </w:rPr>
        <w:lastRenderedPageBreak/>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CB1509" w:rsidRPr="003C7D3C" w:rsidRDefault="00CB1509" w:rsidP="003C7D3C">
      <w:pPr>
        <w:pStyle w:val="a7"/>
        <w:widowControl w:val="0"/>
        <w:tabs>
          <w:tab w:val="left" w:pos="567"/>
        </w:tabs>
        <w:spacing w:before="0" w:beforeAutospacing="0" w:after="0" w:afterAutospacing="0"/>
        <w:ind w:firstLine="709"/>
        <w:rPr>
          <w:rFonts w:ascii="Times New Roman" w:hAnsi="Times New Roman"/>
          <w:b/>
          <w:sz w:val="28"/>
          <w:szCs w:val="28"/>
          <w:lang w:val="ru-RU"/>
        </w:rPr>
      </w:pPr>
      <w:r w:rsidRPr="003C7D3C">
        <w:rPr>
          <w:rFonts w:ascii="Times New Roman" w:hAnsi="Times New Roman"/>
          <w:b/>
          <w:sz w:val="28"/>
          <w:szCs w:val="28"/>
          <w:lang w:val="ru-RU"/>
        </w:rPr>
        <w:t>2.1.4. Типовые задачи применения универсальных учебных действий</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Различаются два типа заданий, связанных с УУД:</w:t>
      </w:r>
    </w:p>
    <w:p w:rsidR="00CB1509" w:rsidRPr="003C7D3C" w:rsidRDefault="00CB1509" w:rsidP="00FF128C">
      <w:pPr>
        <w:pStyle w:val="a7"/>
        <w:widowControl w:val="0"/>
        <w:numPr>
          <w:ilvl w:val="0"/>
          <w:numId w:val="183"/>
        </w:numPr>
        <w:tabs>
          <w:tab w:val="left" w:pos="993"/>
        </w:tabs>
        <w:spacing w:before="0" w:beforeAutospacing="0" w:after="0" w:afterAutospacing="0"/>
        <w:jc w:val="both"/>
        <w:textAlignment w:val="baseline"/>
        <w:rPr>
          <w:rFonts w:ascii="Times New Roman" w:hAnsi="Times New Roman"/>
          <w:lang w:val="ru-RU"/>
        </w:rPr>
      </w:pPr>
      <w:r w:rsidRPr="003C7D3C">
        <w:rPr>
          <w:rFonts w:ascii="Times New Roman" w:hAnsi="Times New Roman"/>
          <w:lang w:val="ru-RU"/>
        </w:rPr>
        <w:t>задания, позволяющие в рамках образовательного процесса сформировать УУД;</w:t>
      </w:r>
    </w:p>
    <w:p w:rsidR="00CB1509" w:rsidRPr="003C7D3C" w:rsidRDefault="00CB1509" w:rsidP="00FF128C">
      <w:pPr>
        <w:pStyle w:val="a7"/>
        <w:widowControl w:val="0"/>
        <w:numPr>
          <w:ilvl w:val="0"/>
          <w:numId w:val="183"/>
        </w:numPr>
        <w:tabs>
          <w:tab w:val="left" w:pos="993"/>
        </w:tabs>
        <w:spacing w:before="0" w:beforeAutospacing="0" w:after="0" w:afterAutospacing="0"/>
        <w:jc w:val="both"/>
        <w:textAlignment w:val="baseline"/>
        <w:rPr>
          <w:rFonts w:ascii="Times New Roman" w:hAnsi="Times New Roman"/>
          <w:lang w:val="ru-RU"/>
        </w:rPr>
      </w:pPr>
      <w:r w:rsidRPr="003C7D3C">
        <w:rPr>
          <w:rFonts w:ascii="Times New Roman" w:hAnsi="Times New Roman"/>
          <w:lang w:val="ru-RU"/>
        </w:rPr>
        <w:t>задания, позволяющие диагностировать уровень сформированности УУД.</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В основной школе возможно использовать в том числе следующие типы задач:</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rPr>
      </w:pPr>
      <w:r w:rsidRPr="003C7D3C">
        <w:rPr>
          <w:rFonts w:ascii="Times New Roman" w:hAnsi="Times New Roman"/>
        </w:rPr>
        <w:t>1. Задачи, формирующие коммуникативные УУД:</w:t>
      </w:r>
    </w:p>
    <w:p w:rsidR="00CB1509" w:rsidRPr="003C7D3C" w:rsidRDefault="00CB1509" w:rsidP="003C7D3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на учет позиции партнера;</w:t>
      </w:r>
    </w:p>
    <w:p w:rsidR="00CB1509" w:rsidRPr="003C7D3C" w:rsidRDefault="00CB1509" w:rsidP="003C7D3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на организацию и осуществление сотрудничества;</w:t>
      </w:r>
    </w:p>
    <w:p w:rsidR="00CB1509" w:rsidRPr="003C7D3C" w:rsidRDefault="00CB1509" w:rsidP="003C7D3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на передачу информации и отображение предметного содержания;</w:t>
      </w:r>
    </w:p>
    <w:p w:rsidR="00CB1509" w:rsidRPr="003C7D3C" w:rsidRDefault="00CB1509" w:rsidP="003C7D3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тренинги коммуникативных навыков;</w:t>
      </w:r>
    </w:p>
    <w:p w:rsidR="00CB1509" w:rsidRPr="003C7D3C" w:rsidRDefault="00CB1509" w:rsidP="003C7D3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ролевые игры.</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rPr>
      </w:pPr>
      <w:r w:rsidRPr="003C7D3C">
        <w:rPr>
          <w:rFonts w:ascii="Times New Roman" w:hAnsi="Times New Roman"/>
        </w:rPr>
        <w:t>2. Задачи, формирующие познавательные УУД:</w:t>
      </w:r>
    </w:p>
    <w:p w:rsidR="00CB1509" w:rsidRPr="003C7D3C" w:rsidRDefault="00CB1509" w:rsidP="003C7D3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проекты на выстраивание стратегии поиска решения задач;</w:t>
      </w:r>
    </w:p>
    <w:p w:rsidR="00CB1509" w:rsidRPr="003C7D3C" w:rsidRDefault="00CB1509" w:rsidP="003C7D3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задачи на сериацию, сравнение, оценивание;</w:t>
      </w:r>
    </w:p>
    <w:p w:rsidR="00CB1509" w:rsidRPr="003C7D3C" w:rsidRDefault="00CB1509" w:rsidP="003C7D3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проведение эмпирического исследования;</w:t>
      </w:r>
    </w:p>
    <w:p w:rsidR="00CB1509" w:rsidRPr="003C7D3C" w:rsidRDefault="00CB1509" w:rsidP="003C7D3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проведение теоретического исследования;</w:t>
      </w:r>
    </w:p>
    <w:p w:rsidR="00CB1509" w:rsidRPr="003C7D3C" w:rsidRDefault="00CB1509" w:rsidP="003C7D3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смысловое чтение.</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rPr>
      </w:pPr>
      <w:r w:rsidRPr="003C7D3C">
        <w:rPr>
          <w:rFonts w:ascii="Times New Roman" w:hAnsi="Times New Roman"/>
        </w:rPr>
        <w:t>3. Задачи, формирующие регулятивные УУД:</w:t>
      </w:r>
    </w:p>
    <w:p w:rsidR="00CB1509" w:rsidRPr="003C7D3C" w:rsidRDefault="00CB1509" w:rsidP="003C7D3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на планирование;</w:t>
      </w:r>
    </w:p>
    <w:p w:rsidR="00CB1509" w:rsidRPr="003C7D3C" w:rsidRDefault="00CB1509" w:rsidP="003C7D3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на ориентировку в ситуации;</w:t>
      </w:r>
    </w:p>
    <w:p w:rsidR="00CB1509" w:rsidRPr="003C7D3C" w:rsidRDefault="00CB1509" w:rsidP="003C7D3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на прогнозирование;</w:t>
      </w:r>
    </w:p>
    <w:p w:rsidR="00CB1509" w:rsidRPr="003C7D3C" w:rsidRDefault="00CB1509" w:rsidP="003C7D3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на целеполагание;</w:t>
      </w:r>
    </w:p>
    <w:p w:rsidR="00CB1509" w:rsidRPr="003C7D3C" w:rsidRDefault="00CB1509" w:rsidP="003C7D3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на принятие решения;</w:t>
      </w:r>
    </w:p>
    <w:p w:rsidR="00CB1509" w:rsidRPr="003C7D3C" w:rsidRDefault="00CB1509" w:rsidP="003C7D3C">
      <w:pPr>
        <w:pStyle w:val="a7"/>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на самоконтроль.</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B1509" w:rsidRPr="003C7D3C" w:rsidRDefault="00CB1509" w:rsidP="003C7D3C">
      <w:pPr>
        <w:spacing w:line="240" w:lineRule="auto"/>
        <w:jc w:val="both"/>
        <w:rPr>
          <w:rFonts w:ascii="Times New Roman" w:hAnsi="Times New Roman"/>
          <w:b/>
          <w:sz w:val="24"/>
          <w:szCs w:val="24"/>
          <w:lang w:val="ru-RU"/>
        </w:rPr>
      </w:pPr>
      <w:r w:rsidRPr="003C7D3C">
        <w:rPr>
          <w:rFonts w:ascii="Times New Roman" w:hAnsi="Times New Roman"/>
          <w:b/>
          <w:sz w:val="24"/>
          <w:szCs w:val="24"/>
          <w:lang w:val="ru-RU"/>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lastRenderedPageBreak/>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Специфика</w:t>
      </w:r>
      <w:r w:rsidRPr="003C7D3C">
        <w:rPr>
          <w:rFonts w:ascii="Times New Roman" w:hAnsi="Times New Roman"/>
          <w:b/>
          <w:bCs/>
          <w:lang w:val="ru-RU"/>
        </w:rPr>
        <w:t xml:space="preserve"> проектной деятельности обучающихся </w:t>
      </w:r>
      <w:r w:rsidRPr="003C7D3C">
        <w:rPr>
          <w:rFonts w:ascii="Times New Roman" w:hAnsi="Times New Roman"/>
          <w:lang w:val="ru-RU"/>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 xml:space="preserve">Особенностью </w:t>
      </w:r>
      <w:r w:rsidRPr="003C7D3C">
        <w:rPr>
          <w:rFonts w:ascii="Times New Roman" w:hAnsi="Times New Roman"/>
          <w:b/>
          <w:bCs/>
          <w:lang w:val="ru-RU"/>
        </w:rPr>
        <w:t xml:space="preserve">учебно-исследовательской деятельности </w:t>
      </w:r>
      <w:r w:rsidRPr="003C7D3C">
        <w:rPr>
          <w:rFonts w:ascii="Times New Roman" w:hAnsi="Times New Roman"/>
          <w:lang w:val="ru-RU"/>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Учебно-исследовательская работа учащихся в образовательной организации организована по двум направлениям:</w:t>
      </w:r>
    </w:p>
    <w:p w:rsidR="00CB1509" w:rsidRPr="003C7D3C" w:rsidRDefault="00CB1509" w:rsidP="003C7D3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 xml:space="preserve">урочная учебно-исследовательская деятельность учащихся: проблемные уроки; семинары; практические и лабораторные занятия, др.; </w:t>
      </w:r>
    </w:p>
    <w:p w:rsidR="00CB1509" w:rsidRPr="003C7D3C" w:rsidRDefault="00CB1509" w:rsidP="003C7D3C">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Учебно-исследовательская и проектная деятельность обучающихся проводится в том числе по таким направлениям, как:</w:t>
      </w:r>
    </w:p>
    <w:p w:rsidR="00CB1509" w:rsidRPr="003C7D3C" w:rsidRDefault="00CB1509" w:rsidP="003C7D3C">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исследовательское;</w:t>
      </w:r>
    </w:p>
    <w:p w:rsidR="00CB1509" w:rsidRPr="003C7D3C" w:rsidRDefault="00CB1509" w:rsidP="003C7D3C">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инженерное;</w:t>
      </w:r>
    </w:p>
    <w:p w:rsidR="00CB1509" w:rsidRPr="003C7D3C" w:rsidRDefault="00CB1509" w:rsidP="003C7D3C">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прикладное;</w:t>
      </w:r>
    </w:p>
    <w:p w:rsidR="00CB1509" w:rsidRPr="003C7D3C" w:rsidRDefault="00CB1509" w:rsidP="003C7D3C">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информационное;</w:t>
      </w:r>
    </w:p>
    <w:p w:rsidR="00CB1509" w:rsidRPr="003C7D3C" w:rsidRDefault="00CB1509" w:rsidP="003C7D3C">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социальное;</w:t>
      </w:r>
    </w:p>
    <w:p w:rsidR="00CB1509" w:rsidRPr="003C7D3C" w:rsidRDefault="00CB1509" w:rsidP="003C7D3C">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игровое;</w:t>
      </w:r>
    </w:p>
    <w:p w:rsidR="00CB1509" w:rsidRPr="003C7D3C" w:rsidRDefault="00CB1509" w:rsidP="003C7D3C">
      <w:pPr>
        <w:pStyle w:val="a7"/>
        <w:widowControl w:val="0"/>
        <w:numPr>
          <w:ilvl w:val="0"/>
          <w:numId w:val="10"/>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творческое.</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Формы организации учебно-исследовательской деятельности на урочных занятиях могут быть следующими:</w:t>
      </w:r>
    </w:p>
    <w:p w:rsidR="00CB1509" w:rsidRPr="003C7D3C" w:rsidRDefault="00CB1509" w:rsidP="003C7D3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CB1509" w:rsidRPr="003C7D3C" w:rsidRDefault="00CB1509" w:rsidP="003C7D3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B1509" w:rsidRPr="003C7D3C" w:rsidRDefault="00CB1509" w:rsidP="003C7D3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Формы организации учебно-исследовательской деятельности на внеурочных занятиях могут быть следующими:</w:t>
      </w:r>
    </w:p>
    <w:p w:rsidR="00CB1509" w:rsidRPr="003C7D3C" w:rsidRDefault="00CB1509" w:rsidP="003C7D3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исследовательская практика обучающихся;</w:t>
      </w:r>
    </w:p>
    <w:p w:rsidR="00CB1509" w:rsidRPr="003C7D3C" w:rsidRDefault="00CB1509" w:rsidP="003C7D3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B1509" w:rsidRPr="003C7D3C" w:rsidRDefault="00CB1509" w:rsidP="003C7D3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CB1509" w:rsidRPr="003C7D3C" w:rsidRDefault="00CB1509" w:rsidP="003C7D3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CB1509" w:rsidRPr="003C7D3C" w:rsidRDefault="00CB1509" w:rsidP="003C7D3C">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Среди возможных форм представления результатов проектной деятельности можно выделить следующие:</w:t>
      </w:r>
    </w:p>
    <w:p w:rsidR="00CB1509" w:rsidRPr="003C7D3C" w:rsidRDefault="00CB1509" w:rsidP="003C7D3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макеты, модели, рабочие установки, схемы, план-карты;</w:t>
      </w:r>
    </w:p>
    <w:p w:rsidR="00CB1509" w:rsidRPr="003C7D3C" w:rsidRDefault="00CB1509" w:rsidP="003C7D3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постеры, презентации;</w:t>
      </w:r>
    </w:p>
    <w:p w:rsidR="00CB1509" w:rsidRPr="003C7D3C" w:rsidRDefault="00CB1509" w:rsidP="003C7D3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альбомы, буклеты, брошюры, книги;</w:t>
      </w:r>
    </w:p>
    <w:p w:rsidR="00CB1509" w:rsidRPr="003C7D3C" w:rsidRDefault="00CB1509" w:rsidP="003C7D3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реконструкции событий;</w:t>
      </w:r>
    </w:p>
    <w:p w:rsidR="00CB1509" w:rsidRPr="003C7D3C" w:rsidRDefault="00CB1509" w:rsidP="003C7D3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эссе, рассказы, стихи, рисунки;</w:t>
      </w:r>
    </w:p>
    <w:p w:rsidR="00CB1509" w:rsidRPr="003C7D3C" w:rsidRDefault="00CB1509" w:rsidP="003C7D3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результаты исследовательских экспедиций, обработки архивов и мемуаров;</w:t>
      </w:r>
    </w:p>
    <w:p w:rsidR="00CB1509" w:rsidRPr="003C7D3C" w:rsidRDefault="00CB1509" w:rsidP="003C7D3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документальные фильмы, мультфильмы;</w:t>
      </w:r>
    </w:p>
    <w:p w:rsidR="00CB1509" w:rsidRPr="003C7D3C" w:rsidRDefault="00CB1509" w:rsidP="003C7D3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выставки, игры, тематические вечера, концерты;</w:t>
      </w:r>
    </w:p>
    <w:p w:rsidR="00CB1509" w:rsidRPr="003C7D3C" w:rsidRDefault="00CB1509" w:rsidP="003C7D3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сценарии мероприятий;</w:t>
      </w:r>
    </w:p>
    <w:p w:rsidR="00CB1509" w:rsidRPr="003C7D3C" w:rsidRDefault="00CB1509" w:rsidP="003C7D3C">
      <w:pPr>
        <w:pStyle w:val="a7"/>
        <w:widowControl w:val="0"/>
        <w:numPr>
          <w:ilvl w:val="0"/>
          <w:numId w:val="11"/>
        </w:numPr>
        <w:tabs>
          <w:tab w:val="clear" w:pos="720"/>
          <w:tab w:val="num" w:pos="-4820"/>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веб-сайты, программное обеспечение, компакт-диски (или другие цифровые носители) и др.</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Результаты также могут быть представлены в ходе проведения конференций, семинаров и круглых столов.</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B1509" w:rsidRPr="003C7D3C" w:rsidRDefault="00CB1509" w:rsidP="003C7D3C">
      <w:pPr>
        <w:spacing w:line="240" w:lineRule="auto"/>
        <w:rPr>
          <w:rFonts w:ascii="Times New Roman" w:hAnsi="Times New Roman"/>
          <w:b/>
          <w:sz w:val="24"/>
          <w:szCs w:val="24"/>
          <w:lang w:val="ru-RU"/>
        </w:rPr>
      </w:pPr>
      <w:r w:rsidRPr="003C7D3C">
        <w:rPr>
          <w:rFonts w:ascii="Times New Roman" w:hAnsi="Times New Roman"/>
          <w:b/>
          <w:sz w:val="24"/>
          <w:szCs w:val="24"/>
          <w:lang w:val="ru-RU"/>
        </w:rPr>
        <w:t>2.1.6. Описание содержания, видов и форм организации учебной деятельности по развитию информационно-коммуникационных технологий</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rPr>
      </w:pPr>
      <w:r w:rsidRPr="003C7D3C">
        <w:rPr>
          <w:rFonts w:ascii="Times New Roman" w:hAnsi="Times New Roman"/>
          <w:lang w:val="ru-RU"/>
        </w:rPr>
        <w:t xml:space="preserve">Основные формы организации учебной деятельности по формированию </w:t>
      </w:r>
      <w:r w:rsidRPr="003C7D3C">
        <w:rPr>
          <w:rFonts w:ascii="Times New Roman" w:hAnsi="Times New Roman"/>
        </w:rPr>
        <w:t>ИКТ-компетенции обучающихся включают:</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уроки по информатике и другим предметам;</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lastRenderedPageBreak/>
        <w:t>факультативы;</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кружки;</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интегративные межпредметные проекты;</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 xml:space="preserve">внеурочные и внешкольные активности. </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lang w:val="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 xml:space="preserve">создание и редактирование текстов; </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 xml:space="preserve">создание и редактирование электронных таблиц; </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 xml:space="preserve">использование средств для построения диаграмм, графиков, блок-схем, других графических объектов; </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 xml:space="preserve">создание и редактирование презентаций; </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 xml:space="preserve">создание и редактирование графики и фото; </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 xml:space="preserve">создание и редактирование видео; </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 xml:space="preserve">создание музыкальных и звуковых объектов; </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 xml:space="preserve">поиск и анализ информации в Интернете; </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rPr>
      </w:pPr>
      <w:r w:rsidRPr="003C7D3C">
        <w:rPr>
          <w:rFonts w:ascii="Times New Roman" w:hAnsi="Times New Roman"/>
        </w:rPr>
        <w:t xml:space="preserve">моделирование, проектирование и управление; </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 xml:space="preserve">математическая обработка и визуализация данных; </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 xml:space="preserve">создание веб-страниц и сайтов; </w:t>
      </w:r>
    </w:p>
    <w:p w:rsidR="00CB1509" w:rsidRPr="003C7D3C" w:rsidRDefault="00CB1509" w:rsidP="003C7D3C">
      <w:pPr>
        <w:pStyle w:val="a7"/>
        <w:widowControl w:val="0"/>
        <w:numPr>
          <w:ilvl w:val="0"/>
          <w:numId w:val="12"/>
        </w:numPr>
        <w:tabs>
          <w:tab w:val="left" w:pos="993"/>
        </w:tabs>
        <w:spacing w:before="0" w:beforeAutospacing="0" w:after="0" w:afterAutospacing="0"/>
        <w:ind w:left="0" w:firstLine="709"/>
        <w:jc w:val="both"/>
        <w:textAlignment w:val="baseline"/>
        <w:rPr>
          <w:rFonts w:ascii="Times New Roman" w:hAnsi="Times New Roman"/>
          <w:lang w:val="ru-RU"/>
        </w:rPr>
      </w:pPr>
      <w:r w:rsidRPr="003C7D3C">
        <w:rPr>
          <w:rFonts w:ascii="Times New Roman" w:hAnsi="Times New Roman"/>
          <w:lang w:val="ru-RU"/>
        </w:rPr>
        <w:t>сетевая коммуникация между учениками и (или) учителем.</w:t>
      </w:r>
    </w:p>
    <w:p w:rsidR="00CB1509" w:rsidRPr="003C7D3C" w:rsidRDefault="00CB1509" w:rsidP="003C7D3C">
      <w:pPr>
        <w:spacing w:line="240" w:lineRule="auto"/>
        <w:rPr>
          <w:rFonts w:ascii="Times New Roman" w:hAnsi="Times New Roman"/>
          <w:b/>
          <w:sz w:val="24"/>
          <w:szCs w:val="24"/>
          <w:lang w:val="ru-RU"/>
        </w:rPr>
      </w:pPr>
      <w:r w:rsidRPr="003C7D3C">
        <w:rPr>
          <w:rFonts w:ascii="Times New Roman" w:hAnsi="Times New Roman"/>
          <w:b/>
          <w:sz w:val="24"/>
          <w:szCs w:val="24"/>
          <w:lang w:val="ru-RU"/>
        </w:rPr>
        <w:t>2.1.7. Перечень и описание основных элементов ИКТ-компетенции и инструментов их использования</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b/>
          <w:bCs/>
          <w:iCs/>
          <w:lang w:val="ru-RU"/>
        </w:rPr>
        <w:t>Обращение с устройствами ИКТ.</w:t>
      </w:r>
      <w:r w:rsidRPr="003C7D3C">
        <w:rPr>
          <w:rFonts w:ascii="Times New Roman" w:hAnsi="Times New Roman"/>
          <w:lang w:val="ru-RU"/>
        </w:rPr>
        <w:t>Соединение устройств ИКТ (блоки компьютера, устройства сетей, принтер, проектор, сканер, измерительные устройства и т.</w:t>
      </w:r>
      <w:r w:rsidRPr="003C7D3C">
        <w:rPr>
          <w:rFonts w:ascii="Times New Roman" w:hAnsi="Times New Roman"/>
        </w:rPr>
        <w:t> </w:t>
      </w:r>
      <w:r w:rsidRPr="003C7D3C">
        <w:rPr>
          <w:rFonts w:ascii="Times New Roman" w:hAnsi="Times New Roman"/>
          <w:lang w:val="ru-RU"/>
        </w:rPr>
        <w:t>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b/>
          <w:bCs/>
          <w:iCs/>
          <w:lang w:val="ru-RU"/>
        </w:rPr>
        <w:t>Фиксация и обработка изображений и звуков.</w:t>
      </w:r>
      <w:r w:rsidRPr="003C7D3C">
        <w:rPr>
          <w:rFonts w:ascii="Times New Roman" w:hAnsi="Times New Roman"/>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b/>
          <w:bCs/>
          <w:iCs/>
          <w:lang w:val="ru-RU"/>
        </w:rPr>
        <w:t>Поиск и организация хранения информации.</w:t>
      </w:r>
      <w:r w:rsidRPr="003C7D3C">
        <w:rPr>
          <w:rFonts w:ascii="Times New Roman" w:hAnsi="Times New Roman"/>
          <w:lang w:val="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w:t>
      </w:r>
      <w:r w:rsidRPr="003C7D3C">
        <w:rPr>
          <w:rFonts w:ascii="Times New Roman" w:hAnsi="Times New Roman"/>
          <w:lang w:val="ru-RU"/>
        </w:rPr>
        <w:lastRenderedPageBreak/>
        <w:t>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b/>
          <w:bCs/>
          <w:iCs/>
          <w:lang w:val="ru-RU"/>
        </w:rPr>
        <w:t>Создание письменных сообщений.</w:t>
      </w:r>
      <w:r w:rsidRPr="003C7D3C">
        <w:rPr>
          <w:rFonts w:ascii="Times New Roman" w:hAnsi="Times New Roman"/>
          <w:lang w:val="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b/>
          <w:bCs/>
          <w:iCs/>
          <w:lang w:val="ru-RU"/>
        </w:rPr>
        <w:t>Создание графических объектов.</w:t>
      </w:r>
      <w:r w:rsidRPr="003C7D3C">
        <w:rPr>
          <w:rFonts w:ascii="Times New Roman" w:hAnsi="Times New Roman"/>
          <w:lang w:val="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b/>
          <w:bCs/>
          <w:iCs/>
          <w:lang w:val="ru-RU"/>
        </w:rPr>
        <w:t>Создание музыкальных и звуковых объектов.</w:t>
      </w:r>
      <w:r w:rsidRPr="003C7D3C">
        <w:rPr>
          <w:rFonts w:ascii="Times New Roman" w:hAnsi="Times New Roman"/>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b/>
          <w:bCs/>
          <w:iCs/>
          <w:lang w:val="ru-RU"/>
        </w:rPr>
        <w:t>Восприятие, использование и создание гипертекстовых и мультимедийных информационных объектов.</w:t>
      </w:r>
      <w:r w:rsidRPr="003C7D3C">
        <w:rPr>
          <w:rFonts w:ascii="Times New Roman" w:hAnsi="Times New Roman"/>
          <w:lang w:val="ru-RU"/>
        </w:rPr>
        <w:t>«Чтение» таблиц, графиков, диаграмм, схем и т.</w:t>
      </w:r>
      <w:r w:rsidRPr="003C7D3C">
        <w:rPr>
          <w:rFonts w:ascii="Times New Roman" w:hAnsi="Times New Roman"/>
        </w:rPr>
        <w:t> </w:t>
      </w:r>
      <w:r w:rsidRPr="003C7D3C">
        <w:rPr>
          <w:rFonts w:ascii="Times New Roman" w:hAnsi="Times New Roman"/>
          <w:lang w:val="ru-RU"/>
        </w:rPr>
        <w:t>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b/>
          <w:bCs/>
          <w:iCs/>
          <w:lang w:val="ru-RU"/>
        </w:rPr>
        <w:t>Анализ информации, математическая обработка данных в исследовании.</w:t>
      </w:r>
      <w:r w:rsidRPr="003C7D3C">
        <w:rPr>
          <w:rFonts w:ascii="Times New Roman" w:hAnsi="Times New Roman"/>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b/>
          <w:bCs/>
          <w:iCs/>
          <w:lang w:val="ru-RU"/>
        </w:rPr>
        <w:t>Моделирование, проектирование и управление.</w:t>
      </w:r>
      <w:r w:rsidRPr="003C7D3C">
        <w:rPr>
          <w:rFonts w:ascii="Times New Roman" w:hAnsi="Times New Roman"/>
          <w:lang w:val="ru-RU"/>
        </w:rPr>
        <w:t xml:space="preserve">Построение с помощью компьютерных </w:t>
      </w:r>
      <w:r w:rsidRPr="003C7D3C">
        <w:rPr>
          <w:rFonts w:ascii="Times New Roman" w:hAnsi="Times New Roman"/>
          <w:lang w:val="ru-RU"/>
        </w:rPr>
        <w:lastRenderedPageBreak/>
        <w:t>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b/>
          <w:bCs/>
          <w:iCs/>
          <w:lang w:val="ru-RU"/>
        </w:rPr>
        <w:t>Коммуникация и социальное взаимодействие.</w:t>
      </w:r>
      <w:r w:rsidRPr="003C7D3C">
        <w:rPr>
          <w:rFonts w:ascii="Times New Roman" w:hAnsi="Times New Roman"/>
          <w:lang w:val="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CB1509" w:rsidRPr="003C7D3C"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3C7D3C">
        <w:rPr>
          <w:rFonts w:ascii="Times New Roman" w:hAnsi="Times New Roman"/>
          <w:b/>
          <w:bCs/>
          <w:iCs/>
          <w:lang w:val="ru-RU"/>
        </w:rPr>
        <w:t>Информационная безопасность.</w:t>
      </w:r>
      <w:r w:rsidRPr="003C7D3C">
        <w:rPr>
          <w:rFonts w:ascii="Times New Roman" w:hAnsi="Times New Roman"/>
          <w:lang w:val="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B1509" w:rsidRPr="000F391E" w:rsidRDefault="00CB1509" w:rsidP="003C7D3C">
      <w:pPr>
        <w:spacing w:line="240" w:lineRule="auto"/>
        <w:jc w:val="both"/>
        <w:rPr>
          <w:rFonts w:ascii="Times New Roman" w:hAnsi="Times New Roman"/>
          <w:b/>
          <w:sz w:val="24"/>
          <w:szCs w:val="24"/>
          <w:lang w:val="ru-RU"/>
        </w:rPr>
      </w:pPr>
      <w:r w:rsidRPr="000F391E">
        <w:rPr>
          <w:rFonts w:ascii="Times New Roman" w:hAnsi="Times New Roman"/>
          <w:b/>
          <w:sz w:val="24"/>
          <w:szCs w:val="24"/>
          <w:lang w:val="ru-RU"/>
        </w:rPr>
        <w:t>2.1.8. Планируемые результаты формирования и развития компетентности обучающихся в области использованияинформационно-коммуникационных технологий</w:t>
      </w:r>
    </w:p>
    <w:p w:rsidR="00CB1509" w:rsidRPr="00D00183" w:rsidRDefault="00CB1509" w:rsidP="003C7D3C">
      <w:pPr>
        <w:pStyle w:val="Osnova"/>
        <w:tabs>
          <w:tab w:val="left" w:leader="dot" w:pos="624"/>
        </w:tabs>
        <w:spacing w:line="240" w:lineRule="auto"/>
        <w:ind w:firstLine="284"/>
        <w:rPr>
          <w:rStyle w:val="Zag11"/>
          <w:rFonts w:ascii="Times New Roman" w:eastAsia="@Arial Unicode MS" w:hAnsi="Times New Roman" w:cs="Times New Roman"/>
          <w:sz w:val="24"/>
          <w:szCs w:val="24"/>
          <w:lang w:val="ru-RU"/>
        </w:rPr>
      </w:pPr>
      <w:r w:rsidRPr="00D00183">
        <w:rPr>
          <w:rStyle w:val="Zag11"/>
          <w:rFonts w:ascii="Times New Roman" w:eastAsia="@Arial Unicode MS" w:hAnsi="Times New Roman" w:cs="Times New Roman"/>
          <w:sz w:val="24"/>
          <w:szCs w:val="24"/>
          <w:lang w:val="ru-RU"/>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CB1509" w:rsidRPr="00D00183" w:rsidRDefault="00CB1509" w:rsidP="003C7D3C">
      <w:pPr>
        <w:pStyle w:val="Osnova"/>
        <w:tabs>
          <w:tab w:val="left" w:leader="dot" w:pos="624"/>
        </w:tabs>
        <w:spacing w:line="240" w:lineRule="auto"/>
        <w:ind w:firstLine="284"/>
        <w:rPr>
          <w:rStyle w:val="Zag11"/>
          <w:rFonts w:ascii="Times New Roman" w:eastAsia="@Arial Unicode MS" w:hAnsi="Times New Roman" w:cs="Times New Roman"/>
          <w:bCs/>
          <w:sz w:val="24"/>
          <w:szCs w:val="24"/>
          <w:lang w:val="ru-RU"/>
        </w:rPr>
      </w:pPr>
      <w:r w:rsidRPr="00D00183">
        <w:rPr>
          <w:rStyle w:val="Zag11"/>
          <w:rFonts w:ascii="Times New Roman" w:eastAsia="@Arial Unicode MS" w:hAnsi="Times New Roman" w:cs="Times New Roman"/>
          <w:sz w:val="24"/>
          <w:szCs w:val="24"/>
          <w:lang w:val="ru-RU"/>
        </w:rPr>
        <w:t>Освоение ИКТ-компетенций включает следующие этапы:</w:t>
      </w:r>
    </w:p>
    <w:p w:rsidR="00CB1509" w:rsidRPr="00D00183" w:rsidRDefault="00CB1509" w:rsidP="003C7D3C">
      <w:pPr>
        <w:pStyle w:val="Osnova"/>
        <w:tabs>
          <w:tab w:val="left" w:leader="dot" w:pos="624"/>
        </w:tabs>
        <w:spacing w:line="240" w:lineRule="auto"/>
        <w:ind w:firstLine="284"/>
        <w:rPr>
          <w:rStyle w:val="Zag11"/>
          <w:rFonts w:ascii="Times New Roman" w:eastAsia="@Arial Unicode MS" w:hAnsi="Times New Roman" w:cs="Times New Roman"/>
          <w:bCs/>
          <w:sz w:val="24"/>
          <w:szCs w:val="24"/>
          <w:lang w:val="ru-RU"/>
        </w:rPr>
      </w:pPr>
      <w:r w:rsidRPr="00D00183">
        <w:rPr>
          <w:rStyle w:val="Zag11"/>
          <w:rFonts w:ascii="Times New Roman" w:eastAsia="@Arial Unicode MS" w:hAnsi="Times New Roman" w:cs="Times New Roman"/>
          <w:bCs/>
          <w:sz w:val="24"/>
          <w:szCs w:val="24"/>
          <w:lang w:val="ru-RU"/>
        </w:rPr>
        <w:t xml:space="preserve">-  Знакомство со средствами ИКТ. </w:t>
      </w:r>
      <w:r w:rsidRPr="00D00183">
        <w:rPr>
          <w:rStyle w:val="Zag11"/>
          <w:rFonts w:ascii="Times New Roman" w:eastAsia="@Arial Unicode MS" w:hAnsi="Times New Roman" w:cs="Times New Roman"/>
          <w:sz w:val="24"/>
          <w:szCs w:val="24"/>
          <w:lang w:val="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CB1509" w:rsidRPr="00D00183" w:rsidRDefault="00CB1509" w:rsidP="003C7D3C">
      <w:pPr>
        <w:pStyle w:val="Osnova"/>
        <w:tabs>
          <w:tab w:val="left" w:leader="dot" w:pos="624"/>
        </w:tabs>
        <w:spacing w:line="240" w:lineRule="auto"/>
        <w:ind w:firstLine="284"/>
        <w:rPr>
          <w:rStyle w:val="Zag11"/>
          <w:rFonts w:ascii="Times New Roman" w:eastAsia="@Arial Unicode MS" w:hAnsi="Times New Roman" w:cs="Times New Roman"/>
          <w:bCs/>
          <w:sz w:val="24"/>
          <w:szCs w:val="24"/>
          <w:lang w:val="ru-RU"/>
        </w:rPr>
      </w:pPr>
      <w:r w:rsidRPr="00D00183">
        <w:rPr>
          <w:rStyle w:val="Zag11"/>
          <w:rFonts w:ascii="Times New Roman" w:eastAsia="@Arial Unicode MS" w:hAnsi="Times New Roman" w:cs="Times New Roman"/>
          <w:bCs/>
          <w:sz w:val="24"/>
          <w:szCs w:val="24"/>
          <w:lang w:val="ru-RU"/>
        </w:rPr>
        <w:t>- Запись, фиксация информации.</w:t>
      </w:r>
      <w:r w:rsidRPr="00D00183">
        <w:rPr>
          <w:rStyle w:val="Zag11"/>
          <w:rFonts w:ascii="Times New Roman" w:eastAsia="@Arial Unicode MS" w:hAnsi="Times New Roman" w:cs="Times New Roman"/>
          <w:sz w:val="24"/>
          <w:szCs w:val="24"/>
          <w:lang w:val="ru-RU"/>
        </w:rPr>
        <w:t xml:space="preserve"> Ввод информации в компьютер с фото</w:t>
      </w:r>
      <w:r w:rsidRPr="00D00183">
        <w:rPr>
          <w:rStyle w:val="Zag11"/>
          <w:rFonts w:ascii="Times New Roman" w:eastAsia="@Arial Unicode MS" w:hAnsi="Times New Roman" w:cs="Times New Roman"/>
          <w:sz w:val="24"/>
          <w:szCs w:val="24"/>
          <w:lang w:val="ru-RU"/>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D00183">
        <w:rPr>
          <w:rStyle w:val="Zag11"/>
          <w:rFonts w:ascii="Times New Roman" w:eastAsia="@Arial Unicode MS" w:hAnsi="Times New Roman" w:cs="Times New Roman"/>
          <w:sz w:val="24"/>
          <w:szCs w:val="24"/>
          <w:lang w:val="ru-RU"/>
        </w:rPr>
        <w:noBreakHyphen/>
        <w:t>карт).</w:t>
      </w:r>
    </w:p>
    <w:p w:rsidR="00CB1509" w:rsidRPr="00D00183" w:rsidRDefault="00CB1509" w:rsidP="003C7D3C">
      <w:pPr>
        <w:pStyle w:val="Osnova"/>
        <w:tabs>
          <w:tab w:val="left" w:leader="dot" w:pos="624"/>
        </w:tabs>
        <w:spacing w:line="240" w:lineRule="auto"/>
        <w:ind w:firstLine="284"/>
        <w:rPr>
          <w:rStyle w:val="Zag11"/>
          <w:rFonts w:ascii="Times New Roman" w:eastAsia="@Arial Unicode MS" w:hAnsi="Times New Roman" w:cs="Times New Roman"/>
          <w:bCs/>
          <w:sz w:val="24"/>
          <w:szCs w:val="24"/>
          <w:lang w:val="ru-RU"/>
        </w:rPr>
      </w:pPr>
      <w:r w:rsidRPr="00D00183">
        <w:rPr>
          <w:rStyle w:val="Zag11"/>
          <w:rFonts w:ascii="Times New Roman" w:eastAsia="@Arial Unicode MS" w:hAnsi="Times New Roman" w:cs="Times New Roman"/>
          <w:bCs/>
          <w:sz w:val="24"/>
          <w:szCs w:val="24"/>
          <w:lang w:val="ru-RU"/>
        </w:rPr>
        <w:t>- Создание текстов с помощью компьютера.</w:t>
      </w:r>
      <w:r w:rsidRPr="00D00183">
        <w:rPr>
          <w:rStyle w:val="Zag11"/>
          <w:rFonts w:ascii="Times New Roman" w:eastAsia="@Arial Unicode MS" w:hAnsi="Times New Roman" w:cs="Times New Roman"/>
          <w:sz w:val="24"/>
          <w:szCs w:val="24"/>
          <w:lang w:val="ru-RU"/>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CB1509" w:rsidRPr="00D00183" w:rsidRDefault="00CB1509" w:rsidP="003C7D3C">
      <w:pPr>
        <w:pStyle w:val="Osnova"/>
        <w:tabs>
          <w:tab w:val="left" w:leader="dot" w:pos="624"/>
        </w:tabs>
        <w:spacing w:line="240" w:lineRule="auto"/>
        <w:ind w:firstLine="284"/>
        <w:rPr>
          <w:rStyle w:val="Zag11"/>
          <w:rFonts w:ascii="Times New Roman" w:eastAsia="@Arial Unicode MS" w:hAnsi="Times New Roman" w:cs="Times New Roman"/>
          <w:bCs/>
          <w:sz w:val="24"/>
          <w:szCs w:val="24"/>
          <w:lang w:val="ru-RU"/>
        </w:rPr>
      </w:pPr>
      <w:r w:rsidRPr="00D00183">
        <w:rPr>
          <w:rStyle w:val="Zag11"/>
          <w:rFonts w:ascii="Times New Roman" w:eastAsia="@Arial Unicode MS" w:hAnsi="Times New Roman" w:cs="Times New Roman"/>
          <w:bCs/>
          <w:sz w:val="24"/>
          <w:szCs w:val="24"/>
          <w:lang w:val="ru-RU"/>
        </w:rPr>
        <w:t>- Создание графических сообщений.</w:t>
      </w:r>
      <w:r w:rsidRPr="00D00183">
        <w:rPr>
          <w:rStyle w:val="Zag11"/>
          <w:rFonts w:ascii="Times New Roman" w:eastAsia="@Arial Unicode MS" w:hAnsi="Times New Roman" w:cs="Times New Roman"/>
          <w:sz w:val="24"/>
          <w:szCs w:val="24"/>
          <w:lang w:val="ru-RU"/>
        </w:rPr>
        <w:t xml:space="preserve"> Рисование на графическом планшете. Создание планов территории. Создание диаграмм и деревьев.</w:t>
      </w:r>
    </w:p>
    <w:p w:rsidR="00CB1509" w:rsidRPr="00D00183" w:rsidRDefault="00CB1509" w:rsidP="003C7D3C">
      <w:pPr>
        <w:pStyle w:val="Osnova"/>
        <w:tabs>
          <w:tab w:val="left" w:leader="dot" w:pos="624"/>
        </w:tabs>
        <w:spacing w:line="240" w:lineRule="auto"/>
        <w:ind w:firstLine="284"/>
        <w:rPr>
          <w:rStyle w:val="Zag11"/>
          <w:rFonts w:ascii="Times New Roman" w:eastAsia="@Arial Unicode MS" w:hAnsi="Times New Roman" w:cs="Times New Roman"/>
          <w:bCs/>
          <w:sz w:val="24"/>
          <w:szCs w:val="24"/>
          <w:lang w:val="ru-RU"/>
        </w:rPr>
      </w:pPr>
      <w:r w:rsidRPr="00D00183">
        <w:rPr>
          <w:rStyle w:val="Zag11"/>
          <w:rFonts w:ascii="Times New Roman" w:eastAsia="@Arial Unicode MS" w:hAnsi="Times New Roman" w:cs="Times New Roman"/>
          <w:bCs/>
          <w:sz w:val="24"/>
          <w:szCs w:val="24"/>
          <w:lang w:val="ru-RU"/>
        </w:rPr>
        <w:t>- Редактирование сообщений.</w:t>
      </w:r>
      <w:r w:rsidRPr="00D00183">
        <w:rPr>
          <w:rStyle w:val="Zag11"/>
          <w:rFonts w:ascii="Times New Roman" w:eastAsia="@Arial Unicode MS" w:hAnsi="Times New Roman" w:cs="Times New Roman"/>
          <w:sz w:val="24"/>
          <w:szCs w:val="24"/>
          <w:lang w:val="ru-RU"/>
        </w:rPr>
        <w:t xml:space="preserve"> Редактирование текста  фотоизображений и их цепочек (слайд</w:t>
      </w:r>
      <w:r w:rsidRPr="00D00183">
        <w:rPr>
          <w:rStyle w:val="Zag11"/>
          <w:rFonts w:ascii="Times New Roman" w:eastAsia="@Arial Unicode MS" w:hAnsi="Times New Roman" w:cs="Times New Roman"/>
          <w:sz w:val="24"/>
          <w:szCs w:val="24"/>
          <w:lang w:val="ru-RU"/>
        </w:rPr>
        <w:noBreakHyphen/>
        <w:t>шоу), видео</w:t>
      </w:r>
      <w:r w:rsidRPr="00D00183">
        <w:rPr>
          <w:rStyle w:val="Zag11"/>
          <w:rFonts w:ascii="Times New Roman" w:eastAsia="@Arial Unicode MS" w:hAnsi="Times New Roman" w:cs="Times New Roman"/>
          <w:sz w:val="24"/>
          <w:szCs w:val="24"/>
          <w:lang w:val="ru-RU"/>
        </w:rPr>
        <w:noBreakHyphen/>
        <w:t xml:space="preserve"> и аудиозаписей.</w:t>
      </w:r>
    </w:p>
    <w:p w:rsidR="00CB1509" w:rsidRPr="00D00183" w:rsidRDefault="00CB1509" w:rsidP="003C7D3C">
      <w:pPr>
        <w:pStyle w:val="Osnova"/>
        <w:tabs>
          <w:tab w:val="left" w:leader="dot" w:pos="624"/>
        </w:tabs>
        <w:spacing w:line="240" w:lineRule="auto"/>
        <w:ind w:firstLine="284"/>
        <w:rPr>
          <w:rStyle w:val="Zag11"/>
          <w:rFonts w:ascii="Times New Roman" w:eastAsia="@Arial Unicode MS" w:hAnsi="Times New Roman" w:cs="Times New Roman"/>
          <w:bCs/>
          <w:sz w:val="24"/>
          <w:szCs w:val="24"/>
          <w:lang w:val="ru-RU"/>
        </w:rPr>
      </w:pPr>
      <w:r w:rsidRPr="00D00183">
        <w:rPr>
          <w:rStyle w:val="Zag11"/>
          <w:rFonts w:ascii="Times New Roman" w:eastAsia="@Arial Unicode MS" w:hAnsi="Times New Roman" w:cs="Times New Roman"/>
          <w:bCs/>
          <w:sz w:val="24"/>
          <w:szCs w:val="24"/>
          <w:lang w:val="ru-RU"/>
        </w:rPr>
        <w:t xml:space="preserve">- Создание новых сообщений путём комбинирования имеющихся. </w:t>
      </w:r>
      <w:r w:rsidRPr="00D00183">
        <w:rPr>
          <w:rStyle w:val="Zag11"/>
          <w:rFonts w:ascii="Times New Roman" w:eastAsia="@Arial Unicode MS" w:hAnsi="Times New Roman" w:cs="Times New Roman"/>
          <w:sz w:val="24"/>
          <w:szCs w:val="24"/>
          <w:lang w:val="ru-RU"/>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CB1509" w:rsidRPr="00D00183" w:rsidRDefault="00CB1509" w:rsidP="003C7D3C">
      <w:pPr>
        <w:pStyle w:val="Osnova"/>
        <w:tabs>
          <w:tab w:val="left" w:leader="dot" w:pos="624"/>
        </w:tabs>
        <w:spacing w:line="240" w:lineRule="auto"/>
        <w:ind w:firstLine="284"/>
        <w:rPr>
          <w:rStyle w:val="Zag11"/>
          <w:rFonts w:ascii="Times New Roman" w:eastAsia="@Arial Unicode MS" w:hAnsi="Times New Roman" w:cs="Times New Roman"/>
          <w:bCs/>
          <w:sz w:val="24"/>
          <w:szCs w:val="24"/>
          <w:lang w:val="ru-RU"/>
        </w:rPr>
      </w:pPr>
      <w:r w:rsidRPr="00D00183">
        <w:rPr>
          <w:rStyle w:val="Zag11"/>
          <w:rFonts w:ascii="Times New Roman" w:eastAsia="@Arial Unicode MS" w:hAnsi="Times New Roman" w:cs="Times New Roman"/>
          <w:bCs/>
          <w:sz w:val="24"/>
          <w:szCs w:val="24"/>
          <w:lang w:val="ru-RU"/>
        </w:rPr>
        <w:t>- Создание структурированных сообщений.</w:t>
      </w:r>
      <w:r w:rsidRPr="00D00183">
        <w:rPr>
          <w:rStyle w:val="Zag11"/>
          <w:rFonts w:ascii="Times New Roman" w:eastAsia="@Arial Unicode MS" w:hAnsi="Times New Roman" w:cs="Times New Roman"/>
          <w:sz w:val="24"/>
          <w:szCs w:val="24"/>
          <w:lang w:val="ru-RU"/>
        </w:rPr>
        <w:t xml:space="preserve"> Создание письменного сообщения. Подготовка устного сообщения </w:t>
      </w:r>
      <w:r w:rsidRPr="00D00183">
        <w:rPr>
          <w:rStyle w:val="Zag11"/>
          <w:rFonts w:ascii="Times New Roman" w:eastAsia="@Arial Unicode MS" w:hAnsi="Times New Roman" w:cs="Times New Roman"/>
          <w:sz w:val="24"/>
          <w:szCs w:val="24"/>
        </w:rPr>
        <w:t>c</w:t>
      </w:r>
      <w:r w:rsidRPr="00D00183">
        <w:rPr>
          <w:rStyle w:val="Zag11"/>
          <w:rFonts w:ascii="Times New Roman" w:eastAsia="@Arial Unicode MS" w:hAnsi="Times New Roman" w:cs="Times New Roman"/>
          <w:sz w:val="24"/>
          <w:szCs w:val="24"/>
          <w:lang w:val="ru-RU"/>
        </w:rPr>
        <w:t xml:space="preserve"> аудиовизуальной поддержкой, написание пояснений и тезисов.</w:t>
      </w:r>
    </w:p>
    <w:p w:rsidR="00CB1509" w:rsidRPr="00D00183" w:rsidRDefault="00CB1509" w:rsidP="003C7D3C">
      <w:pPr>
        <w:pStyle w:val="Osnova"/>
        <w:tabs>
          <w:tab w:val="left" w:leader="dot" w:pos="624"/>
        </w:tabs>
        <w:spacing w:line="240" w:lineRule="auto"/>
        <w:ind w:firstLine="284"/>
        <w:rPr>
          <w:rStyle w:val="Zag11"/>
          <w:rFonts w:ascii="Times New Roman" w:eastAsia="@Arial Unicode MS" w:hAnsi="Times New Roman" w:cs="Times New Roman"/>
          <w:bCs/>
          <w:sz w:val="24"/>
          <w:szCs w:val="24"/>
          <w:lang w:val="ru-RU"/>
        </w:rPr>
      </w:pPr>
      <w:r w:rsidRPr="00D00183">
        <w:rPr>
          <w:rStyle w:val="Zag11"/>
          <w:rFonts w:ascii="Times New Roman" w:eastAsia="@Arial Unicode MS" w:hAnsi="Times New Roman" w:cs="Times New Roman"/>
          <w:bCs/>
          <w:sz w:val="24"/>
          <w:szCs w:val="24"/>
          <w:lang w:val="ru-RU"/>
        </w:rPr>
        <w:lastRenderedPageBreak/>
        <w:t xml:space="preserve">- Представление и обработка данных. </w:t>
      </w:r>
      <w:r w:rsidRPr="00D00183">
        <w:rPr>
          <w:rStyle w:val="Zag11"/>
          <w:rFonts w:ascii="Times New Roman" w:eastAsia="@Arial Unicode MS" w:hAnsi="Times New Roman" w:cs="Times New Roman"/>
          <w:sz w:val="24"/>
          <w:szCs w:val="24"/>
          <w:lang w:val="ru-RU"/>
        </w:rPr>
        <w:t>Сбор числовых и аудиовизуальных данных в естественнонаучных наблюдениях и экспериментах с использованием фото</w:t>
      </w:r>
      <w:r w:rsidRPr="00D00183">
        <w:rPr>
          <w:rStyle w:val="Zag11"/>
          <w:rFonts w:ascii="Times New Roman" w:eastAsia="@Arial Unicode MS" w:hAnsi="Times New Roman" w:cs="Times New Roman"/>
          <w:sz w:val="24"/>
          <w:szCs w:val="24"/>
          <w:lang w:val="ru-RU"/>
        </w:rPr>
        <w:noBreakHyphen/>
        <w:t xml:space="preserve"> или видеокамеры, цифровых датчиков. Графическое представление числовых данных: в виде графиков и диаграмм.</w:t>
      </w:r>
    </w:p>
    <w:p w:rsidR="00CB1509" w:rsidRPr="00D00183" w:rsidRDefault="00CB1509" w:rsidP="003C7D3C">
      <w:pPr>
        <w:pStyle w:val="Osnova"/>
        <w:tabs>
          <w:tab w:val="left" w:leader="dot" w:pos="624"/>
        </w:tabs>
        <w:spacing w:line="240" w:lineRule="auto"/>
        <w:ind w:firstLine="284"/>
        <w:rPr>
          <w:rStyle w:val="Zag11"/>
          <w:rFonts w:ascii="Times New Roman" w:eastAsia="@Arial Unicode MS" w:hAnsi="Times New Roman" w:cs="Times New Roman"/>
          <w:bCs/>
          <w:sz w:val="24"/>
          <w:szCs w:val="24"/>
          <w:lang w:val="ru-RU"/>
        </w:rPr>
      </w:pPr>
      <w:r w:rsidRPr="00D00183">
        <w:rPr>
          <w:rStyle w:val="Zag11"/>
          <w:rFonts w:ascii="Times New Roman" w:eastAsia="@Arial Unicode MS" w:hAnsi="Times New Roman" w:cs="Times New Roman"/>
          <w:bCs/>
          <w:sz w:val="24"/>
          <w:szCs w:val="24"/>
          <w:lang w:val="ru-RU"/>
        </w:rPr>
        <w:t xml:space="preserve">- Поиск информации. </w:t>
      </w:r>
      <w:r w:rsidRPr="00D00183">
        <w:rPr>
          <w:rStyle w:val="Zag11"/>
          <w:rFonts w:ascii="Times New Roman" w:eastAsia="@Arial Unicode MS" w:hAnsi="Times New Roman" w:cs="Times New Roman"/>
          <w:sz w:val="24"/>
          <w:szCs w:val="24"/>
          <w:lang w:val="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CB1509" w:rsidRPr="00D00183" w:rsidRDefault="00CB1509" w:rsidP="003C7D3C">
      <w:pPr>
        <w:pStyle w:val="Osnova"/>
        <w:tabs>
          <w:tab w:val="left" w:leader="dot" w:pos="624"/>
        </w:tabs>
        <w:spacing w:line="240" w:lineRule="auto"/>
        <w:ind w:firstLine="284"/>
        <w:rPr>
          <w:rStyle w:val="Zag11"/>
          <w:rFonts w:ascii="Times New Roman" w:eastAsia="@Arial Unicode MS" w:hAnsi="Times New Roman" w:cs="Times New Roman"/>
          <w:sz w:val="24"/>
          <w:szCs w:val="24"/>
          <w:lang w:val="ru-RU"/>
        </w:rPr>
      </w:pPr>
      <w:r w:rsidRPr="00D00183">
        <w:rPr>
          <w:rStyle w:val="Zag11"/>
          <w:rFonts w:ascii="Times New Roman" w:eastAsia="@Arial Unicode MS" w:hAnsi="Times New Roman" w:cs="Times New Roman"/>
          <w:bCs/>
          <w:sz w:val="24"/>
          <w:szCs w:val="24"/>
          <w:lang w:val="ru-RU"/>
        </w:rPr>
        <w:t>- Коммуникация, проектирование, моделирование, управление и организация деятельности.</w:t>
      </w:r>
    </w:p>
    <w:p w:rsidR="00CB1509" w:rsidRPr="00921BDF" w:rsidRDefault="00CB1509" w:rsidP="003C7D3C">
      <w:pPr>
        <w:pStyle w:val="western"/>
        <w:spacing w:before="0" w:beforeAutospacing="0" w:after="0"/>
        <w:ind w:firstLine="284"/>
        <w:rPr>
          <w:rStyle w:val="Zag11"/>
          <w:rFonts w:eastAsia="@Arial Unicode MS"/>
          <w:lang w:val="ru-RU"/>
        </w:rPr>
      </w:pPr>
      <w:r w:rsidRPr="00921BDF">
        <w:rPr>
          <w:rStyle w:val="Zag11"/>
          <w:rFonts w:eastAsia="@Arial Unicode MS"/>
          <w:lang w:val="ru-RU"/>
        </w:rPr>
        <w:t>- Передача сообщения, участие в диалоге с использованием средств ИКТ– электронной почты, чата, форума, аудио</w:t>
      </w:r>
      <w:r w:rsidRPr="00921BDF">
        <w:rPr>
          <w:rStyle w:val="Zag11"/>
          <w:rFonts w:eastAsia="@Arial Unicode MS"/>
          <w:lang w:val="ru-RU"/>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CB1509" w:rsidRPr="00921BDF" w:rsidRDefault="00CB1509" w:rsidP="003C7D3C">
      <w:pPr>
        <w:pStyle w:val="western"/>
        <w:spacing w:before="0" w:beforeAutospacing="0" w:after="0"/>
        <w:ind w:firstLine="284"/>
        <w:rPr>
          <w:lang w:val="ru-RU"/>
        </w:rPr>
      </w:pPr>
      <w:r w:rsidRPr="00921BDF">
        <w:rPr>
          <w:lang w:val="ru-RU"/>
        </w:rPr>
        <w:t>Планируемые результаты развития ИКТ-компетентности</w:t>
      </w:r>
    </w:p>
    <w:p w:rsidR="00CB1509" w:rsidRPr="00921BDF" w:rsidRDefault="00CB1509" w:rsidP="003C7D3C">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Обращение с устройствами ИКТ</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Выпускник научится:</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подключать устройства ИКТ к электрическим и информационным сетям, использовать аккумуляторы;</w:t>
      </w:r>
    </w:p>
    <w:p w:rsidR="00CB1509" w:rsidRPr="00921BDF" w:rsidRDefault="00CB1509" w:rsidP="003C7D3C">
      <w:pPr>
        <w:pStyle w:val="afb"/>
        <w:tabs>
          <w:tab w:val="left" w:pos="107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соединять устройства ИКТ (блоки компьютера, устройства сетей, принтер, проектор, сканер, измерительные устройства и т.</w:t>
      </w:r>
      <w:r w:rsidRPr="00D00183">
        <w:rPr>
          <w:rFonts w:ascii="Times New Roman" w:hAnsi="Times New Roman"/>
          <w:sz w:val="24"/>
          <w:szCs w:val="24"/>
        </w:rPr>
        <w:t> </w:t>
      </w:r>
      <w:r w:rsidRPr="00921BDF">
        <w:rPr>
          <w:rFonts w:ascii="Times New Roman" w:hAnsi="Times New Roman"/>
          <w:sz w:val="24"/>
          <w:szCs w:val="24"/>
          <w:lang w:val="ru-RU"/>
        </w:rPr>
        <w:t>д.) с использованием проводных и беспроводных технологий;</w:t>
      </w:r>
    </w:p>
    <w:p w:rsidR="00CB1509" w:rsidRPr="00921BDF" w:rsidRDefault="00CB1509" w:rsidP="003C7D3C">
      <w:pPr>
        <w:pStyle w:val="afb"/>
        <w:tabs>
          <w:tab w:val="left" w:pos="108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CB1509" w:rsidRPr="00921BDF" w:rsidRDefault="00CB1509" w:rsidP="003C7D3C">
      <w:pPr>
        <w:pStyle w:val="afb"/>
        <w:tabs>
          <w:tab w:val="left" w:pos="107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осуществлять информационное подключение к локальной сети и глобальной сети Интернет;</w:t>
      </w:r>
    </w:p>
    <w:p w:rsidR="00CB1509" w:rsidRPr="00921BDF" w:rsidRDefault="00CB1509" w:rsidP="003C7D3C">
      <w:pPr>
        <w:pStyle w:val="afb"/>
        <w:tabs>
          <w:tab w:val="left" w:pos="108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CB1509" w:rsidRPr="00921BDF" w:rsidRDefault="00CB1509" w:rsidP="003C7D3C">
      <w:pPr>
        <w:pStyle w:val="afb"/>
        <w:tabs>
          <w:tab w:val="left" w:pos="107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выводить информацию на бумагу, правильно обращаться с расходными материалами;</w:t>
      </w:r>
    </w:p>
    <w:p w:rsidR="00CB1509" w:rsidRPr="00921BDF" w:rsidRDefault="00CB1509" w:rsidP="003C7D3C">
      <w:pPr>
        <w:pStyle w:val="afb"/>
        <w:tabs>
          <w:tab w:val="left" w:pos="107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CB1509" w:rsidRPr="00921BDF" w:rsidRDefault="00CB1509" w:rsidP="003C7D3C">
      <w:pPr>
        <w:pStyle w:val="141"/>
        <w:shd w:val="clear" w:color="auto" w:fill="auto"/>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Выпускник получит возможность научиться:</w:t>
      </w:r>
    </w:p>
    <w:p w:rsidR="00CB1509" w:rsidRPr="00921BDF" w:rsidRDefault="00CB1509" w:rsidP="003C7D3C">
      <w:pPr>
        <w:pStyle w:val="141"/>
        <w:shd w:val="clear" w:color="auto" w:fill="auto"/>
        <w:tabs>
          <w:tab w:val="left" w:pos="1084"/>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осознавать и использовать в практической деятельности основные психологические особенности восприятияинформации человеком.</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u w:val="single"/>
          <w:lang w:val="ru-RU"/>
        </w:rPr>
        <w:t>Примечание</w:t>
      </w:r>
      <w:r w:rsidRPr="00921BDF">
        <w:rPr>
          <w:rFonts w:ascii="Times New Roman" w:hAnsi="Times New Roman"/>
          <w:sz w:val="24"/>
          <w:szCs w:val="24"/>
          <w:lang w:val="ru-RU"/>
        </w:rPr>
        <w:t>: результаты достигаются преимущественно в рамках предметов «Технология», «Информатика», а также во внеурочной и внешкольной деятельности.</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Фиксация изображений и звуков</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Выпускник научится:</w:t>
      </w:r>
    </w:p>
    <w:p w:rsidR="00CB1509" w:rsidRPr="00921BDF" w:rsidRDefault="00CB1509" w:rsidP="003C7D3C">
      <w:pPr>
        <w:pStyle w:val="afb"/>
        <w:tabs>
          <w:tab w:val="left" w:pos="107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CB1509" w:rsidRPr="00921BDF" w:rsidRDefault="00CB1509" w:rsidP="003C7D3C">
      <w:pPr>
        <w:pStyle w:val="afb"/>
        <w:tabs>
          <w:tab w:val="left" w:pos="107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CB1509" w:rsidRPr="00921BDF" w:rsidRDefault="00CB1509" w:rsidP="003C7D3C">
      <w:pPr>
        <w:pStyle w:val="afb"/>
        <w:tabs>
          <w:tab w:val="left" w:pos="107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выбирать технические средства ИКТ для фиксации изображений и звуков в соответствии с поставленной целью;</w:t>
      </w:r>
    </w:p>
    <w:p w:rsidR="00CB1509" w:rsidRPr="00921BDF" w:rsidRDefault="00CB1509" w:rsidP="003C7D3C">
      <w:pPr>
        <w:pStyle w:val="afb"/>
        <w:tabs>
          <w:tab w:val="left" w:pos="107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CB1509" w:rsidRPr="00921BDF" w:rsidRDefault="00CB1509" w:rsidP="003C7D3C">
      <w:pPr>
        <w:pStyle w:val="afb"/>
        <w:tabs>
          <w:tab w:val="left" w:pos="107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CB1509" w:rsidRPr="00921BDF" w:rsidRDefault="00CB1509" w:rsidP="003C7D3C">
      <w:pPr>
        <w:pStyle w:val="afb"/>
        <w:tabs>
          <w:tab w:val="left" w:pos="108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lastRenderedPageBreak/>
        <w:t>•</w:t>
      </w:r>
      <w:r w:rsidRPr="00D00183">
        <w:rPr>
          <w:rFonts w:ascii="Times New Roman" w:hAnsi="Times New Roman"/>
          <w:sz w:val="24"/>
          <w:szCs w:val="24"/>
        </w:rPr>
        <w:t> </w:t>
      </w:r>
      <w:r w:rsidRPr="00921BDF">
        <w:rPr>
          <w:rFonts w:ascii="Times New Roman" w:hAnsi="Times New Roman"/>
          <w:sz w:val="24"/>
          <w:szCs w:val="24"/>
          <w:lang w:val="ru-RU"/>
        </w:rPr>
        <w:t>осуществлять видеосъёмку и проводить монтаж отснятого материала с использованием возможностей специальных компьютерных инструментов.</w:t>
      </w:r>
    </w:p>
    <w:p w:rsidR="00CB1509" w:rsidRPr="00921BDF" w:rsidRDefault="00CB1509" w:rsidP="003C7D3C">
      <w:pPr>
        <w:pStyle w:val="141"/>
        <w:shd w:val="clear" w:color="auto" w:fill="auto"/>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Выпускник получит возможность научиться:</w:t>
      </w:r>
    </w:p>
    <w:p w:rsidR="00CB1509" w:rsidRPr="00921BDF" w:rsidRDefault="00CB1509" w:rsidP="003C7D3C">
      <w:pPr>
        <w:pStyle w:val="141"/>
        <w:shd w:val="clear" w:color="auto" w:fill="auto"/>
        <w:tabs>
          <w:tab w:val="left" w:pos="586"/>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различать творческую и техническую фиксацию звуков и изображений;</w:t>
      </w:r>
    </w:p>
    <w:p w:rsidR="00CB1509" w:rsidRPr="00921BDF" w:rsidRDefault="00CB1509" w:rsidP="003C7D3C">
      <w:pPr>
        <w:pStyle w:val="141"/>
        <w:shd w:val="clear" w:color="auto" w:fill="auto"/>
        <w:tabs>
          <w:tab w:val="left" w:pos="619"/>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использовать возможности ИКТ в творческой деятельности, связанной с искусством;</w:t>
      </w:r>
    </w:p>
    <w:p w:rsidR="00CB1509" w:rsidRPr="00921BDF" w:rsidRDefault="00CB1509" w:rsidP="003C7D3C">
      <w:pPr>
        <w:pStyle w:val="141"/>
        <w:shd w:val="clear" w:color="auto" w:fill="auto"/>
        <w:tabs>
          <w:tab w:val="left" w:pos="616"/>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осуществлять трёхмерное сканирование.</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u w:val="single"/>
          <w:lang w:val="ru-RU"/>
        </w:rPr>
        <w:t>Примечание</w:t>
      </w:r>
      <w:r w:rsidRPr="00921BDF">
        <w:rPr>
          <w:rFonts w:ascii="Times New Roman" w:hAnsi="Times New Roman"/>
          <w:sz w:val="24"/>
          <w:szCs w:val="24"/>
          <w:lang w:val="ru-RU"/>
        </w:rPr>
        <w:t>: результаты достигаются преимущественно</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в рамках естественных наук, предметов «Искусство», «Русский язык», «Иностранный язык», «Физическая культура», а также во внеурочной деятельности.</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Создание письменных сообщений</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Выпускник научится:</w:t>
      </w:r>
    </w:p>
    <w:p w:rsidR="00CB1509" w:rsidRPr="00921BDF" w:rsidRDefault="00CB1509" w:rsidP="003C7D3C">
      <w:pPr>
        <w:pStyle w:val="afb"/>
        <w:tabs>
          <w:tab w:val="left" w:pos="61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создавать текст на русском языке с использованием слепого десятипальцевого клавиатурного письма;</w:t>
      </w:r>
    </w:p>
    <w:p w:rsidR="00CB1509" w:rsidRPr="00921BDF" w:rsidRDefault="00CB1509" w:rsidP="003C7D3C">
      <w:pPr>
        <w:pStyle w:val="afb"/>
        <w:tabs>
          <w:tab w:val="left" w:pos="61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сканировать текст и осуществлять распознавание сканированного текста;</w:t>
      </w:r>
    </w:p>
    <w:p w:rsidR="00CB1509" w:rsidRPr="00921BDF" w:rsidRDefault="00CB1509" w:rsidP="003C7D3C">
      <w:pPr>
        <w:pStyle w:val="afb"/>
        <w:tabs>
          <w:tab w:val="left" w:pos="61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осуществлять редактирование и структурирование текста в соответст-вии с его смыслом средствами текстового редактора;</w:t>
      </w:r>
    </w:p>
    <w:p w:rsidR="00CB1509" w:rsidRPr="00921BDF" w:rsidRDefault="00CB1509" w:rsidP="003C7D3C">
      <w:pPr>
        <w:pStyle w:val="afb"/>
        <w:tabs>
          <w:tab w:val="left" w:pos="61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CB1509" w:rsidRPr="00921BDF" w:rsidRDefault="00CB1509" w:rsidP="003C7D3C">
      <w:pPr>
        <w:pStyle w:val="afb"/>
        <w:tabs>
          <w:tab w:val="left" w:pos="61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использовать средства орфографического и синтаксического контроля русского текста и текста на иностранном языке.</w:t>
      </w:r>
    </w:p>
    <w:p w:rsidR="00CB1509" w:rsidRPr="00921BDF" w:rsidRDefault="00CB1509" w:rsidP="003C7D3C">
      <w:pPr>
        <w:pStyle w:val="141"/>
        <w:shd w:val="clear" w:color="auto" w:fill="auto"/>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Выпускник получит возможность научиться:</w:t>
      </w:r>
    </w:p>
    <w:p w:rsidR="00CB1509" w:rsidRPr="00921BDF" w:rsidRDefault="00CB1509" w:rsidP="003C7D3C">
      <w:pPr>
        <w:pStyle w:val="141"/>
        <w:shd w:val="clear" w:color="auto" w:fill="auto"/>
        <w:tabs>
          <w:tab w:val="left" w:pos="614"/>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создавать текст на иностранном языке с использованием слепого десятипальцевого клавиатурного письма;</w:t>
      </w:r>
    </w:p>
    <w:p w:rsidR="00CB1509" w:rsidRPr="00921BDF" w:rsidRDefault="00CB1509" w:rsidP="003C7D3C">
      <w:pPr>
        <w:pStyle w:val="141"/>
        <w:shd w:val="clear" w:color="auto" w:fill="auto"/>
        <w:tabs>
          <w:tab w:val="left" w:pos="614"/>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использовать компьютерные инструменты, упрощающие расшифровку аудиозаписей.</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u w:val="single"/>
          <w:lang w:val="ru-RU"/>
        </w:rPr>
        <w:t>Примечание</w:t>
      </w:r>
      <w:r w:rsidRPr="00921BDF">
        <w:rPr>
          <w:rFonts w:ascii="Times New Roman" w:hAnsi="Times New Roman"/>
          <w:sz w:val="24"/>
          <w:szCs w:val="24"/>
          <w:lang w:val="ru-RU"/>
        </w:rPr>
        <w:t>: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Создание графических объектов</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Выпускник научится:</w:t>
      </w:r>
    </w:p>
    <w:p w:rsidR="00CB1509" w:rsidRPr="00921BDF" w:rsidRDefault="00CB1509" w:rsidP="003C7D3C">
      <w:pPr>
        <w:pStyle w:val="afb"/>
        <w:tabs>
          <w:tab w:val="left" w:pos="61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создавать различные геометрические объекты с использованием возможностей специальных компьютерных инструментов;</w:t>
      </w:r>
    </w:p>
    <w:p w:rsidR="00CB1509" w:rsidRPr="00921BDF" w:rsidRDefault="00CB1509" w:rsidP="003C7D3C">
      <w:pPr>
        <w:pStyle w:val="afb"/>
        <w:tabs>
          <w:tab w:val="left" w:pos="61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B1509" w:rsidRPr="00921BDF" w:rsidRDefault="00CB1509" w:rsidP="003C7D3C">
      <w:pPr>
        <w:pStyle w:val="afb"/>
        <w:tabs>
          <w:tab w:val="left" w:pos="61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создавать специализированные карты и диаграммы: географические, хронологические;</w:t>
      </w:r>
    </w:p>
    <w:p w:rsidR="00CB1509" w:rsidRPr="00921BDF" w:rsidRDefault="00CB1509" w:rsidP="003C7D3C">
      <w:pPr>
        <w:pStyle w:val="afb"/>
        <w:tabs>
          <w:tab w:val="left" w:pos="61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CB1509" w:rsidRPr="00921BDF" w:rsidRDefault="00CB1509" w:rsidP="003C7D3C">
      <w:pPr>
        <w:pStyle w:val="141"/>
        <w:shd w:val="clear" w:color="auto" w:fill="auto"/>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Выпускник получит возможность научиться:</w:t>
      </w:r>
    </w:p>
    <w:p w:rsidR="00CB1509" w:rsidRPr="00921BDF" w:rsidRDefault="00CB1509" w:rsidP="003C7D3C">
      <w:pPr>
        <w:pStyle w:val="141"/>
        <w:shd w:val="clear" w:color="auto" w:fill="auto"/>
        <w:tabs>
          <w:tab w:val="left" w:pos="611"/>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создавать мультипликационные фильмы;</w:t>
      </w:r>
    </w:p>
    <w:p w:rsidR="00CB1509" w:rsidRPr="00921BDF" w:rsidRDefault="00CB1509" w:rsidP="003C7D3C">
      <w:pPr>
        <w:pStyle w:val="141"/>
        <w:shd w:val="clear" w:color="auto" w:fill="auto"/>
        <w:tabs>
          <w:tab w:val="left" w:pos="611"/>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создавать виртуальные модели трёхмерных объектов.</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u w:val="single"/>
          <w:lang w:val="ru-RU"/>
        </w:rPr>
        <w:t>Примечание:</w:t>
      </w:r>
      <w:r w:rsidRPr="00921BDF">
        <w:rPr>
          <w:rFonts w:ascii="Times New Roman" w:hAnsi="Times New Roman"/>
          <w:sz w:val="24"/>
          <w:szCs w:val="24"/>
          <w:lang w:val="ru-RU"/>
        </w:rPr>
        <w:t xml:space="preserve">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Создание музыкальных и звуковых сообщений</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Выпускник научится:</w:t>
      </w:r>
    </w:p>
    <w:p w:rsidR="00CB1509" w:rsidRPr="00921BDF" w:rsidRDefault="00CB1509" w:rsidP="003C7D3C">
      <w:pPr>
        <w:pStyle w:val="afb"/>
        <w:tabs>
          <w:tab w:val="left" w:pos="1076"/>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использовать звуковые и музыкальные редакторы;</w:t>
      </w:r>
    </w:p>
    <w:p w:rsidR="00CB1509" w:rsidRPr="00921BDF" w:rsidRDefault="00CB1509" w:rsidP="003C7D3C">
      <w:pPr>
        <w:pStyle w:val="afb"/>
        <w:tabs>
          <w:tab w:val="left" w:pos="1076"/>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использовать клавишные и кинестетические синтезаторы;</w:t>
      </w:r>
    </w:p>
    <w:p w:rsidR="00CB1509" w:rsidRPr="00921BDF" w:rsidRDefault="00CB1509" w:rsidP="003C7D3C">
      <w:pPr>
        <w:pStyle w:val="afb"/>
        <w:tabs>
          <w:tab w:val="left" w:pos="1076"/>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использовать программы звукозаписи и микрофоны.</w:t>
      </w:r>
    </w:p>
    <w:p w:rsidR="00CB1509" w:rsidRPr="00921BDF" w:rsidRDefault="00CB1509" w:rsidP="003C7D3C">
      <w:pPr>
        <w:pStyle w:val="141"/>
        <w:shd w:val="clear" w:color="auto" w:fill="auto"/>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Выпускник получит возможность научиться:</w:t>
      </w:r>
    </w:p>
    <w:p w:rsidR="00CB1509" w:rsidRPr="00921BDF" w:rsidRDefault="00CB1509" w:rsidP="003C7D3C">
      <w:pPr>
        <w:pStyle w:val="141"/>
        <w:shd w:val="clear" w:color="auto" w:fill="auto"/>
        <w:tabs>
          <w:tab w:val="left" w:pos="1089"/>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использовать музыкальные редакторы, клавишныеи кинестетические синтезаторы для решения творческихзадач.</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u w:val="single"/>
          <w:lang w:val="ru-RU"/>
        </w:rPr>
        <w:t>Примечание:</w:t>
      </w:r>
      <w:r w:rsidRPr="00921BDF">
        <w:rPr>
          <w:rFonts w:ascii="Times New Roman" w:hAnsi="Times New Roman"/>
          <w:sz w:val="24"/>
          <w:szCs w:val="24"/>
          <w:lang w:val="ru-RU"/>
        </w:rPr>
        <w:t xml:space="preserve"> результаты достигаются преимущественно в рамках предмета «Искусство», а также во внеурочной деятельности.</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Создание, восприятие и использование гипермедиасообщений</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Выпускник научится:</w:t>
      </w:r>
    </w:p>
    <w:p w:rsidR="00CB1509" w:rsidRPr="00921BDF" w:rsidRDefault="00CB1509" w:rsidP="003C7D3C">
      <w:pPr>
        <w:pStyle w:val="afb"/>
        <w:tabs>
          <w:tab w:val="left" w:pos="108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организовывать сообщения в виде линейного или включающего ссылки представления для самостоятельного просмотра через браузер;</w:t>
      </w:r>
    </w:p>
    <w:p w:rsidR="00CB1509" w:rsidRPr="00921BDF" w:rsidRDefault="00CB1509" w:rsidP="003C7D3C">
      <w:pPr>
        <w:pStyle w:val="afb"/>
        <w:tabs>
          <w:tab w:val="left" w:pos="107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lastRenderedPageBreak/>
        <w:t>•</w:t>
      </w:r>
      <w:r w:rsidRPr="00D00183">
        <w:rPr>
          <w:rFonts w:ascii="Times New Roman" w:hAnsi="Times New Roman"/>
          <w:sz w:val="24"/>
          <w:szCs w:val="24"/>
        </w:rPr>
        <w:t> </w:t>
      </w:r>
      <w:r w:rsidRPr="00921BDF">
        <w:rPr>
          <w:rFonts w:ascii="Times New Roman" w:hAnsi="Times New Roman"/>
          <w:sz w:val="24"/>
          <w:szCs w:val="24"/>
          <w:lang w:val="ru-RU"/>
        </w:rPr>
        <w:t>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CB1509" w:rsidRPr="00921BDF" w:rsidRDefault="00CB1509" w:rsidP="003C7D3C">
      <w:pPr>
        <w:pStyle w:val="afb"/>
        <w:tabs>
          <w:tab w:val="left" w:pos="107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проводить деконструкцию сообщений, выделение в них структуры, элементов и фрагментов;</w:t>
      </w:r>
    </w:p>
    <w:p w:rsidR="00CB1509" w:rsidRPr="00921BDF" w:rsidRDefault="00CB1509" w:rsidP="003C7D3C">
      <w:pPr>
        <w:pStyle w:val="afb"/>
        <w:tabs>
          <w:tab w:val="left" w:pos="107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использовать при восприятии сообщений внутренние и внешние ссылки;</w:t>
      </w:r>
    </w:p>
    <w:p w:rsidR="00CB1509" w:rsidRPr="00921BDF" w:rsidRDefault="00CB1509" w:rsidP="003C7D3C">
      <w:pPr>
        <w:pStyle w:val="afb"/>
        <w:tabs>
          <w:tab w:val="left" w:pos="107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формулировать вопросы к сообщению, создавать краткое описание сообщения; цитировать фрагменты сообщения;</w:t>
      </w:r>
    </w:p>
    <w:p w:rsidR="00CB1509" w:rsidRPr="00921BDF" w:rsidRDefault="00CB1509" w:rsidP="003C7D3C">
      <w:pPr>
        <w:pStyle w:val="afb"/>
        <w:tabs>
          <w:tab w:val="left" w:pos="107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избирательно относиться к информации в окружающем информа-ционном пространстве, отказываться от потребления ненужной информации.</w:t>
      </w:r>
    </w:p>
    <w:p w:rsidR="00CB1509" w:rsidRPr="00921BDF" w:rsidRDefault="00CB1509" w:rsidP="003C7D3C">
      <w:pPr>
        <w:pStyle w:val="141"/>
        <w:shd w:val="clear" w:color="auto" w:fill="auto"/>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Выпускник получит возможность научиться:</w:t>
      </w:r>
    </w:p>
    <w:p w:rsidR="00CB1509" w:rsidRPr="00921BDF" w:rsidRDefault="00CB1509" w:rsidP="003C7D3C">
      <w:pPr>
        <w:pStyle w:val="141"/>
        <w:shd w:val="clear" w:color="auto" w:fill="auto"/>
        <w:tabs>
          <w:tab w:val="left" w:pos="1079"/>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проектировать дизайн сообщений в соответствиис задачами и средствами доставки;</w:t>
      </w:r>
    </w:p>
    <w:p w:rsidR="00CB1509" w:rsidRPr="00921BDF" w:rsidRDefault="00CB1509" w:rsidP="003C7D3C">
      <w:pPr>
        <w:pStyle w:val="141"/>
        <w:shd w:val="clear" w:color="auto" w:fill="auto"/>
        <w:tabs>
          <w:tab w:val="left" w:pos="1074"/>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понимать сообщения, используя при их восприятиивнутренние и внешние ссылки, различные инструменты поиска, справочные источники (включая двуязычные).</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u w:val="single"/>
          <w:lang w:val="ru-RU"/>
        </w:rPr>
        <w:t>Примечание</w:t>
      </w:r>
      <w:r w:rsidRPr="00921BDF">
        <w:rPr>
          <w:rFonts w:ascii="Times New Roman" w:hAnsi="Times New Roman"/>
          <w:sz w:val="24"/>
          <w:szCs w:val="24"/>
          <w:lang w:val="ru-RU"/>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Коммуникация и социальное взаимодействие</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Выпускник научится:</w:t>
      </w:r>
    </w:p>
    <w:p w:rsidR="00CB1509" w:rsidRPr="00921BDF" w:rsidRDefault="00CB1509" w:rsidP="003C7D3C">
      <w:pPr>
        <w:pStyle w:val="afb"/>
        <w:tabs>
          <w:tab w:val="left" w:pos="63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выступать с аудиовидеоподдержкой, включая выступление перед дистанционной аудиторией;</w:t>
      </w:r>
    </w:p>
    <w:p w:rsidR="00CB1509" w:rsidRPr="00921BDF" w:rsidRDefault="00CB1509" w:rsidP="003C7D3C">
      <w:pPr>
        <w:pStyle w:val="afb"/>
        <w:tabs>
          <w:tab w:val="left" w:pos="630"/>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участвовать в обсуждении (аудиовидеофорум, текстовый форум) с использованием возможностей Интернета;</w:t>
      </w:r>
    </w:p>
    <w:p w:rsidR="00CB1509" w:rsidRPr="00921BDF" w:rsidRDefault="00CB1509" w:rsidP="003C7D3C">
      <w:pPr>
        <w:pStyle w:val="afb"/>
        <w:tabs>
          <w:tab w:val="left" w:pos="63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использовать возможности электронной почты для информационного обмена;</w:t>
      </w:r>
    </w:p>
    <w:p w:rsidR="00CB1509" w:rsidRPr="00921BDF" w:rsidRDefault="00CB1509" w:rsidP="003C7D3C">
      <w:pPr>
        <w:pStyle w:val="afb"/>
        <w:tabs>
          <w:tab w:val="left" w:pos="63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вести личный дневник (блог) с использованием возможностей Интернета;</w:t>
      </w:r>
    </w:p>
    <w:p w:rsidR="00CB1509" w:rsidRPr="00921BDF" w:rsidRDefault="00CB1509" w:rsidP="003C7D3C">
      <w:pPr>
        <w:pStyle w:val="afb"/>
        <w:tabs>
          <w:tab w:val="left" w:pos="63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CB1509" w:rsidRPr="00921BDF" w:rsidRDefault="00CB1509" w:rsidP="003C7D3C">
      <w:pPr>
        <w:pStyle w:val="afb"/>
        <w:tabs>
          <w:tab w:val="left" w:pos="63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B1509" w:rsidRPr="00921BDF" w:rsidRDefault="00CB1509" w:rsidP="003C7D3C">
      <w:pPr>
        <w:pStyle w:val="141"/>
        <w:shd w:val="clear" w:color="auto" w:fill="auto"/>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Выпускник получит возможность научиться:</w:t>
      </w:r>
    </w:p>
    <w:p w:rsidR="00CB1509" w:rsidRPr="00921BDF" w:rsidRDefault="00CB1509" w:rsidP="003C7D3C">
      <w:pPr>
        <w:pStyle w:val="141"/>
        <w:shd w:val="clear" w:color="auto" w:fill="auto"/>
        <w:tabs>
          <w:tab w:val="left" w:pos="634"/>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взаимодействовать в социальных сетях, работатьв группе над сообщением (вики);</w:t>
      </w:r>
    </w:p>
    <w:p w:rsidR="00CB1509" w:rsidRPr="00921BDF" w:rsidRDefault="00CB1509" w:rsidP="003C7D3C">
      <w:pPr>
        <w:pStyle w:val="141"/>
        <w:shd w:val="clear" w:color="auto" w:fill="auto"/>
        <w:tabs>
          <w:tab w:val="left" w:pos="615"/>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участвовать в форумах в социальных образовательныхсетях;</w:t>
      </w:r>
    </w:p>
    <w:p w:rsidR="00CB1509" w:rsidRPr="00921BDF" w:rsidRDefault="00CB1509" w:rsidP="003C7D3C">
      <w:pPr>
        <w:pStyle w:val="141"/>
        <w:shd w:val="clear" w:color="auto" w:fill="auto"/>
        <w:tabs>
          <w:tab w:val="left" w:pos="634"/>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взаимодействовать с партнёрами с использованиемвозможностей Интернета (игровое и театральное взаимодействие).</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u w:val="single"/>
          <w:lang w:val="ru-RU"/>
        </w:rPr>
        <w:t>Примечание</w:t>
      </w:r>
      <w:r w:rsidRPr="00921BDF">
        <w:rPr>
          <w:rFonts w:ascii="Times New Roman" w:hAnsi="Times New Roman"/>
          <w:sz w:val="24"/>
          <w:szCs w:val="24"/>
          <w:lang w:val="ru-RU"/>
        </w:rPr>
        <w:t>: результаты достигаются в рамках всех предметов, а также во внеурочной деятельности.</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Поиск и организация хранения информации</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Выпускник научится:</w:t>
      </w:r>
    </w:p>
    <w:p w:rsidR="00CB1509" w:rsidRPr="00921BDF" w:rsidRDefault="00CB1509" w:rsidP="003C7D3C">
      <w:pPr>
        <w:pStyle w:val="afb"/>
        <w:tabs>
          <w:tab w:val="left" w:pos="63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CB1509" w:rsidRPr="00921BDF" w:rsidRDefault="00CB1509" w:rsidP="003C7D3C">
      <w:pPr>
        <w:pStyle w:val="afb"/>
        <w:tabs>
          <w:tab w:val="left" w:pos="63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использовать приёмы поиска информации на персональном компьюте-ре, в информационной среде учреждения и в образовательном пространстве;</w:t>
      </w:r>
    </w:p>
    <w:p w:rsidR="00CB1509" w:rsidRPr="00921BDF" w:rsidRDefault="00CB1509" w:rsidP="003C7D3C">
      <w:pPr>
        <w:pStyle w:val="afb"/>
        <w:tabs>
          <w:tab w:val="left" w:pos="63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использовать различные библиотечные, в том числе электронные, каталоги для поиска необходимых книг;</w:t>
      </w:r>
    </w:p>
    <w:p w:rsidR="00CB1509" w:rsidRPr="00921BDF" w:rsidRDefault="00CB1509" w:rsidP="003C7D3C">
      <w:pPr>
        <w:pStyle w:val="afb"/>
        <w:tabs>
          <w:tab w:val="left" w:pos="64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искать информацию в различных базах данных, создавать и заполнять базы данных, в частности использовать различные определители;</w:t>
      </w:r>
    </w:p>
    <w:p w:rsidR="00CB1509" w:rsidRPr="00921BDF" w:rsidRDefault="00CB1509" w:rsidP="003C7D3C">
      <w:pPr>
        <w:pStyle w:val="afb"/>
        <w:tabs>
          <w:tab w:val="left" w:pos="63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CB1509" w:rsidRPr="00921BDF" w:rsidRDefault="00CB1509" w:rsidP="003C7D3C">
      <w:pPr>
        <w:pStyle w:val="141"/>
        <w:shd w:val="clear" w:color="auto" w:fill="auto"/>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Выпускник получит возможность научиться:</w:t>
      </w:r>
    </w:p>
    <w:p w:rsidR="00CB1509" w:rsidRPr="00921BDF" w:rsidRDefault="00CB1509" w:rsidP="003C7D3C">
      <w:pPr>
        <w:pStyle w:val="141"/>
        <w:shd w:val="clear" w:color="auto" w:fill="auto"/>
        <w:tabs>
          <w:tab w:val="left" w:pos="631"/>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создавать и заполнять различные определители;</w:t>
      </w:r>
    </w:p>
    <w:p w:rsidR="00CB1509" w:rsidRPr="00921BDF" w:rsidRDefault="00CB1509" w:rsidP="003C7D3C">
      <w:pPr>
        <w:pStyle w:val="141"/>
        <w:shd w:val="clear" w:color="auto" w:fill="auto"/>
        <w:tabs>
          <w:tab w:val="left" w:pos="634"/>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использовать различные приёмы поиска информациив Интернете в ходе учебной деятельности.</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u w:val="single"/>
          <w:lang w:val="ru-RU"/>
        </w:rPr>
        <w:t>Примечание</w:t>
      </w:r>
      <w:r w:rsidRPr="00921BDF">
        <w:rPr>
          <w:rFonts w:ascii="Times New Roman" w:hAnsi="Times New Roman"/>
          <w:sz w:val="24"/>
          <w:szCs w:val="24"/>
          <w:lang w:val="ru-RU"/>
        </w:rPr>
        <w:t>: результаты достигаются преимущественно в рамках предметов «История», «Литература», «Технология», «Информатика» и других предметов.</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Анализ информации, математическая обработка данных в исследовании</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Выпускник научится:</w:t>
      </w:r>
    </w:p>
    <w:p w:rsidR="00CB1509" w:rsidRPr="00921BDF" w:rsidRDefault="00CB1509" w:rsidP="003C7D3C">
      <w:pPr>
        <w:pStyle w:val="afb"/>
        <w:tabs>
          <w:tab w:val="left" w:pos="107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lastRenderedPageBreak/>
        <w:t>•</w:t>
      </w:r>
      <w:r w:rsidRPr="00D00183">
        <w:rPr>
          <w:rFonts w:ascii="Times New Roman" w:hAnsi="Times New Roman"/>
          <w:sz w:val="24"/>
          <w:szCs w:val="24"/>
        </w:rPr>
        <w:t> </w:t>
      </w:r>
      <w:r w:rsidRPr="00921BDF">
        <w:rPr>
          <w:rFonts w:ascii="Times New Roman" w:hAnsi="Times New Roman"/>
          <w:sz w:val="24"/>
          <w:szCs w:val="24"/>
          <w:lang w:val="ru-RU"/>
        </w:rPr>
        <w:t>вводить результаты измерений и другие цифровые данные для их обработки, в том числе статистической, и визуализации;</w:t>
      </w:r>
    </w:p>
    <w:p w:rsidR="00CB1509" w:rsidRPr="00921BDF" w:rsidRDefault="00CB1509" w:rsidP="003C7D3C">
      <w:pPr>
        <w:pStyle w:val="afb"/>
        <w:tabs>
          <w:tab w:val="left" w:pos="1076"/>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строить математические модели;</w:t>
      </w:r>
    </w:p>
    <w:p w:rsidR="00CB1509" w:rsidRPr="00921BDF" w:rsidRDefault="00CB1509" w:rsidP="003C7D3C">
      <w:pPr>
        <w:pStyle w:val="afb"/>
        <w:tabs>
          <w:tab w:val="left" w:pos="108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проводить эксперименты и исследования в виртуальных лабораториях по естественным наукам, математике и информатике.</w:t>
      </w:r>
    </w:p>
    <w:p w:rsidR="00CB1509" w:rsidRPr="00921BDF" w:rsidRDefault="00CB1509" w:rsidP="003C7D3C">
      <w:pPr>
        <w:pStyle w:val="141"/>
        <w:shd w:val="clear" w:color="auto" w:fill="auto"/>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Выпускник получит возможность научиться:</w:t>
      </w:r>
    </w:p>
    <w:p w:rsidR="00CB1509" w:rsidRPr="00921BDF" w:rsidRDefault="00CB1509" w:rsidP="003C7D3C">
      <w:pPr>
        <w:pStyle w:val="141"/>
        <w:shd w:val="clear" w:color="auto" w:fill="auto"/>
        <w:tabs>
          <w:tab w:val="left" w:pos="1108"/>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проводить естественно-научные и социальные измерения, вводить результаты измерений и других цифровыхданных и обрабатывать их, в том числе статистическии с помощью визуализации;</w:t>
      </w:r>
    </w:p>
    <w:p w:rsidR="00CB1509" w:rsidRPr="00921BDF" w:rsidRDefault="00CB1509" w:rsidP="003C7D3C">
      <w:pPr>
        <w:pStyle w:val="141"/>
        <w:shd w:val="clear" w:color="auto" w:fill="auto"/>
        <w:tabs>
          <w:tab w:val="left" w:pos="1079"/>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анализировать результаты своей деятельности и затрачиваемых ресурсов.</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u w:val="single"/>
          <w:lang w:val="ru-RU"/>
        </w:rPr>
        <w:t>Примечание</w:t>
      </w:r>
      <w:r w:rsidRPr="00921BDF">
        <w:rPr>
          <w:rFonts w:ascii="Times New Roman" w:hAnsi="Times New Roman"/>
          <w:sz w:val="24"/>
          <w:szCs w:val="24"/>
          <w:lang w:val="ru-RU"/>
        </w:rPr>
        <w:t>: результаты достигаются преимущественно в рамках естественных наук, предметов «Обществознание», «Математика».</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Моделирование и проектирование, управление</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Выпускник научится:</w:t>
      </w:r>
    </w:p>
    <w:p w:rsidR="00CB1509" w:rsidRPr="00921BDF" w:rsidRDefault="00CB1509" w:rsidP="003C7D3C">
      <w:pPr>
        <w:pStyle w:val="afb"/>
        <w:tabs>
          <w:tab w:val="left" w:pos="107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моделировать с использованием виртуальных конструкторов;</w:t>
      </w:r>
    </w:p>
    <w:p w:rsidR="00CB1509" w:rsidRPr="00921BDF" w:rsidRDefault="00CB1509" w:rsidP="003C7D3C">
      <w:pPr>
        <w:pStyle w:val="afb"/>
        <w:tabs>
          <w:tab w:val="left" w:pos="108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конструировать и моделировать с использованием материальных конструкторов с компьютерным управлением и обратной связью;</w:t>
      </w:r>
    </w:p>
    <w:p w:rsidR="00CB1509" w:rsidRPr="00921BDF" w:rsidRDefault="00CB1509" w:rsidP="003C7D3C">
      <w:pPr>
        <w:pStyle w:val="afb"/>
        <w:tabs>
          <w:tab w:val="left" w:pos="1074"/>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моделировать с использованием средств программирования;</w:t>
      </w:r>
    </w:p>
    <w:p w:rsidR="00CB1509" w:rsidRPr="00921BDF" w:rsidRDefault="00CB1509" w:rsidP="003C7D3C">
      <w:pPr>
        <w:pStyle w:val="afb"/>
        <w:tabs>
          <w:tab w:val="left" w:pos="1079"/>
        </w:tabs>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D00183">
        <w:rPr>
          <w:rFonts w:ascii="Times New Roman" w:hAnsi="Times New Roman"/>
          <w:sz w:val="24"/>
          <w:szCs w:val="24"/>
        </w:rPr>
        <w:t> </w:t>
      </w:r>
      <w:r w:rsidRPr="00921BDF">
        <w:rPr>
          <w:rFonts w:ascii="Times New Roman" w:hAnsi="Times New Roman"/>
          <w:sz w:val="24"/>
          <w:szCs w:val="24"/>
          <w:lang w:val="ru-RU"/>
        </w:rPr>
        <w:t>проектировать и организовывать свою индивидуальную и групповую деятельность, организовывать своё время с использованием ИКТ.</w:t>
      </w:r>
    </w:p>
    <w:p w:rsidR="00CB1509" w:rsidRPr="00921BDF" w:rsidRDefault="00CB1509" w:rsidP="003C7D3C">
      <w:pPr>
        <w:pStyle w:val="141"/>
        <w:shd w:val="clear" w:color="auto" w:fill="auto"/>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Выпускник получит возможность научиться:</w:t>
      </w:r>
    </w:p>
    <w:p w:rsidR="00CB1509" w:rsidRPr="00921BDF" w:rsidRDefault="00CB1509" w:rsidP="003C7D3C">
      <w:pPr>
        <w:pStyle w:val="141"/>
        <w:shd w:val="clear" w:color="auto" w:fill="auto"/>
        <w:tabs>
          <w:tab w:val="left" w:pos="1079"/>
        </w:tabs>
        <w:spacing w:line="240" w:lineRule="auto"/>
        <w:ind w:firstLine="284"/>
        <w:rPr>
          <w:rFonts w:ascii="Times New Roman" w:hAnsi="Times New Roman"/>
          <w:i w:val="0"/>
          <w:sz w:val="24"/>
          <w:szCs w:val="24"/>
          <w:lang w:val="ru-RU"/>
        </w:rPr>
      </w:pPr>
      <w:r w:rsidRPr="00921BDF">
        <w:rPr>
          <w:rFonts w:ascii="Times New Roman" w:hAnsi="Times New Roman"/>
          <w:i w:val="0"/>
          <w:sz w:val="24"/>
          <w:szCs w:val="24"/>
          <w:lang w:val="ru-RU"/>
        </w:rPr>
        <w:t>•</w:t>
      </w:r>
      <w:r w:rsidRPr="00D00183">
        <w:rPr>
          <w:rFonts w:ascii="Times New Roman" w:hAnsi="Times New Roman"/>
          <w:i w:val="0"/>
          <w:sz w:val="24"/>
          <w:szCs w:val="24"/>
        </w:rPr>
        <w:t> </w:t>
      </w:r>
      <w:r w:rsidRPr="00921BDF">
        <w:rPr>
          <w:rFonts w:ascii="Times New Roman" w:hAnsi="Times New Roman"/>
          <w:i w:val="0"/>
          <w:sz w:val="24"/>
          <w:szCs w:val="24"/>
          <w:lang w:val="ru-RU"/>
        </w:rPr>
        <w:t>проектировать виртуальные и реальные объектыи процессы, использовать системы автоматизированногопроектирования.</w:t>
      </w:r>
    </w:p>
    <w:p w:rsidR="00CB1509" w:rsidRPr="00921BDF" w:rsidRDefault="00CB1509" w:rsidP="003C7D3C">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u w:val="single"/>
          <w:lang w:val="ru-RU"/>
        </w:rPr>
        <w:t>Примечание</w:t>
      </w:r>
      <w:r w:rsidRPr="00921BDF">
        <w:rPr>
          <w:rFonts w:ascii="Times New Roman" w:hAnsi="Times New Roman"/>
          <w:sz w:val="24"/>
          <w:szCs w:val="24"/>
          <w:lang w:val="ru-RU"/>
        </w:rPr>
        <w:t>: результаты достигаются преимущественно в рамках естественных наук, предметов «Технология», «Математика», «Информатика», «Обществознание».</w:t>
      </w:r>
    </w:p>
    <w:p w:rsidR="00CB1509" w:rsidRPr="00921BDF" w:rsidRDefault="00CB1509" w:rsidP="00CB1509">
      <w:pPr>
        <w:pStyle w:val="afb"/>
        <w:spacing w:after="0" w:line="240" w:lineRule="auto"/>
        <w:ind w:firstLine="284"/>
        <w:jc w:val="both"/>
        <w:rPr>
          <w:rFonts w:ascii="Times New Roman" w:hAnsi="Times New Roman"/>
          <w:sz w:val="24"/>
          <w:szCs w:val="24"/>
          <w:lang w:val="ru-RU"/>
        </w:rPr>
      </w:pPr>
    </w:p>
    <w:p w:rsidR="00CB1509" w:rsidRPr="00AA7648" w:rsidRDefault="00AA7648" w:rsidP="00AA7648">
      <w:pPr>
        <w:rPr>
          <w:rFonts w:ascii="Times New Roman" w:hAnsi="Times New Roman"/>
          <w:b/>
          <w:sz w:val="24"/>
          <w:szCs w:val="24"/>
          <w:lang w:val="ru-RU"/>
        </w:rPr>
      </w:pPr>
      <w:r w:rsidRPr="00AA7648">
        <w:rPr>
          <w:rFonts w:ascii="Times New Roman" w:hAnsi="Times New Roman"/>
          <w:b/>
          <w:sz w:val="24"/>
          <w:szCs w:val="24"/>
          <w:lang w:val="ru-RU"/>
        </w:rPr>
        <w:t>2.1.9</w:t>
      </w:r>
      <w:r w:rsidR="00CB1509" w:rsidRPr="00AA7648">
        <w:rPr>
          <w:rFonts w:ascii="Times New Roman" w:hAnsi="Times New Roman"/>
          <w:b/>
          <w:sz w:val="24"/>
          <w:szCs w:val="24"/>
          <w:lang w:val="ru-RU"/>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CB1509" w:rsidRPr="00921BDF"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921BDF">
        <w:rPr>
          <w:rFonts w:ascii="Times New Roman" w:hAnsi="Times New Roman"/>
          <w:lang w:val="ru-RU"/>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CB1509" w:rsidRPr="00F625D4" w:rsidRDefault="00CB1509" w:rsidP="003C7D3C">
      <w:pPr>
        <w:pStyle w:val="a7"/>
        <w:widowControl w:val="0"/>
        <w:tabs>
          <w:tab w:val="left" w:pos="567"/>
        </w:tabs>
        <w:spacing w:before="0" w:beforeAutospacing="0" w:after="0" w:afterAutospacing="0"/>
        <w:ind w:firstLine="709"/>
        <w:jc w:val="both"/>
        <w:rPr>
          <w:rFonts w:ascii="Times New Roman" w:hAnsi="Times New Roman"/>
        </w:rPr>
      </w:pPr>
      <w:r w:rsidRPr="00F625D4">
        <w:rPr>
          <w:rFonts w:ascii="Times New Roman" w:hAnsi="Times New Roman"/>
        </w:rPr>
        <w:t>Требования к условиям включают:</w:t>
      </w:r>
    </w:p>
    <w:p w:rsidR="00CB1509" w:rsidRPr="00921BDF" w:rsidRDefault="00CB1509" w:rsidP="003C7D3C">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укомплектованность образовательной организации педагогическими, руководящими и иными работниками;</w:t>
      </w:r>
    </w:p>
    <w:p w:rsidR="00CB1509" w:rsidRPr="00921BDF" w:rsidRDefault="00CB1509" w:rsidP="003C7D3C">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уровень квалификации педагогических и иных работников образовательной организации;</w:t>
      </w:r>
    </w:p>
    <w:p w:rsidR="00CB1509" w:rsidRPr="00921BDF" w:rsidRDefault="00CB1509" w:rsidP="003C7D3C">
      <w:pPr>
        <w:pStyle w:val="a7"/>
        <w:widowControl w:val="0"/>
        <w:numPr>
          <w:ilvl w:val="0"/>
          <w:numId w:val="6"/>
        </w:numPr>
        <w:tabs>
          <w:tab w:val="clear" w:pos="720"/>
          <w:tab w:val="left" w:pos="567"/>
          <w:tab w:val="num"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CB1509" w:rsidRPr="00921BDF"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921BDF">
        <w:rPr>
          <w:rFonts w:ascii="Times New Roman" w:hAnsi="Times New Roman"/>
          <w:lang w:val="ru-RU"/>
        </w:rPr>
        <w:t>Педагогические кадры имеют необходимый уровень подготовки для реализации программы УУД, что может включать следующее:</w:t>
      </w:r>
    </w:p>
    <w:p w:rsidR="00CB1509" w:rsidRPr="00921BDF" w:rsidRDefault="00CB1509" w:rsidP="003C7D3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педагоги владеют представлениями о возрастных особенностях учащихся начальной, основной и старшей школы;</w:t>
      </w:r>
    </w:p>
    <w:p w:rsidR="00CB1509" w:rsidRPr="00921BDF" w:rsidRDefault="00CB1509" w:rsidP="003C7D3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педагоги прошли курсы повышения квалификации, посвященные ФГОС;</w:t>
      </w:r>
    </w:p>
    <w:p w:rsidR="00CB1509" w:rsidRPr="00921BDF" w:rsidRDefault="00CB1509" w:rsidP="003C7D3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CB1509" w:rsidRPr="00921BDF" w:rsidRDefault="00CB1509" w:rsidP="003C7D3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CB1509" w:rsidRPr="00921BDF" w:rsidRDefault="00CB1509" w:rsidP="003C7D3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педагоги осуществляют формирование УУД в рамках проектной, исследовательской деятельностей;</w:t>
      </w:r>
    </w:p>
    <w:p w:rsidR="00CB1509" w:rsidRPr="00921BDF" w:rsidRDefault="00CB1509" w:rsidP="003C7D3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характер взаимодействия педагога и обучающегося не противоречит представлениям об условиях формирования УУД;</w:t>
      </w:r>
    </w:p>
    <w:p w:rsidR="00CB1509" w:rsidRPr="00921BDF" w:rsidRDefault="00CB1509" w:rsidP="003C7D3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педагоги владеют навыками формирующего оценивания;</w:t>
      </w:r>
    </w:p>
    <w:p w:rsidR="00CB1509" w:rsidRPr="00921BDF" w:rsidRDefault="00CB1509" w:rsidP="003C7D3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наличие позиции тьютора или педагоги владеют навыками тьюторского сопровождения обучающихся;</w:t>
      </w:r>
    </w:p>
    <w:p w:rsidR="00CB1509" w:rsidRPr="00921BDF" w:rsidRDefault="00CB1509" w:rsidP="003C7D3C">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lastRenderedPageBreak/>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B1509" w:rsidRPr="00AA7648" w:rsidRDefault="00CB1509" w:rsidP="003C7D3C">
      <w:pPr>
        <w:spacing w:line="240" w:lineRule="auto"/>
        <w:jc w:val="both"/>
        <w:rPr>
          <w:rFonts w:ascii="Times New Roman" w:hAnsi="Times New Roman"/>
          <w:b/>
          <w:sz w:val="24"/>
          <w:szCs w:val="24"/>
          <w:lang w:val="ru-RU"/>
        </w:rPr>
      </w:pPr>
      <w:r w:rsidRPr="00AA7648">
        <w:rPr>
          <w:rFonts w:ascii="Times New Roman" w:hAnsi="Times New Roman"/>
          <w:b/>
          <w:sz w:val="24"/>
          <w:szCs w:val="24"/>
          <w:lang w:val="ru-RU"/>
        </w:rPr>
        <w:t>2.1.1</w:t>
      </w:r>
      <w:r w:rsidR="00AA7648" w:rsidRPr="00AA7648">
        <w:rPr>
          <w:rFonts w:ascii="Times New Roman" w:hAnsi="Times New Roman"/>
          <w:b/>
          <w:sz w:val="24"/>
          <w:szCs w:val="24"/>
          <w:lang w:val="ru-RU"/>
        </w:rPr>
        <w:t>0</w:t>
      </w:r>
      <w:r w:rsidRPr="00AA7648">
        <w:rPr>
          <w:rFonts w:ascii="Times New Roman" w:hAnsi="Times New Roman"/>
          <w:b/>
          <w:sz w:val="24"/>
          <w:szCs w:val="24"/>
          <w:lang w:val="ru-RU"/>
        </w:rPr>
        <w:t>. Методика и инструментарий мониторинга успешности освоения и применения обучающимися универсальных учебных действий</w:t>
      </w:r>
    </w:p>
    <w:p w:rsidR="00CB1509" w:rsidRPr="00921BDF"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921BDF">
        <w:rPr>
          <w:rFonts w:ascii="Times New Roman" w:hAnsi="Times New Roman"/>
          <w:lang w:val="ru-RU"/>
        </w:rPr>
        <w:t>В процессе реализации мониторинга успешности освоения и применения УУД могут быть учтены следующие этапы освоения УУД:</w:t>
      </w:r>
    </w:p>
    <w:p w:rsidR="00CB1509" w:rsidRPr="00921BDF" w:rsidRDefault="00CB1509" w:rsidP="003C7D3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B1509" w:rsidRPr="00921BDF" w:rsidRDefault="00CB1509" w:rsidP="003C7D3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B1509" w:rsidRPr="00921BDF" w:rsidRDefault="00CB1509" w:rsidP="003C7D3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B1509" w:rsidRPr="00921BDF" w:rsidRDefault="00CB1509" w:rsidP="003C7D3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B1509" w:rsidRPr="00921BDF" w:rsidRDefault="00CB1509" w:rsidP="003C7D3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B1509" w:rsidRPr="00921BDF" w:rsidRDefault="00CB1509" w:rsidP="003C7D3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обобщение учебных действий на основе выявления общих принципов.</w:t>
      </w:r>
    </w:p>
    <w:p w:rsidR="00CB1509" w:rsidRPr="00F625D4" w:rsidRDefault="00CB1509" w:rsidP="003C7D3C">
      <w:pPr>
        <w:pStyle w:val="a7"/>
        <w:widowControl w:val="0"/>
        <w:tabs>
          <w:tab w:val="left" w:pos="567"/>
        </w:tabs>
        <w:spacing w:before="0" w:beforeAutospacing="0" w:after="0" w:afterAutospacing="0"/>
        <w:ind w:firstLine="709"/>
        <w:jc w:val="both"/>
        <w:rPr>
          <w:rFonts w:ascii="Times New Roman" w:hAnsi="Times New Roman"/>
        </w:rPr>
      </w:pPr>
      <w:r w:rsidRPr="00F625D4">
        <w:rPr>
          <w:rFonts w:ascii="Times New Roman" w:hAnsi="Times New Roman"/>
        </w:rPr>
        <w:t>Система оценки УУД</w:t>
      </w:r>
      <w:r>
        <w:rPr>
          <w:rFonts w:ascii="Times New Roman" w:hAnsi="Times New Roman"/>
        </w:rPr>
        <w:t xml:space="preserve"> представлена</w:t>
      </w:r>
      <w:r w:rsidRPr="00F625D4">
        <w:rPr>
          <w:rFonts w:ascii="Times New Roman" w:hAnsi="Times New Roman"/>
        </w:rPr>
        <w:t>:</w:t>
      </w:r>
    </w:p>
    <w:p w:rsidR="00CB1509" w:rsidRPr="00921BDF" w:rsidRDefault="00CB1509" w:rsidP="003C7D3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уровневой (определяются уровни владения УУД);</w:t>
      </w:r>
    </w:p>
    <w:p w:rsidR="00CB1509" w:rsidRPr="00921BDF" w:rsidRDefault="00CB1509" w:rsidP="003C7D3C">
      <w:pPr>
        <w:pStyle w:val="a7"/>
        <w:widowControl w:val="0"/>
        <w:numPr>
          <w:ilvl w:val="0"/>
          <w:numId w:val="8"/>
        </w:numPr>
        <w:tabs>
          <w:tab w:val="clear" w:pos="720"/>
          <w:tab w:val="left" w:pos="567"/>
          <w:tab w:val="left" w:pos="993"/>
        </w:tabs>
        <w:spacing w:before="0" w:beforeAutospacing="0" w:after="0" w:afterAutospacing="0"/>
        <w:ind w:left="0" w:firstLine="709"/>
        <w:jc w:val="both"/>
        <w:textAlignment w:val="baseline"/>
        <w:rPr>
          <w:rFonts w:ascii="Times New Roman" w:hAnsi="Times New Roman"/>
          <w:lang w:val="ru-RU"/>
        </w:rPr>
      </w:pPr>
      <w:r w:rsidRPr="00921BDF">
        <w:rPr>
          <w:rFonts w:ascii="Times New Roman" w:hAnsi="Times New Roman"/>
          <w:lang w:val="ru-RU"/>
        </w:rPr>
        <w:t>позиционной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B1509" w:rsidRPr="00921BDF" w:rsidRDefault="00CB1509" w:rsidP="003C7D3C">
      <w:pPr>
        <w:pStyle w:val="a7"/>
        <w:widowControl w:val="0"/>
        <w:tabs>
          <w:tab w:val="left" w:pos="567"/>
        </w:tabs>
        <w:spacing w:before="0" w:beforeAutospacing="0" w:after="0" w:afterAutospacing="0"/>
        <w:ind w:firstLine="709"/>
        <w:jc w:val="both"/>
        <w:rPr>
          <w:rFonts w:ascii="Times New Roman" w:hAnsi="Times New Roman"/>
          <w:lang w:val="ru-RU"/>
        </w:rPr>
      </w:pPr>
      <w:r w:rsidRPr="00921BDF">
        <w:rPr>
          <w:rFonts w:ascii="Times New Roman" w:hAnsi="Times New Roman"/>
          <w:lang w:val="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CB1509" w:rsidRPr="005558B8" w:rsidRDefault="00CB1509" w:rsidP="00AA3CF3">
      <w:pPr>
        <w:pStyle w:val="2"/>
        <w:rPr>
          <w:lang w:val="ru-RU"/>
        </w:rPr>
      </w:pPr>
      <w:bookmarkStart w:id="200" w:name="_Toc406059015"/>
      <w:bookmarkStart w:id="201" w:name="_Toc409691668"/>
      <w:bookmarkStart w:id="202" w:name="_Toc410653992"/>
      <w:bookmarkStart w:id="203" w:name="_Toc414553178"/>
      <w:bookmarkStart w:id="204" w:name="_Toc430013950"/>
      <w:bookmarkStart w:id="205" w:name="_Toc430016057"/>
      <w:bookmarkStart w:id="206" w:name="_Toc532827062"/>
      <w:r w:rsidRPr="005558B8">
        <w:rPr>
          <w:lang w:val="ru-RU"/>
        </w:rPr>
        <w:t>2.2. Примерные программы учебных предметов, курсов</w:t>
      </w:r>
      <w:bookmarkEnd w:id="200"/>
      <w:bookmarkEnd w:id="201"/>
      <w:bookmarkEnd w:id="202"/>
      <w:bookmarkEnd w:id="203"/>
      <w:bookmarkEnd w:id="204"/>
      <w:bookmarkEnd w:id="205"/>
      <w:bookmarkEnd w:id="206"/>
    </w:p>
    <w:p w:rsidR="00CB1509" w:rsidRPr="005558B8" w:rsidRDefault="00CB1509" w:rsidP="00AA3CF3">
      <w:pPr>
        <w:pStyle w:val="2"/>
        <w:rPr>
          <w:lang w:val="ru-RU"/>
        </w:rPr>
      </w:pPr>
      <w:bookmarkStart w:id="207" w:name="_Toc414553179"/>
      <w:bookmarkStart w:id="208" w:name="_Toc430013951"/>
      <w:bookmarkStart w:id="209" w:name="_Toc430016058"/>
      <w:bookmarkStart w:id="210" w:name="_Toc532827063"/>
      <w:r w:rsidRPr="005558B8">
        <w:rPr>
          <w:lang w:val="ru-RU"/>
        </w:rPr>
        <w:t>2.2.1 Общие положения</w:t>
      </w:r>
      <w:bookmarkEnd w:id="207"/>
      <w:bookmarkEnd w:id="208"/>
      <w:bookmarkEnd w:id="209"/>
      <w:bookmarkEnd w:id="210"/>
    </w:p>
    <w:p w:rsidR="00233F91"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 xml:space="preserve">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B1509" w:rsidRPr="00272566" w:rsidRDefault="00CB1509" w:rsidP="00272566">
      <w:pPr>
        <w:spacing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lastRenderedPageBreak/>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233F91" w:rsidRPr="00272566" w:rsidRDefault="00CB1509" w:rsidP="00272566">
      <w:pPr>
        <w:tabs>
          <w:tab w:val="left" w:leader="dot" w:pos="624"/>
        </w:tabs>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Примерные программы учебных предметов являются ориентиром дл</w:t>
      </w:r>
      <w:r w:rsidR="00233F91" w:rsidRPr="00272566">
        <w:rPr>
          <w:rFonts w:ascii="Times New Roman" w:hAnsi="Times New Roman"/>
          <w:sz w:val="24"/>
          <w:szCs w:val="24"/>
          <w:lang w:val="ru-RU"/>
        </w:rPr>
        <w:t xml:space="preserve">я составления рабочих программ. </w:t>
      </w:r>
      <w:r w:rsidRPr="00272566">
        <w:rPr>
          <w:rFonts w:ascii="Times New Roman" w:hAnsi="Times New Roman"/>
          <w:sz w:val="24"/>
          <w:szCs w:val="24"/>
          <w:lang w:val="ru-RU"/>
        </w:rPr>
        <w:t xml:space="preserve">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B1509" w:rsidRPr="00272566" w:rsidRDefault="00233F91" w:rsidP="00272566">
      <w:pPr>
        <w:tabs>
          <w:tab w:val="left" w:leader="dot" w:pos="624"/>
        </w:tabs>
        <w:spacing w:after="0" w:line="240" w:lineRule="auto"/>
        <w:ind w:firstLine="709"/>
        <w:jc w:val="both"/>
        <w:rPr>
          <w:rFonts w:ascii="Times New Roman" w:eastAsia="@Arial Unicode MS" w:hAnsi="Times New Roman"/>
          <w:sz w:val="24"/>
          <w:szCs w:val="24"/>
          <w:lang w:val="ru-RU"/>
        </w:rPr>
      </w:pPr>
      <w:r w:rsidRPr="00272566">
        <w:rPr>
          <w:rStyle w:val="Zag11"/>
          <w:rFonts w:ascii="Times New Roman" w:eastAsia="@Arial Unicode MS" w:hAnsi="Times New Roman"/>
          <w:sz w:val="24"/>
          <w:szCs w:val="24"/>
          <w:lang w:val="ru-RU"/>
        </w:rPr>
        <w:t>Рабочие программы учебных предметов, курсов внеурочной деятельности  оформляются в виде приложения к основной образовательной программе основного  общего образования.</w:t>
      </w:r>
      <w:r w:rsidR="00316801">
        <w:rPr>
          <w:rStyle w:val="Zag11"/>
          <w:rFonts w:ascii="Times New Roman" w:eastAsia="@Arial Unicode MS" w:hAnsi="Times New Roman"/>
          <w:sz w:val="24"/>
          <w:szCs w:val="24"/>
          <w:lang w:val="ru-RU"/>
        </w:rPr>
        <w:t>Полное изложение рабочих программ учебных предметов, курсов приведено в Приложении 1.</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CB1509" w:rsidRPr="00272566" w:rsidRDefault="00CB1509" w:rsidP="00272566">
      <w:pPr>
        <w:spacing w:line="240" w:lineRule="auto"/>
        <w:ind w:firstLine="709"/>
        <w:jc w:val="both"/>
        <w:rPr>
          <w:rFonts w:ascii="Times New Roman" w:hAnsi="Times New Roman"/>
          <w:b/>
          <w:sz w:val="24"/>
          <w:szCs w:val="24"/>
          <w:lang w:val="ru-RU"/>
        </w:rPr>
      </w:pPr>
      <w:r w:rsidRPr="00272566">
        <w:rPr>
          <w:rFonts w:ascii="Times New Roman" w:hAnsi="Times New Roman"/>
          <w:sz w:val="24"/>
          <w:szCs w:val="24"/>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CB1509" w:rsidRPr="00272566" w:rsidRDefault="00CB1509" w:rsidP="00272566">
      <w:pPr>
        <w:pStyle w:val="2"/>
        <w:spacing w:line="240" w:lineRule="auto"/>
        <w:rPr>
          <w:rFonts w:ascii="Times New Roman" w:hAnsi="Times New Roman"/>
          <w:lang w:val="ru-RU"/>
        </w:rPr>
      </w:pPr>
      <w:bookmarkStart w:id="211" w:name="_Toc410653993"/>
      <w:bookmarkStart w:id="212" w:name="_Toc414553180"/>
      <w:bookmarkStart w:id="213" w:name="_Toc430013952"/>
      <w:bookmarkStart w:id="214" w:name="_Toc430016059"/>
      <w:bookmarkStart w:id="215" w:name="_Toc532827064"/>
      <w:r w:rsidRPr="00272566">
        <w:rPr>
          <w:rFonts w:ascii="Times New Roman" w:hAnsi="Times New Roman"/>
          <w:lang w:val="ru-RU"/>
        </w:rPr>
        <w:t>2.2.2. Основное содержание учебных предметов на уровне основного общего образования</w:t>
      </w:r>
      <w:bookmarkEnd w:id="211"/>
      <w:bookmarkEnd w:id="212"/>
      <w:bookmarkEnd w:id="213"/>
      <w:bookmarkEnd w:id="214"/>
      <w:bookmarkEnd w:id="215"/>
    </w:p>
    <w:p w:rsidR="00CB1509" w:rsidRPr="00272566" w:rsidRDefault="00CB1509" w:rsidP="000244AE">
      <w:pPr>
        <w:pStyle w:val="2"/>
        <w:rPr>
          <w:lang w:val="ru-RU"/>
        </w:rPr>
      </w:pPr>
      <w:bookmarkStart w:id="216" w:name="_Toc409691669"/>
      <w:bookmarkStart w:id="217" w:name="_Toc410653994"/>
      <w:bookmarkStart w:id="218" w:name="_Toc414553181"/>
      <w:bookmarkStart w:id="219" w:name="_Toc532827065"/>
      <w:r w:rsidRPr="00272566">
        <w:rPr>
          <w:lang w:val="ru-RU"/>
        </w:rPr>
        <w:t>2.2.2.1. Русский язык</w:t>
      </w:r>
      <w:bookmarkEnd w:id="216"/>
      <w:bookmarkEnd w:id="217"/>
      <w:bookmarkEnd w:id="218"/>
      <w:bookmarkEnd w:id="219"/>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CB1509" w:rsidRPr="00272566" w:rsidRDefault="00CB1509" w:rsidP="00272566">
      <w:pPr>
        <w:spacing w:after="0" w:line="240" w:lineRule="auto"/>
        <w:ind w:firstLine="709"/>
        <w:jc w:val="both"/>
        <w:rPr>
          <w:rFonts w:ascii="Times New Roman" w:hAnsi="Times New Roman"/>
          <w:sz w:val="24"/>
          <w:szCs w:val="24"/>
        </w:rPr>
      </w:pPr>
      <w:r w:rsidRPr="00272566">
        <w:rPr>
          <w:rFonts w:ascii="Times New Roman" w:hAnsi="Times New Roman"/>
          <w:sz w:val="24"/>
          <w:szCs w:val="24"/>
        </w:rPr>
        <w:t>Главными задачами реализации Программыявляются:</w:t>
      </w:r>
    </w:p>
    <w:p w:rsidR="00CB1509" w:rsidRPr="00272566" w:rsidRDefault="00CB1509" w:rsidP="00FF128C">
      <w:pPr>
        <w:pStyle w:val="a9"/>
        <w:numPr>
          <w:ilvl w:val="0"/>
          <w:numId w:val="149"/>
        </w:numPr>
        <w:spacing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CB1509" w:rsidRPr="00272566" w:rsidRDefault="00CB1509" w:rsidP="00FF128C">
      <w:pPr>
        <w:pStyle w:val="a9"/>
        <w:numPr>
          <w:ilvl w:val="0"/>
          <w:numId w:val="149"/>
        </w:numPr>
        <w:spacing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CB1509" w:rsidRPr="00272566" w:rsidRDefault="00CB1509" w:rsidP="00FF128C">
      <w:pPr>
        <w:pStyle w:val="a9"/>
        <w:numPr>
          <w:ilvl w:val="0"/>
          <w:numId w:val="149"/>
        </w:numPr>
        <w:spacing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овладение функциональной грамотностью и принципами нормативного использования языковых средств;</w:t>
      </w:r>
    </w:p>
    <w:p w:rsidR="00CB1509" w:rsidRPr="00272566" w:rsidRDefault="00CB1509" w:rsidP="00FF128C">
      <w:pPr>
        <w:pStyle w:val="a9"/>
        <w:numPr>
          <w:ilvl w:val="0"/>
          <w:numId w:val="149"/>
        </w:numPr>
        <w:spacing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овладение основными видами речевой деятельности, использование возможностей языка как средства коммуникации и средства познания.</w:t>
      </w:r>
    </w:p>
    <w:p w:rsidR="00CB1509" w:rsidRPr="00272566" w:rsidRDefault="00CB1509" w:rsidP="00272566">
      <w:pPr>
        <w:pStyle w:val="a9"/>
        <w:spacing w:line="240" w:lineRule="auto"/>
        <w:ind w:left="709"/>
        <w:jc w:val="both"/>
        <w:rPr>
          <w:rFonts w:ascii="Times New Roman" w:hAnsi="Times New Roman"/>
          <w:sz w:val="24"/>
          <w:szCs w:val="24"/>
          <w:lang w:val="ru-RU"/>
        </w:rPr>
      </w:pPr>
      <w:r w:rsidRPr="00272566">
        <w:rPr>
          <w:rFonts w:ascii="Times New Roman" w:hAnsi="Times New Roman"/>
          <w:sz w:val="24"/>
          <w:szCs w:val="24"/>
          <w:lang w:val="ru-RU"/>
        </w:rPr>
        <w:t xml:space="preserve">В процессе изучения предмета «Русский язык» создаются условия </w:t>
      </w:r>
    </w:p>
    <w:p w:rsidR="00CB1509" w:rsidRPr="00272566" w:rsidRDefault="00CB1509" w:rsidP="00FF128C">
      <w:pPr>
        <w:pStyle w:val="a9"/>
        <w:numPr>
          <w:ilvl w:val="0"/>
          <w:numId w:val="149"/>
        </w:numPr>
        <w:spacing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для развития личности, ее духовно-нравственного и эмоционального совершенствования;</w:t>
      </w:r>
    </w:p>
    <w:p w:rsidR="00CB1509" w:rsidRPr="00272566" w:rsidRDefault="00CB1509" w:rsidP="00FF128C">
      <w:pPr>
        <w:pStyle w:val="a9"/>
        <w:numPr>
          <w:ilvl w:val="0"/>
          <w:numId w:val="149"/>
        </w:numPr>
        <w:spacing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 xml:space="preserve">для развития способностей, удовлетворения познавательных интересов, самореализации обучающихся, в том числе </w:t>
      </w:r>
      <w:r w:rsidRPr="00272566">
        <w:rPr>
          <w:rStyle w:val="Zag11"/>
          <w:rFonts w:ascii="Times New Roman" w:eastAsia="@Arial Unicode MS" w:hAnsi="Times New Roman"/>
          <w:sz w:val="24"/>
          <w:szCs w:val="24"/>
          <w:lang w:val="ru-RU"/>
        </w:rPr>
        <w:t>лиц, проявивших выдающиеся способности</w:t>
      </w:r>
      <w:r w:rsidRPr="00272566">
        <w:rPr>
          <w:rFonts w:ascii="Times New Roman" w:hAnsi="Times New Roman"/>
          <w:sz w:val="24"/>
          <w:szCs w:val="24"/>
          <w:lang w:val="ru-RU"/>
        </w:rPr>
        <w:t>;</w:t>
      </w:r>
    </w:p>
    <w:p w:rsidR="00CB1509" w:rsidRPr="00272566" w:rsidRDefault="00CB1509" w:rsidP="00FF128C">
      <w:pPr>
        <w:pStyle w:val="a9"/>
        <w:numPr>
          <w:ilvl w:val="0"/>
          <w:numId w:val="149"/>
        </w:numPr>
        <w:spacing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для формирования социальных ценностей обучающихся, основ их гражданской идентичности и социально-профессиональных ориентаций;</w:t>
      </w:r>
    </w:p>
    <w:p w:rsidR="00CB1509" w:rsidRPr="00272566" w:rsidRDefault="00CB1509" w:rsidP="00FF128C">
      <w:pPr>
        <w:pStyle w:val="a9"/>
        <w:numPr>
          <w:ilvl w:val="0"/>
          <w:numId w:val="149"/>
        </w:numPr>
        <w:spacing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CB1509" w:rsidRPr="00272566" w:rsidRDefault="00CB1509" w:rsidP="00FF128C">
      <w:pPr>
        <w:pStyle w:val="a9"/>
        <w:numPr>
          <w:ilvl w:val="0"/>
          <w:numId w:val="149"/>
        </w:numPr>
        <w:spacing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 xml:space="preserve">для знакомства обучающихся с методами научного познания; </w:t>
      </w:r>
    </w:p>
    <w:p w:rsidR="00CB1509" w:rsidRPr="00272566" w:rsidRDefault="00CB1509" w:rsidP="00FF128C">
      <w:pPr>
        <w:pStyle w:val="a9"/>
        <w:numPr>
          <w:ilvl w:val="0"/>
          <w:numId w:val="149"/>
        </w:numPr>
        <w:spacing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CB1509" w:rsidRPr="00272566" w:rsidRDefault="00CB1509" w:rsidP="00FF128C">
      <w:pPr>
        <w:pStyle w:val="a9"/>
        <w:numPr>
          <w:ilvl w:val="0"/>
          <w:numId w:val="149"/>
        </w:numPr>
        <w:spacing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CB1509" w:rsidRPr="00272566" w:rsidRDefault="00CB1509" w:rsidP="00272566">
      <w:pPr>
        <w:spacing w:line="240" w:lineRule="auto"/>
        <w:rPr>
          <w:rFonts w:ascii="Times New Roman" w:hAnsi="Times New Roman"/>
          <w:b/>
          <w:sz w:val="24"/>
          <w:szCs w:val="24"/>
          <w:lang w:val="ru-RU"/>
        </w:rPr>
      </w:pPr>
      <w:bookmarkStart w:id="220" w:name="_Toc287934280"/>
      <w:bookmarkStart w:id="221" w:name="_Toc414553182"/>
      <w:bookmarkStart w:id="222" w:name="_Toc430013953"/>
      <w:bookmarkStart w:id="223" w:name="_Toc430016060"/>
      <w:r w:rsidRPr="00272566">
        <w:rPr>
          <w:rFonts w:ascii="Times New Roman" w:hAnsi="Times New Roman"/>
          <w:b/>
          <w:sz w:val="24"/>
          <w:szCs w:val="24"/>
          <w:lang w:val="ru-RU"/>
        </w:rPr>
        <w:t>Речь. Речевая деятельность</w:t>
      </w:r>
      <w:bookmarkEnd w:id="220"/>
      <w:bookmarkEnd w:id="221"/>
      <w:bookmarkEnd w:id="222"/>
      <w:bookmarkEnd w:id="223"/>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72566">
        <w:rPr>
          <w:rFonts w:ascii="Times New Roman" w:hAnsi="Times New Roman"/>
          <w:i/>
          <w:sz w:val="24"/>
          <w:szCs w:val="24"/>
          <w:lang w:val="ru-RU"/>
        </w:rPr>
        <w:t xml:space="preserve">тезисы,доклад, </w:t>
      </w:r>
      <w:r w:rsidRPr="00272566">
        <w:rPr>
          <w:rFonts w:ascii="Times New Roman" w:hAnsi="Times New Roman"/>
          <w:sz w:val="24"/>
          <w:szCs w:val="24"/>
          <w:lang w:val="ru-RU"/>
        </w:rPr>
        <w:t xml:space="preserve">дискуссия, </w:t>
      </w:r>
      <w:r w:rsidRPr="00272566">
        <w:rPr>
          <w:rFonts w:ascii="Times New Roman" w:hAnsi="Times New Roman"/>
          <w:i/>
          <w:sz w:val="24"/>
          <w:szCs w:val="24"/>
          <w:lang w:val="ru-RU"/>
        </w:rPr>
        <w:t>реферат, статья, рецензия</w:t>
      </w:r>
      <w:r w:rsidRPr="00272566">
        <w:rPr>
          <w:rFonts w:ascii="Times New Roman" w:hAnsi="Times New Roman"/>
          <w:sz w:val="24"/>
          <w:szCs w:val="24"/>
          <w:lang w:val="ru-RU"/>
        </w:rPr>
        <w:t xml:space="preserve">); публицистического стиля и устной публичной речи (выступление, обсуждение, </w:t>
      </w:r>
      <w:r w:rsidRPr="00272566">
        <w:rPr>
          <w:rFonts w:ascii="Times New Roman" w:hAnsi="Times New Roman"/>
          <w:i/>
          <w:sz w:val="24"/>
          <w:szCs w:val="24"/>
          <w:lang w:val="ru-RU"/>
        </w:rPr>
        <w:t>статья, интервью, очерк</w:t>
      </w:r>
      <w:r w:rsidRPr="00272566">
        <w:rPr>
          <w:rFonts w:ascii="Times New Roman" w:hAnsi="Times New Roman"/>
          <w:sz w:val="24"/>
          <w:szCs w:val="24"/>
          <w:lang w:val="ru-RU"/>
        </w:rPr>
        <w:t xml:space="preserve">); официально-делового стиля (расписка, </w:t>
      </w:r>
      <w:r w:rsidRPr="00272566">
        <w:rPr>
          <w:rFonts w:ascii="Times New Roman" w:hAnsi="Times New Roman"/>
          <w:i/>
          <w:sz w:val="24"/>
          <w:szCs w:val="24"/>
          <w:lang w:val="ru-RU"/>
        </w:rPr>
        <w:t>доверенность,</w:t>
      </w:r>
      <w:r w:rsidRPr="00272566">
        <w:rPr>
          <w:rFonts w:ascii="Times New Roman" w:hAnsi="Times New Roman"/>
          <w:sz w:val="24"/>
          <w:szCs w:val="24"/>
          <w:lang w:val="ru-RU"/>
        </w:rPr>
        <w:t xml:space="preserve"> заявление, </w:t>
      </w:r>
      <w:r w:rsidRPr="00272566">
        <w:rPr>
          <w:rFonts w:ascii="Times New Roman" w:hAnsi="Times New Roman"/>
          <w:i/>
          <w:sz w:val="24"/>
          <w:szCs w:val="24"/>
          <w:lang w:val="ru-RU"/>
        </w:rPr>
        <w:t>резюме</w:t>
      </w:r>
      <w:r w:rsidRPr="00272566">
        <w:rPr>
          <w:rFonts w:ascii="Times New Roman" w:hAnsi="Times New Roman"/>
          <w:sz w:val="24"/>
          <w:szCs w:val="24"/>
          <w:lang w:val="ru-RU"/>
        </w:rPr>
        <w:t>).</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72566">
        <w:rPr>
          <w:rFonts w:ascii="Times New Roman" w:hAnsi="Times New Roman"/>
          <w:i/>
          <w:sz w:val="24"/>
          <w:szCs w:val="24"/>
          <w:lang w:val="ru-RU"/>
        </w:rPr>
        <w:t xml:space="preserve">избыточная </w:t>
      </w:r>
      <w:r w:rsidRPr="00272566">
        <w:rPr>
          <w:rFonts w:ascii="Times New Roman" w:hAnsi="Times New Roman"/>
          <w:sz w:val="24"/>
          <w:szCs w:val="24"/>
          <w:lang w:val="ru-RU"/>
        </w:rPr>
        <w:t>информация. Функционально-смысловые типы текста (повествование, описание, рассуждение)</w:t>
      </w:r>
      <w:r w:rsidRPr="00272566">
        <w:rPr>
          <w:rFonts w:ascii="Times New Roman" w:hAnsi="Times New Roman"/>
          <w:i/>
          <w:sz w:val="24"/>
          <w:szCs w:val="24"/>
          <w:lang w:val="ru-RU"/>
        </w:rPr>
        <w:t xml:space="preserve">.Тексты смешанного типа. </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Специфика художественного текста.</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lastRenderedPageBreak/>
        <w:t xml:space="preserve">Анализ текста. </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Виды речевой деятельности (говорение, аудирование, письмо, чтение).</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Pr="00272566">
        <w:rPr>
          <w:rFonts w:ascii="Times New Roman" w:hAnsi="Times New Roman"/>
          <w:sz w:val="24"/>
          <w:szCs w:val="24"/>
        </w:rPr>
        <w:t> </w:t>
      </w:r>
      <w:r w:rsidRPr="00272566">
        <w:rPr>
          <w:rFonts w:ascii="Times New Roman" w:hAnsi="Times New Roman"/>
          <w:sz w:val="24"/>
          <w:szCs w:val="24"/>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Создание устных высказываний разной коммуникативной направленности  в зависимости от сферы и ситуации общения.</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Информационная переработка текста (план, конспект, аннотация).</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 xml:space="preserve">Изложение содержания прослушанного или прочитанного текста (подробное, сжатое, выборочное). </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Написание сочинений, писем, текстов иных жанров.</w:t>
      </w:r>
    </w:p>
    <w:p w:rsidR="00CB1509" w:rsidRPr="00272566" w:rsidRDefault="00CB1509" w:rsidP="00272566">
      <w:pPr>
        <w:spacing w:line="240" w:lineRule="auto"/>
        <w:rPr>
          <w:rFonts w:ascii="Times New Roman" w:hAnsi="Times New Roman"/>
          <w:b/>
          <w:sz w:val="24"/>
          <w:szCs w:val="24"/>
          <w:lang w:val="ru-RU"/>
        </w:rPr>
      </w:pPr>
      <w:bookmarkStart w:id="224" w:name="_Toc287934281"/>
      <w:bookmarkStart w:id="225" w:name="_Toc414553183"/>
      <w:bookmarkStart w:id="226" w:name="_Toc430013954"/>
      <w:bookmarkStart w:id="227" w:name="_Toc430016061"/>
      <w:r w:rsidRPr="00272566">
        <w:rPr>
          <w:rFonts w:ascii="Times New Roman" w:hAnsi="Times New Roman"/>
          <w:sz w:val="24"/>
          <w:szCs w:val="24"/>
          <w:lang w:val="ru-RU"/>
        </w:rPr>
        <w:t>Культура речи</w:t>
      </w:r>
      <w:bookmarkEnd w:id="224"/>
      <w:bookmarkEnd w:id="225"/>
      <w:bookmarkEnd w:id="226"/>
      <w:bookmarkEnd w:id="227"/>
    </w:p>
    <w:p w:rsidR="00CB1509" w:rsidRPr="00272566" w:rsidRDefault="00CB1509" w:rsidP="00272566">
      <w:pPr>
        <w:spacing w:after="0" w:line="240" w:lineRule="auto"/>
        <w:ind w:firstLine="709"/>
        <w:jc w:val="both"/>
        <w:rPr>
          <w:rFonts w:ascii="Times New Roman" w:hAnsi="Times New Roman"/>
          <w:i/>
          <w:sz w:val="24"/>
          <w:szCs w:val="24"/>
          <w:lang w:val="ru-RU"/>
        </w:rPr>
      </w:pPr>
      <w:r w:rsidRPr="00272566">
        <w:rPr>
          <w:rFonts w:ascii="Times New Roman" w:hAnsi="Times New Roman"/>
          <w:sz w:val="24"/>
          <w:szCs w:val="24"/>
          <w:lang w:val="ru-RU"/>
        </w:rPr>
        <w:t xml:space="preserve">Культура речи и ее основные аспекты: нормативный, коммуникативный, этический. </w:t>
      </w:r>
      <w:r w:rsidRPr="00272566">
        <w:rPr>
          <w:rFonts w:ascii="Times New Roman" w:hAnsi="Times New Roman"/>
          <w:i/>
          <w:sz w:val="24"/>
          <w:szCs w:val="24"/>
          <w:lang w:val="ru-RU"/>
        </w:rPr>
        <w:t>Основные критерии культуры речи.</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Оценивание правильности, коммуникативных качеств и эффективности речи.</w:t>
      </w:r>
    </w:p>
    <w:p w:rsidR="00CB1509" w:rsidRPr="00272566" w:rsidRDefault="00CB1509" w:rsidP="00272566">
      <w:pPr>
        <w:spacing w:after="0" w:line="240" w:lineRule="auto"/>
        <w:ind w:firstLine="709"/>
        <w:jc w:val="both"/>
        <w:rPr>
          <w:rFonts w:ascii="Times New Roman" w:hAnsi="Times New Roman"/>
          <w:i/>
          <w:sz w:val="24"/>
          <w:szCs w:val="24"/>
          <w:lang w:val="ru-RU"/>
        </w:rPr>
      </w:pPr>
      <w:r w:rsidRPr="00272566">
        <w:rPr>
          <w:rFonts w:ascii="Times New Roman" w:hAnsi="Times New Roman"/>
          <w:sz w:val="24"/>
          <w:szCs w:val="24"/>
          <w:lang w:val="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72566">
        <w:rPr>
          <w:rFonts w:ascii="Times New Roman" w:hAnsi="Times New Roman"/>
          <w:i/>
          <w:sz w:val="24"/>
          <w:szCs w:val="24"/>
          <w:lang w:val="ru-RU"/>
        </w:rPr>
        <w:t>Невербальные средства общения.Межкультурная коммуникация.</w:t>
      </w:r>
    </w:p>
    <w:p w:rsidR="00CB1509" w:rsidRPr="00272566" w:rsidRDefault="00CB1509" w:rsidP="00272566">
      <w:pPr>
        <w:spacing w:line="240" w:lineRule="auto"/>
        <w:rPr>
          <w:rFonts w:ascii="Times New Roman" w:hAnsi="Times New Roman"/>
          <w:sz w:val="24"/>
          <w:szCs w:val="24"/>
          <w:lang w:val="ru-RU"/>
        </w:rPr>
      </w:pPr>
      <w:bookmarkStart w:id="228" w:name="_Toc287934282"/>
      <w:bookmarkStart w:id="229" w:name="_Toc414553184"/>
      <w:bookmarkStart w:id="230" w:name="_Toc430013955"/>
      <w:bookmarkStart w:id="231" w:name="_Toc430016062"/>
      <w:r w:rsidRPr="00272566">
        <w:rPr>
          <w:rFonts w:ascii="Times New Roman" w:hAnsi="Times New Roman"/>
          <w:sz w:val="24"/>
          <w:szCs w:val="24"/>
          <w:lang w:val="ru-RU"/>
        </w:rPr>
        <w:t>Общие сведения о языке. Основные разделы науки о языке</w:t>
      </w:r>
      <w:bookmarkEnd w:id="228"/>
      <w:bookmarkEnd w:id="229"/>
      <w:bookmarkEnd w:id="230"/>
      <w:bookmarkEnd w:id="231"/>
    </w:p>
    <w:p w:rsidR="00CB1509" w:rsidRPr="00272566" w:rsidRDefault="00CB1509" w:rsidP="00272566">
      <w:pPr>
        <w:spacing w:line="240" w:lineRule="auto"/>
        <w:rPr>
          <w:rFonts w:ascii="Times New Roman" w:hAnsi="Times New Roman"/>
          <w:b/>
          <w:sz w:val="24"/>
          <w:szCs w:val="24"/>
          <w:lang w:val="ru-RU"/>
        </w:rPr>
      </w:pPr>
      <w:bookmarkStart w:id="232" w:name="_Toc287934283"/>
      <w:bookmarkStart w:id="233" w:name="_Toc414553185"/>
      <w:bookmarkStart w:id="234" w:name="_Toc430013956"/>
      <w:bookmarkStart w:id="235" w:name="_Toc430016063"/>
      <w:r w:rsidRPr="00272566">
        <w:rPr>
          <w:rFonts w:ascii="Times New Roman" w:hAnsi="Times New Roman"/>
          <w:b/>
          <w:sz w:val="24"/>
          <w:szCs w:val="24"/>
          <w:lang w:val="ru-RU"/>
        </w:rPr>
        <w:t>Общие сведения о языке</w:t>
      </w:r>
      <w:bookmarkEnd w:id="232"/>
      <w:bookmarkEnd w:id="233"/>
      <w:bookmarkEnd w:id="234"/>
      <w:bookmarkEnd w:id="235"/>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i/>
          <w:sz w:val="24"/>
          <w:szCs w:val="24"/>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Взаимосвязь языка и культуры. Отражение в языке культуры и истории народа</w:t>
      </w:r>
      <w:r w:rsidRPr="00272566">
        <w:rPr>
          <w:rFonts w:ascii="Times New Roman" w:hAnsi="Times New Roman"/>
          <w:i/>
          <w:sz w:val="24"/>
          <w:szCs w:val="24"/>
          <w:lang w:val="ru-RU"/>
        </w:rPr>
        <w:t>. Взаимообогащение языков народов России.</w:t>
      </w:r>
      <w:r w:rsidRPr="00272566">
        <w:rPr>
          <w:rFonts w:ascii="Times New Roman" w:hAnsi="Times New Roman"/>
          <w:sz w:val="24"/>
          <w:szCs w:val="24"/>
          <w:lang w:val="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Основные лингвистические словари. Работа со словарной статьей.</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i/>
          <w:sz w:val="24"/>
          <w:szCs w:val="24"/>
          <w:lang w:val="ru-RU"/>
        </w:rPr>
        <w:t>Выдающиеся отечественные лингвисты.</w:t>
      </w:r>
    </w:p>
    <w:p w:rsidR="00CB1509" w:rsidRPr="00272566" w:rsidRDefault="00CB1509" w:rsidP="00272566">
      <w:pPr>
        <w:spacing w:line="240" w:lineRule="auto"/>
        <w:rPr>
          <w:rFonts w:ascii="Times New Roman" w:hAnsi="Times New Roman"/>
          <w:sz w:val="24"/>
          <w:szCs w:val="24"/>
          <w:lang w:val="ru-RU"/>
        </w:rPr>
      </w:pPr>
      <w:bookmarkStart w:id="236" w:name="_Toc287934284"/>
      <w:bookmarkStart w:id="237" w:name="_Toc414553186"/>
      <w:bookmarkStart w:id="238" w:name="_Toc430013957"/>
      <w:bookmarkStart w:id="239" w:name="_Toc430016064"/>
      <w:r w:rsidRPr="00272566">
        <w:rPr>
          <w:rFonts w:ascii="Times New Roman" w:hAnsi="Times New Roman"/>
          <w:sz w:val="24"/>
          <w:szCs w:val="24"/>
          <w:lang w:val="ru-RU"/>
        </w:rPr>
        <w:t>Фонетика, орфоэпия и графика</w:t>
      </w:r>
      <w:bookmarkEnd w:id="236"/>
      <w:bookmarkEnd w:id="237"/>
      <w:bookmarkEnd w:id="238"/>
      <w:bookmarkEnd w:id="239"/>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272566">
        <w:rPr>
          <w:rFonts w:ascii="Times New Roman" w:hAnsi="Times New Roman"/>
          <w:sz w:val="24"/>
          <w:szCs w:val="24"/>
        </w:rPr>
        <w:t>j</w:t>
      </w:r>
      <w:r w:rsidRPr="00272566">
        <w:rPr>
          <w:rFonts w:ascii="Times New Roman" w:hAnsi="Times New Roman"/>
          <w:sz w:val="24"/>
          <w:szCs w:val="24"/>
          <w:lang w:val="ru-RU"/>
        </w:rPr>
        <w:t>’] на письме.</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Интонация, ее функции. Основные элементы интонации.</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Связь фонетики с графикой и орфографией.</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Применение знаний по фонетике в практике правописания.</w:t>
      </w:r>
    </w:p>
    <w:p w:rsidR="00CB1509" w:rsidRPr="00272566" w:rsidRDefault="00CB1509" w:rsidP="00272566">
      <w:pPr>
        <w:spacing w:line="240" w:lineRule="auto"/>
        <w:rPr>
          <w:rFonts w:ascii="Times New Roman" w:hAnsi="Times New Roman"/>
          <w:b/>
          <w:sz w:val="24"/>
          <w:szCs w:val="24"/>
          <w:lang w:val="ru-RU"/>
        </w:rPr>
      </w:pPr>
      <w:bookmarkStart w:id="240" w:name="_Toc287934285"/>
      <w:bookmarkStart w:id="241" w:name="_Toc414553187"/>
      <w:bookmarkStart w:id="242" w:name="_Toc430013958"/>
      <w:bookmarkStart w:id="243" w:name="_Toc430016065"/>
      <w:r w:rsidRPr="00272566">
        <w:rPr>
          <w:rFonts w:ascii="Times New Roman" w:hAnsi="Times New Roman"/>
          <w:b/>
          <w:sz w:val="24"/>
          <w:szCs w:val="24"/>
          <w:lang w:val="ru-RU"/>
        </w:rPr>
        <w:t>Морфемика и словообразование</w:t>
      </w:r>
      <w:bookmarkEnd w:id="240"/>
      <w:bookmarkEnd w:id="241"/>
      <w:bookmarkEnd w:id="242"/>
      <w:bookmarkEnd w:id="243"/>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i/>
          <w:sz w:val="24"/>
          <w:szCs w:val="24"/>
          <w:lang w:val="ru-RU"/>
        </w:rPr>
        <w:t>Словообразовательная цепочка. Словообразовательное гнездо.</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Применение знаний по морфемике и словообразованию в практике правописания.</w:t>
      </w:r>
    </w:p>
    <w:p w:rsidR="00CB1509" w:rsidRPr="00272566" w:rsidRDefault="00CB1509" w:rsidP="00272566">
      <w:pPr>
        <w:spacing w:line="240" w:lineRule="auto"/>
        <w:rPr>
          <w:rFonts w:ascii="Times New Roman" w:hAnsi="Times New Roman"/>
          <w:sz w:val="24"/>
          <w:szCs w:val="24"/>
          <w:lang w:val="ru-RU"/>
        </w:rPr>
      </w:pPr>
      <w:bookmarkStart w:id="244" w:name="_Toc287934286"/>
      <w:bookmarkStart w:id="245" w:name="_Toc414553188"/>
      <w:bookmarkStart w:id="246" w:name="_Toc430013959"/>
      <w:bookmarkStart w:id="247" w:name="_Toc430016066"/>
      <w:r w:rsidRPr="00272566">
        <w:rPr>
          <w:rFonts w:ascii="Times New Roman" w:hAnsi="Times New Roman"/>
          <w:sz w:val="24"/>
          <w:szCs w:val="24"/>
          <w:lang w:val="ru-RU"/>
        </w:rPr>
        <w:t>Лексикология и фразеология</w:t>
      </w:r>
      <w:bookmarkEnd w:id="244"/>
      <w:bookmarkEnd w:id="245"/>
      <w:bookmarkEnd w:id="246"/>
      <w:bookmarkEnd w:id="247"/>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CB1509" w:rsidRPr="00272566" w:rsidRDefault="00CB1509" w:rsidP="00272566">
      <w:pPr>
        <w:spacing w:after="0" w:line="240" w:lineRule="auto"/>
        <w:ind w:firstLine="709"/>
        <w:jc w:val="both"/>
        <w:rPr>
          <w:rFonts w:ascii="Times New Roman" w:hAnsi="Times New Roman"/>
          <w:b/>
          <w:i/>
          <w:sz w:val="24"/>
          <w:szCs w:val="24"/>
          <w:lang w:val="ru-RU"/>
        </w:rPr>
      </w:pPr>
      <w:r w:rsidRPr="00272566">
        <w:rPr>
          <w:rFonts w:ascii="Times New Roman" w:hAnsi="Times New Roman"/>
          <w:b/>
          <w:i/>
          <w:sz w:val="24"/>
          <w:szCs w:val="24"/>
          <w:lang w:val="ru-RU"/>
        </w:rPr>
        <w:t xml:space="preserve">Понятие об этимологии. </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Оценка своей и чужой речи с точки зрения точного, уместного и выразительного словоупотребления.</w:t>
      </w:r>
    </w:p>
    <w:p w:rsidR="00CB1509" w:rsidRPr="00272566" w:rsidRDefault="00CB1509" w:rsidP="00272566">
      <w:pPr>
        <w:spacing w:line="240" w:lineRule="auto"/>
        <w:rPr>
          <w:rFonts w:ascii="Times New Roman" w:hAnsi="Times New Roman"/>
          <w:sz w:val="24"/>
          <w:szCs w:val="24"/>
          <w:lang w:val="ru-RU"/>
        </w:rPr>
      </w:pPr>
      <w:bookmarkStart w:id="248" w:name="_Toc287934287"/>
      <w:bookmarkStart w:id="249" w:name="_Toc414553189"/>
      <w:bookmarkStart w:id="250" w:name="_Toc430013960"/>
      <w:bookmarkStart w:id="251" w:name="_Toc430016067"/>
      <w:r w:rsidRPr="00272566">
        <w:rPr>
          <w:rFonts w:ascii="Times New Roman" w:hAnsi="Times New Roman"/>
          <w:sz w:val="24"/>
          <w:szCs w:val="24"/>
          <w:lang w:val="ru-RU"/>
        </w:rPr>
        <w:t>Морфология</w:t>
      </w:r>
      <w:bookmarkEnd w:id="248"/>
      <w:bookmarkEnd w:id="249"/>
      <w:bookmarkEnd w:id="250"/>
      <w:bookmarkEnd w:id="251"/>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72566">
        <w:rPr>
          <w:rFonts w:ascii="Times New Roman" w:hAnsi="Times New Roman"/>
          <w:i/>
          <w:sz w:val="24"/>
          <w:szCs w:val="24"/>
          <w:lang w:val="ru-RU"/>
        </w:rPr>
        <w:t xml:space="preserve">Различные точки зрения на место причастия и деепричастия в системе частей речи. </w:t>
      </w:r>
      <w:r w:rsidRPr="00272566">
        <w:rPr>
          <w:rFonts w:ascii="Times New Roman" w:hAnsi="Times New Roman"/>
          <w:sz w:val="24"/>
          <w:szCs w:val="24"/>
          <w:lang w:val="ru-RU"/>
        </w:rPr>
        <w:t>Служебные части речи. Междометия и звукоподражательные слова.</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Морфологический анализ слова.</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Омонимия слов разных частей речи.</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A7648"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Применение знаний по морфологии в практике правописания.</w:t>
      </w:r>
      <w:bookmarkStart w:id="252" w:name="_Toc287934288"/>
      <w:bookmarkStart w:id="253" w:name="_Toc414553190"/>
      <w:bookmarkStart w:id="254" w:name="_Toc430013961"/>
      <w:bookmarkStart w:id="255" w:name="_Toc430016068"/>
    </w:p>
    <w:p w:rsidR="00CB1509" w:rsidRPr="00272566" w:rsidRDefault="00CB1509" w:rsidP="00272566">
      <w:pPr>
        <w:spacing w:line="240" w:lineRule="auto"/>
        <w:rPr>
          <w:rFonts w:ascii="Times New Roman" w:hAnsi="Times New Roman"/>
          <w:b/>
          <w:sz w:val="24"/>
          <w:szCs w:val="24"/>
          <w:lang w:val="ru-RU"/>
        </w:rPr>
      </w:pPr>
      <w:r w:rsidRPr="00272566">
        <w:rPr>
          <w:rFonts w:ascii="Times New Roman" w:hAnsi="Times New Roman"/>
          <w:b/>
          <w:sz w:val="24"/>
          <w:szCs w:val="24"/>
          <w:lang w:val="ru-RU"/>
        </w:rPr>
        <w:t>Синтаксис</w:t>
      </w:r>
      <w:bookmarkEnd w:id="252"/>
      <w:bookmarkEnd w:id="253"/>
      <w:bookmarkEnd w:id="254"/>
      <w:bookmarkEnd w:id="255"/>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w:t>
      </w:r>
      <w:r w:rsidRPr="00272566">
        <w:rPr>
          <w:rFonts w:ascii="Times New Roman" w:hAnsi="Times New Roman"/>
          <w:sz w:val="24"/>
          <w:szCs w:val="24"/>
          <w:lang w:val="ru-RU"/>
        </w:rPr>
        <w:lastRenderedPageBreak/>
        <w:t>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Способы передачи чужой речи.</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Синтаксический анализ простого и сложного предложения.</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Применение знаний по синтаксису в практике правописания.</w:t>
      </w:r>
    </w:p>
    <w:p w:rsidR="00CB1509" w:rsidRPr="00272566" w:rsidRDefault="00CB1509" w:rsidP="00272566">
      <w:pPr>
        <w:spacing w:line="240" w:lineRule="auto"/>
        <w:rPr>
          <w:rFonts w:ascii="Times New Roman" w:hAnsi="Times New Roman"/>
          <w:b/>
          <w:sz w:val="24"/>
          <w:szCs w:val="24"/>
          <w:lang w:val="ru-RU"/>
        </w:rPr>
      </w:pPr>
      <w:bookmarkStart w:id="256" w:name="_Toc287934289"/>
      <w:bookmarkStart w:id="257" w:name="_Toc414553191"/>
      <w:bookmarkStart w:id="258" w:name="_Toc430013962"/>
      <w:bookmarkStart w:id="259" w:name="_Toc430016069"/>
      <w:r w:rsidRPr="00272566">
        <w:rPr>
          <w:rFonts w:ascii="Times New Roman" w:hAnsi="Times New Roman"/>
          <w:b/>
          <w:sz w:val="24"/>
          <w:szCs w:val="24"/>
          <w:lang w:val="ru-RU"/>
        </w:rPr>
        <w:t>Правописание: орфография и пунктуация</w:t>
      </w:r>
      <w:bookmarkEnd w:id="256"/>
      <w:bookmarkEnd w:id="257"/>
      <w:bookmarkEnd w:id="258"/>
      <w:bookmarkEnd w:id="259"/>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CB1509" w:rsidRPr="00272566" w:rsidRDefault="00CB1509" w:rsidP="00272566">
      <w:pPr>
        <w:spacing w:after="0" w:line="240" w:lineRule="auto"/>
        <w:ind w:firstLine="709"/>
        <w:jc w:val="both"/>
        <w:rPr>
          <w:rFonts w:ascii="Times New Roman" w:hAnsi="Times New Roman"/>
          <w:b/>
          <w:sz w:val="24"/>
          <w:szCs w:val="24"/>
          <w:lang w:val="ru-RU"/>
        </w:rPr>
      </w:pPr>
      <w:r w:rsidRPr="00272566">
        <w:rPr>
          <w:rFonts w:ascii="Times New Roman" w:hAnsi="Times New Roman"/>
          <w:sz w:val="24"/>
          <w:szCs w:val="24"/>
          <w:lang w:val="ru-RU"/>
        </w:rPr>
        <w:t>Орфографический анализ слова и пунктуационный анализ предложения.</w:t>
      </w:r>
    </w:p>
    <w:p w:rsidR="00CB1509" w:rsidRPr="00272566" w:rsidRDefault="00CB1509" w:rsidP="00272566">
      <w:pPr>
        <w:spacing w:after="0" w:line="240" w:lineRule="auto"/>
        <w:ind w:firstLine="709"/>
        <w:jc w:val="both"/>
        <w:rPr>
          <w:rFonts w:ascii="Times New Roman" w:hAnsi="Times New Roman"/>
          <w:sz w:val="24"/>
          <w:szCs w:val="24"/>
          <w:lang w:val="ru-RU"/>
        </w:rPr>
      </w:pPr>
    </w:p>
    <w:p w:rsidR="00CB1509" w:rsidRPr="0015726F" w:rsidRDefault="00CB1509" w:rsidP="000244AE">
      <w:pPr>
        <w:pStyle w:val="2"/>
        <w:rPr>
          <w:lang w:val="ru-RU"/>
        </w:rPr>
      </w:pPr>
      <w:bookmarkStart w:id="260" w:name="_Toc409691670"/>
      <w:bookmarkStart w:id="261" w:name="_Toc410653995"/>
      <w:bookmarkStart w:id="262" w:name="_Toc414553192"/>
      <w:bookmarkStart w:id="263" w:name="_Toc430013963"/>
      <w:bookmarkStart w:id="264" w:name="_Toc430016070"/>
      <w:bookmarkStart w:id="265" w:name="_Toc532827066"/>
      <w:r w:rsidRPr="0015726F">
        <w:rPr>
          <w:lang w:val="ru-RU"/>
        </w:rPr>
        <w:t>2.2.2.2. Литература</w:t>
      </w:r>
      <w:bookmarkEnd w:id="260"/>
      <w:bookmarkEnd w:id="261"/>
      <w:bookmarkEnd w:id="262"/>
      <w:bookmarkEnd w:id="263"/>
      <w:bookmarkEnd w:id="264"/>
      <w:bookmarkEnd w:id="265"/>
    </w:p>
    <w:p w:rsidR="00CB1509" w:rsidRPr="00272566" w:rsidRDefault="00CB1509" w:rsidP="00272566">
      <w:pPr>
        <w:spacing w:after="0" w:line="240" w:lineRule="auto"/>
        <w:ind w:firstLine="709"/>
        <w:jc w:val="both"/>
        <w:rPr>
          <w:rFonts w:ascii="Times New Roman" w:hAnsi="Times New Roman"/>
          <w:b/>
          <w:sz w:val="24"/>
          <w:szCs w:val="24"/>
          <w:lang w:val="ru-RU"/>
        </w:rPr>
      </w:pPr>
      <w:r w:rsidRPr="00272566">
        <w:rPr>
          <w:rFonts w:ascii="Times New Roman" w:hAnsi="Times New Roman"/>
          <w:b/>
          <w:sz w:val="24"/>
          <w:szCs w:val="24"/>
          <w:lang w:val="ru-RU"/>
        </w:rPr>
        <w:t>Цели и задачи литературного образования</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Литература – учебный предмет, освоение содержания которого направлено:</w:t>
      </w:r>
    </w:p>
    <w:p w:rsidR="00CB1509" w:rsidRPr="00272566" w:rsidRDefault="00CB1509" w:rsidP="00FF128C">
      <w:pPr>
        <w:numPr>
          <w:ilvl w:val="0"/>
          <w:numId w:val="152"/>
        </w:numPr>
        <w:tabs>
          <w:tab w:val="left" w:pos="1134"/>
        </w:tabs>
        <w:spacing w:after="0"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 xml:space="preserve">на последовательное формирование читательской культуры через приобщение к чтению художественной литературы; </w:t>
      </w:r>
    </w:p>
    <w:p w:rsidR="00CB1509" w:rsidRPr="00272566" w:rsidRDefault="00CB1509" w:rsidP="00FF128C">
      <w:pPr>
        <w:numPr>
          <w:ilvl w:val="0"/>
          <w:numId w:val="152"/>
        </w:numPr>
        <w:tabs>
          <w:tab w:val="left" w:pos="1134"/>
        </w:tabs>
        <w:spacing w:after="0"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CB1509" w:rsidRPr="00272566" w:rsidRDefault="00CB1509" w:rsidP="00FF128C">
      <w:pPr>
        <w:numPr>
          <w:ilvl w:val="0"/>
          <w:numId w:val="152"/>
        </w:numPr>
        <w:tabs>
          <w:tab w:val="left" w:pos="1134"/>
        </w:tabs>
        <w:spacing w:after="0"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на развитие эмоциональной сферы личности, образного, ассоциативного и логического мышления;</w:t>
      </w:r>
    </w:p>
    <w:p w:rsidR="00CB1509" w:rsidRPr="00272566" w:rsidRDefault="00CB1509" w:rsidP="00FF128C">
      <w:pPr>
        <w:numPr>
          <w:ilvl w:val="0"/>
          <w:numId w:val="152"/>
        </w:numPr>
        <w:tabs>
          <w:tab w:val="left" w:pos="1134"/>
        </w:tabs>
        <w:spacing w:after="0"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CB1509" w:rsidRPr="00272566" w:rsidRDefault="00CB1509" w:rsidP="00FF128C">
      <w:pPr>
        <w:numPr>
          <w:ilvl w:val="0"/>
          <w:numId w:val="152"/>
        </w:numPr>
        <w:tabs>
          <w:tab w:val="left" w:pos="1134"/>
        </w:tabs>
        <w:spacing w:after="0"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на формирование потребности и способности выражения себя в слове.</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CB1509" w:rsidRPr="00272566" w:rsidRDefault="00CB1509" w:rsidP="00272566">
      <w:pPr>
        <w:pStyle w:val="34"/>
        <w:spacing w:after="0"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CB1509" w:rsidRPr="00272566" w:rsidRDefault="00CB1509" w:rsidP="00272566">
      <w:pPr>
        <w:pStyle w:val="34"/>
        <w:spacing w:after="0" w:line="240" w:lineRule="auto"/>
        <w:ind w:left="0" w:firstLine="709"/>
        <w:jc w:val="both"/>
        <w:rPr>
          <w:rFonts w:ascii="Times New Roman" w:hAnsi="Times New Roman"/>
          <w:sz w:val="24"/>
          <w:szCs w:val="24"/>
          <w:lang w:val="ru-RU"/>
        </w:rPr>
      </w:pPr>
      <w:r w:rsidRPr="00272566">
        <w:rPr>
          <w:rFonts w:ascii="Times New Roman" w:hAnsi="Times New Roman"/>
          <w:b/>
          <w:sz w:val="24"/>
          <w:szCs w:val="24"/>
          <w:lang w:val="ru-RU"/>
        </w:rPr>
        <w:t>Стратегическая</w:t>
      </w:r>
      <w:r w:rsidRPr="00272566">
        <w:rPr>
          <w:rFonts w:ascii="Times New Roman" w:hAnsi="Times New Roman"/>
          <w:b/>
          <w:bCs/>
          <w:sz w:val="24"/>
          <w:szCs w:val="24"/>
          <w:lang w:val="ru-RU"/>
        </w:rPr>
        <w:t>цель</w:t>
      </w:r>
      <w:r w:rsidRPr="00272566">
        <w:rPr>
          <w:rFonts w:ascii="Times New Roman" w:hAnsi="Times New Roman"/>
          <w:b/>
          <w:sz w:val="24"/>
          <w:szCs w:val="24"/>
          <w:lang w:val="ru-RU"/>
        </w:rPr>
        <w:t>изучениялитературы</w:t>
      </w:r>
      <w:r w:rsidRPr="00272566">
        <w:rPr>
          <w:rFonts w:ascii="Times New Roman" w:hAnsi="Times New Roman"/>
          <w:sz w:val="24"/>
          <w:szCs w:val="24"/>
          <w:lang w:val="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w:t>
      </w:r>
      <w:r w:rsidRPr="00272566">
        <w:rPr>
          <w:rFonts w:ascii="Times New Roman" w:hAnsi="Times New Roman"/>
          <w:sz w:val="24"/>
          <w:szCs w:val="24"/>
          <w:lang w:val="ru-RU"/>
        </w:rPr>
        <w:lastRenderedPageBreak/>
        <w:t xml:space="preserve">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CB1509" w:rsidRPr="00272566" w:rsidRDefault="00CB1509" w:rsidP="00272566">
      <w:pPr>
        <w:pStyle w:val="34"/>
        <w:spacing w:after="0"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 xml:space="preserve">Изучение литературы в основной школе (5-9 классы) закладывает необходимый фундамент для достижения перечисленных целей. </w:t>
      </w:r>
    </w:p>
    <w:p w:rsidR="00CB1509" w:rsidRPr="00272566" w:rsidRDefault="00CB1509" w:rsidP="00272566">
      <w:pPr>
        <w:spacing w:after="0" w:line="240" w:lineRule="auto"/>
        <w:ind w:firstLine="709"/>
        <w:jc w:val="both"/>
        <w:rPr>
          <w:rFonts w:ascii="Times New Roman" w:hAnsi="Times New Roman"/>
          <w:bCs/>
          <w:sz w:val="24"/>
          <w:szCs w:val="24"/>
          <w:lang w:val="ru-RU"/>
        </w:rPr>
      </w:pPr>
      <w:r w:rsidRPr="00272566">
        <w:rPr>
          <w:rFonts w:ascii="Times New Roman" w:hAnsi="Times New Roman"/>
          <w:bCs/>
          <w:sz w:val="24"/>
          <w:szCs w:val="24"/>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72566">
        <w:rPr>
          <w:rFonts w:ascii="Times New Roman" w:hAnsi="Times New Roman"/>
          <w:sz w:val="24"/>
          <w:szCs w:val="24"/>
          <w:lang w:val="ru-RU"/>
        </w:rPr>
        <w:t>вслух, про себя, по ролям; чтения аналитического, выборочного, комментированного, сопоставительного и др.) и</w:t>
      </w:r>
      <w:r w:rsidRPr="00272566">
        <w:rPr>
          <w:rFonts w:ascii="Times New Roman" w:hAnsi="Times New Roman"/>
          <w:bCs/>
          <w:sz w:val="24"/>
          <w:szCs w:val="24"/>
          <w:lang w:val="ru-RU"/>
        </w:rPr>
        <w:t xml:space="preserve"> базовых навыков творческого и академического письма, последовательно формирующихся на уроках литературы.</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 xml:space="preserve">Изучение литературы в школе решает следующие образовательные </w:t>
      </w:r>
      <w:r w:rsidRPr="00272566">
        <w:rPr>
          <w:rFonts w:ascii="Times New Roman" w:hAnsi="Times New Roman"/>
          <w:b/>
          <w:bCs/>
          <w:sz w:val="24"/>
          <w:szCs w:val="24"/>
          <w:lang w:val="ru-RU"/>
        </w:rPr>
        <w:t>задачи</w:t>
      </w:r>
      <w:r w:rsidRPr="00272566">
        <w:rPr>
          <w:rFonts w:ascii="Times New Roman" w:hAnsi="Times New Roman"/>
          <w:sz w:val="24"/>
          <w:szCs w:val="24"/>
          <w:lang w:val="ru-RU"/>
        </w:rPr>
        <w:t>:</w:t>
      </w:r>
    </w:p>
    <w:p w:rsidR="00CB1509" w:rsidRPr="00272566" w:rsidRDefault="00CB1509" w:rsidP="00272566">
      <w:pPr>
        <w:pStyle w:val="a9"/>
        <w:numPr>
          <w:ilvl w:val="0"/>
          <w:numId w:val="14"/>
        </w:numPr>
        <w:spacing w:line="240" w:lineRule="auto"/>
        <w:ind w:left="0" w:firstLine="709"/>
        <w:jc w:val="both"/>
        <w:rPr>
          <w:rFonts w:ascii="Times New Roman" w:hAnsi="Times New Roman"/>
          <w:i/>
          <w:lang w:val="ru-RU"/>
        </w:rPr>
      </w:pPr>
      <w:r w:rsidRPr="00272566">
        <w:rPr>
          <w:rFonts w:ascii="Times New Roman" w:hAnsi="Times New Roman"/>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CB1509" w:rsidRPr="00272566" w:rsidRDefault="00CB1509" w:rsidP="00272566">
      <w:pPr>
        <w:pStyle w:val="a9"/>
        <w:numPr>
          <w:ilvl w:val="0"/>
          <w:numId w:val="14"/>
        </w:numPr>
        <w:spacing w:line="240" w:lineRule="auto"/>
        <w:ind w:left="0" w:firstLine="709"/>
        <w:jc w:val="both"/>
        <w:rPr>
          <w:rFonts w:ascii="Times New Roman" w:hAnsi="Times New Roman"/>
          <w:i/>
          <w:lang w:val="ru-RU"/>
        </w:rPr>
      </w:pPr>
      <w:r w:rsidRPr="00272566">
        <w:rPr>
          <w:rFonts w:ascii="Times New Roman" w:hAnsi="Times New Roman"/>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CB1509" w:rsidRPr="00272566" w:rsidRDefault="00CB1509" w:rsidP="00272566">
      <w:pPr>
        <w:pStyle w:val="a9"/>
        <w:numPr>
          <w:ilvl w:val="0"/>
          <w:numId w:val="14"/>
        </w:numPr>
        <w:spacing w:line="240" w:lineRule="auto"/>
        <w:ind w:left="0" w:firstLine="709"/>
        <w:jc w:val="both"/>
        <w:rPr>
          <w:rFonts w:ascii="Times New Roman" w:hAnsi="Times New Roman"/>
          <w:i/>
          <w:lang w:val="ru-RU"/>
        </w:rPr>
      </w:pPr>
      <w:r w:rsidRPr="00272566">
        <w:rPr>
          <w:rFonts w:ascii="Times New Roman" w:hAnsi="Times New Roman"/>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CB1509" w:rsidRPr="00272566" w:rsidRDefault="00CB1509" w:rsidP="00272566">
      <w:pPr>
        <w:pStyle w:val="a9"/>
        <w:numPr>
          <w:ilvl w:val="0"/>
          <w:numId w:val="14"/>
        </w:numPr>
        <w:spacing w:line="240" w:lineRule="auto"/>
        <w:ind w:left="0" w:firstLine="709"/>
        <w:jc w:val="both"/>
        <w:rPr>
          <w:rFonts w:ascii="Times New Roman" w:hAnsi="Times New Roman"/>
          <w:i/>
          <w:lang w:val="ru-RU"/>
        </w:rPr>
      </w:pPr>
      <w:r w:rsidRPr="00272566">
        <w:rPr>
          <w:rFonts w:ascii="Times New Roman" w:hAnsi="Times New Roman"/>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CB1509" w:rsidRPr="00272566" w:rsidRDefault="00CB1509" w:rsidP="00272566">
      <w:pPr>
        <w:pStyle w:val="a9"/>
        <w:widowControl w:val="0"/>
        <w:numPr>
          <w:ilvl w:val="0"/>
          <w:numId w:val="14"/>
        </w:numPr>
        <w:autoSpaceDE w:val="0"/>
        <w:autoSpaceDN w:val="0"/>
        <w:adjustRightInd w:val="0"/>
        <w:spacing w:line="240" w:lineRule="auto"/>
        <w:ind w:left="0" w:firstLine="709"/>
        <w:jc w:val="both"/>
        <w:rPr>
          <w:rFonts w:ascii="Times New Roman" w:hAnsi="Times New Roman"/>
          <w:lang w:val="ru-RU"/>
        </w:rPr>
      </w:pPr>
      <w:r w:rsidRPr="00272566">
        <w:rPr>
          <w:rFonts w:ascii="Times New Roman" w:hAnsi="Times New Roman"/>
          <w:lang w:val="ru-RU"/>
        </w:rPr>
        <w:t>формирование отношения к литературе как к особому способу познания жизни;</w:t>
      </w:r>
    </w:p>
    <w:p w:rsidR="00CB1509" w:rsidRPr="00272566" w:rsidRDefault="00CB1509" w:rsidP="00272566">
      <w:pPr>
        <w:pStyle w:val="a9"/>
        <w:numPr>
          <w:ilvl w:val="0"/>
          <w:numId w:val="14"/>
        </w:numPr>
        <w:spacing w:line="240" w:lineRule="auto"/>
        <w:ind w:left="0" w:firstLine="709"/>
        <w:jc w:val="both"/>
        <w:rPr>
          <w:rFonts w:ascii="Times New Roman" w:hAnsi="Times New Roman"/>
          <w:i/>
          <w:lang w:val="ru-RU"/>
        </w:rPr>
      </w:pPr>
      <w:r w:rsidRPr="00272566">
        <w:rPr>
          <w:rFonts w:ascii="Times New Roman" w:hAnsi="Times New Roman"/>
          <w:lang w:val="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CB1509" w:rsidRPr="00272566" w:rsidRDefault="00CB1509" w:rsidP="00272566">
      <w:pPr>
        <w:pStyle w:val="a9"/>
        <w:numPr>
          <w:ilvl w:val="0"/>
          <w:numId w:val="14"/>
        </w:numPr>
        <w:spacing w:line="240" w:lineRule="auto"/>
        <w:ind w:left="0" w:firstLine="709"/>
        <w:jc w:val="both"/>
        <w:rPr>
          <w:rFonts w:ascii="Times New Roman" w:hAnsi="Times New Roman"/>
          <w:b/>
          <w:bCs/>
          <w:lang w:val="ru-RU"/>
        </w:rPr>
      </w:pPr>
      <w:r w:rsidRPr="00272566">
        <w:rPr>
          <w:rFonts w:ascii="Times New Roman" w:hAnsi="Times New Roman"/>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CB1509" w:rsidRPr="00272566" w:rsidRDefault="00CB1509" w:rsidP="00272566">
      <w:pPr>
        <w:pStyle w:val="a9"/>
        <w:numPr>
          <w:ilvl w:val="0"/>
          <w:numId w:val="14"/>
        </w:numPr>
        <w:spacing w:line="240" w:lineRule="auto"/>
        <w:ind w:left="0" w:firstLine="709"/>
        <w:jc w:val="both"/>
        <w:rPr>
          <w:rFonts w:ascii="Times New Roman" w:hAnsi="Times New Roman"/>
          <w:b/>
          <w:bCs/>
          <w:lang w:val="ru-RU"/>
        </w:rPr>
      </w:pPr>
      <w:r w:rsidRPr="00272566">
        <w:rPr>
          <w:rFonts w:ascii="Times New Roman" w:hAnsi="Times New Roman"/>
          <w:lang w:val="ru-RU"/>
        </w:rPr>
        <w:t xml:space="preserve">воспитание квалифицированного читателя со сформированным эстетическим вкусом; </w:t>
      </w:r>
    </w:p>
    <w:p w:rsidR="00CB1509" w:rsidRPr="00272566" w:rsidRDefault="00CB1509" w:rsidP="00272566">
      <w:pPr>
        <w:pStyle w:val="a9"/>
        <w:widowControl w:val="0"/>
        <w:numPr>
          <w:ilvl w:val="0"/>
          <w:numId w:val="14"/>
        </w:numPr>
        <w:autoSpaceDE w:val="0"/>
        <w:autoSpaceDN w:val="0"/>
        <w:adjustRightInd w:val="0"/>
        <w:spacing w:line="240" w:lineRule="auto"/>
        <w:ind w:left="0" w:firstLine="709"/>
        <w:jc w:val="both"/>
        <w:rPr>
          <w:rFonts w:ascii="Times New Roman" w:hAnsi="Times New Roman"/>
          <w:lang w:val="ru-RU"/>
        </w:rPr>
      </w:pPr>
      <w:r w:rsidRPr="00272566">
        <w:rPr>
          <w:rFonts w:ascii="Times New Roman" w:hAnsi="Times New Roman"/>
          <w:lang w:val="ru-RU"/>
        </w:rPr>
        <w:t>формирование отношения к литературе как к одной из основных культурных ценностей народа;</w:t>
      </w:r>
    </w:p>
    <w:p w:rsidR="00CB1509" w:rsidRPr="00272566" w:rsidRDefault="00CB1509" w:rsidP="00272566">
      <w:pPr>
        <w:pStyle w:val="a9"/>
        <w:numPr>
          <w:ilvl w:val="0"/>
          <w:numId w:val="14"/>
        </w:numPr>
        <w:spacing w:line="240" w:lineRule="auto"/>
        <w:ind w:left="0" w:firstLine="709"/>
        <w:jc w:val="both"/>
        <w:rPr>
          <w:rFonts w:ascii="Times New Roman" w:hAnsi="Times New Roman"/>
          <w:b/>
          <w:bCs/>
          <w:lang w:val="ru-RU"/>
        </w:rPr>
      </w:pPr>
      <w:r w:rsidRPr="00272566">
        <w:rPr>
          <w:rFonts w:ascii="Times New Roman" w:hAnsi="Times New Roman"/>
          <w:lang w:val="ru-RU"/>
        </w:rPr>
        <w:t xml:space="preserve">обеспечение через чтение и изучение классической и современной литературы культурной самоидентификации; </w:t>
      </w:r>
    </w:p>
    <w:p w:rsidR="00CB1509" w:rsidRPr="00272566" w:rsidRDefault="00CB1509" w:rsidP="00272566">
      <w:pPr>
        <w:pStyle w:val="a9"/>
        <w:widowControl w:val="0"/>
        <w:numPr>
          <w:ilvl w:val="0"/>
          <w:numId w:val="14"/>
        </w:numPr>
        <w:autoSpaceDE w:val="0"/>
        <w:autoSpaceDN w:val="0"/>
        <w:adjustRightInd w:val="0"/>
        <w:spacing w:line="240" w:lineRule="auto"/>
        <w:ind w:left="0" w:firstLine="709"/>
        <w:jc w:val="both"/>
        <w:rPr>
          <w:rFonts w:ascii="Times New Roman" w:hAnsi="Times New Roman"/>
          <w:lang w:val="ru-RU"/>
        </w:rPr>
      </w:pPr>
      <w:r w:rsidRPr="00272566">
        <w:rPr>
          <w:rFonts w:ascii="Times New Roman" w:hAnsi="Times New Roman"/>
          <w:lang w:val="ru-RU"/>
        </w:rPr>
        <w:t>осознание значимости чтения и изучения литературы для своего дальнейшего развития;</w:t>
      </w:r>
    </w:p>
    <w:p w:rsidR="00CB1509" w:rsidRPr="00272566" w:rsidRDefault="00CB1509" w:rsidP="00272566">
      <w:pPr>
        <w:pStyle w:val="a9"/>
        <w:numPr>
          <w:ilvl w:val="0"/>
          <w:numId w:val="14"/>
        </w:numPr>
        <w:spacing w:line="240" w:lineRule="auto"/>
        <w:ind w:left="0" w:firstLine="709"/>
        <w:jc w:val="both"/>
        <w:rPr>
          <w:rFonts w:ascii="Times New Roman" w:hAnsi="Times New Roman"/>
          <w:i/>
          <w:lang w:val="ru-RU"/>
        </w:rPr>
      </w:pPr>
      <w:r w:rsidRPr="00272566">
        <w:rPr>
          <w:rFonts w:ascii="Times New Roman" w:hAnsi="Times New Roman"/>
          <w:lang w:val="ru-RU"/>
        </w:rPr>
        <w:t xml:space="preserve">формирование у школьника стремления сознательно планировать своё досуговое чтение. </w:t>
      </w:r>
    </w:p>
    <w:p w:rsidR="00CB1509" w:rsidRPr="00272566" w:rsidRDefault="00CB1509" w:rsidP="00272566">
      <w:pPr>
        <w:spacing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272566">
        <w:rPr>
          <w:rFonts w:ascii="Times New Roman" w:hAnsi="Times New Roman"/>
          <w:sz w:val="24"/>
          <w:szCs w:val="24"/>
          <w:lang w:val="ru-RU"/>
        </w:rPr>
        <w:tab/>
      </w:r>
    </w:p>
    <w:p w:rsidR="00CB1509" w:rsidRPr="00272566" w:rsidRDefault="00CB1509" w:rsidP="00272566">
      <w:pPr>
        <w:spacing w:line="240" w:lineRule="auto"/>
        <w:ind w:firstLine="709"/>
        <w:rPr>
          <w:rFonts w:ascii="Times New Roman" w:hAnsi="Times New Roman"/>
          <w:b/>
          <w:sz w:val="24"/>
          <w:szCs w:val="24"/>
          <w:lang w:val="ru-RU"/>
        </w:rPr>
      </w:pPr>
      <w:r w:rsidRPr="00272566">
        <w:rPr>
          <w:rFonts w:ascii="Times New Roman" w:hAnsi="Times New Roman"/>
          <w:sz w:val="24"/>
          <w:szCs w:val="24"/>
          <w:lang w:val="ru-RU"/>
        </w:rPr>
        <w:t>Примерная программа по литературе строится с учетом:</w:t>
      </w:r>
    </w:p>
    <w:p w:rsidR="00CB1509" w:rsidRPr="00272566" w:rsidRDefault="00CB1509" w:rsidP="00272566">
      <w:pPr>
        <w:numPr>
          <w:ilvl w:val="0"/>
          <w:numId w:val="13"/>
        </w:numPr>
        <w:tabs>
          <w:tab w:val="left" w:pos="1134"/>
        </w:tabs>
        <w:spacing w:after="0" w:line="240" w:lineRule="auto"/>
        <w:ind w:left="0" w:firstLine="709"/>
        <w:jc w:val="both"/>
        <w:rPr>
          <w:rFonts w:ascii="Times New Roman" w:hAnsi="Times New Roman"/>
          <w:sz w:val="24"/>
          <w:szCs w:val="24"/>
          <w:lang w:val="ru-RU"/>
        </w:rPr>
      </w:pPr>
      <w:r w:rsidRPr="00272566">
        <w:rPr>
          <w:rFonts w:ascii="Times New Roman" w:hAnsi="Times New Roman"/>
          <w:b/>
          <w:sz w:val="24"/>
          <w:szCs w:val="24"/>
          <w:lang w:val="ru-RU"/>
        </w:rPr>
        <w:t>лучших традиций</w:t>
      </w:r>
      <w:r w:rsidRPr="00272566">
        <w:rPr>
          <w:rFonts w:ascii="Times New Roman" w:hAnsi="Times New Roman"/>
          <w:sz w:val="24"/>
          <w:szCs w:val="24"/>
          <w:lang w:val="ru-RU"/>
        </w:rPr>
        <w:t xml:space="preserve"> отечественной </w:t>
      </w:r>
      <w:r w:rsidRPr="00272566">
        <w:rPr>
          <w:rFonts w:ascii="Times New Roman" w:hAnsi="Times New Roman"/>
          <w:b/>
          <w:sz w:val="24"/>
          <w:szCs w:val="24"/>
          <w:lang w:val="ru-RU"/>
        </w:rPr>
        <w:t>методики</w:t>
      </w:r>
      <w:r w:rsidRPr="00272566">
        <w:rPr>
          <w:rFonts w:ascii="Times New Roman" w:hAnsi="Times New Roman"/>
          <w:sz w:val="24"/>
          <w:szCs w:val="24"/>
          <w:lang w:val="ru-RU"/>
        </w:rPr>
        <w:t xml:space="preserve">  преподавания литературы, </w:t>
      </w:r>
      <w:r w:rsidRPr="00272566">
        <w:rPr>
          <w:rStyle w:val="5yl5"/>
          <w:rFonts w:ascii="Times New Roman" w:hAnsi="Times New Roman"/>
          <w:sz w:val="24"/>
          <w:szCs w:val="24"/>
          <w:lang w:val="ru-RU"/>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272566">
        <w:rPr>
          <w:rFonts w:ascii="Times New Roman" w:hAnsi="Times New Roman"/>
          <w:sz w:val="24"/>
          <w:szCs w:val="24"/>
          <w:lang w:val="ru-RU"/>
        </w:rPr>
        <w:t>;</w:t>
      </w:r>
    </w:p>
    <w:p w:rsidR="00CB1509" w:rsidRPr="00272566" w:rsidRDefault="00CB1509" w:rsidP="00272566">
      <w:pPr>
        <w:numPr>
          <w:ilvl w:val="0"/>
          <w:numId w:val="13"/>
        </w:numPr>
        <w:tabs>
          <w:tab w:val="left" w:pos="1134"/>
        </w:tabs>
        <w:spacing w:after="0" w:line="240" w:lineRule="auto"/>
        <w:ind w:left="0" w:firstLine="709"/>
        <w:jc w:val="both"/>
        <w:rPr>
          <w:rFonts w:ascii="Times New Roman" w:hAnsi="Times New Roman"/>
          <w:sz w:val="24"/>
          <w:szCs w:val="24"/>
          <w:lang w:val="ru-RU"/>
        </w:rPr>
      </w:pPr>
      <w:r w:rsidRPr="00272566">
        <w:rPr>
          <w:rFonts w:ascii="Times New Roman" w:hAnsi="Times New Roman"/>
          <w:b/>
          <w:sz w:val="24"/>
          <w:szCs w:val="24"/>
          <w:lang w:val="ru-RU"/>
        </w:rPr>
        <w:t>традицийизученияконкретныхпроизведений</w:t>
      </w:r>
      <w:r w:rsidRPr="00272566">
        <w:rPr>
          <w:rFonts w:ascii="Times New Roman" w:hAnsi="Times New Roman"/>
          <w:sz w:val="24"/>
          <w:szCs w:val="24"/>
          <w:lang w:val="ru-RU"/>
        </w:rPr>
        <w:t xml:space="preserve"> (прежде всего русской и зарубежной классики), сложившихся в школьной практике;</w:t>
      </w:r>
    </w:p>
    <w:p w:rsidR="00CB1509" w:rsidRPr="00272566" w:rsidRDefault="00CB1509" w:rsidP="00272566">
      <w:pPr>
        <w:numPr>
          <w:ilvl w:val="0"/>
          <w:numId w:val="13"/>
        </w:numPr>
        <w:spacing w:after="0" w:line="240" w:lineRule="auto"/>
        <w:ind w:left="0" w:firstLine="709"/>
        <w:jc w:val="both"/>
        <w:rPr>
          <w:rFonts w:ascii="Times New Roman" w:hAnsi="Times New Roman"/>
          <w:sz w:val="24"/>
          <w:szCs w:val="24"/>
          <w:lang w:val="ru-RU"/>
        </w:rPr>
      </w:pPr>
      <w:r w:rsidRPr="00272566">
        <w:rPr>
          <w:rFonts w:ascii="Times New Roman" w:hAnsi="Times New Roman"/>
          <w:b/>
          <w:sz w:val="24"/>
          <w:szCs w:val="24"/>
          <w:lang w:val="ru-RU"/>
        </w:rPr>
        <w:t xml:space="preserve">традиций научного анализа, атакже художественной интерпретации </w:t>
      </w:r>
      <w:r w:rsidRPr="00272566">
        <w:rPr>
          <w:rFonts w:ascii="Times New Roman" w:hAnsi="Times New Roman"/>
          <w:sz w:val="24"/>
          <w:szCs w:val="24"/>
          <w:lang w:val="ru-RU"/>
        </w:rPr>
        <w:t>средствами</w:t>
      </w:r>
      <w:r w:rsidRPr="00272566">
        <w:rPr>
          <w:rFonts w:ascii="Times New Roman" w:hAnsi="Times New Roman"/>
          <w:b/>
          <w:sz w:val="24"/>
          <w:szCs w:val="24"/>
          <w:lang w:val="ru-RU"/>
        </w:rPr>
        <w:t xml:space="preserve"> литературы и других видов искусств </w:t>
      </w:r>
      <w:r w:rsidRPr="00272566">
        <w:rPr>
          <w:rFonts w:ascii="Times New Roman" w:hAnsi="Times New Roman"/>
          <w:sz w:val="24"/>
          <w:szCs w:val="24"/>
          <w:lang w:val="ru-RU"/>
        </w:rPr>
        <w:t>литературныхпроизведений, входящих в</w:t>
      </w:r>
      <w:r w:rsidRPr="00272566">
        <w:rPr>
          <w:rFonts w:ascii="Times New Roman" w:hAnsi="Times New Roman"/>
          <w:b/>
          <w:sz w:val="24"/>
          <w:szCs w:val="24"/>
          <w:lang w:val="ru-RU"/>
        </w:rPr>
        <w:t xml:space="preserve"> национальный литературный канон (</w:t>
      </w:r>
      <w:r w:rsidRPr="00272566">
        <w:rPr>
          <w:rFonts w:ascii="Times New Roman" w:hAnsi="Times New Roman"/>
          <w:sz w:val="24"/>
          <w:szCs w:val="24"/>
          <w:lang w:val="ru-RU"/>
        </w:rPr>
        <w:t>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r w:rsidRPr="00272566">
        <w:rPr>
          <w:rFonts w:ascii="Times New Roman" w:hAnsi="Times New Roman"/>
          <w:b/>
          <w:sz w:val="24"/>
          <w:szCs w:val="24"/>
          <w:lang w:val="ru-RU"/>
        </w:rPr>
        <w:t xml:space="preserve">; </w:t>
      </w:r>
    </w:p>
    <w:p w:rsidR="00CB1509" w:rsidRPr="00272566" w:rsidRDefault="00CB1509" w:rsidP="00272566">
      <w:pPr>
        <w:numPr>
          <w:ilvl w:val="0"/>
          <w:numId w:val="13"/>
        </w:numPr>
        <w:tabs>
          <w:tab w:val="left" w:pos="1134"/>
        </w:tabs>
        <w:spacing w:after="0"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lastRenderedPageBreak/>
        <w:t xml:space="preserve">необходимой </w:t>
      </w:r>
      <w:r w:rsidRPr="00272566">
        <w:rPr>
          <w:rFonts w:ascii="Times New Roman" w:hAnsi="Times New Roman"/>
          <w:b/>
          <w:sz w:val="24"/>
          <w:szCs w:val="24"/>
          <w:lang w:val="ru-RU"/>
        </w:rPr>
        <w:t>вариативности</w:t>
      </w:r>
      <w:r w:rsidRPr="00272566">
        <w:rPr>
          <w:rFonts w:ascii="Times New Roman" w:hAnsi="Times New Roman"/>
          <w:sz w:val="24"/>
          <w:szCs w:val="24"/>
          <w:lang w:val="ru-RU"/>
        </w:rPr>
        <w:t xml:space="preserve"> авторской / рабочей программы по литературе при сохранении обязательных базовых элементов содержания предмета;</w:t>
      </w:r>
    </w:p>
    <w:p w:rsidR="00CB1509" w:rsidRPr="00272566" w:rsidRDefault="00CB1509" w:rsidP="00272566">
      <w:pPr>
        <w:numPr>
          <w:ilvl w:val="0"/>
          <w:numId w:val="13"/>
        </w:numPr>
        <w:tabs>
          <w:tab w:val="left" w:pos="1134"/>
        </w:tabs>
        <w:spacing w:after="0"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 xml:space="preserve">соответствия рекомендуемых к изучению литературных произведений </w:t>
      </w:r>
      <w:r w:rsidRPr="00272566">
        <w:rPr>
          <w:rFonts w:ascii="Times New Roman" w:hAnsi="Times New Roman"/>
          <w:b/>
          <w:sz w:val="24"/>
          <w:szCs w:val="24"/>
          <w:lang w:val="ru-RU"/>
        </w:rPr>
        <w:t>возрастным и психологическим</w:t>
      </w:r>
      <w:r w:rsidRPr="00272566">
        <w:rPr>
          <w:rFonts w:ascii="Times New Roman" w:hAnsi="Times New Roman"/>
          <w:sz w:val="24"/>
          <w:szCs w:val="24"/>
          <w:lang w:val="ru-RU"/>
        </w:rPr>
        <w:t xml:space="preserve"> особенностям обучающихся;</w:t>
      </w:r>
    </w:p>
    <w:p w:rsidR="00CB1509" w:rsidRPr="00272566" w:rsidRDefault="00CB1509" w:rsidP="00272566">
      <w:pPr>
        <w:numPr>
          <w:ilvl w:val="0"/>
          <w:numId w:val="13"/>
        </w:numPr>
        <w:tabs>
          <w:tab w:val="left" w:pos="1134"/>
        </w:tabs>
        <w:spacing w:after="0"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требований современного культурно-исторического контекста к изучению классической литературы;</w:t>
      </w:r>
    </w:p>
    <w:p w:rsidR="00CB1509" w:rsidRPr="00272566" w:rsidRDefault="00CB1509" w:rsidP="00272566">
      <w:pPr>
        <w:numPr>
          <w:ilvl w:val="0"/>
          <w:numId w:val="13"/>
        </w:numPr>
        <w:tabs>
          <w:tab w:val="left" w:pos="1134"/>
        </w:tabs>
        <w:spacing w:after="0" w:line="240" w:lineRule="auto"/>
        <w:ind w:left="0" w:firstLine="709"/>
        <w:jc w:val="both"/>
        <w:rPr>
          <w:rFonts w:ascii="Times New Roman" w:hAnsi="Times New Roman"/>
          <w:sz w:val="24"/>
          <w:szCs w:val="24"/>
          <w:lang w:val="ru-RU"/>
        </w:rPr>
      </w:pPr>
      <w:r w:rsidRPr="00272566">
        <w:rPr>
          <w:rFonts w:ascii="Times New Roman" w:hAnsi="Times New Roman"/>
          <w:b/>
          <w:sz w:val="24"/>
          <w:szCs w:val="24"/>
          <w:lang w:val="ru-RU"/>
        </w:rPr>
        <w:t>минимального количества учебного времени</w:t>
      </w:r>
      <w:r w:rsidRPr="00272566">
        <w:rPr>
          <w:rFonts w:ascii="Times New Roman" w:hAnsi="Times New Roman"/>
          <w:sz w:val="24"/>
          <w:szCs w:val="24"/>
          <w:lang w:val="ru-RU"/>
        </w:rPr>
        <w:t>, отведенного на изучение литературы согласно действующему ФГОС и Базисному учебному плану.</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272566">
        <w:rPr>
          <w:rFonts w:ascii="Times New Roman" w:hAnsi="Times New Roman"/>
          <w:b/>
          <w:sz w:val="24"/>
          <w:szCs w:val="24"/>
          <w:lang w:val="ru-RU"/>
        </w:rPr>
        <w:t>конструктор»</w:t>
      </w:r>
      <w:r w:rsidRPr="00272566">
        <w:rPr>
          <w:rFonts w:ascii="Times New Roman" w:hAnsi="Times New Roman"/>
          <w:sz w:val="24"/>
          <w:szCs w:val="24"/>
          <w:lang w:val="ru-RU"/>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 xml:space="preserve">Рабочая программа учебного курса строится на произведениях из </w:t>
      </w:r>
      <w:r w:rsidRPr="00272566">
        <w:rPr>
          <w:rFonts w:ascii="Times New Roman" w:hAnsi="Times New Roman"/>
          <w:b/>
          <w:sz w:val="24"/>
          <w:szCs w:val="24"/>
          <w:lang w:val="ru-RU"/>
        </w:rPr>
        <w:t>трех списков</w:t>
      </w:r>
      <w:r w:rsidRPr="00272566">
        <w:rPr>
          <w:rFonts w:ascii="Times New Roman" w:hAnsi="Times New Roman"/>
          <w:sz w:val="24"/>
          <w:szCs w:val="24"/>
          <w:lang w:val="ru-RU"/>
        </w:rPr>
        <w:t xml:space="preserve">: А, В и С (см. таблицу ниже). Эти три списка равноправны по статусу (то есть произведения </w:t>
      </w:r>
      <w:r w:rsidRPr="00272566">
        <w:rPr>
          <w:rFonts w:ascii="Times New Roman" w:hAnsi="Times New Roman"/>
          <w:b/>
          <w:sz w:val="24"/>
          <w:szCs w:val="24"/>
          <w:lang w:val="ru-RU"/>
        </w:rPr>
        <w:t>всех списков</w:t>
      </w:r>
      <w:r w:rsidRPr="00272566">
        <w:rPr>
          <w:rFonts w:ascii="Times New Roman" w:hAnsi="Times New Roman"/>
          <w:sz w:val="24"/>
          <w:szCs w:val="24"/>
          <w:lang w:val="ru-RU"/>
        </w:rPr>
        <w:t xml:space="preserve"> должны быть </w:t>
      </w:r>
      <w:r w:rsidRPr="00272566">
        <w:rPr>
          <w:rFonts w:ascii="Times New Roman" w:hAnsi="Times New Roman"/>
          <w:b/>
          <w:sz w:val="24"/>
          <w:szCs w:val="24"/>
          <w:lang w:val="ru-RU"/>
        </w:rPr>
        <w:t xml:space="preserve">обязательно </w:t>
      </w:r>
      <w:r w:rsidRPr="00272566">
        <w:rPr>
          <w:rFonts w:ascii="Times New Roman" w:hAnsi="Times New Roman"/>
          <w:sz w:val="24"/>
          <w:szCs w:val="24"/>
          <w:lang w:val="ru-RU"/>
        </w:rPr>
        <w:t xml:space="preserve"> представлены в рабочих программах.</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b/>
          <w:bCs/>
          <w:sz w:val="24"/>
          <w:szCs w:val="24"/>
          <w:lang w:val="ru-RU"/>
        </w:rPr>
        <w:t>Список А</w:t>
      </w:r>
      <w:r w:rsidRPr="00272566">
        <w:rPr>
          <w:rFonts w:ascii="Times New Roman" w:hAnsi="Times New Roman"/>
          <w:sz w:val="24"/>
          <w:szCs w:val="24"/>
          <w:lang w:val="ru-RU"/>
        </w:rPr>
        <w:t xml:space="preserve"> представляет собой </w:t>
      </w:r>
      <w:r w:rsidRPr="00272566">
        <w:rPr>
          <w:rFonts w:ascii="Times New Roman" w:hAnsi="Times New Roman"/>
          <w:b/>
          <w:bCs/>
          <w:sz w:val="24"/>
          <w:szCs w:val="24"/>
          <w:lang w:val="ru-RU"/>
        </w:rPr>
        <w:t>перечень конкретных произведений</w:t>
      </w:r>
      <w:r w:rsidRPr="00272566">
        <w:rPr>
          <w:rFonts w:ascii="Times New Roman" w:hAnsi="Times New Roman"/>
          <w:sz w:val="24"/>
          <w:szCs w:val="24"/>
          <w:lang w:val="ru-RU"/>
        </w:rPr>
        <w:t xml:space="preserve"> (например: </w:t>
      </w:r>
      <w:r w:rsidRPr="00272566">
        <w:rPr>
          <w:rFonts w:ascii="Times New Roman" w:hAnsi="Times New Roman"/>
          <w:iCs/>
          <w:sz w:val="24"/>
          <w:szCs w:val="24"/>
          <w:lang w:val="ru-RU"/>
        </w:rPr>
        <w:t>А.С.Пушкин «Евгений Онегин», Н.В.Гоголь «Мертвые души»</w:t>
      </w:r>
      <w:r w:rsidRPr="00272566">
        <w:rPr>
          <w:rFonts w:ascii="Times New Roman" w:hAnsi="Times New Roman"/>
          <w:sz w:val="24"/>
          <w:szCs w:val="24"/>
          <w:lang w:val="ru-RU"/>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272566">
        <w:rPr>
          <w:rFonts w:ascii="Times New Roman" w:hAnsi="Times New Roman"/>
          <w:b/>
          <w:bCs/>
          <w:sz w:val="24"/>
          <w:szCs w:val="24"/>
          <w:lang w:val="ru-RU"/>
        </w:rPr>
        <w:t>А</w:t>
      </w:r>
      <w:r w:rsidRPr="00272566">
        <w:rPr>
          <w:rFonts w:ascii="Times New Roman" w:hAnsi="Times New Roman"/>
          <w:sz w:val="24"/>
          <w:szCs w:val="24"/>
          <w:lang w:val="ru-RU"/>
        </w:rPr>
        <w:t xml:space="preserve"> нет.</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b/>
          <w:bCs/>
          <w:sz w:val="24"/>
          <w:szCs w:val="24"/>
          <w:lang w:val="ru-RU"/>
        </w:rPr>
        <w:t>Список В</w:t>
      </w:r>
      <w:r w:rsidRPr="00272566">
        <w:rPr>
          <w:rFonts w:ascii="Times New Roman" w:hAnsi="Times New Roman"/>
          <w:sz w:val="24"/>
          <w:szCs w:val="24"/>
          <w:lang w:val="ru-RU"/>
        </w:rPr>
        <w:t xml:space="preserve"> представляет собой </w:t>
      </w:r>
      <w:r w:rsidRPr="00272566">
        <w:rPr>
          <w:rFonts w:ascii="Times New Roman" w:hAnsi="Times New Roman"/>
          <w:b/>
          <w:bCs/>
          <w:sz w:val="24"/>
          <w:szCs w:val="24"/>
          <w:lang w:val="ru-RU"/>
        </w:rPr>
        <w:t xml:space="preserve">переченьавторов, </w:t>
      </w:r>
      <w:r w:rsidRPr="00272566">
        <w:rPr>
          <w:rFonts w:ascii="Times New Roman" w:hAnsi="Times New Roman"/>
          <w:sz w:val="24"/>
          <w:szCs w:val="24"/>
          <w:lang w:val="ru-RU"/>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w:t>
      </w:r>
      <w:r w:rsidR="008A61D2" w:rsidRPr="00272566">
        <w:rPr>
          <w:rFonts w:ascii="Times New Roman" w:hAnsi="Times New Roman"/>
          <w:sz w:val="24"/>
          <w:szCs w:val="24"/>
          <w:lang w:val="ru-RU"/>
        </w:rPr>
        <w:t>,</w:t>
      </w:r>
      <w:r w:rsidRPr="00272566">
        <w:rPr>
          <w:rFonts w:ascii="Times New Roman" w:hAnsi="Times New Roman"/>
          <w:sz w:val="24"/>
          <w:szCs w:val="24"/>
          <w:lang w:val="ru-RU"/>
        </w:rPr>
        <w:t xml:space="preserve"> названных в списке</w:t>
      </w:r>
      <w:r w:rsidR="008A61D2" w:rsidRPr="00272566">
        <w:rPr>
          <w:rFonts w:ascii="Times New Roman" w:hAnsi="Times New Roman"/>
          <w:sz w:val="24"/>
          <w:szCs w:val="24"/>
          <w:lang w:val="ru-RU"/>
        </w:rPr>
        <w:t xml:space="preserve"> В </w:t>
      </w:r>
      <w:r w:rsidRPr="00272566">
        <w:rPr>
          <w:rFonts w:ascii="Times New Roman" w:hAnsi="Times New Roman"/>
          <w:sz w:val="24"/>
          <w:szCs w:val="24"/>
          <w:lang w:val="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272566">
        <w:rPr>
          <w:rFonts w:ascii="Times New Roman" w:hAnsi="Times New Roman"/>
          <w:iCs/>
          <w:sz w:val="24"/>
          <w:szCs w:val="24"/>
          <w:lang w:val="ru-RU"/>
        </w:rPr>
        <w:t>А.Блок. 1стихотворение; М.Булгаков. 1 повесть</w:t>
      </w:r>
      <w:r w:rsidRPr="00272566">
        <w:rPr>
          <w:rFonts w:ascii="Times New Roman" w:hAnsi="Times New Roman"/>
          <w:sz w:val="24"/>
          <w:szCs w:val="24"/>
          <w:lang w:val="ru-RU"/>
        </w:rPr>
        <w:t xml:space="preserve">. В программы включаются произведения всех указанных в списке </w:t>
      </w:r>
      <w:r w:rsidRPr="00272566">
        <w:rPr>
          <w:rFonts w:ascii="Times New Roman" w:hAnsi="Times New Roman"/>
          <w:b/>
          <w:bCs/>
          <w:sz w:val="24"/>
          <w:szCs w:val="24"/>
          <w:lang w:val="ru-RU"/>
        </w:rPr>
        <w:t>В</w:t>
      </w:r>
      <w:r w:rsidRPr="00272566">
        <w:rPr>
          <w:rFonts w:ascii="Times New Roman" w:hAnsi="Times New Roman"/>
          <w:sz w:val="24"/>
          <w:szCs w:val="24"/>
          <w:lang w:val="ru-RU"/>
        </w:rPr>
        <w:t xml:space="preserve"> авторов. Единство списков в разных рабочих программах скрепляется в списке</w:t>
      </w:r>
      <w:r w:rsidRPr="00272566">
        <w:rPr>
          <w:rFonts w:ascii="Times New Roman" w:hAnsi="Times New Roman"/>
          <w:b/>
          <w:bCs/>
          <w:sz w:val="24"/>
          <w:szCs w:val="24"/>
          <w:lang w:val="ru-RU"/>
        </w:rPr>
        <w:t>В</w:t>
      </w:r>
      <w:r w:rsidRPr="00272566">
        <w:rPr>
          <w:rFonts w:ascii="Times New Roman" w:hAnsi="Times New Roman"/>
          <w:sz w:val="24"/>
          <w:szCs w:val="24"/>
          <w:lang w:val="ru-RU"/>
        </w:rPr>
        <w:t xml:space="preserve"> фигурой автора. </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b/>
          <w:bCs/>
          <w:sz w:val="24"/>
          <w:szCs w:val="24"/>
          <w:lang w:val="ru-RU"/>
        </w:rPr>
        <w:t xml:space="preserve">Список С </w:t>
      </w:r>
      <w:r w:rsidRPr="00272566">
        <w:rPr>
          <w:rFonts w:ascii="Times New Roman" w:hAnsi="Times New Roman"/>
          <w:bCs/>
          <w:sz w:val="24"/>
          <w:szCs w:val="24"/>
          <w:lang w:val="ru-RU"/>
        </w:rPr>
        <w:t>представляет собой</w:t>
      </w:r>
      <w:r w:rsidRPr="00272566">
        <w:rPr>
          <w:rFonts w:ascii="Times New Roman" w:hAnsi="Times New Roman"/>
          <w:b/>
          <w:bCs/>
          <w:sz w:val="24"/>
          <w:szCs w:val="24"/>
          <w:lang w:val="ru-RU"/>
        </w:rPr>
        <w:t xml:space="preserve"> перечень литературных явлений, </w:t>
      </w:r>
      <w:r w:rsidRPr="00272566">
        <w:rPr>
          <w:rFonts w:ascii="Times New Roman" w:hAnsi="Times New Roman"/>
          <w:bCs/>
          <w:sz w:val="24"/>
          <w:szCs w:val="24"/>
          <w:lang w:val="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272566">
        <w:rPr>
          <w:rFonts w:ascii="Times New Roman" w:hAnsi="Times New Roman"/>
          <w:sz w:val="24"/>
          <w:szCs w:val="24"/>
          <w:lang w:val="ru-RU"/>
        </w:rPr>
        <w:t xml:space="preserve">Минимальное количество произведений указано, например: </w:t>
      </w:r>
      <w:r w:rsidRPr="00272566">
        <w:rPr>
          <w:rFonts w:ascii="Times New Roman" w:hAnsi="Times New Roman"/>
          <w:iCs/>
          <w:sz w:val="24"/>
          <w:szCs w:val="24"/>
          <w:lang w:val="ru-RU"/>
        </w:rPr>
        <w:t>Поэзия пушкинской эпохи: К.Н.Батюшков, А.А.Дельвиг, Н.М.Языков, Е.А.Баратынский (2-3 стихотворения на выбор)</w:t>
      </w:r>
      <w:r w:rsidRPr="00272566">
        <w:rPr>
          <w:rFonts w:ascii="Times New Roman" w:hAnsi="Times New Roman"/>
          <w:sz w:val="24"/>
          <w:szCs w:val="24"/>
          <w:lang w:val="ru-RU"/>
        </w:rPr>
        <w:t xml:space="preserve">. В программах указываются произведения писателей всех групп авторов из списка </w:t>
      </w:r>
      <w:r w:rsidRPr="00272566">
        <w:rPr>
          <w:rFonts w:ascii="Times New Roman" w:hAnsi="Times New Roman"/>
          <w:b/>
          <w:bCs/>
          <w:sz w:val="24"/>
          <w:szCs w:val="24"/>
          <w:lang w:val="ru-RU"/>
        </w:rPr>
        <w:t>С</w:t>
      </w:r>
      <w:r w:rsidRPr="00272566">
        <w:rPr>
          <w:rFonts w:ascii="Times New Roman" w:hAnsi="Times New Roman"/>
          <w:sz w:val="24"/>
          <w:szCs w:val="24"/>
          <w:lang w:val="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272566">
        <w:rPr>
          <w:rFonts w:ascii="Times New Roman" w:hAnsi="Times New Roman"/>
          <w:b/>
          <w:bCs/>
          <w:sz w:val="24"/>
          <w:szCs w:val="24"/>
          <w:lang w:val="ru-RU"/>
        </w:rPr>
        <w:t>С</w:t>
      </w:r>
      <w:r w:rsidRPr="00272566">
        <w:rPr>
          <w:rFonts w:ascii="Times New Roman" w:hAnsi="Times New Roman"/>
          <w:sz w:val="24"/>
          <w:szCs w:val="24"/>
          <w:lang w:val="ru-RU"/>
        </w:rPr>
        <w:t xml:space="preserve"> проблемно-тематическими и жанровыми блоками; </w:t>
      </w:r>
      <w:r w:rsidRPr="00272566">
        <w:rPr>
          <w:rFonts w:ascii="Times New Roman" w:hAnsi="Times New Roman"/>
          <w:sz w:val="24"/>
          <w:szCs w:val="24"/>
          <w:lang w:val="ru-RU"/>
        </w:rPr>
        <w:lastRenderedPageBreak/>
        <w:t>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CB1509" w:rsidRPr="00272566" w:rsidRDefault="00CB1509" w:rsidP="00272566">
      <w:pPr>
        <w:pStyle w:val="24"/>
        <w:ind w:firstLine="709"/>
        <w:rPr>
          <w:sz w:val="24"/>
          <w:szCs w:val="24"/>
          <w:lang w:val="ru-RU"/>
        </w:rPr>
      </w:pPr>
      <w:r w:rsidRPr="00272566">
        <w:rPr>
          <w:sz w:val="24"/>
          <w:szCs w:val="24"/>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272566">
        <w:rPr>
          <w:rFonts w:ascii="Times New Roman" w:hAnsi="Times New Roman"/>
          <w:b/>
          <w:sz w:val="24"/>
          <w:szCs w:val="24"/>
          <w:lang w:val="ru-RU"/>
        </w:rPr>
        <w:t>в логике ФГОС единство образовательного пространства достигается за счет формирования общих компетенций</w:t>
      </w:r>
      <w:r w:rsidRPr="00272566">
        <w:rPr>
          <w:rFonts w:ascii="Times New Roman" w:hAnsi="Times New Roman"/>
          <w:sz w:val="24"/>
          <w:szCs w:val="24"/>
          <w:lang w:val="ru-RU"/>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272566">
        <w:rPr>
          <w:rFonts w:ascii="Times New Roman" w:hAnsi="Times New Roman"/>
          <w:b/>
          <w:sz w:val="24"/>
          <w:szCs w:val="24"/>
          <w:lang w:val="ru-RU"/>
        </w:rPr>
        <w:t xml:space="preserve">трех обязательных </w:t>
      </w:r>
      <w:r w:rsidRPr="00272566">
        <w:rPr>
          <w:rFonts w:ascii="Times New Roman" w:hAnsi="Times New Roman"/>
          <w:sz w:val="24"/>
          <w:szCs w:val="24"/>
          <w:lang w:val="ru-RU"/>
        </w:rPr>
        <w:t>списков. Это может серьезно повысить интерес школьников к предмету и их мотивацию к чтению.</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CB1509" w:rsidRPr="00272566" w:rsidRDefault="00CB1509" w:rsidP="00272566">
      <w:pPr>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CB1509" w:rsidRPr="00272566" w:rsidRDefault="00CB1509" w:rsidP="00272566">
      <w:pPr>
        <w:pStyle w:val="24"/>
        <w:ind w:firstLine="709"/>
        <w:rPr>
          <w:sz w:val="24"/>
          <w:szCs w:val="24"/>
          <w:lang w:val="ru-RU"/>
        </w:rPr>
      </w:pPr>
      <w:r w:rsidRPr="00272566">
        <w:rPr>
          <w:sz w:val="24"/>
          <w:szCs w:val="24"/>
          <w:lang w:val="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CB1509" w:rsidRPr="00272566" w:rsidRDefault="00CB1509" w:rsidP="00272566">
      <w:pPr>
        <w:pStyle w:val="24"/>
        <w:ind w:firstLine="709"/>
        <w:rPr>
          <w:sz w:val="24"/>
          <w:szCs w:val="24"/>
          <w:lang w:val="ru-RU"/>
        </w:rPr>
      </w:pPr>
      <w:r w:rsidRPr="00272566">
        <w:rPr>
          <w:sz w:val="24"/>
          <w:szCs w:val="24"/>
          <w:lang w:val="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CB1509" w:rsidRPr="00921BDF" w:rsidRDefault="00CB1509" w:rsidP="00CB1509">
      <w:pPr>
        <w:tabs>
          <w:tab w:val="left" w:pos="5760"/>
        </w:tabs>
        <w:jc w:val="center"/>
        <w:rPr>
          <w:rFonts w:ascii="Times New Roman" w:hAnsi="Times New Roman"/>
          <w:b/>
          <w:bCs/>
          <w:sz w:val="24"/>
          <w:szCs w:val="24"/>
          <w:lang w:val="ru-RU"/>
        </w:rPr>
      </w:pPr>
      <w:r w:rsidRPr="00921BDF">
        <w:rPr>
          <w:rFonts w:ascii="Times New Roman" w:hAnsi="Times New Roman"/>
          <w:b/>
          <w:bCs/>
          <w:sz w:val="24"/>
          <w:szCs w:val="24"/>
          <w:lang w:val="ru-RU"/>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686"/>
        <w:gridCol w:w="3367"/>
      </w:tblGrid>
      <w:tr w:rsidR="00CB1509" w:rsidRPr="00B2225F" w:rsidTr="006B7649">
        <w:tc>
          <w:tcPr>
            <w:tcW w:w="2518" w:type="dxa"/>
          </w:tcPr>
          <w:p w:rsidR="00CB1509" w:rsidRPr="00B2225F" w:rsidRDefault="00CB1509" w:rsidP="006B7649">
            <w:pPr>
              <w:tabs>
                <w:tab w:val="left" w:pos="5760"/>
              </w:tabs>
              <w:jc w:val="center"/>
              <w:rPr>
                <w:rFonts w:ascii="Times New Roman" w:eastAsiaTheme="majorEastAsia" w:hAnsi="Times New Roman" w:cstheme="majorBidi"/>
                <w:b/>
                <w:bCs/>
                <w:sz w:val="24"/>
                <w:szCs w:val="24"/>
              </w:rPr>
            </w:pPr>
            <w:r w:rsidRPr="00B2225F">
              <w:rPr>
                <w:rFonts w:ascii="Times New Roman" w:eastAsiaTheme="majorEastAsia" w:hAnsi="Times New Roman" w:cstheme="majorBidi"/>
                <w:b/>
                <w:bCs/>
                <w:sz w:val="24"/>
                <w:szCs w:val="24"/>
              </w:rPr>
              <w:t>А</w:t>
            </w:r>
          </w:p>
        </w:tc>
        <w:tc>
          <w:tcPr>
            <w:tcW w:w="3686" w:type="dxa"/>
          </w:tcPr>
          <w:p w:rsidR="00CB1509" w:rsidRPr="00B2225F" w:rsidRDefault="00CB1509" w:rsidP="006B7649">
            <w:pPr>
              <w:tabs>
                <w:tab w:val="left" w:pos="5760"/>
              </w:tabs>
              <w:jc w:val="center"/>
              <w:rPr>
                <w:rFonts w:ascii="Times New Roman" w:eastAsiaTheme="majorEastAsia" w:hAnsi="Times New Roman" w:cstheme="majorBidi"/>
                <w:b/>
                <w:bCs/>
                <w:sz w:val="24"/>
                <w:szCs w:val="24"/>
              </w:rPr>
            </w:pPr>
            <w:r w:rsidRPr="00B2225F">
              <w:rPr>
                <w:rFonts w:ascii="Times New Roman" w:eastAsiaTheme="majorEastAsia" w:hAnsi="Times New Roman" w:cstheme="majorBidi"/>
                <w:b/>
                <w:bCs/>
                <w:sz w:val="24"/>
                <w:szCs w:val="24"/>
              </w:rPr>
              <w:t>В</w:t>
            </w:r>
          </w:p>
        </w:tc>
        <w:tc>
          <w:tcPr>
            <w:tcW w:w="3367" w:type="dxa"/>
          </w:tcPr>
          <w:p w:rsidR="00CB1509" w:rsidRPr="00B2225F" w:rsidRDefault="00CB1509" w:rsidP="006B7649">
            <w:pPr>
              <w:tabs>
                <w:tab w:val="left" w:pos="5760"/>
              </w:tabs>
              <w:jc w:val="center"/>
              <w:rPr>
                <w:rFonts w:ascii="Times New Roman" w:eastAsiaTheme="majorEastAsia" w:hAnsi="Times New Roman" w:cstheme="majorBidi"/>
                <w:b/>
                <w:bCs/>
                <w:sz w:val="24"/>
                <w:szCs w:val="24"/>
              </w:rPr>
            </w:pPr>
            <w:r w:rsidRPr="00B2225F">
              <w:rPr>
                <w:rFonts w:ascii="Times New Roman" w:eastAsiaTheme="majorEastAsia" w:hAnsi="Times New Roman" w:cstheme="majorBidi"/>
                <w:b/>
                <w:bCs/>
                <w:sz w:val="24"/>
                <w:szCs w:val="24"/>
              </w:rPr>
              <w:t>С</w:t>
            </w:r>
          </w:p>
        </w:tc>
      </w:tr>
      <w:tr w:rsidR="00CB1509" w:rsidRPr="00B2225F" w:rsidTr="006B7649">
        <w:tc>
          <w:tcPr>
            <w:tcW w:w="9571" w:type="dxa"/>
            <w:gridSpan w:val="3"/>
          </w:tcPr>
          <w:p w:rsidR="00CB1509" w:rsidRPr="00B2225F" w:rsidRDefault="00CB1509" w:rsidP="006B7649">
            <w:pPr>
              <w:tabs>
                <w:tab w:val="left" w:pos="5760"/>
              </w:tabs>
              <w:jc w:val="center"/>
              <w:rPr>
                <w:rFonts w:ascii="Times New Roman" w:eastAsiaTheme="majorEastAsia" w:hAnsi="Times New Roman" w:cstheme="majorBidi"/>
                <w:b/>
                <w:bCs/>
                <w:sz w:val="24"/>
                <w:szCs w:val="24"/>
              </w:rPr>
            </w:pPr>
            <w:r w:rsidRPr="00B2225F">
              <w:rPr>
                <w:rFonts w:ascii="Times New Roman" w:eastAsiaTheme="majorEastAsia" w:hAnsi="Times New Roman" w:cstheme="majorBidi"/>
                <w:b/>
                <w:bCs/>
                <w:sz w:val="24"/>
                <w:szCs w:val="24"/>
              </w:rPr>
              <w:t>РУССКАЯ ЛИТЕРАТУРА</w:t>
            </w:r>
          </w:p>
        </w:tc>
      </w:tr>
      <w:tr w:rsidR="00CB1509" w:rsidRPr="00B2225F" w:rsidTr="006B7649">
        <w:tc>
          <w:tcPr>
            <w:tcW w:w="2518" w:type="dxa"/>
          </w:tcPr>
          <w:p w:rsidR="00CB1509" w:rsidRPr="00B2225F" w:rsidRDefault="00CB1509" w:rsidP="006B7649">
            <w:pPr>
              <w:jc w:val="both"/>
              <w:rPr>
                <w:rFonts w:ascii="Times New Roman" w:eastAsiaTheme="majorEastAsia" w:hAnsi="Times New Roman" w:cstheme="majorBidi"/>
                <w:b/>
                <w:sz w:val="24"/>
                <w:szCs w:val="24"/>
                <w:shd w:val="clear" w:color="auto" w:fill="FFFFFF"/>
              </w:rPr>
            </w:pPr>
            <w:r w:rsidRPr="00B2225F">
              <w:rPr>
                <w:rFonts w:ascii="Times New Roman" w:eastAsiaTheme="majorEastAsia" w:hAnsi="Times New Roman" w:cstheme="majorBidi"/>
                <w:b/>
                <w:bCs/>
                <w:sz w:val="24"/>
                <w:szCs w:val="24"/>
                <w:lang w:val="ru-RU"/>
              </w:rPr>
              <w:t xml:space="preserve">«Слово о полку Игореве» </w:t>
            </w:r>
            <w:r w:rsidRPr="00B2225F">
              <w:rPr>
                <w:rFonts w:ascii="Times New Roman" w:eastAsiaTheme="majorEastAsia" w:hAnsi="Times New Roman" w:cstheme="majorBidi"/>
                <w:sz w:val="24"/>
                <w:szCs w:val="24"/>
                <w:lang w:val="ru-RU"/>
              </w:rPr>
              <w:t xml:space="preserve">(к. </w:t>
            </w:r>
            <w:r w:rsidRPr="00B2225F">
              <w:rPr>
                <w:rFonts w:ascii="Times New Roman" w:eastAsiaTheme="majorEastAsia" w:hAnsi="Times New Roman" w:cstheme="majorBidi"/>
                <w:sz w:val="24"/>
                <w:szCs w:val="24"/>
              </w:rPr>
              <w:t>XII</w:t>
            </w:r>
            <w:r w:rsidRPr="00B2225F">
              <w:rPr>
                <w:rFonts w:ascii="Times New Roman" w:eastAsiaTheme="majorEastAsia" w:hAnsi="Times New Roman" w:cstheme="majorBidi"/>
                <w:sz w:val="24"/>
                <w:szCs w:val="24"/>
                <w:lang w:val="ru-RU"/>
              </w:rPr>
              <w:t xml:space="preserve"> в.) </w:t>
            </w:r>
            <w:r w:rsidRPr="00B2225F">
              <w:rPr>
                <w:rFonts w:ascii="Times New Roman" w:eastAsiaTheme="majorEastAsia" w:hAnsi="Times New Roman" w:cstheme="majorBidi"/>
                <w:b/>
                <w:sz w:val="24"/>
                <w:szCs w:val="24"/>
                <w:shd w:val="clear" w:color="auto" w:fill="FFFFFF"/>
              </w:rPr>
              <w:t>(8-9 кл.)</w:t>
            </w:r>
            <w:r w:rsidRPr="00B2225F">
              <w:rPr>
                <w:rStyle w:val="af4"/>
                <w:rFonts w:ascii="Times New Roman" w:eastAsiaTheme="majorEastAsia" w:hAnsi="Times New Roman" w:cstheme="majorBidi"/>
                <w:b/>
                <w:sz w:val="24"/>
                <w:szCs w:val="24"/>
                <w:shd w:val="clear" w:color="auto" w:fill="FFFFFF"/>
              </w:rPr>
              <w:footnoteReference w:id="14"/>
            </w:r>
          </w:p>
          <w:p w:rsidR="00CB1509" w:rsidRPr="00B2225F" w:rsidRDefault="00CB1509" w:rsidP="006B7649">
            <w:pPr>
              <w:tabs>
                <w:tab w:val="left" w:pos="5760"/>
              </w:tabs>
              <w:rPr>
                <w:rFonts w:ascii="Times New Roman" w:eastAsiaTheme="majorEastAsia" w:hAnsi="Times New Roman" w:cstheme="majorBidi"/>
                <w:sz w:val="24"/>
                <w:szCs w:val="24"/>
              </w:rPr>
            </w:pPr>
          </w:p>
          <w:p w:rsidR="00CB1509" w:rsidRPr="00B2225F" w:rsidRDefault="00CB1509" w:rsidP="006B7649">
            <w:pPr>
              <w:tabs>
                <w:tab w:val="left" w:pos="5760"/>
              </w:tabs>
              <w:jc w:val="center"/>
              <w:rPr>
                <w:rFonts w:ascii="Times New Roman" w:eastAsiaTheme="majorEastAsia" w:hAnsi="Times New Roman" w:cstheme="majorBidi"/>
                <w:b/>
                <w:bCs/>
                <w:sz w:val="24"/>
                <w:szCs w:val="24"/>
              </w:rPr>
            </w:pPr>
          </w:p>
        </w:tc>
        <w:tc>
          <w:tcPr>
            <w:tcW w:w="3686" w:type="dxa"/>
          </w:tcPr>
          <w:p w:rsidR="00CB1509" w:rsidRPr="00B2225F" w:rsidRDefault="00CB1509" w:rsidP="006B764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Древнерусская литература–  1-2 произведения на выбор, например:</w:t>
            </w:r>
            <w:r w:rsidRPr="00B2225F">
              <w:rPr>
                <w:rFonts w:ascii="Times New Roman" w:eastAsiaTheme="majorEastAsia" w:hAnsi="Times New Roman" w:cstheme="majorBidi"/>
                <w:i/>
                <w:iCs/>
                <w:sz w:val="24"/>
                <w:szCs w:val="24"/>
                <w:lang w:val="ru-RU"/>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2225F">
              <w:rPr>
                <w:rFonts w:ascii="Times New Roman" w:eastAsiaTheme="majorEastAsia" w:hAnsi="Times New Roman" w:cstheme="majorBidi"/>
                <w:b/>
                <w:bCs/>
                <w:i/>
                <w:iCs/>
                <w:sz w:val="24"/>
                <w:szCs w:val="24"/>
                <w:lang w:val="ru-RU"/>
              </w:rPr>
              <w:t>.)</w:t>
            </w:r>
          </w:p>
          <w:p w:rsidR="00CB1509" w:rsidRPr="00B2225F" w:rsidRDefault="00CB1509" w:rsidP="006B7649">
            <w:pPr>
              <w:tabs>
                <w:tab w:val="left" w:pos="5760"/>
              </w:tabs>
              <w:rPr>
                <w:rFonts w:ascii="Times New Roman" w:eastAsiaTheme="majorEastAsia" w:hAnsi="Times New Roman" w:cstheme="majorBidi"/>
                <w:b/>
                <w:bCs/>
                <w:sz w:val="24"/>
                <w:szCs w:val="24"/>
              </w:rPr>
            </w:pPr>
            <w:r w:rsidRPr="00B2225F">
              <w:rPr>
                <w:rFonts w:ascii="Times New Roman" w:eastAsiaTheme="majorEastAsia" w:hAnsi="Times New Roman" w:cstheme="majorBidi"/>
                <w:b/>
                <w:bCs/>
                <w:sz w:val="24"/>
                <w:szCs w:val="24"/>
                <w:shd w:val="clear" w:color="auto" w:fill="FFFFFF"/>
              </w:rPr>
              <w:t>(6-8 кл.)</w:t>
            </w:r>
          </w:p>
        </w:tc>
        <w:tc>
          <w:tcPr>
            <w:tcW w:w="3367" w:type="dxa"/>
          </w:tcPr>
          <w:p w:rsidR="00CB1509" w:rsidRPr="00B2225F" w:rsidRDefault="00CB1509" w:rsidP="00DC4A56">
            <w:pPr>
              <w:rPr>
                <w:rFonts w:ascii="Times New Roman" w:eastAsiaTheme="majorEastAsia" w:hAnsi="Times New Roman"/>
                <w:sz w:val="24"/>
                <w:szCs w:val="24"/>
                <w:lang w:val="ru-RU"/>
              </w:rPr>
            </w:pPr>
            <w:bookmarkStart w:id="266" w:name="_Toc430013964"/>
            <w:bookmarkStart w:id="267" w:name="_Toc430016071"/>
            <w:r w:rsidRPr="00B2225F">
              <w:rPr>
                <w:rFonts w:ascii="Times New Roman" w:eastAsiaTheme="majorEastAsia" w:hAnsi="Times New Roman"/>
                <w:sz w:val="24"/>
                <w:szCs w:val="24"/>
                <w:lang w:val="ru-RU"/>
              </w:rPr>
              <w:t>Русский фольклор:</w:t>
            </w:r>
            <w:bookmarkEnd w:id="266"/>
            <w:bookmarkEnd w:id="267"/>
          </w:p>
          <w:p w:rsidR="00CB1509" w:rsidRPr="00B2225F" w:rsidRDefault="00CB1509" w:rsidP="00DC4A56">
            <w:pPr>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сказки, былины, загадки, пословицы, поговорки, песня и др. </w:t>
            </w:r>
            <w:r w:rsidRPr="00B2225F">
              <w:rPr>
                <w:rFonts w:ascii="Times New Roman" w:eastAsiaTheme="majorEastAsia" w:hAnsi="Times New Roman"/>
                <w:sz w:val="24"/>
                <w:szCs w:val="24"/>
              </w:rPr>
              <w:t>(10 произведений разных жанров, 5-7 кл.)</w:t>
            </w:r>
          </w:p>
          <w:p w:rsidR="00CB1509" w:rsidRPr="00B2225F" w:rsidRDefault="00CB1509" w:rsidP="00DC4A56">
            <w:pPr>
              <w:rPr>
                <w:rFonts w:ascii="Times New Roman" w:eastAsiaTheme="majorEastAsia" w:hAnsi="Times New Roman"/>
                <w:sz w:val="24"/>
                <w:szCs w:val="24"/>
              </w:rPr>
            </w:pPr>
          </w:p>
          <w:p w:rsidR="00CB1509" w:rsidRPr="00B2225F" w:rsidRDefault="00CB1509" w:rsidP="00DC4A56">
            <w:pPr>
              <w:rPr>
                <w:rFonts w:ascii="Times New Roman" w:eastAsiaTheme="majorEastAsia" w:hAnsi="Times New Roman"/>
                <w:sz w:val="24"/>
                <w:szCs w:val="24"/>
              </w:rPr>
            </w:pPr>
          </w:p>
        </w:tc>
      </w:tr>
      <w:tr w:rsidR="00CB1509" w:rsidRPr="00B2225F" w:rsidTr="006B7649">
        <w:tc>
          <w:tcPr>
            <w:tcW w:w="2518" w:type="dxa"/>
          </w:tcPr>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sz w:val="24"/>
                <w:szCs w:val="24"/>
                <w:lang w:val="ru-RU"/>
              </w:rPr>
              <w:t>Д.И. Фонвизин</w:t>
            </w:r>
            <w:r w:rsidRPr="00B2225F">
              <w:rPr>
                <w:rFonts w:ascii="Times New Roman" w:eastAsiaTheme="majorEastAsia" w:hAnsi="Times New Roman" w:cstheme="majorBidi"/>
                <w:sz w:val="24"/>
                <w:szCs w:val="24"/>
                <w:lang w:val="ru-RU"/>
              </w:rPr>
              <w:t xml:space="preserve"> «Недоросль» (1778 – 1782) </w:t>
            </w:r>
          </w:p>
          <w:p w:rsidR="00CB1509" w:rsidRPr="00B2225F" w:rsidRDefault="00CB1509" w:rsidP="006B7649">
            <w:pPr>
              <w:tabs>
                <w:tab w:val="left" w:pos="5760"/>
              </w:tabs>
              <w:rPr>
                <w:rFonts w:ascii="Times New Roman" w:eastAsiaTheme="majorEastAsia" w:hAnsi="Times New Roman" w:cstheme="majorBidi"/>
                <w:b/>
                <w:iCs/>
                <w:sz w:val="24"/>
                <w:szCs w:val="24"/>
                <w:shd w:val="clear" w:color="auto" w:fill="FFFFFF"/>
                <w:lang w:val="ru-RU"/>
              </w:rPr>
            </w:pPr>
            <w:r w:rsidRPr="00B2225F">
              <w:rPr>
                <w:rFonts w:ascii="Times New Roman" w:eastAsiaTheme="majorEastAsia" w:hAnsi="Times New Roman" w:cstheme="majorBidi"/>
                <w:b/>
                <w:iCs/>
                <w:sz w:val="24"/>
                <w:szCs w:val="24"/>
                <w:shd w:val="clear" w:color="auto" w:fill="FFFFFF"/>
                <w:lang w:val="ru-RU"/>
              </w:rPr>
              <w:t>(8-9 кл.)</w:t>
            </w:r>
          </w:p>
          <w:p w:rsidR="00CB1509" w:rsidRPr="00B2225F" w:rsidRDefault="00CB1509" w:rsidP="006B7649">
            <w:pPr>
              <w:tabs>
                <w:tab w:val="left" w:pos="5760"/>
              </w:tabs>
              <w:jc w:val="center"/>
              <w:rPr>
                <w:rFonts w:ascii="Times New Roman" w:eastAsiaTheme="majorEastAsia" w:hAnsi="Times New Roman" w:cstheme="majorBidi"/>
                <w:b/>
                <w:bCs/>
                <w:sz w:val="24"/>
                <w:szCs w:val="24"/>
                <w:lang w:val="ru-RU"/>
              </w:rPr>
            </w:pPr>
          </w:p>
          <w:p w:rsidR="00CB1509" w:rsidRPr="00B2225F" w:rsidRDefault="00CB1509" w:rsidP="006B7649">
            <w:pPr>
              <w:tabs>
                <w:tab w:val="left" w:pos="5760"/>
              </w:tabs>
              <w:jc w:val="center"/>
              <w:rPr>
                <w:rFonts w:ascii="Times New Roman" w:eastAsiaTheme="majorEastAsia" w:hAnsi="Times New Roman" w:cstheme="majorBidi"/>
                <w:b/>
                <w:bCs/>
                <w:sz w:val="24"/>
                <w:szCs w:val="24"/>
                <w:lang w:val="ru-RU"/>
              </w:rPr>
            </w:pPr>
          </w:p>
          <w:p w:rsidR="00CB1509" w:rsidRPr="00B2225F" w:rsidRDefault="00CB1509" w:rsidP="006B7649">
            <w:pPr>
              <w:tabs>
                <w:tab w:val="left" w:pos="5760"/>
              </w:tabs>
              <w:jc w:val="center"/>
              <w:rPr>
                <w:rFonts w:ascii="Times New Roman" w:eastAsiaTheme="majorEastAsia" w:hAnsi="Times New Roman" w:cstheme="majorBidi"/>
                <w:b/>
                <w:bCs/>
                <w:sz w:val="24"/>
                <w:szCs w:val="24"/>
                <w:lang w:val="ru-RU"/>
              </w:rPr>
            </w:pPr>
          </w:p>
          <w:p w:rsidR="00CB1509" w:rsidRPr="00B2225F" w:rsidRDefault="00CB1509" w:rsidP="006B7649">
            <w:pPr>
              <w:tabs>
                <w:tab w:val="left" w:pos="5760"/>
              </w:tabs>
              <w:jc w:val="center"/>
              <w:rPr>
                <w:rFonts w:ascii="Times New Roman" w:eastAsiaTheme="majorEastAsia" w:hAnsi="Times New Roman" w:cstheme="majorBidi"/>
                <w:b/>
                <w:bCs/>
                <w:sz w:val="24"/>
                <w:szCs w:val="24"/>
                <w:lang w:val="ru-RU"/>
              </w:rPr>
            </w:pPr>
          </w:p>
          <w:p w:rsidR="00CB1509" w:rsidRPr="00B2225F" w:rsidRDefault="00CB1509" w:rsidP="006B7649">
            <w:pPr>
              <w:tabs>
                <w:tab w:val="left" w:pos="5760"/>
              </w:tabs>
              <w:jc w:val="center"/>
              <w:rPr>
                <w:rFonts w:ascii="Times New Roman" w:eastAsiaTheme="majorEastAsia" w:hAnsi="Times New Roman" w:cstheme="majorBidi"/>
                <w:b/>
                <w:bCs/>
                <w:sz w:val="24"/>
                <w:szCs w:val="24"/>
                <w:lang w:val="ru-RU"/>
              </w:rPr>
            </w:pPr>
          </w:p>
          <w:p w:rsidR="00CB1509" w:rsidRPr="00B2225F" w:rsidRDefault="00CB1509" w:rsidP="006B7649">
            <w:pPr>
              <w:tabs>
                <w:tab w:val="left" w:pos="5760"/>
              </w:tabs>
              <w:jc w:val="center"/>
              <w:rPr>
                <w:rFonts w:ascii="Times New Roman" w:eastAsiaTheme="majorEastAsia" w:hAnsi="Times New Roman" w:cstheme="majorBidi"/>
                <w:b/>
                <w:bCs/>
                <w:sz w:val="24"/>
                <w:szCs w:val="24"/>
                <w:lang w:val="ru-RU"/>
              </w:rPr>
            </w:pPr>
          </w:p>
          <w:p w:rsidR="00CB1509" w:rsidRPr="00B2225F" w:rsidRDefault="00CB1509" w:rsidP="006B7649">
            <w:pPr>
              <w:tabs>
                <w:tab w:val="left" w:pos="5760"/>
              </w:tabs>
              <w:jc w:val="center"/>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Н.М. Карамзин</w:t>
            </w:r>
            <w:r w:rsidRPr="00B2225F">
              <w:rPr>
                <w:rFonts w:ascii="Times New Roman" w:eastAsiaTheme="majorEastAsia" w:hAnsi="Times New Roman" w:cstheme="majorBidi"/>
                <w:sz w:val="24"/>
                <w:szCs w:val="24"/>
                <w:lang w:val="ru-RU"/>
              </w:rPr>
              <w:t xml:space="preserve">  «Бедная Лиза» (1792) </w:t>
            </w:r>
            <w:r w:rsidRPr="00B2225F">
              <w:rPr>
                <w:rFonts w:ascii="Times New Roman" w:eastAsiaTheme="majorEastAsia" w:hAnsi="Times New Roman" w:cstheme="majorBidi"/>
                <w:b/>
                <w:iCs/>
                <w:sz w:val="24"/>
                <w:szCs w:val="24"/>
                <w:shd w:val="clear" w:color="auto" w:fill="FFFFFF"/>
                <w:lang w:val="ru-RU"/>
              </w:rPr>
              <w:t>(8-9 кл.)</w:t>
            </w:r>
          </w:p>
        </w:tc>
        <w:tc>
          <w:tcPr>
            <w:tcW w:w="3686" w:type="dxa"/>
          </w:tcPr>
          <w:p w:rsidR="00CB1509" w:rsidRPr="00B2225F" w:rsidRDefault="00CB1509" w:rsidP="00F967CD">
            <w:pPr>
              <w:rPr>
                <w:rFonts w:ascii="Times New Roman" w:eastAsiaTheme="majorEastAsia" w:hAnsi="Times New Roman"/>
                <w:sz w:val="24"/>
                <w:szCs w:val="24"/>
                <w:lang w:val="ru-RU"/>
              </w:rPr>
            </w:pPr>
            <w:bookmarkStart w:id="268" w:name="_Toc430013965"/>
            <w:bookmarkStart w:id="269" w:name="_Toc430016072"/>
            <w:r w:rsidRPr="00B2225F">
              <w:rPr>
                <w:rFonts w:ascii="Times New Roman" w:eastAsiaTheme="majorEastAsia" w:hAnsi="Times New Roman"/>
                <w:b/>
                <w:bCs/>
                <w:sz w:val="24"/>
                <w:szCs w:val="24"/>
                <w:lang w:val="ru-RU"/>
              </w:rPr>
              <w:t xml:space="preserve">М.В.Ломоносов – 1 стихотворение по выбору, например: </w:t>
            </w:r>
            <w:r w:rsidRPr="00B2225F">
              <w:rPr>
                <w:rFonts w:ascii="Times New Roman" w:eastAsiaTheme="majorEastAsia" w:hAnsi="Times New Roman"/>
                <w:sz w:val="24"/>
                <w:szCs w:val="24"/>
                <w:lang w:val="ru-RU"/>
              </w:rPr>
              <w:t>«Стихи, сочиненные на дороге в Петергоф…» (1761), «Вечернее размышление о Божием Величии при случае великого северного сияния» (1743),</w:t>
            </w:r>
            <w:r w:rsidRPr="00B2225F">
              <w:rPr>
                <w:rFonts w:ascii="Times New Roman" w:eastAsiaTheme="majorEastAsia" w:hAnsi="Times New Roman"/>
                <w:b/>
                <w:bCs/>
                <w:sz w:val="24"/>
                <w:szCs w:val="24"/>
                <w:lang w:val="ru-RU"/>
              </w:rPr>
              <w:t xml:space="preserve"> «</w:t>
            </w:r>
            <w:r w:rsidRPr="00B2225F">
              <w:rPr>
                <w:rFonts w:ascii="Times New Roman" w:eastAsiaTheme="majorEastAsia" w:hAnsi="Times New Roman"/>
                <w:sz w:val="24"/>
                <w:szCs w:val="24"/>
                <w:lang w:val="ru-RU"/>
              </w:rPr>
              <w:t>Ода на день восшествия на Всероссийский престол Ея Величества Государыни Императрицы</w:t>
            </w:r>
            <w:bookmarkEnd w:id="268"/>
            <w:bookmarkEnd w:id="269"/>
          </w:p>
          <w:p w:rsidR="00CB1509" w:rsidRPr="00B2225F" w:rsidRDefault="00CB1509" w:rsidP="00F967CD">
            <w:pPr>
              <w:rPr>
                <w:rFonts w:ascii="Times New Roman" w:eastAsiaTheme="majorEastAsia" w:hAnsi="Times New Roman"/>
                <w:b/>
                <w:sz w:val="24"/>
                <w:szCs w:val="24"/>
                <w:lang w:val="ru-RU"/>
              </w:rPr>
            </w:pPr>
            <w:r w:rsidRPr="00B2225F">
              <w:rPr>
                <w:rFonts w:ascii="Times New Roman" w:eastAsiaTheme="majorEastAsia" w:hAnsi="Times New Roman"/>
                <w:sz w:val="24"/>
                <w:szCs w:val="24"/>
                <w:lang w:val="ru-RU"/>
              </w:rPr>
              <w:t>Елисаветы Петровны 1747 года» и др.</w:t>
            </w:r>
            <w:r w:rsidRPr="00B2225F">
              <w:rPr>
                <w:rFonts w:ascii="Times New Roman" w:eastAsiaTheme="majorEastAsia" w:hAnsi="Times New Roman"/>
                <w:b/>
                <w:sz w:val="24"/>
                <w:szCs w:val="24"/>
                <w:lang w:val="ru-RU"/>
              </w:rPr>
              <w:t>(8-9 кл.)</w:t>
            </w:r>
          </w:p>
          <w:p w:rsidR="00CB1509" w:rsidRPr="00B2225F" w:rsidRDefault="00CB1509" w:rsidP="00F967CD">
            <w:pPr>
              <w:rPr>
                <w:rFonts w:ascii="Times New Roman" w:eastAsiaTheme="majorEastAsia" w:hAnsi="Times New Roman"/>
                <w:b/>
                <w:bCs/>
                <w:sz w:val="24"/>
                <w:szCs w:val="24"/>
                <w:lang w:val="ru-RU"/>
              </w:rPr>
            </w:pPr>
            <w:bookmarkStart w:id="270" w:name="_Toc430013966"/>
            <w:bookmarkStart w:id="271" w:name="_Toc430016073"/>
            <w:r w:rsidRPr="00B2225F">
              <w:rPr>
                <w:rFonts w:ascii="Times New Roman" w:eastAsiaTheme="majorEastAsia" w:hAnsi="Times New Roman"/>
                <w:b/>
                <w:bCs/>
                <w:sz w:val="24"/>
                <w:szCs w:val="24"/>
                <w:lang w:val="ru-RU"/>
              </w:rPr>
              <w:t xml:space="preserve">Г.Р.Державин – 1-2 стихотворения по выбору, например: </w:t>
            </w:r>
            <w:r w:rsidRPr="00B2225F">
              <w:rPr>
                <w:rFonts w:ascii="Times New Roman" w:eastAsiaTheme="majorEastAsia" w:hAnsi="Times New Roman"/>
                <w:sz w:val="24"/>
                <w:szCs w:val="24"/>
                <w:lang w:val="ru-RU"/>
              </w:rPr>
              <w:t>«Фелица» (1782), «Осень во время осады Очакова» (1788), «Снигирь» 1800, «Водопад» (</w:t>
            </w:r>
            <w:r w:rsidRPr="00B2225F">
              <w:rPr>
                <w:rStyle w:val="poemyear"/>
                <w:rFonts w:ascii="Times New Roman" w:eastAsiaTheme="majorEastAsia" w:hAnsi="Times New Roman"/>
                <w:i/>
                <w:iCs/>
                <w:sz w:val="24"/>
                <w:szCs w:val="24"/>
                <w:lang w:val="ru-RU"/>
              </w:rPr>
              <w:t>1791-1794)</w:t>
            </w:r>
            <w:r w:rsidRPr="00B2225F">
              <w:rPr>
                <w:rFonts w:ascii="Times New Roman" w:eastAsiaTheme="majorEastAsia" w:hAnsi="Times New Roman"/>
                <w:sz w:val="24"/>
                <w:szCs w:val="24"/>
                <w:lang w:val="ru-RU"/>
              </w:rPr>
              <w:t>, «Памятник» (</w:t>
            </w:r>
            <w:r w:rsidRPr="00B2225F">
              <w:rPr>
                <w:rStyle w:val="poemyear"/>
                <w:rFonts w:ascii="Times New Roman" w:eastAsiaTheme="majorEastAsia" w:hAnsi="Times New Roman"/>
                <w:i/>
                <w:iCs/>
                <w:sz w:val="24"/>
                <w:szCs w:val="24"/>
                <w:lang w:val="ru-RU"/>
              </w:rPr>
              <w:t>1795</w:t>
            </w:r>
            <w:r w:rsidRPr="00B2225F">
              <w:rPr>
                <w:rFonts w:ascii="Times New Roman" w:eastAsiaTheme="majorEastAsia" w:hAnsi="Times New Roman"/>
                <w:sz w:val="24"/>
                <w:szCs w:val="24"/>
                <w:lang w:val="ru-RU"/>
              </w:rPr>
              <w:t xml:space="preserve">) и др. </w:t>
            </w:r>
            <w:r w:rsidRPr="00B2225F">
              <w:rPr>
                <w:rFonts w:ascii="Times New Roman" w:eastAsiaTheme="majorEastAsia" w:hAnsi="Times New Roman"/>
                <w:b/>
                <w:sz w:val="24"/>
                <w:szCs w:val="24"/>
                <w:lang w:val="ru-RU"/>
              </w:rPr>
              <w:t>(8-9 кл.)</w:t>
            </w:r>
            <w:bookmarkEnd w:id="270"/>
            <w:bookmarkEnd w:id="271"/>
          </w:p>
          <w:p w:rsidR="00CB1509" w:rsidRPr="00B2225F" w:rsidRDefault="00CB1509" w:rsidP="00F967CD">
            <w:pPr>
              <w:rPr>
                <w:rFonts w:ascii="Times New Roman" w:eastAsiaTheme="majorEastAsia" w:hAnsi="Times New Roman"/>
                <w:sz w:val="24"/>
                <w:szCs w:val="24"/>
                <w:lang w:val="ru-RU"/>
              </w:rPr>
            </w:pPr>
            <w:r w:rsidRPr="00B2225F">
              <w:rPr>
                <w:rFonts w:ascii="Times New Roman" w:eastAsiaTheme="majorEastAsia" w:hAnsi="Times New Roman"/>
                <w:b/>
                <w:bCs/>
                <w:sz w:val="24"/>
                <w:szCs w:val="24"/>
                <w:lang w:val="ru-RU"/>
              </w:rPr>
              <w:t xml:space="preserve">И.А. Крылов – 3 басни по выбору, например:  </w:t>
            </w:r>
            <w:r w:rsidRPr="00B2225F">
              <w:rPr>
                <w:rFonts w:ascii="Times New Roman" w:eastAsiaTheme="majorEastAsia" w:hAnsi="Times New Roman"/>
                <w:sz w:val="24"/>
                <w:szCs w:val="24"/>
                <w:lang w:val="ru-RU"/>
              </w:rPr>
              <w:t xml:space="preserve">«Слон и Моська» (1808), «Квартет» (1811), «Осел и Соловей» (1811), «Лебедь, Щука и Рак» (1814), «Свинья под дубом» (не позднее 1823) и др. </w:t>
            </w:r>
          </w:p>
          <w:p w:rsidR="00CB1509" w:rsidRPr="00B2225F" w:rsidRDefault="00CB1509" w:rsidP="00F967CD">
            <w:pPr>
              <w:rPr>
                <w:rFonts w:ascii="Times New Roman" w:eastAsiaTheme="majorEastAsia" w:hAnsi="Times New Roman"/>
                <w:bCs/>
                <w:sz w:val="24"/>
                <w:szCs w:val="24"/>
                <w:shd w:val="clear" w:color="auto" w:fill="FFFFFF"/>
              </w:rPr>
            </w:pPr>
            <w:r w:rsidRPr="00B2225F">
              <w:rPr>
                <w:rFonts w:ascii="Times New Roman" w:eastAsiaTheme="majorEastAsia" w:hAnsi="Times New Roman"/>
                <w:b/>
                <w:sz w:val="24"/>
                <w:szCs w:val="24"/>
                <w:shd w:val="clear" w:color="auto" w:fill="FFFFFF"/>
              </w:rPr>
              <w:t>(5-6 кл.)</w:t>
            </w:r>
          </w:p>
          <w:p w:rsidR="00CB1509" w:rsidRPr="00B2225F" w:rsidRDefault="00CB1509" w:rsidP="00F967CD">
            <w:pPr>
              <w:rPr>
                <w:rFonts w:ascii="Times New Roman" w:eastAsiaTheme="majorEastAsia" w:hAnsi="Times New Roman"/>
                <w:b/>
                <w:bCs/>
                <w:sz w:val="24"/>
                <w:szCs w:val="24"/>
              </w:rPr>
            </w:pPr>
          </w:p>
        </w:tc>
        <w:tc>
          <w:tcPr>
            <w:tcW w:w="3367" w:type="dxa"/>
          </w:tcPr>
          <w:p w:rsidR="00CB1509" w:rsidRPr="00B2225F" w:rsidRDefault="00CB1509" w:rsidP="006B7649">
            <w:pPr>
              <w:tabs>
                <w:tab w:val="left" w:pos="5760"/>
              </w:tabs>
              <w:jc w:val="center"/>
              <w:rPr>
                <w:rFonts w:ascii="Times New Roman" w:eastAsiaTheme="majorEastAsia" w:hAnsi="Times New Roman" w:cstheme="majorBidi"/>
                <w:b/>
                <w:bCs/>
                <w:sz w:val="24"/>
                <w:szCs w:val="24"/>
              </w:rPr>
            </w:pPr>
          </w:p>
        </w:tc>
      </w:tr>
      <w:tr w:rsidR="00CB1509" w:rsidRPr="00B2225F" w:rsidTr="006B7649">
        <w:tc>
          <w:tcPr>
            <w:tcW w:w="2518" w:type="dxa"/>
          </w:tcPr>
          <w:p w:rsidR="00CB1509" w:rsidRPr="00B2225F" w:rsidRDefault="00CB1509" w:rsidP="006B7649">
            <w:pPr>
              <w:tabs>
                <w:tab w:val="left" w:pos="5760"/>
              </w:tabs>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sz w:val="24"/>
                <w:szCs w:val="24"/>
                <w:lang w:val="ru-RU"/>
              </w:rPr>
              <w:t>А.С. Грибоедов</w:t>
            </w:r>
            <w:r w:rsidRPr="00B2225F">
              <w:rPr>
                <w:rFonts w:ascii="Times New Roman" w:eastAsiaTheme="majorEastAsia" w:hAnsi="Times New Roman" w:cstheme="majorBidi"/>
                <w:sz w:val="24"/>
                <w:szCs w:val="24"/>
                <w:lang w:val="ru-RU"/>
              </w:rPr>
              <w:t xml:space="preserve"> «Горе от ума» (1821 – 1824) </w:t>
            </w:r>
            <w:r w:rsidRPr="00B2225F">
              <w:rPr>
                <w:rFonts w:ascii="Times New Roman" w:eastAsiaTheme="majorEastAsia" w:hAnsi="Times New Roman" w:cstheme="majorBidi"/>
                <w:b/>
                <w:bCs/>
                <w:sz w:val="24"/>
                <w:szCs w:val="24"/>
                <w:lang w:val="ru-RU"/>
              </w:rPr>
              <w:t>(9 кл.)</w:t>
            </w: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tc>
        <w:tc>
          <w:tcPr>
            <w:tcW w:w="3686" w:type="dxa"/>
          </w:tcPr>
          <w:p w:rsidR="00CB1509" w:rsidRPr="00B2225F" w:rsidRDefault="00CB1509" w:rsidP="006B7649">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 xml:space="preserve">В.А. Жуковский - 1-2 баллады по выбору, например: </w:t>
            </w:r>
            <w:r w:rsidRPr="00B2225F">
              <w:rPr>
                <w:rFonts w:ascii="Times New Roman" w:eastAsiaTheme="majorEastAsia" w:hAnsi="Times New Roman" w:cstheme="majorBidi"/>
                <w:i/>
                <w:iCs/>
                <w:sz w:val="24"/>
                <w:szCs w:val="24"/>
                <w:lang w:val="ru-RU"/>
              </w:rPr>
              <w:t>«Светлана» (1812), «Лесной царь» (1818)</w:t>
            </w:r>
            <w:r w:rsidRPr="00B2225F">
              <w:rPr>
                <w:rFonts w:ascii="Times New Roman" w:eastAsiaTheme="majorEastAsia" w:hAnsi="Times New Roman" w:cstheme="majorBidi"/>
                <w:b/>
                <w:bCs/>
                <w:i/>
                <w:iCs/>
                <w:sz w:val="24"/>
                <w:szCs w:val="24"/>
                <w:lang w:val="ru-RU"/>
              </w:rPr>
              <w:t xml:space="preserve">; 1-2 элегии по выбору, например: </w:t>
            </w:r>
            <w:r w:rsidRPr="00B2225F">
              <w:rPr>
                <w:rFonts w:ascii="Times New Roman" w:eastAsiaTheme="majorEastAsia" w:hAnsi="Times New Roman" w:cstheme="majorBidi"/>
                <w:i/>
                <w:iCs/>
                <w:sz w:val="24"/>
                <w:szCs w:val="24"/>
                <w:lang w:val="ru-RU"/>
              </w:rPr>
              <w:t>«Невыразимое» (1819), «Море» (1822) и др.</w:t>
            </w:r>
          </w:p>
          <w:p w:rsidR="00CB1509" w:rsidRPr="00B2225F" w:rsidRDefault="00CB1509" w:rsidP="006B7649">
            <w:pPr>
              <w:tabs>
                <w:tab w:val="left" w:pos="5760"/>
                <w:tab w:val="left" w:pos="7380"/>
                <w:tab w:val="left" w:pos="8100"/>
              </w:tabs>
              <w:autoSpaceDE w:val="0"/>
              <w:autoSpaceDN w:val="0"/>
              <w:adjustRightInd w:val="0"/>
              <w:jc w:val="both"/>
              <w:rPr>
                <w:rFonts w:ascii="Times New Roman" w:eastAsiaTheme="majorEastAsia" w:hAnsi="Times New Roman" w:cstheme="majorBidi"/>
                <w:b/>
                <w:bCs/>
                <w:sz w:val="24"/>
                <w:szCs w:val="24"/>
              </w:rPr>
            </w:pPr>
            <w:r w:rsidRPr="00B2225F">
              <w:rPr>
                <w:rFonts w:ascii="Times New Roman" w:eastAsiaTheme="majorEastAsia" w:hAnsi="Times New Roman" w:cstheme="majorBidi"/>
                <w:b/>
                <w:bCs/>
                <w:sz w:val="24"/>
                <w:szCs w:val="24"/>
              </w:rPr>
              <w:t>(7-9 кл.)</w:t>
            </w:r>
          </w:p>
        </w:tc>
        <w:tc>
          <w:tcPr>
            <w:tcW w:w="3367" w:type="dxa"/>
          </w:tcPr>
          <w:p w:rsidR="00CB1509" w:rsidRPr="00B2225F" w:rsidRDefault="00CB1509" w:rsidP="006B7649">
            <w:pPr>
              <w:tabs>
                <w:tab w:val="left" w:pos="5760"/>
              </w:tabs>
              <w:jc w:val="center"/>
              <w:rPr>
                <w:rFonts w:ascii="Times New Roman" w:eastAsiaTheme="majorEastAsia" w:hAnsi="Times New Roman" w:cstheme="majorBidi"/>
                <w:i/>
                <w:iCs/>
                <w:sz w:val="24"/>
                <w:szCs w:val="24"/>
              </w:rPr>
            </w:pPr>
          </w:p>
        </w:tc>
      </w:tr>
      <w:tr w:rsidR="00CB1509" w:rsidRPr="00F91903" w:rsidTr="006B7649">
        <w:tc>
          <w:tcPr>
            <w:tcW w:w="2518" w:type="dxa"/>
          </w:tcPr>
          <w:p w:rsidR="00CB1509" w:rsidRPr="00B2225F" w:rsidRDefault="00CB1509" w:rsidP="006B7649">
            <w:pPr>
              <w:tabs>
                <w:tab w:val="left" w:pos="5760"/>
              </w:tabs>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sz w:val="24"/>
                <w:szCs w:val="24"/>
                <w:lang w:val="ru-RU"/>
              </w:rPr>
              <w:t xml:space="preserve">А.С. Пушкин </w:t>
            </w:r>
            <w:r w:rsidRPr="00B2225F">
              <w:rPr>
                <w:rFonts w:ascii="Times New Roman" w:eastAsiaTheme="majorEastAsia" w:hAnsi="Times New Roman" w:cstheme="majorBidi"/>
                <w:sz w:val="24"/>
                <w:szCs w:val="24"/>
                <w:lang w:val="ru-RU"/>
              </w:rPr>
              <w:t>«Евгений Онегин» (</w:t>
            </w:r>
            <w:r w:rsidRPr="00B2225F">
              <w:rPr>
                <w:rStyle w:val="st"/>
                <w:rFonts w:ascii="Times New Roman" w:eastAsiaTheme="majorEastAsia" w:hAnsi="Times New Roman" w:cstheme="majorBidi"/>
                <w:sz w:val="24"/>
                <w:szCs w:val="24"/>
                <w:lang w:val="ru-RU"/>
              </w:rPr>
              <w:t>1823 —1831)</w:t>
            </w:r>
            <w:r w:rsidRPr="00B2225F">
              <w:rPr>
                <w:rStyle w:val="st"/>
                <w:rFonts w:ascii="Times New Roman" w:eastAsiaTheme="majorEastAsia" w:hAnsi="Times New Roman" w:cstheme="majorBidi"/>
                <w:b/>
                <w:bCs/>
                <w:sz w:val="24"/>
                <w:szCs w:val="24"/>
                <w:lang w:val="ru-RU"/>
              </w:rPr>
              <w:t>(9 кл.)</w:t>
            </w:r>
            <w:r w:rsidRPr="00B2225F">
              <w:rPr>
                <w:rFonts w:ascii="Times New Roman" w:eastAsiaTheme="majorEastAsia" w:hAnsi="Times New Roman" w:cstheme="majorBidi"/>
                <w:sz w:val="24"/>
                <w:szCs w:val="24"/>
                <w:lang w:val="ru-RU"/>
              </w:rPr>
              <w:t xml:space="preserve">, «Дубровский» (1832 </w:t>
            </w:r>
            <w:r w:rsidRPr="00B2225F">
              <w:rPr>
                <w:rStyle w:val="st"/>
                <w:rFonts w:ascii="Times New Roman" w:eastAsiaTheme="majorEastAsia" w:hAnsi="Times New Roman" w:cstheme="majorBidi"/>
                <w:sz w:val="24"/>
                <w:szCs w:val="24"/>
                <w:lang w:val="ru-RU"/>
              </w:rPr>
              <w:t xml:space="preserve">— </w:t>
            </w:r>
            <w:r w:rsidRPr="00B2225F">
              <w:rPr>
                <w:rFonts w:ascii="Times New Roman" w:eastAsiaTheme="majorEastAsia" w:hAnsi="Times New Roman" w:cstheme="majorBidi"/>
                <w:sz w:val="24"/>
                <w:szCs w:val="24"/>
                <w:lang w:val="ru-RU"/>
              </w:rPr>
              <w:t>1833)</w:t>
            </w:r>
            <w:r w:rsidRPr="00B2225F">
              <w:rPr>
                <w:rFonts w:ascii="Times New Roman" w:eastAsiaTheme="majorEastAsia" w:hAnsi="Times New Roman" w:cstheme="majorBidi"/>
                <w:iCs/>
                <w:sz w:val="24"/>
                <w:szCs w:val="24"/>
                <w:lang w:val="ru-RU"/>
              </w:rPr>
              <w:t xml:space="preserve"> (6-7 кл),</w:t>
            </w:r>
            <w:r w:rsidRPr="00B2225F">
              <w:rPr>
                <w:rFonts w:ascii="Times New Roman" w:eastAsiaTheme="majorEastAsia" w:hAnsi="Times New Roman" w:cstheme="majorBidi"/>
                <w:sz w:val="24"/>
                <w:szCs w:val="24"/>
                <w:lang w:val="ru-RU"/>
              </w:rPr>
              <w:t xml:space="preserve"> «Капитанская дочка» (1832 </w:t>
            </w:r>
            <w:r w:rsidRPr="00B2225F">
              <w:rPr>
                <w:rStyle w:val="st"/>
                <w:rFonts w:ascii="Times New Roman" w:eastAsiaTheme="majorEastAsia" w:hAnsi="Times New Roman" w:cstheme="majorBidi"/>
                <w:sz w:val="24"/>
                <w:szCs w:val="24"/>
                <w:lang w:val="ru-RU"/>
              </w:rPr>
              <w:t>—</w:t>
            </w:r>
            <w:r w:rsidRPr="00B2225F">
              <w:rPr>
                <w:rFonts w:ascii="Times New Roman" w:eastAsiaTheme="majorEastAsia" w:hAnsi="Times New Roman" w:cstheme="majorBidi"/>
                <w:sz w:val="24"/>
                <w:szCs w:val="24"/>
                <w:lang w:val="ru-RU"/>
              </w:rPr>
              <w:t xml:space="preserve">1836) </w:t>
            </w:r>
          </w:p>
          <w:p w:rsidR="00CB1509" w:rsidRPr="00B2225F" w:rsidRDefault="00CB1509" w:rsidP="006B7649">
            <w:pPr>
              <w:tabs>
                <w:tab w:val="left" w:pos="5760"/>
              </w:tabs>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iCs/>
                <w:sz w:val="24"/>
                <w:szCs w:val="24"/>
                <w:lang w:val="ru-RU"/>
              </w:rPr>
              <w:t>(7-8 кл.).</w:t>
            </w:r>
          </w:p>
          <w:p w:rsidR="00CB1509" w:rsidRPr="00B2225F" w:rsidRDefault="00CB1509" w:rsidP="006B7649">
            <w:pPr>
              <w:tabs>
                <w:tab w:val="left" w:pos="770"/>
                <w:tab w:val="left" w:pos="5760"/>
              </w:tabs>
              <w:autoSpaceDE w:val="0"/>
              <w:autoSpaceDN w:val="0"/>
              <w:adjustRightInd w:val="0"/>
              <w:jc w:val="both"/>
              <w:rPr>
                <w:rFonts w:ascii="Times New Roman" w:eastAsiaTheme="majorEastAsia" w:hAnsi="Times New Roman" w:cstheme="majorBidi"/>
                <w:b/>
                <w:bCs/>
                <w:sz w:val="24"/>
                <w:szCs w:val="24"/>
              </w:rPr>
            </w:pPr>
            <w:r w:rsidRPr="00B2225F">
              <w:rPr>
                <w:rFonts w:ascii="Times New Roman" w:eastAsiaTheme="majorEastAsia" w:hAnsi="Times New Roman" w:cstheme="majorBidi"/>
                <w:b/>
                <w:bCs/>
                <w:kern w:val="36"/>
                <w:sz w:val="24"/>
                <w:szCs w:val="24"/>
                <w:lang w:val="ru-RU"/>
              </w:rPr>
              <w:t>Стихотворения</w:t>
            </w:r>
            <w:r w:rsidRPr="00B2225F">
              <w:rPr>
                <w:rFonts w:ascii="Times New Roman" w:eastAsiaTheme="majorEastAsia" w:hAnsi="Times New Roman" w:cstheme="majorBidi"/>
                <w:sz w:val="24"/>
                <w:szCs w:val="24"/>
                <w:lang w:val="ru-RU"/>
              </w:rPr>
              <w:t xml:space="preserve">: «К Чаадаеву» («Любви, надежды, тихой славы…») (1818), </w:t>
            </w:r>
            <w:r w:rsidRPr="00B2225F">
              <w:rPr>
                <w:rFonts w:ascii="Times New Roman" w:eastAsiaTheme="majorEastAsia" w:hAnsi="Times New Roman" w:cstheme="majorBidi"/>
                <w:sz w:val="24"/>
                <w:szCs w:val="24"/>
                <w:lang w:val="ru-RU"/>
              </w:rPr>
              <w:lastRenderedPageBreak/>
              <w:t xml:space="preserve">«Песнь о вещем Олеге» (1822), «К***» («Я помню чудное мгновенье…») (1825), «Зимний вечер» (1825), «Пророк» (1826), «Во глубине сибирских руд…» (1827), «Я вас любил: любовь еще, быть может…» </w:t>
            </w:r>
            <w:r w:rsidRPr="00B2225F">
              <w:rPr>
                <w:rFonts w:ascii="Times New Roman" w:eastAsiaTheme="majorEastAsia" w:hAnsi="Times New Roman" w:cstheme="majorBidi"/>
                <w:sz w:val="24"/>
                <w:szCs w:val="24"/>
              </w:rPr>
              <w:t>(1829), «Зимнее утро» (1829), «Я памятник себе воздвиг нерукотворный…» (1836)</w:t>
            </w:r>
          </w:p>
          <w:p w:rsidR="00CB1509" w:rsidRPr="00B2225F" w:rsidRDefault="00CB1509" w:rsidP="006B7649">
            <w:pPr>
              <w:tabs>
                <w:tab w:val="left" w:pos="770"/>
                <w:tab w:val="left" w:pos="5760"/>
              </w:tabs>
              <w:autoSpaceDE w:val="0"/>
              <w:autoSpaceDN w:val="0"/>
              <w:adjustRightInd w:val="0"/>
              <w:jc w:val="both"/>
              <w:rPr>
                <w:rFonts w:ascii="Times New Roman" w:eastAsiaTheme="majorEastAsia" w:hAnsi="Times New Roman" w:cstheme="majorBidi"/>
                <w:sz w:val="24"/>
                <w:szCs w:val="24"/>
              </w:rPr>
            </w:pPr>
            <w:r w:rsidRPr="00B2225F">
              <w:rPr>
                <w:rFonts w:ascii="Times New Roman" w:eastAsiaTheme="majorEastAsia" w:hAnsi="Times New Roman" w:cstheme="majorBidi"/>
                <w:b/>
                <w:bCs/>
                <w:sz w:val="24"/>
                <w:szCs w:val="24"/>
              </w:rPr>
              <w:t>(5-9 кл.)</w:t>
            </w:r>
          </w:p>
          <w:p w:rsidR="00CB1509" w:rsidRPr="00B2225F" w:rsidRDefault="00CB1509" w:rsidP="006B7649">
            <w:pPr>
              <w:tabs>
                <w:tab w:val="left" w:pos="5760"/>
              </w:tabs>
              <w:rPr>
                <w:rFonts w:ascii="Times New Roman" w:eastAsiaTheme="majorEastAsia" w:hAnsi="Times New Roman" w:cstheme="majorBidi"/>
                <w:b/>
                <w:bCs/>
                <w:sz w:val="24"/>
                <w:szCs w:val="24"/>
              </w:rPr>
            </w:pPr>
          </w:p>
        </w:tc>
        <w:tc>
          <w:tcPr>
            <w:tcW w:w="3686" w:type="dxa"/>
          </w:tcPr>
          <w:p w:rsidR="00CB1509" w:rsidRPr="00B2225F" w:rsidRDefault="00CB1509" w:rsidP="006B764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sz w:val="24"/>
                <w:szCs w:val="24"/>
                <w:lang w:val="ru-RU"/>
              </w:rPr>
              <w:lastRenderedPageBreak/>
              <w:t xml:space="preserve">А.С. Пушкин - </w:t>
            </w:r>
            <w:r w:rsidRPr="00B2225F">
              <w:rPr>
                <w:rFonts w:ascii="Times New Roman" w:eastAsiaTheme="majorEastAsia" w:hAnsi="Times New Roman" w:cstheme="majorBidi"/>
                <w:b/>
                <w:bCs/>
                <w:i/>
                <w:iCs/>
                <w:sz w:val="24"/>
                <w:szCs w:val="24"/>
                <w:lang w:val="ru-RU"/>
              </w:rPr>
              <w:t>10 стихотворений различной тематики, представляющих разные периоды творчества – по выбору, входят в программу каждого класса, например</w:t>
            </w:r>
            <w:r w:rsidRPr="00B2225F">
              <w:rPr>
                <w:rFonts w:ascii="Times New Roman" w:eastAsiaTheme="majorEastAsia" w:hAnsi="Times New Roman" w:cstheme="majorBidi"/>
                <w:sz w:val="24"/>
                <w:szCs w:val="24"/>
                <w:lang w:val="ru-RU"/>
              </w:rPr>
              <w:t xml:space="preserve">: </w:t>
            </w:r>
            <w:r w:rsidRPr="00B2225F">
              <w:rPr>
                <w:rFonts w:ascii="Times New Roman" w:eastAsiaTheme="majorEastAsia" w:hAnsi="Times New Roman" w:cstheme="majorBidi"/>
                <w:i/>
                <w:iCs/>
                <w:sz w:val="24"/>
                <w:szCs w:val="24"/>
                <w:lang w:val="ru-RU"/>
              </w:rPr>
              <w:t>«Воспоминания в Царском Селе» (1814), «Вольность» (1817), «Деревня» (181), «</w:t>
            </w:r>
            <w:r w:rsidRPr="00B2225F">
              <w:rPr>
                <w:rStyle w:val="line"/>
                <w:rFonts w:ascii="Times New Roman" w:eastAsiaTheme="majorEastAsia" w:hAnsi="Times New Roman" w:cstheme="majorBidi"/>
                <w:i/>
                <w:iCs/>
                <w:sz w:val="24"/>
                <w:szCs w:val="24"/>
                <w:lang w:val="ru-RU"/>
              </w:rPr>
              <w:t>Редеет облаков летучая гряда» (1820),</w:t>
            </w:r>
            <w:r w:rsidRPr="00B2225F">
              <w:rPr>
                <w:rFonts w:ascii="Times New Roman" w:eastAsiaTheme="majorEastAsia" w:hAnsi="Times New Roman" w:cstheme="majorBidi"/>
                <w:i/>
                <w:iCs/>
                <w:sz w:val="24"/>
                <w:szCs w:val="24"/>
                <w:lang w:val="ru-RU"/>
              </w:rPr>
              <w:t xml:space="preserve"> «Погасло дневное светило…» </w:t>
            </w:r>
            <w:r w:rsidRPr="00B2225F">
              <w:rPr>
                <w:rFonts w:ascii="Times New Roman" w:eastAsiaTheme="majorEastAsia" w:hAnsi="Times New Roman" w:cstheme="majorBidi"/>
                <w:i/>
                <w:iCs/>
                <w:sz w:val="24"/>
                <w:szCs w:val="24"/>
                <w:lang w:val="ru-RU"/>
              </w:rPr>
              <w:lastRenderedPageBreak/>
              <w:t xml:space="preserve">(1820), «Свободы сеятель пустынный…» (1823), </w:t>
            </w:r>
          </w:p>
          <w:p w:rsidR="00CB1509" w:rsidRPr="00921BDF" w:rsidRDefault="00CB1509" w:rsidP="006B7649">
            <w:pPr>
              <w:pStyle w:val="HTML"/>
              <w:tabs>
                <w:tab w:val="left" w:pos="5760"/>
              </w:tabs>
              <w:rPr>
                <w:rFonts w:ascii="Times New Roman" w:hAnsi="Times New Roman"/>
                <w:i/>
                <w:iCs/>
                <w:sz w:val="24"/>
                <w:szCs w:val="24"/>
                <w:lang w:val="ru-RU"/>
              </w:rPr>
            </w:pPr>
            <w:r w:rsidRPr="00921BDF">
              <w:rPr>
                <w:rFonts w:ascii="Times New Roman" w:hAnsi="Times New Roman"/>
                <w:i/>
                <w:iCs/>
                <w:sz w:val="24"/>
                <w:szCs w:val="24"/>
                <w:lang w:val="ru-RU"/>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CB1509" w:rsidRPr="00B2225F" w:rsidRDefault="00CB1509" w:rsidP="006B7649">
            <w:pPr>
              <w:tabs>
                <w:tab w:val="left" w:pos="770"/>
                <w:tab w:val="left" w:pos="5760"/>
              </w:tabs>
              <w:autoSpaceDE w:val="0"/>
              <w:autoSpaceDN w:val="0"/>
              <w:adjustRightInd w:val="0"/>
              <w:jc w:val="both"/>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i/>
                <w:iCs/>
                <w:sz w:val="24"/>
                <w:szCs w:val="24"/>
                <w:lang w:val="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2225F">
              <w:rPr>
                <w:rStyle w:val="line"/>
                <w:rFonts w:ascii="Times New Roman" w:eastAsiaTheme="majorEastAsia" w:hAnsi="Times New Roman" w:cstheme="majorBidi"/>
                <w:i/>
                <w:iCs/>
                <w:sz w:val="24"/>
                <w:szCs w:val="24"/>
                <w:lang w:val="ru-RU"/>
              </w:rPr>
              <w:t>Была пора: наш праздник молодой…» (1836)</w:t>
            </w:r>
            <w:r w:rsidRPr="00B2225F">
              <w:rPr>
                <w:rFonts w:ascii="Times New Roman" w:eastAsiaTheme="majorEastAsia" w:hAnsi="Times New Roman" w:cstheme="majorBidi"/>
                <w:i/>
                <w:iCs/>
                <w:sz w:val="24"/>
                <w:szCs w:val="24"/>
                <w:lang w:val="ru-RU"/>
              </w:rPr>
              <w:t xml:space="preserve">  и др. </w:t>
            </w:r>
            <w:r w:rsidRPr="00B2225F">
              <w:rPr>
                <w:rFonts w:ascii="Times New Roman" w:eastAsiaTheme="majorEastAsia" w:hAnsi="Times New Roman" w:cstheme="majorBidi"/>
                <w:b/>
                <w:bCs/>
                <w:sz w:val="24"/>
                <w:szCs w:val="24"/>
                <w:lang w:val="ru-RU"/>
              </w:rPr>
              <w:t>(5-9 кл.)</w:t>
            </w:r>
          </w:p>
          <w:p w:rsidR="00CB1509" w:rsidRPr="00B2225F" w:rsidRDefault="00CB1509" w:rsidP="006B7649">
            <w:pPr>
              <w:tabs>
                <w:tab w:val="left" w:pos="5760"/>
              </w:tabs>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i/>
                <w:iCs/>
                <w:sz w:val="24"/>
                <w:szCs w:val="24"/>
                <w:lang w:val="ru-RU"/>
              </w:rPr>
              <w:t xml:space="preserve">«Маленькие трагедии» (1830) </w:t>
            </w:r>
            <w:r w:rsidRPr="00B2225F">
              <w:rPr>
                <w:rFonts w:ascii="Times New Roman" w:eastAsiaTheme="majorEastAsia" w:hAnsi="Times New Roman" w:cstheme="majorBidi"/>
                <w:b/>
                <w:bCs/>
                <w:i/>
                <w:iCs/>
                <w:sz w:val="24"/>
                <w:szCs w:val="24"/>
                <w:lang w:val="ru-RU"/>
              </w:rPr>
              <w:t>1-2 по выбору, например</w:t>
            </w:r>
            <w:r w:rsidRPr="00B2225F">
              <w:rPr>
                <w:rFonts w:ascii="Times New Roman" w:eastAsiaTheme="majorEastAsia" w:hAnsi="Times New Roman" w:cstheme="majorBidi"/>
                <w:i/>
                <w:iCs/>
                <w:sz w:val="24"/>
                <w:szCs w:val="24"/>
                <w:lang w:val="ru-RU"/>
              </w:rPr>
              <w:t xml:space="preserve">: «Моцарт и Сальери», «Каменный гость». </w:t>
            </w:r>
            <w:r w:rsidRPr="00B2225F">
              <w:rPr>
                <w:rFonts w:ascii="Times New Roman" w:eastAsiaTheme="majorEastAsia" w:hAnsi="Times New Roman" w:cstheme="majorBidi"/>
                <w:b/>
                <w:bCs/>
                <w:sz w:val="24"/>
                <w:szCs w:val="24"/>
                <w:lang w:val="ru-RU"/>
              </w:rPr>
              <w:t>(8-9 кл.)</w:t>
            </w:r>
          </w:p>
          <w:p w:rsidR="00CB1509" w:rsidRPr="00B2225F" w:rsidRDefault="00CB1509" w:rsidP="006B7649">
            <w:pPr>
              <w:tabs>
                <w:tab w:val="left" w:pos="5760"/>
              </w:tabs>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i/>
                <w:iCs/>
                <w:sz w:val="24"/>
                <w:szCs w:val="24"/>
                <w:lang w:val="ru-RU"/>
              </w:rPr>
              <w:t xml:space="preserve">«Повести Белкина» (1830) - </w:t>
            </w:r>
            <w:r w:rsidRPr="00B2225F">
              <w:rPr>
                <w:rFonts w:ascii="Times New Roman" w:eastAsiaTheme="majorEastAsia" w:hAnsi="Times New Roman" w:cstheme="majorBidi"/>
                <w:b/>
                <w:bCs/>
                <w:i/>
                <w:iCs/>
                <w:sz w:val="24"/>
                <w:szCs w:val="24"/>
                <w:lang w:val="ru-RU"/>
              </w:rPr>
              <w:t>2-3 по выбору, например</w:t>
            </w:r>
            <w:r w:rsidRPr="00B2225F">
              <w:rPr>
                <w:rFonts w:ascii="Times New Roman" w:eastAsiaTheme="majorEastAsia" w:hAnsi="Times New Roman" w:cstheme="majorBidi"/>
                <w:i/>
                <w:iCs/>
                <w:sz w:val="24"/>
                <w:szCs w:val="24"/>
                <w:lang w:val="ru-RU"/>
              </w:rPr>
              <w:t xml:space="preserve">: «Станционный смотритель», «Метель», «Выстрел» и др. </w:t>
            </w:r>
            <w:r w:rsidRPr="00B2225F">
              <w:rPr>
                <w:rFonts w:ascii="Times New Roman" w:eastAsiaTheme="majorEastAsia" w:hAnsi="Times New Roman" w:cstheme="majorBidi"/>
                <w:b/>
                <w:bCs/>
                <w:sz w:val="24"/>
                <w:szCs w:val="24"/>
                <w:lang w:val="ru-RU"/>
              </w:rPr>
              <w:t>(</w:t>
            </w:r>
            <w:r w:rsidRPr="00B2225F">
              <w:rPr>
                <w:rFonts w:ascii="Times New Roman" w:eastAsiaTheme="majorEastAsia" w:hAnsi="Times New Roman" w:cstheme="majorBidi"/>
                <w:b/>
                <w:sz w:val="24"/>
                <w:szCs w:val="24"/>
                <w:lang w:val="ru-RU"/>
              </w:rPr>
              <w:t>7-8 кл.)</w:t>
            </w:r>
          </w:p>
          <w:p w:rsidR="00CB1509" w:rsidRPr="00B2225F" w:rsidRDefault="00CB1509" w:rsidP="006B7649">
            <w:pPr>
              <w:tabs>
                <w:tab w:val="left" w:pos="5760"/>
              </w:tabs>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Поэмы –1 по выбору, например</w:t>
            </w:r>
            <w:r w:rsidRPr="00B2225F">
              <w:rPr>
                <w:rFonts w:ascii="Times New Roman" w:eastAsiaTheme="majorEastAsia" w:hAnsi="Times New Roman" w:cstheme="majorBidi"/>
                <w:i/>
                <w:iCs/>
                <w:sz w:val="24"/>
                <w:szCs w:val="24"/>
                <w:lang w:val="ru-RU"/>
              </w:rPr>
              <w:t xml:space="preserve">: «Руслан и Людмила» (1818—1820), «Кавказский пленник» (1820 – 1821), «Цыганы» (1824), «Полтава» (1828), «Медный всадник» (1833) (Вступление) и др. </w:t>
            </w:r>
          </w:p>
          <w:p w:rsidR="00CB1509" w:rsidRPr="00B2225F" w:rsidRDefault="00CB1509" w:rsidP="006B7649">
            <w:pPr>
              <w:tabs>
                <w:tab w:val="left" w:pos="5760"/>
              </w:tabs>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sz w:val="24"/>
                <w:szCs w:val="24"/>
                <w:lang w:val="ru-RU"/>
              </w:rPr>
              <w:t>(7-9 кл.)</w:t>
            </w:r>
          </w:p>
          <w:p w:rsidR="00CB1509" w:rsidRPr="00B2225F" w:rsidRDefault="00CB1509" w:rsidP="006B7649">
            <w:pPr>
              <w:tabs>
                <w:tab w:val="left" w:pos="5760"/>
              </w:tabs>
              <w:autoSpaceDE w:val="0"/>
              <w:autoSpaceDN w:val="0"/>
              <w:adjustRightInd w:val="0"/>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i/>
                <w:iCs/>
                <w:sz w:val="24"/>
                <w:szCs w:val="24"/>
                <w:lang w:val="ru-RU"/>
              </w:rPr>
              <w:t xml:space="preserve">Сказки – 1 по выбору, например: </w:t>
            </w:r>
            <w:r w:rsidRPr="00B2225F">
              <w:rPr>
                <w:rFonts w:ascii="Times New Roman" w:eastAsiaTheme="majorEastAsia" w:hAnsi="Times New Roman" w:cstheme="majorBidi"/>
                <w:i/>
                <w:iCs/>
                <w:sz w:val="24"/>
                <w:szCs w:val="24"/>
                <w:lang w:val="ru-RU"/>
              </w:rPr>
              <w:t>«Сказка о мертвой царевне и о семи богатырях» и др</w:t>
            </w:r>
            <w:r w:rsidRPr="00B2225F">
              <w:rPr>
                <w:rFonts w:ascii="Times New Roman" w:eastAsiaTheme="majorEastAsia" w:hAnsi="Times New Roman" w:cstheme="majorBidi"/>
                <w:sz w:val="24"/>
                <w:szCs w:val="24"/>
                <w:lang w:val="ru-RU"/>
              </w:rPr>
              <w:t xml:space="preserve">. </w:t>
            </w:r>
          </w:p>
          <w:p w:rsidR="00CB1509" w:rsidRPr="00B2225F" w:rsidRDefault="00CB1509" w:rsidP="006B7649">
            <w:pPr>
              <w:tabs>
                <w:tab w:val="left" w:pos="5760"/>
              </w:tabs>
              <w:autoSpaceDE w:val="0"/>
              <w:autoSpaceDN w:val="0"/>
              <w:adjustRightInd w:val="0"/>
              <w:rPr>
                <w:rFonts w:ascii="Times New Roman" w:eastAsiaTheme="majorEastAsia" w:hAnsi="Times New Roman" w:cstheme="majorBidi"/>
                <w:b/>
                <w:bCs/>
                <w:i/>
                <w:iCs/>
                <w:sz w:val="24"/>
                <w:szCs w:val="24"/>
              </w:rPr>
            </w:pPr>
            <w:r w:rsidRPr="00B2225F">
              <w:rPr>
                <w:rFonts w:ascii="Times New Roman" w:eastAsiaTheme="majorEastAsia" w:hAnsi="Times New Roman" w:cstheme="majorBidi"/>
                <w:b/>
                <w:bCs/>
                <w:sz w:val="24"/>
                <w:szCs w:val="24"/>
              </w:rPr>
              <w:t>(5 кл.)</w:t>
            </w:r>
          </w:p>
        </w:tc>
        <w:tc>
          <w:tcPr>
            <w:tcW w:w="3367" w:type="dxa"/>
          </w:tcPr>
          <w:p w:rsidR="00CB1509" w:rsidRPr="00B2225F" w:rsidRDefault="00CB1509" w:rsidP="006B764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lastRenderedPageBreak/>
              <w:t>Поэзия пушкинской эпохи</w:t>
            </w:r>
            <w:r w:rsidRPr="00B2225F">
              <w:rPr>
                <w:rFonts w:ascii="Times New Roman" w:eastAsiaTheme="majorEastAsia" w:hAnsi="Times New Roman" w:cstheme="majorBidi"/>
                <w:i/>
                <w:iCs/>
                <w:sz w:val="24"/>
                <w:szCs w:val="24"/>
                <w:lang w:val="ru-RU"/>
              </w:rPr>
              <w:t xml:space="preserve">, например: </w:t>
            </w:r>
          </w:p>
          <w:p w:rsidR="00CB1509" w:rsidRPr="00B2225F" w:rsidRDefault="00CB1509" w:rsidP="006B7649">
            <w:pPr>
              <w:tabs>
                <w:tab w:val="left" w:pos="5760"/>
              </w:tabs>
              <w:jc w:val="both"/>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К.Н.Батюшков</w:t>
            </w:r>
            <w:r w:rsidRPr="00B2225F">
              <w:rPr>
                <w:rFonts w:ascii="Times New Roman" w:eastAsiaTheme="majorEastAsia" w:hAnsi="Times New Roman" w:cstheme="majorBidi"/>
                <w:i/>
                <w:iCs/>
                <w:sz w:val="24"/>
                <w:szCs w:val="24"/>
                <w:lang w:val="ru-RU"/>
              </w:rPr>
              <w:t xml:space="preserve">, </w:t>
            </w:r>
            <w:r w:rsidRPr="00B2225F">
              <w:rPr>
                <w:rFonts w:ascii="Times New Roman" w:eastAsiaTheme="majorEastAsia" w:hAnsi="Times New Roman" w:cstheme="majorBidi"/>
                <w:b/>
                <w:bCs/>
                <w:i/>
                <w:iCs/>
                <w:sz w:val="24"/>
                <w:szCs w:val="24"/>
                <w:lang w:val="ru-RU"/>
              </w:rPr>
              <w:t>А.А.Дельвиг</w:t>
            </w:r>
            <w:r w:rsidRPr="00B2225F">
              <w:rPr>
                <w:rFonts w:ascii="Times New Roman" w:eastAsiaTheme="majorEastAsia" w:hAnsi="Times New Roman" w:cstheme="majorBidi"/>
                <w:i/>
                <w:iCs/>
                <w:sz w:val="24"/>
                <w:szCs w:val="24"/>
                <w:lang w:val="ru-RU"/>
              </w:rPr>
              <w:t xml:space="preserve">, </w:t>
            </w:r>
            <w:r w:rsidRPr="00B2225F">
              <w:rPr>
                <w:rFonts w:ascii="Times New Roman" w:eastAsiaTheme="majorEastAsia" w:hAnsi="Times New Roman" w:cstheme="majorBidi"/>
                <w:b/>
                <w:bCs/>
                <w:i/>
                <w:iCs/>
                <w:sz w:val="24"/>
                <w:szCs w:val="24"/>
                <w:lang w:val="ru-RU"/>
              </w:rPr>
              <w:t>Н.М.Языков</w:t>
            </w:r>
            <w:r w:rsidRPr="00B2225F">
              <w:rPr>
                <w:rFonts w:ascii="Times New Roman" w:eastAsiaTheme="majorEastAsia" w:hAnsi="Times New Roman" w:cstheme="majorBidi"/>
                <w:i/>
                <w:iCs/>
                <w:sz w:val="24"/>
                <w:szCs w:val="24"/>
                <w:lang w:val="ru-RU"/>
              </w:rPr>
              <w:t xml:space="preserve">, </w:t>
            </w:r>
            <w:r w:rsidRPr="00B2225F">
              <w:rPr>
                <w:rFonts w:ascii="Times New Roman" w:eastAsiaTheme="majorEastAsia" w:hAnsi="Times New Roman" w:cstheme="majorBidi"/>
                <w:b/>
                <w:bCs/>
                <w:i/>
                <w:iCs/>
                <w:sz w:val="24"/>
                <w:szCs w:val="24"/>
                <w:lang w:val="ru-RU"/>
              </w:rPr>
              <w:t>Е.А.Баратынский(2-3 стихотворения по выбору, 5-9 кл.</w:t>
            </w:r>
            <w:r w:rsidRPr="00B2225F">
              <w:rPr>
                <w:rFonts w:ascii="Times New Roman" w:eastAsiaTheme="majorEastAsia" w:hAnsi="Times New Roman" w:cstheme="majorBidi"/>
                <w:i/>
                <w:iCs/>
                <w:sz w:val="24"/>
                <w:szCs w:val="24"/>
                <w:lang w:val="ru-RU"/>
              </w:rPr>
              <w:t>)</w:t>
            </w:r>
          </w:p>
          <w:p w:rsidR="00CB1509" w:rsidRPr="00B2225F" w:rsidRDefault="00CB1509" w:rsidP="006B7649">
            <w:pPr>
              <w:tabs>
                <w:tab w:val="left" w:pos="5760"/>
              </w:tabs>
              <w:jc w:val="center"/>
              <w:rPr>
                <w:rFonts w:ascii="Times New Roman" w:eastAsiaTheme="majorEastAsia" w:hAnsi="Times New Roman" w:cstheme="majorBidi"/>
                <w:b/>
                <w:bCs/>
                <w:sz w:val="24"/>
                <w:szCs w:val="24"/>
                <w:lang w:val="ru-RU"/>
              </w:rPr>
            </w:pPr>
          </w:p>
        </w:tc>
      </w:tr>
      <w:tr w:rsidR="00CB1509" w:rsidRPr="00B2225F" w:rsidTr="006B7649">
        <w:tc>
          <w:tcPr>
            <w:tcW w:w="2518" w:type="dxa"/>
          </w:tcPr>
          <w:p w:rsidR="00CB1509" w:rsidRPr="00B2225F" w:rsidRDefault="00CB1509" w:rsidP="006B7649">
            <w:pPr>
              <w:tabs>
                <w:tab w:val="left" w:pos="5760"/>
              </w:tabs>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sz w:val="24"/>
                <w:szCs w:val="24"/>
                <w:lang w:val="ru-RU"/>
              </w:rPr>
              <w:lastRenderedPageBreak/>
              <w:t xml:space="preserve">М.Ю.Лермонтов </w:t>
            </w:r>
            <w:r w:rsidRPr="00B2225F">
              <w:rPr>
                <w:rFonts w:ascii="Times New Roman" w:eastAsiaTheme="majorEastAsia" w:hAnsi="Times New Roman" w:cstheme="majorBidi"/>
                <w:sz w:val="24"/>
                <w:szCs w:val="24"/>
                <w:lang w:val="ru-RU"/>
              </w:rPr>
              <w:t xml:space="preserve">«Герой </w:t>
            </w:r>
            <w:r w:rsidRPr="00B2225F">
              <w:rPr>
                <w:rFonts w:ascii="Times New Roman" w:eastAsiaTheme="majorEastAsia" w:hAnsi="Times New Roman" w:cstheme="majorBidi"/>
                <w:sz w:val="24"/>
                <w:szCs w:val="24"/>
                <w:lang w:val="ru-RU"/>
              </w:rPr>
              <w:lastRenderedPageBreak/>
              <w:t xml:space="preserve">нашего времени» (1838 — 1840). </w:t>
            </w:r>
            <w:r w:rsidRPr="00B2225F">
              <w:rPr>
                <w:rFonts w:ascii="Times New Roman" w:eastAsiaTheme="majorEastAsia" w:hAnsi="Times New Roman" w:cstheme="majorBidi"/>
                <w:b/>
                <w:bCs/>
                <w:sz w:val="24"/>
                <w:szCs w:val="24"/>
                <w:lang w:val="ru-RU"/>
              </w:rPr>
              <w:t>(9 кл.)</w:t>
            </w:r>
          </w:p>
          <w:p w:rsidR="00CB1509" w:rsidRPr="00B2225F" w:rsidRDefault="00CB1509" w:rsidP="006B764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Theme="majorEastAsia" w:hAnsi="Times New Roman" w:cstheme="majorBidi"/>
                <w:sz w:val="24"/>
                <w:szCs w:val="24"/>
              </w:rPr>
            </w:pPr>
            <w:r w:rsidRPr="00B2225F">
              <w:rPr>
                <w:rFonts w:ascii="Times New Roman" w:eastAsiaTheme="majorEastAsia" w:hAnsi="Times New Roman" w:cstheme="majorBidi"/>
                <w:b/>
                <w:bCs/>
                <w:kern w:val="36"/>
                <w:sz w:val="24"/>
                <w:szCs w:val="24"/>
                <w:lang w:val="ru-RU"/>
              </w:rPr>
              <w:t>Стихотворения</w:t>
            </w:r>
            <w:r w:rsidRPr="00B2225F">
              <w:rPr>
                <w:rFonts w:ascii="Times New Roman" w:eastAsiaTheme="majorEastAsia" w:hAnsi="Times New Roman" w:cstheme="majorBidi"/>
                <w:sz w:val="24"/>
                <w:szCs w:val="24"/>
                <w:lang w:val="ru-RU"/>
              </w:rPr>
              <w:t xml:space="preserve">:  «Парус» (1832), «Смерть Поэта» (1837), «Бородино» (1837), «Узник» (1837), «Тучи» (1840), «Утес» (1841), «Выхожу один я на дорогу...» </w:t>
            </w:r>
            <w:r w:rsidRPr="00B2225F">
              <w:rPr>
                <w:rFonts w:ascii="Times New Roman" w:eastAsiaTheme="majorEastAsia" w:hAnsi="Times New Roman" w:cstheme="majorBidi"/>
                <w:sz w:val="24"/>
                <w:szCs w:val="24"/>
              </w:rPr>
              <w:t xml:space="preserve">(1841). </w:t>
            </w:r>
          </w:p>
          <w:p w:rsidR="00CB1509" w:rsidRPr="00B2225F" w:rsidRDefault="00CB1509" w:rsidP="006B7649">
            <w:pPr>
              <w:tabs>
                <w:tab w:val="left" w:pos="5760"/>
              </w:tabs>
              <w:rPr>
                <w:rFonts w:ascii="Times New Roman" w:eastAsiaTheme="majorEastAsia" w:hAnsi="Times New Roman" w:cstheme="majorBidi"/>
                <w:sz w:val="24"/>
                <w:szCs w:val="24"/>
              </w:rPr>
            </w:pPr>
            <w:r w:rsidRPr="00B2225F">
              <w:rPr>
                <w:rFonts w:ascii="Times New Roman" w:eastAsiaTheme="majorEastAsia" w:hAnsi="Times New Roman" w:cstheme="majorBidi"/>
                <w:b/>
                <w:bCs/>
                <w:sz w:val="24"/>
                <w:szCs w:val="24"/>
              </w:rPr>
              <w:t>(5-9 кл.)</w:t>
            </w:r>
          </w:p>
          <w:p w:rsidR="00CB1509" w:rsidRPr="00B2225F" w:rsidRDefault="00CB1509" w:rsidP="006B7649">
            <w:pPr>
              <w:tabs>
                <w:tab w:val="left" w:pos="5760"/>
              </w:tabs>
              <w:rPr>
                <w:rFonts w:ascii="Times New Roman" w:eastAsiaTheme="majorEastAsia" w:hAnsi="Times New Roman" w:cstheme="majorBidi"/>
                <w:b/>
                <w:bCs/>
                <w:sz w:val="24"/>
                <w:szCs w:val="24"/>
              </w:rPr>
            </w:pPr>
          </w:p>
        </w:tc>
        <w:tc>
          <w:tcPr>
            <w:tcW w:w="3686" w:type="dxa"/>
          </w:tcPr>
          <w:p w:rsidR="00CB1509" w:rsidRPr="00B2225F" w:rsidRDefault="00CB1509" w:rsidP="006B764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sz w:val="24"/>
                <w:szCs w:val="24"/>
                <w:lang w:val="ru-RU"/>
              </w:rPr>
              <w:lastRenderedPageBreak/>
              <w:t xml:space="preserve">М.Ю.Лермонтов - </w:t>
            </w:r>
            <w:r w:rsidRPr="00B2225F">
              <w:rPr>
                <w:rFonts w:ascii="Times New Roman" w:eastAsiaTheme="majorEastAsia" w:hAnsi="Times New Roman" w:cstheme="majorBidi"/>
                <w:b/>
                <w:bCs/>
                <w:i/>
                <w:iCs/>
                <w:sz w:val="24"/>
                <w:szCs w:val="24"/>
                <w:lang w:val="ru-RU"/>
              </w:rPr>
              <w:t xml:space="preserve">10 </w:t>
            </w:r>
            <w:r w:rsidRPr="00B2225F">
              <w:rPr>
                <w:rFonts w:ascii="Times New Roman" w:eastAsiaTheme="majorEastAsia" w:hAnsi="Times New Roman" w:cstheme="majorBidi"/>
                <w:b/>
                <w:bCs/>
                <w:i/>
                <w:iCs/>
                <w:sz w:val="24"/>
                <w:szCs w:val="24"/>
                <w:lang w:val="ru-RU"/>
              </w:rPr>
              <w:lastRenderedPageBreak/>
              <w:t>стихотворений по выбору, входят в программу каждого класса, например</w:t>
            </w:r>
            <w:r w:rsidRPr="00B2225F">
              <w:rPr>
                <w:rFonts w:ascii="Times New Roman" w:eastAsiaTheme="majorEastAsia" w:hAnsi="Times New Roman" w:cstheme="majorBidi"/>
                <w:sz w:val="24"/>
                <w:szCs w:val="24"/>
                <w:lang w:val="ru-RU"/>
              </w:rPr>
              <w:t xml:space="preserve">: </w:t>
            </w:r>
          </w:p>
          <w:p w:rsidR="00CB1509" w:rsidRPr="00B2225F" w:rsidRDefault="00CB1509" w:rsidP="006B7649">
            <w:pPr>
              <w:tabs>
                <w:tab w:val="left" w:pos="250"/>
                <w:tab w:val="left" w:pos="5760"/>
              </w:tabs>
              <w:autoSpaceDE w:val="0"/>
              <w:autoSpaceDN w:val="0"/>
              <w:adjustRightInd w:val="0"/>
              <w:jc w:val="both"/>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i/>
                <w:iCs/>
                <w:sz w:val="24"/>
                <w:szCs w:val="24"/>
                <w:lang w:val="ru-RU"/>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2225F">
              <w:rPr>
                <w:rFonts w:ascii="Times New Roman" w:eastAsiaTheme="majorEastAsia" w:hAnsi="Times New Roman" w:cstheme="majorBidi"/>
                <w:b/>
                <w:bCs/>
                <w:sz w:val="24"/>
                <w:szCs w:val="24"/>
                <w:lang w:val="ru-RU"/>
              </w:rPr>
              <w:t>(5-9 кл.)</w:t>
            </w:r>
          </w:p>
          <w:p w:rsidR="00CB1509" w:rsidRPr="00B2225F" w:rsidRDefault="00CB1509" w:rsidP="006B7649">
            <w:pPr>
              <w:tabs>
                <w:tab w:val="left" w:pos="5760"/>
                <w:tab w:val="left" w:pos="7380"/>
                <w:tab w:val="left" w:pos="8100"/>
              </w:tabs>
              <w:autoSpaceDE w:val="0"/>
              <w:autoSpaceDN w:val="0"/>
              <w:adjustRightInd w:val="0"/>
              <w:jc w:val="both"/>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Поэмы</w:t>
            </w:r>
          </w:p>
          <w:p w:rsidR="00CB1509" w:rsidRPr="00B2225F" w:rsidRDefault="00CB1509" w:rsidP="006B7649">
            <w:pPr>
              <w:tabs>
                <w:tab w:val="left" w:pos="5760"/>
                <w:tab w:val="left" w:pos="7380"/>
                <w:tab w:val="left" w:pos="8100"/>
              </w:tabs>
              <w:autoSpaceDE w:val="0"/>
              <w:autoSpaceDN w:val="0"/>
              <w:adjustRightInd w:val="0"/>
              <w:jc w:val="both"/>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i/>
                <w:iCs/>
                <w:sz w:val="24"/>
                <w:szCs w:val="24"/>
                <w:lang w:val="ru-RU"/>
              </w:rPr>
              <w:t xml:space="preserve"> -1-2 по выбору,например</w:t>
            </w:r>
            <w:r w:rsidRPr="00B2225F">
              <w:rPr>
                <w:rFonts w:ascii="Times New Roman" w:eastAsiaTheme="majorEastAsia" w:hAnsi="Times New Roman" w:cstheme="majorBidi"/>
                <w:i/>
                <w:iCs/>
                <w:sz w:val="24"/>
                <w:szCs w:val="24"/>
                <w:lang w:val="ru-RU"/>
              </w:rPr>
              <w:t>: «Песня про царя Ивана Васильевича, молодого опричника и удалого купца Калашникова» (1837), «Мцыри» (1839) и др.</w:t>
            </w:r>
          </w:p>
          <w:p w:rsidR="00CB1509" w:rsidRPr="00B2225F" w:rsidRDefault="00CB1509" w:rsidP="006B7649">
            <w:pPr>
              <w:tabs>
                <w:tab w:val="left" w:pos="5760"/>
                <w:tab w:val="left" w:pos="7380"/>
                <w:tab w:val="left" w:pos="8100"/>
              </w:tabs>
              <w:autoSpaceDE w:val="0"/>
              <w:autoSpaceDN w:val="0"/>
              <w:adjustRightInd w:val="0"/>
              <w:jc w:val="both"/>
              <w:rPr>
                <w:rFonts w:ascii="Times New Roman" w:eastAsiaTheme="majorEastAsia" w:hAnsi="Times New Roman" w:cstheme="majorBidi"/>
                <w:b/>
                <w:bCs/>
                <w:sz w:val="24"/>
                <w:szCs w:val="24"/>
              </w:rPr>
            </w:pPr>
            <w:r w:rsidRPr="00B2225F">
              <w:rPr>
                <w:rFonts w:ascii="Times New Roman" w:eastAsiaTheme="majorEastAsia" w:hAnsi="Times New Roman" w:cstheme="majorBidi"/>
                <w:b/>
                <w:bCs/>
                <w:sz w:val="24"/>
                <w:szCs w:val="24"/>
              </w:rPr>
              <w:t>(8-9 кл.)</w:t>
            </w:r>
          </w:p>
        </w:tc>
        <w:tc>
          <w:tcPr>
            <w:tcW w:w="3367" w:type="dxa"/>
          </w:tcPr>
          <w:p w:rsidR="00CB1509" w:rsidRPr="00B2225F" w:rsidRDefault="00CB1509" w:rsidP="006B7649">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i/>
                <w:iCs/>
                <w:sz w:val="24"/>
                <w:szCs w:val="24"/>
                <w:lang w:val="ru-RU"/>
              </w:rPr>
              <w:lastRenderedPageBreak/>
              <w:t xml:space="preserve">Литературные сказки </w:t>
            </w:r>
            <w:r w:rsidRPr="00B2225F">
              <w:rPr>
                <w:rFonts w:ascii="Times New Roman" w:eastAsiaTheme="majorEastAsia" w:hAnsi="Times New Roman" w:cstheme="majorBidi"/>
                <w:b/>
                <w:bCs/>
                <w:i/>
                <w:iCs/>
                <w:sz w:val="24"/>
                <w:szCs w:val="24"/>
              </w:rPr>
              <w:t>XIX</w:t>
            </w:r>
            <w:r w:rsidRPr="00B2225F">
              <w:rPr>
                <w:rFonts w:ascii="Times New Roman" w:eastAsiaTheme="majorEastAsia" w:hAnsi="Times New Roman" w:cstheme="majorBidi"/>
                <w:b/>
                <w:bCs/>
                <w:i/>
                <w:iCs/>
                <w:sz w:val="24"/>
                <w:szCs w:val="24"/>
                <w:lang w:val="ru-RU"/>
              </w:rPr>
              <w:t>-</w:t>
            </w:r>
            <w:r w:rsidRPr="00B2225F">
              <w:rPr>
                <w:rFonts w:ascii="Times New Roman" w:eastAsiaTheme="majorEastAsia" w:hAnsi="Times New Roman" w:cstheme="majorBidi"/>
                <w:b/>
                <w:bCs/>
                <w:i/>
                <w:iCs/>
                <w:sz w:val="24"/>
                <w:szCs w:val="24"/>
                <w:lang w:val="ru-RU"/>
              </w:rPr>
              <w:lastRenderedPageBreak/>
              <w:t>ХХ века</w:t>
            </w:r>
            <w:r w:rsidRPr="00B2225F">
              <w:rPr>
                <w:rFonts w:ascii="Times New Roman" w:eastAsiaTheme="majorEastAsia" w:hAnsi="Times New Roman" w:cstheme="majorBidi"/>
                <w:sz w:val="24"/>
                <w:szCs w:val="24"/>
                <w:lang w:val="ru-RU"/>
              </w:rPr>
              <w:t>, например:</w:t>
            </w:r>
          </w:p>
          <w:p w:rsidR="00CB1509" w:rsidRPr="00B2225F" w:rsidRDefault="00CB1509" w:rsidP="006B7649">
            <w:pPr>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А.Погорельский, В.Ф.Одоевский, С.Г.Писахов, Б.В.Шергин, А.М.Ремизов, Ю.К.Олеша, Е.В.Клюев  и др.</w:t>
            </w:r>
          </w:p>
          <w:p w:rsidR="00CB1509" w:rsidRPr="00B2225F" w:rsidRDefault="00CB1509" w:rsidP="006B7649">
            <w:pPr>
              <w:rPr>
                <w:rFonts w:ascii="Times New Roman" w:eastAsiaTheme="majorEastAsia" w:hAnsi="Times New Roman" w:cstheme="majorBidi"/>
                <w:b/>
                <w:bCs/>
                <w:i/>
                <w:iCs/>
                <w:sz w:val="24"/>
                <w:szCs w:val="24"/>
              </w:rPr>
            </w:pPr>
            <w:r w:rsidRPr="00B2225F">
              <w:rPr>
                <w:rFonts w:ascii="Times New Roman" w:eastAsiaTheme="majorEastAsia" w:hAnsi="Times New Roman" w:cstheme="majorBidi"/>
                <w:b/>
                <w:bCs/>
                <w:i/>
                <w:iCs/>
                <w:sz w:val="24"/>
                <w:szCs w:val="24"/>
              </w:rPr>
              <w:t>(1 сказка на выбор, 5 кл.)</w:t>
            </w:r>
          </w:p>
          <w:p w:rsidR="00CB1509" w:rsidRPr="00B2225F" w:rsidRDefault="00CB1509" w:rsidP="006B7649">
            <w:pPr>
              <w:tabs>
                <w:tab w:val="left" w:pos="5760"/>
              </w:tabs>
              <w:jc w:val="center"/>
              <w:rPr>
                <w:rFonts w:ascii="Times New Roman" w:eastAsiaTheme="majorEastAsia" w:hAnsi="Times New Roman" w:cstheme="majorBidi"/>
                <w:i/>
                <w:iCs/>
                <w:sz w:val="24"/>
                <w:szCs w:val="24"/>
              </w:rPr>
            </w:pPr>
          </w:p>
        </w:tc>
      </w:tr>
      <w:tr w:rsidR="00CB1509" w:rsidRPr="00B2225F" w:rsidTr="006B7649">
        <w:tc>
          <w:tcPr>
            <w:tcW w:w="2518" w:type="dxa"/>
          </w:tcPr>
          <w:p w:rsidR="00CB1509" w:rsidRPr="00B2225F" w:rsidRDefault="00CB1509" w:rsidP="006B7649">
            <w:pPr>
              <w:tabs>
                <w:tab w:val="left" w:pos="5760"/>
              </w:tabs>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sz w:val="24"/>
                <w:szCs w:val="24"/>
                <w:lang w:val="ru-RU"/>
              </w:rPr>
              <w:lastRenderedPageBreak/>
              <w:t>Н.В.Гоголь</w:t>
            </w:r>
          </w:p>
          <w:p w:rsidR="00CB1509" w:rsidRPr="00B2225F" w:rsidRDefault="00CB1509" w:rsidP="006B7649">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 xml:space="preserve">«Ревизор» (1835) </w:t>
            </w:r>
            <w:r w:rsidRPr="00B2225F">
              <w:rPr>
                <w:rFonts w:ascii="Times New Roman" w:eastAsiaTheme="majorEastAsia" w:hAnsi="Times New Roman" w:cstheme="majorBidi"/>
                <w:b/>
                <w:bCs/>
                <w:sz w:val="24"/>
                <w:szCs w:val="24"/>
                <w:lang w:val="ru-RU"/>
              </w:rPr>
              <w:t xml:space="preserve">(7-8 кл.), </w:t>
            </w:r>
            <w:r w:rsidRPr="00B2225F">
              <w:rPr>
                <w:rFonts w:ascii="Times New Roman" w:eastAsiaTheme="majorEastAsia" w:hAnsi="Times New Roman" w:cstheme="majorBidi"/>
                <w:sz w:val="24"/>
                <w:szCs w:val="24"/>
                <w:lang w:val="ru-RU"/>
              </w:rPr>
              <w:t xml:space="preserve">«Мертвые души» (1835 – 1841) </w:t>
            </w:r>
            <w:r w:rsidRPr="00B2225F">
              <w:rPr>
                <w:rFonts w:ascii="Times New Roman" w:eastAsiaTheme="majorEastAsia" w:hAnsi="Times New Roman" w:cstheme="majorBidi"/>
                <w:b/>
                <w:bCs/>
                <w:sz w:val="24"/>
                <w:szCs w:val="24"/>
                <w:lang w:val="ru-RU"/>
              </w:rPr>
              <w:t>(9-10 кл.)</w:t>
            </w:r>
          </w:p>
          <w:p w:rsidR="00CB1509" w:rsidRPr="00B2225F" w:rsidRDefault="00CB1509" w:rsidP="006B7649">
            <w:pPr>
              <w:tabs>
                <w:tab w:val="left" w:pos="5760"/>
              </w:tabs>
              <w:rPr>
                <w:rFonts w:ascii="Times New Roman" w:eastAsiaTheme="majorEastAsia" w:hAnsi="Times New Roman" w:cstheme="majorBidi"/>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tc>
        <w:tc>
          <w:tcPr>
            <w:tcW w:w="3686" w:type="dxa"/>
          </w:tcPr>
          <w:p w:rsidR="00CB1509" w:rsidRPr="00B2225F" w:rsidRDefault="00CB1509" w:rsidP="006B764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sz w:val="24"/>
                <w:szCs w:val="24"/>
                <w:lang w:val="ru-RU"/>
              </w:rPr>
              <w:t xml:space="preserve">Н.В.Гоголь </w:t>
            </w:r>
            <w:r w:rsidRPr="00B2225F">
              <w:rPr>
                <w:rFonts w:ascii="Times New Roman" w:eastAsiaTheme="majorEastAsia" w:hAnsi="Times New Roman" w:cstheme="majorBidi"/>
                <w:b/>
                <w:bCs/>
                <w:i/>
                <w:iCs/>
                <w:sz w:val="24"/>
                <w:szCs w:val="24"/>
                <w:lang w:val="ru-RU"/>
              </w:rPr>
              <w:t>Повести – 5 из разных циклов, на выбор, входят в программу каждого класса, например:</w:t>
            </w:r>
            <w:r w:rsidRPr="00B2225F">
              <w:rPr>
                <w:rFonts w:ascii="Times New Roman" w:eastAsiaTheme="majorEastAsia" w:hAnsi="Times New Roman" w:cstheme="majorBidi"/>
                <w:i/>
                <w:iCs/>
                <w:sz w:val="24"/>
                <w:szCs w:val="24"/>
                <w:lang w:val="ru-RU"/>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CB1509" w:rsidRPr="00B2225F" w:rsidRDefault="00CB1509" w:rsidP="006B7649">
            <w:pPr>
              <w:tabs>
                <w:tab w:val="left" w:pos="5760"/>
              </w:tabs>
              <w:rPr>
                <w:rFonts w:ascii="Times New Roman" w:eastAsiaTheme="majorEastAsia" w:hAnsi="Times New Roman" w:cstheme="majorBidi"/>
                <w:b/>
                <w:bCs/>
                <w:sz w:val="24"/>
                <w:szCs w:val="24"/>
              </w:rPr>
            </w:pPr>
            <w:r w:rsidRPr="00B2225F">
              <w:rPr>
                <w:rFonts w:ascii="Times New Roman" w:eastAsiaTheme="majorEastAsia" w:hAnsi="Times New Roman" w:cstheme="majorBidi"/>
                <w:b/>
                <w:bCs/>
                <w:sz w:val="24"/>
                <w:szCs w:val="24"/>
              </w:rPr>
              <w:t>(5-9 кл.)</w:t>
            </w:r>
          </w:p>
        </w:tc>
        <w:tc>
          <w:tcPr>
            <w:tcW w:w="3367" w:type="dxa"/>
          </w:tcPr>
          <w:p w:rsidR="00CB1509" w:rsidRPr="00B2225F" w:rsidRDefault="00CB1509" w:rsidP="006B7649">
            <w:pPr>
              <w:tabs>
                <w:tab w:val="left" w:pos="5760"/>
              </w:tabs>
              <w:jc w:val="center"/>
              <w:rPr>
                <w:rFonts w:ascii="Times New Roman" w:eastAsiaTheme="majorEastAsia" w:hAnsi="Times New Roman" w:cstheme="majorBidi"/>
                <w:i/>
                <w:iCs/>
                <w:sz w:val="24"/>
                <w:szCs w:val="24"/>
              </w:rPr>
            </w:pPr>
          </w:p>
        </w:tc>
      </w:tr>
      <w:tr w:rsidR="00CB1509" w:rsidRPr="00B2225F" w:rsidTr="006B7649">
        <w:tc>
          <w:tcPr>
            <w:tcW w:w="2518" w:type="dxa"/>
          </w:tcPr>
          <w:p w:rsidR="00CB1509" w:rsidRPr="00B2225F" w:rsidRDefault="00CB1509" w:rsidP="006B7649">
            <w:pPr>
              <w:tabs>
                <w:tab w:val="left" w:pos="5760"/>
              </w:tabs>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 xml:space="preserve">Ф.И. Тютчев – </w:t>
            </w:r>
            <w:r w:rsidRPr="00B2225F">
              <w:rPr>
                <w:rFonts w:ascii="Times New Roman" w:eastAsiaTheme="majorEastAsia" w:hAnsi="Times New Roman" w:cstheme="majorBidi"/>
                <w:b/>
                <w:bCs/>
                <w:kern w:val="36"/>
                <w:sz w:val="24"/>
                <w:szCs w:val="24"/>
                <w:lang w:val="ru-RU"/>
              </w:rPr>
              <w:t>Стихотворения</w:t>
            </w:r>
            <w:r w:rsidRPr="00B2225F">
              <w:rPr>
                <w:rFonts w:ascii="Times New Roman" w:eastAsiaTheme="majorEastAsia" w:hAnsi="Times New Roman" w:cstheme="majorBidi"/>
                <w:b/>
                <w:bCs/>
                <w:sz w:val="24"/>
                <w:szCs w:val="24"/>
                <w:lang w:val="ru-RU"/>
              </w:rPr>
              <w:t>:</w:t>
            </w:r>
          </w:p>
          <w:p w:rsidR="00CB1509" w:rsidRPr="00B2225F" w:rsidRDefault="00CB1509" w:rsidP="006B764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«Весенняя гроза» («Люблю грозу в начале мая…») (1828, нач. 1850-х), «</w:t>
            </w:r>
            <w:r w:rsidRPr="00B2225F">
              <w:rPr>
                <w:rFonts w:ascii="Times New Roman" w:eastAsiaTheme="majorEastAsia" w:hAnsi="Times New Roman" w:cstheme="majorBidi"/>
                <w:sz w:val="24"/>
                <w:szCs w:val="24"/>
              </w:rPr>
              <w:t>Silentium</w:t>
            </w:r>
            <w:r w:rsidRPr="00B2225F">
              <w:rPr>
                <w:rFonts w:ascii="Times New Roman" w:eastAsiaTheme="majorEastAsia" w:hAnsi="Times New Roman" w:cstheme="majorBidi"/>
                <w:sz w:val="24"/>
                <w:szCs w:val="24"/>
                <w:lang w:val="ru-RU"/>
              </w:rPr>
              <w:t xml:space="preserve">!» (Молчи, скрывайся и таи…) (1829, нач. 1830-х), «Умом </w:t>
            </w:r>
            <w:r w:rsidRPr="00B2225F">
              <w:rPr>
                <w:rFonts w:ascii="Times New Roman" w:eastAsiaTheme="majorEastAsia" w:hAnsi="Times New Roman" w:cstheme="majorBidi"/>
                <w:sz w:val="24"/>
                <w:szCs w:val="24"/>
                <w:lang w:val="ru-RU"/>
              </w:rPr>
              <w:lastRenderedPageBreak/>
              <w:t xml:space="preserve">Россию не понять…» (1866). </w:t>
            </w:r>
          </w:p>
          <w:p w:rsidR="00CB1509" w:rsidRPr="00B2225F" w:rsidRDefault="00CB1509" w:rsidP="006B7649">
            <w:pPr>
              <w:tabs>
                <w:tab w:val="left" w:pos="5760"/>
              </w:tabs>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(5-8 кл.)</w:t>
            </w: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А.А. Фет</w:t>
            </w:r>
          </w:p>
          <w:p w:rsidR="00CB1509" w:rsidRPr="00B2225F" w:rsidRDefault="00CB1509" w:rsidP="006B7649">
            <w:pPr>
              <w:tabs>
                <w:tab w:val="left" w:pos="5760"/>
              </w:tabs>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kern w:val="36"/>
                <w:sz w:val="24"/>
                <w:szCs w:val="24"/>
                <w:lang w:val="ru-RU"/>
              </w:rPr>
              <w:t>Стихотворения</w:t>
            </w:r>
            <w:r w:rsidRPr="00B2225F">
              <w:rPr>
                <w:rFonts w:ascii="Times New Roman" w:eastAsiaTheme="majorEastAsia" w:hAnsi="Times New Roman" w:cstheme="majorBidi"/>
                <w:sz w:val="24"/>
                <w:szCs w:val="24"/>
                <w:lang w:val="ru-RU"/>
              </w:rPr>
              <w:t xml:space="preserve">: «Шепот, робкое дыханье…» (1850), «Как беден наш язык! Хочу и не могу…» (1887). </w:t>
            </w:r>
          </w:p>
          <w:p w:rsidR="00CB1509" w:rsidRPr="00B2225F" w:rsidRDefault="00CB1509" w:rsidP="006B7649">
            <w:pPr>
              <w:tabs>
                <w:tab w:val="left" w:pos="5760"/>
              </w:tabs>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w:t>
            </w:r>
            <w:r w:rsidRPr="00B2225F">
              <w:rPr>
                <w:rFonts w:ascii="Times New Roman" w:eastAsiaTheme="majorEastAsia" w:hAnsi="Times New Roman" w:cstheme="majorBidi"/>
                <w:b/>
                <w:bCs/>
                <w:kern w:val="36"/>
                <w:sz w:val="24"/>
                <w:szCs w:val="24"/>
                <w:lang w:val="ru-RU"/>
              </w:rPr>
              <w:t>5-8 кл.</w:t>
            </w:r>
            <w:r w:rsidRPr="00B2225F">
              <w:rPr>
                <w:rFonts w:ascii="Times New Roman" w:eastAsiaTheme="majorEastAsia" w:hAnsi="Times New Roman" w:cstheme="majorBidi"/>
                <w:b/>
                <w:bCs/>
                <w:sz w:val="24"/>
                <w:szCs w:val="24"/>
                <w:lang w:val="ru-RU"/>
              </w:rPr>
              <w:t>)</w:t>
            </w: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F967CD">
            <w:pPr>
              <w:rPr>
                <w:rFonts w:ascii="Times New Roman" w:eastAsiaTheme="majorEastAsia" w:hAnsi="Times New Roman"/>
                <w:kern w:val="36"/>
                <w:sz w:val="24"/>
                <w:szCs w:val="24"/>
                <w:lang w:val="ru-RU"/>
              </w:rPr>
            </w:pPr>
            <w:bookmarkStart w:id="272" w:name="_Toc430013967"/>
            <w:bookmarkStart w:id="273" w:name="_Toc430016074"/>
            <w:r w:rsidRPr="00B2225F">
              <w:rPr>
                <w:rFonts w:ascii="Times New Roman" w:eastAsiaTheme="majorEastAsia" w:hAnsi="Times New Roman"/>
                <w:kern w:val="36"/>
                <w:sz w:val="24"/>
                <w:szCs w:val="24"/>
                <w:lang w:val="ru-RU"/>
              </w:rPr>
              <w:t>Н.А.Некрасов.</w:t>
            </w:r>
            <w:bookmarkEnd w:id="272"/>
            <w:bookmarkEnd w:id="273"/>
          </w:p>
          <w:p w:rsidR="00CB1509" w:rsidRPr="00B2225F" w:rsidRDefault="00CB1509" w:rsidP="00F967CD">
            <w:pPr>
              <w:rPr>
                <w:rFonts w:ascii="Times New Roman" w:eastAsiaTheme="majorEastAsia" w:hAnsi="Times New Roman"/>
                <w:sz w:val="24"/>
                <w:szCs w:val="24"/>
              </w:rPr>
            </w:pPr>
            <w:bookmarkStart w:id="274" w:name="_Toc430013968"/>
            <w:bookmarkStart w:id="275" w:name="_Toc430016075"/>
            <w:r w:rsidRPr="00B2225F">
              <w:rPr>
                <w:rFonts w:ascii="Times New Roman" w:eastAsiaTheme="majorEastAsia" w:hAnsi="Times New Roman"/>
                <w:kern w:val="36"/>
                <w:sz w:val="24"/>
                <w:szCs w:val="24"/>
                <w:lang w:val="ru-RU"/>
              </w:rPr>
              <w:t>Стихотворения:</w:t>
            </w:r>
            <w:r w:rsidRPr="00B2225F">
              <w:rPr>
                <w:rFonts w:ascii="Times New Roman" w:eastAsiaTheme="majorEastAsia" w:hAnsi="Times New Roman"/>
                <w:sz w:val="24"/>
                <w:szCs w:val="24"/>
                <w:lang w:val="ru-RU"/>
              </w:rPr>
              <w:t xml:space="preserve">«Крестьянские дети» (1861), «Вчерашний день, часу в шестом…» </w:t>
            </w:r>
            <w:r w:rsidRPr="00B2225F">
              <w:rPr>
                <w:rFonts w:ascii="Times New Roman" w:eastAsiaTheme="majorEastAsia" w:hAnsi="Times New Roman"/>
                <w:sz w:val="24"/>
                <w:szCs w:val="24"/>
              </w:rPr>
              <w:t>(1848),  «Несжатая полоса» (1854).</w:t>
            </w:r>
            <w:bookmarkEnd w:id="274"/>
            <w:bookmarkEnd w:id="275"/>
          </w:p>
          <w:p w:rsidR="00CB1509" w:rsidRPr="00B2225F" w:rsidRDefault="00CB1509" w:rsidP="00F967CD">
            <w:pPr>
              <w:rPr>
                <w:rFonts w:asciiTheme="majorHAnsi" w:eastAsiaTheme="majorEastAsia" w:hAnsiTheme="majorHAnsi" w:cstheme="majorBidi"/>
              </w:rPr>
            </w:pPr>
            <w:bookmarkStart w:id="276" w:name="_Toc430013969"/>
            <w:bookmarkStart w:id="277" w:name="_Toc430016076"/>
            <w:r w:rsidRPr="00B2225F">
              <w:rPr>
                <w:rFonts w:ascii="Times New Roman" w:eastAsiaTheme="majorEastAsia" w:hAnsi="Times New Roman"/>
                <w:sz w:val="24"/>
                <w:szCs w:val="24"/>
              </w:rPr>
              <w:t>(</w:t>
            </w:r>
            <w:r w:rsidRPr="00B2225F">
              <w:rPr>
                <w:rFonts w:ascii="Times New Roman" w:eastAsiaTheme="majorEastAsia" w:hAnsi="Times New Roman"/>
                <w:iCs/>
                <w:kern w:val="36"/>
                <w:sz w:val="24"/>
                <w:szCs w:val="24"/>
              </w:rPr>
              <w:t>5-8 кл.)</w:t>
            </w:r>
            <w:bookmarkEnd w:id="276"/>
            <w:bookmarkEnd w:id="277"/>
          </w:p>
        </w:tc>
        <w:tc>
          <w:tcPr>
            <w:tcW w:w="3686" w:type="dxa"/>
          </w:tcPr>
          <w:p w:rsidR="00CB1509" w:rsidRPr="00B2225F" w:rsidRDefault="00CB1509" w:rsidP="006B7649">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sz w:val="24"/>
                <w:szCs w:val="24"/>
                <w:lang w:val="ru-RU"/>
              </w:rPr>
              <w:lastRenderedPageBreak/>
              <w:t xml:space="preserve">Ф.И. Тютчев - </w:t>
            </w:r>
            <w:r w:rsidRPr="00B2225F">
              <w:rPr>
                <w:rFonts w:ascii="Times New Roman" w:eastAsiaTheme="majorEastAsia" w:hAnsi="Times New Roman" w:cstheme="majorBidi"/>
                <w:b/>
                <w:bCs/>
                <w:i/>
                <w:iCs/>
                <w:sz w:val="24"/>
                <w:szCs w:val="24"/>
                <w:lang w:val="ru-RU"/>
              </w:rPr>
              <w:t>3-4 стихотворения по выбору, например</w:t>
            </w:r>
            <w:r w:rsidRPr="00B2225F">
              <w:rPr>
                <w:rFonts w:ascii="Times New Roman" w:eastAsiaTheme="majorEastAsia" w:hAnsi="Times New Roman" w:cstheme="majorBidi"/>
                <w:sz w:val="24"/>
                <w:szCs w:val="24"/>
                <w:lang w:val="ru-RU"/>
              </w:rPr>
              <w:t xml:space="preserve">: </w:t>
            </w:r>
            <w:r w:rsidRPr="00B2225F">
              <w:rPr>
                <w:rFonts w:ascii="Times New Roman" w:eastAsiaTheme="majorEastAsia" w:hAnsi="Times New Roman" w:cstheme="majorBidi"/>
                <w:i/>
                <w:iCs/>
                <w:sz w:val="24"/>
                <w:szCs w:val="24"/>
                <w:lang w:val="ru-RU"/>
              </w:rPr>
              <w:t xml:space="preserve">«Еще в полях белеет снег…» (1829, нач. 1830-х),  «Цицерон» (1829, нач. 1830-х), «Фонтан» (1836), «Эти бедные селенья…» (1855), «Есть в осени первоначальной…» (1857), </w:t>
            </w:r>
            <w:r w:rsidRPr="00B2225F">
              <w:rPr>
                <w:rFonts w:ascii="Times New Roman" w:eastAsiaTheme="majorEastAsia" w:hAnsi="Times New Roman" w:cstheme="majorBidi"/>
                <w:i/>
                <w:iCs/>
                <w:sz w:val="24"/>
                <w:szCs w:val="24"/>
                <w:lang w:val="ru-RU"/>
              </w:rPr>
              <w:lastRenderedPageBreak/>
              <w:t xml:space="preserve">«Певучесть есть в морских волнах…» (1865), «Нам не дано предугадать…» (1869),  «К. Б.» («Я встретил вас – и все былое...») (1870) и др. </w:t>
            </w:r>
          </w:p>
          <w:p w:rsidR="00CB1509" w:rsidRPr="00B2225F" w:rsidRDefault="00CB1509" w:rsidP="006B7649">
            <w:pPr>
              <w:tabs>
                <w:tab w:val="left" w:pos="5760"/>
              </w:tabs>
              <w:autoSpaceDE w:val="0"/>
              <w:autoSpaceDN w:val="0"/>
              <w:adjustRightInd w:val="0"/>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(5-8 кл.)</w:t>
            </w:r>
          </w:p>
          <w:p w:rsidR="00CB1509" w:rsidRPr="00921BDF" w:rsidRDefault="00CB1509" w:rsidP="006B7649">
            <w:pPr>
              <w:pStyle w:val="western"/>
              <w:shd w:val="clear" w:color="auto" w:fill="FFFFFF"/>
              <w:tabs>
                <w:tab w:val="left" w:pos="5760"/>
              </w:tabs>
              <w:spacing w:before="0" w:beforeAutospacing="0"/>
              <w:ind w:firstLine="0"/>
              <w:jc w:val="left"/>
              <w:rPr>
                <w:color w:val="auto"/>
                <w:lang w:val="ru-RU"/>
              </w:rPr>
            </w:pPr>
          </w:p>
          <w:p w:rsidR="00CB1509" w:rsidRPr="00921BDF" w:rsidRDefault="00CB1509" w:rsidP="006B7649">
            <w:pPr>
              <w:pStyle w:val="western"/>
              <w:shd w:val="clear" w:color="auto" w:fill="FFFFFF"/>
              <w:tabs>
                <w:tab w:val="left" w:pos="5760"/>
              </w:tabs>
              <w:spacing w:before="0" w:beforeAutospacing="0"/>
              <w:jc w:val="left"/>
              <w:rPr>
                <w:b/>
                <w:bCs/>
                <w:i/>
                <w:iCs/>
                <w:color w:val="auto"/>
                <w:lang w:val="ru-RU"/>
              </w:rPr>
            </w:pPr>
            <w:r w:rsidRPr="00921BDF">
              <w:rPr>
                <w:color w:val="auto"/>
                <w:lang w:val="ru-RU"/>
              </w:rPr>
              <w:t>А.А. Фет</w:t>
            </w:r>
            <w:r w:rsidRPr="00921BDF">
              <w:rPr>
                <w:b/>
                <w:bCs/>
                <w:color w:val="auto"/>
                <w:lang w:val="ru-RU"/>
              </w:rPr>
              <w:t xml:space="preserve"> - </w:t>
            </w:r>
            <w:r w:rsidRPr="00921BDF">
              <w:rPr>
                <w:i/>
                <w:iCs/>
                <w:color w:val="auto"/>
                <w:kern w:val="36"/>
                <w:lang w:val="ru-RU"/>
              </w:rPr>
              <w:t>3-4 стихотворения по выбору, например</w:t>
            </w:r>
            <w:r w:rsidRPr="00921BDF">
              <w:rPr>
                <w:color w:val="auto"/>
                <w:kern w:val="36"/>
                <w:lang w:val="ru-RU"/>
              </w:rPr>
              <w:t xml:space="preserve">: </w:t>
            </w:r>
            <w:r w:rsidRPr="00921BDF">
              <w:rPr>
                <w:b/>
                <w:bCs/>
                <w:i/>
                <w:iCs/>
                <w:color w:val="auto"/>
                <w:lang w:val="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CB1509" w:rsidRPr="00921BDF" w:rsidRDefault="00CB1509" w:rsidP="006B7649">
            <w:pPr>
              <w:pStyle w:val="western"/>
              <w:shd w:val="clear" w:color="auto" w:fill="FFFFFF"/>
              <w:tabs>
                <w:tab w:val="left" w:pos="5760"/>
              </w:tabs>
              <w:spacing w:before="0" w:beforeAutospacing="0"/>
              <w:jc w:val="left"/>
              <w:rPr>
                <w:b/>
                <w:bCs/>
                <w:i/>
                <w:iCs/>
                <w:color w:val="auto"/>
                <w:lang w:val="ru-RU"/>
              </w:rPr>
            </w:pPr>
            <w:r w:rsidRPr="00921BDF">
              <w:rPr>
                <w:color w:val="auto"/>
                <w:lang w:val="ru-RU"/>
              </w:rPr>
              <w:t>(</w:t>
            </w:r>
            <w:r w:rsidRPr="00921BDF">
              <w:rPr>
                <w:color w:val="auto"/>
                <w:kern w:val="36"/>
                <w:lang w:val="ru-RU"/>
              </w:rPr>
              <w:t>5-8 кл.)</w:t>
            </w:r>
          </w:p>
          <w:p w:rsidR="00CB1509" w:rsidRPr="00B2225F" w:rsidRDefault="00CB1509" w:rsidP="006B7649">
            <w:pPr>
              <w:tabs>
                <w:tab w:val="left" w:pos="5760"/>
              </w:tabs>
              <w:jc w:val="both"/>
              <w:outlineLvl w:val="0"/>
              <w:rPr>
                <w:rFonts w:ascii="Times New Roman" w:eastAsiaTheme="majorEastAsia" w:hAnsi="Times New Roman" w:cstheme="majorBidi"/>
                <w:b/>
                <w:bCs/>
                <w:kern w:val="36"/>
                <w:sz w:val="24"/>
                <w:szCs w:val="24"/>
                <w:lang w:val="ru-RU"/>
              </w:rPr>
            </w:pPr>
          </w:p>
          <w:p w:rsidR="00CB1509" w:rsidRPr="00B2225F" w:rsidRDefault="00CB1509" w:rsidP="00F967CD">
            <w:pPr>
              <w:rPr>
                <w:rFonts w:ascii="Times New Roman" w:eastAsiaTheme="majorEastAsia" w:hAnsi="Times New Roman"/>
                <w:kern w:val="36"/>
                <w:sz w:val="24"/>
                <w:szCs w:val="24"/>
                <w:lang w:val="ru-RU"/>
              </w:rPr>
            </w:pPr>
            <w:bookmarkStart w:id="278" w:name="_Toc430013970"/>
            <w:bookmarkStart w:id="279" w:name="_Toc430016077"/>
            <w:r w:rsidRPr="00B2225F">
              <w:rPr>
                <w:rFonts w:ascii="Times New Roman" w:eastAsiaTheme="majorEastAsia" w:hAnsi="Times New Roman"/>
                <w:kern w:val="36"/>
                <w:sz w:val="24"/>
                <w:szCs w:val="24"/>
                <w:lang w:val="ru-RU"/>
              </w:rPr>
              <w:t>Н.А.Некрасов</w:t>
            </w:r>
            <w:bookmarkEnd w:id="278"/>
            <w:bookmarkEnd w:id="279"/>
          </w:p>
          <w:p w:rsidR="00CB1509" w:rsidRPr="00B2225F" w:rsidRDefault="00CB1509" w:rsidP="006B7649">
            <w:pPr>
              <w:tabs>
                <w:tab w:val="left" w:pos="5760"/>
                <w:tab w:val="left" w:pos="7380"/>
                <w:tab w:val="left" w:pos="8100"/>
              </w:tabs>
              <w:autoSpaceDE w:val="0"/>
              <w:autoSpaceDN w:val="0"/>
              <w:adjustRightInd w:val="0"/>
              <w:jc w:val="both"/>
              <w:rPr>
                <w:rFonts w:ascii="Times New Roman" w:eastAsiaTheme="majorEastAsia" w:hAnsi="Times New Roman" w:cstheme="majorBidi"/>
                <w:b/>
                <w:bCs/>
                <w:sz w:val="24"/>
                <w:szCs w:val="24"/>
              </w:rPr>
            </w:pPr>
            <w:r w:rsidRPr="00B2225F">
              <w:rPr>
                <w:rFonts w:ascii="Times New Roman" w:eastAsiaTheme="majorEastAsia" w:hAnsi="Times New Roman" w:cstheme="majorBidi"/>
                <w:b/>
                <w:bCs/>
                <w:i/>
                <w:iCs/>
                <w:kern w:val="36"/>
                <w:sz w:val="24"/>
                <w:szCs w:val="24"/>
                <w:lang w:val="ru-RU"/>
              </w:rPr>
              <w:t xml:space="preserve">- 1–2 стихотворения по выбору,например: </w:t>
            </w:r>
            <w:r w:rsidRPr="00B2225F">
              <w:rPr>
                <w:rFonts w:ascii="Times New Roman" w:eastAsiaTheme="majorEastAsia" w:hAnsi="Times New Roman" w:cstheme="majorBidi"/>
                <w:i/>
                <w:iCs/>
                <w:sz w:val="24"/>
                <w:szCs w:val="24"/>
                <w:lang w:val="ru-RU"/>
              </w:rPr>
              <w:t xml:space="preserve">«Тройка» (1846), «Размышления у парадного подъезда» (1858), «Зеленый Шум» (1862-1863) и др. </w:t>
            </w:r>
            <w:r w:rsidRPr="00B2225F">
              <w:rPr>
                <w:rFonts w:ascii="Times New Roman" w:eastAsiaTheme="majorEastAsia" w:hAnsi="Times New Roman" w:cstheme="majorBidi"/>
                <w:b/>
                <w:bCs/>
                <w:sz w:val="24"/>
                <w:szCs w:val="24"/>
              </w:rPr>
              <w:t>(</w:t>
            </w:r>
            <w:r w:rsidRPr="00B2225F">
              <w:rPr>
                <w:rFonts w:ascii="Times New Roman" w:eastAsiaTheme="majorEastAsia" w:hAnsi="Times New Roman" w:cstheme="majorBidi"/>
                <w:b/>
                <w:bCs/>
                <w:kern w:val="36"/>
                <w:sz w:val="24"/>
                <w:szCs w:val="24"/>
              </w:rPr>
              <w:t>5-8 кл.)</w:t>
            </w:r>
          </w:p>
        </w:tc>
        <w:tc>
          <w:tcPr>
            <w:tcW w:w="3367" w:type="dxa"/>
          </w:tcPr>
          <w:p w:rsidR="00CB1509" w:rsidRPr="00B2225F" w:rsidRDefault="00CB1509" w:rsidP="006B764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lastRenderedPageBreak/>
              <w:t xml:space="preserve">Поэзия 2-й половины </w:t>
            </w:r>
            <w:r w:rsidRPr="00B2225F">
              <w:rPr>
                <w:rFonts w:ascii="Times New Roman" w:eastAsiaTheme="majorEastAsia" w:hAnsi="Times New Roman" w:cstheme="majorBidi"/>
                <w:b/>
                <w:bCs/>
                <w:i/>
                <w:iCs/>
                <w:sz w:val="24"/>
                <w:szCs w:val="24"/>
              </w:rPr>
              <w:t>XIX</w:t>
            </w:r>
            <w:r w:rsidRPr="00B2225F">
              <w:rPr>
                <w:rFonts w:ascii="Times New Roman" w:eastAsiaTheme="majorEastAsia" w:hAnsi="Times New Roman" w:cstheme="majorBidi"/>
                <w:b/>
                <w:bCs/>
                <w:i/>
                <w:iCs/>
                <w:sz w:val="24"/>
                <w:szCs w:val="24"/>
                <w:lang w:val="ru-RU"/>
              </w:rPr>
              <w:t xml:space="preserve"> в.,</w:t>
            </w:r>
            <w:r w:rsidRPr="00B2225F">
              <w:rPr>
                <w:rFonts w:ascii="Times New Roman" w:eastAsiaTheme="majorEastAsia" w:hAnsi="Times New Roman" w:cstheme="majorBidi"/>
                <w:i/>
                <w:iCs/>
                <w:sz w:val="24"/>
                <w:szCs w:val="24"/>
                <w:lang w:val="ru-RU"/>
              </w:rPr>
              <w:t xml:space="preserve"> например:</w:t>
            </w:r>
          </w:p>
          <w:p w:rsidR="00CB1509" w:rsidRPr="00B2225F" w:rsidRDefault="00CB1509" w:rsidP="006B7649">
            <w:pPr>
              <w:tabs>
                <w:tab w:val="left" w:pos="5760"/>
              </w:tabs>
              <w:spacing w:after="0" w:line="240" w:lineRule="auto"/>
              <w:jc w:val="both"/>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А.Н.Майков</w:t>
            </w:r>
            <w:r w:rsidRPr="00B2225F">
              <w:rPr>
                <w:rFonts w:ascii="Times New Roman" w:eastAsiaTheme="majorEastAsia" w:hAnsi="Times New Roman" w:cstheme="majorBidi"/>
                <w:i/>
                <w:iCs/>
                <w:sz w:val="24"/>
                <w:szCs w:val="24"/>
                <w:lang w:val="ru-RU"/>
              </w:rPr>
              <w:t xml:space="preserve">, </w:t>
            </w:r>
            <w:r w:rsidRPr="00B2225F">
              <w:rPr>
                <w:rFonts w:ascii="Times New Roman" w:eastAsiaTheme="majorEastAsia" w:hAnsi="Times New Roman" w:cstheme="majorBidi"/>
                <w:b/>
                <w:bCs/>
                <w:i/>
                <w:iCs/>
                <w:sz w:val="24"/>
                <w:szCs w:val="24"/>
                <w:lang w:val="ru-RU"/>
              </w:rPr>
              <w:t>А.К.Толстой</w:t>
            </w:r>
            <w:r w:rsidRPr="00B2225F">
              <w:rPr>
                <w:rFonts w:ascii="Times New Roman" w:eastAsiaTheme="majorEastAsia" w:hAnsi="Times New Roman" w:cstheme="majorBidi"/>
                <w:i/>
                <w:iCs/>
                <w:sz w:val="24"/>
                <w:szCs w:val="24"/>
                <w:lang w:val="ru-RU"/>
              </w:rPr>
              <w:t>,</w:t>
            </w:r>
          </w:p>
          <w:p w:rsidR="00CB1509" w:rsidRPr="00B2225F" w:rsidRDefault="00CB1509" w:rsidP="006B7649">
            <w:pPr>
              <w:tabs>
                <w:tab w:val="left" w:pos="5760"/>
              </w:tabs>
              <w:spacing w:after="0" w:line="240" w:lineRule="auto"/>
              <w:jc w:val="both"/>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Я.П.Полонский</w:t>
            </w:r>
            <w:r w:rsidRPr="00B2225F">
              <w:rPr>
                <w:rFonts w:ascii="Times New Roman" w:eastAsiaTheme="majorEastAsia" w:hAnsi="Times New Roman" w:cstheme="majorBidi"/>
                <w:i/>
                <w:iCs/>
                <w:sz w:val="24"/>
                <w:szCs w:val="24"/>
                <w:lang w:val="ru-RU"/>
              </w:rPr>
              <w:t xml:space="preserve"> и др.</w:t>
            </w:r>
          </w:p>
          <w:p w:rsidR="00CB1509" w:rsidRPr="00B2225F" w:rsidRDefault="00CB1509" w:rsidP="006B7649">
            <w:pPr>
              <w:tabs>
                <w:tab w:val="left" w:pos="5760"/>
              </w:tabs>
              <w:spacing w:after="0" w:line="240" w:lineRule="auto"/>
              <w:jc w:val="both"/>
              <w:rPr>
                <w:rFonts w:ascii="Times New Roman" w:eastAsiaTheme="majorEastAsia" w:hAnsi="Times New Roman" w:cstheme="majorBidi"/>
                <w:b/>
                <w:bCs/>
                <w:i/>
                <w:iCs/>
                <w:sz w:val="24"/>
                <w:szCs w:val="24"/>
              </w:rPr>
            </w:pPr>
            <w:r w:rsidRPr="00B2225F">
              <w:rPr>
                <w:rFonts w:ascii="Times New Roman" w:eastAsiaTheme="majorEastAsia" w:hAnsi="Times New Roman" w:cstheme="majorBidi"/>
                <w:b/>
                <w:bCs/>
                <w:i/>
                <w:iCs/>
                <w:sz w:val="24"/>
                <w:szCs w:val="24"/>
              </w:rPr>
              <w:t>(1-2 стихотворения по выбору, 5-9 кл.)</w:t>
            </w:r>
          </w:p>
          <w:p w:rsidR="00CB1509" w:rsidRPr="00B2225F" w:rsidRDefault="00CB1509" w:rsidP="006B7649">
            <w:pPr>
              <w:tabs>
                <w:tab w:val="left" w:pos="5760"/>
              </w:tabs>
              <w:jc w:val="center"/>
              <w:rPr>
                <w:rFonts w:ascii="Times New Roman" w:eastAsiaTheme="majorEastAsia" w:hAnsi="Times New Roman" w:cstheme="majorBidi"/>
                <w:sz w:val="24"/>
                <w:szCs w:val="24"/>
              </w:rPr>
            </w:pPr>
          </w:p>
          <w:p w:rsidR="00CB1509" w:rsidRPr="00B2225F" w:rsidRDefault="00CB1509" w:rsidP="006B7649">
            <w:pPr>
              <w:tabs>
                <w:tab w:val="left" w:pos="5760"/>
              </w:tabs>
              <w:jc w:val="center"/>
              <w:rPr>
                <w:rFonts w:ascii="Times New Roman" w:eastAsiaTheme="majorEastAsia" w:hAnsi="Times New Roman" w:cstheme="majorBidi"/>
                <w:i/>
                <w:iCs/>
                <w:sz w:val="24"/>
                <w:szCs w:val="24"/>
              </w:rPr>
            </w:pPr>
          </w:p>
        </w:tc>
      </w:tr>
      <w:tr w:rsidR="00CB1509" w:rsidRPr="00B2225F" w:rsidTr="006B7649">
        <w:tc>
          <w:tcPr>
            <w:tcW w:w="2518" w:type="dxa"/>
          </w:tcPr>
          <w:p w:rsidR="00CB1509" w:rsidRPr="00B2225F" w:rsidRDefault="00CB1509" w:rsidP="006B7649">
            <w:pPr>
              <w:tabs>
                <w:tab w:val="left" w:pos="5760"/>
              </w:tabs>
              <w:rPr>
                <w:rFonts w:ascii="Times New Roman" w:eastAsiaTheme="majorEastAsia" w:hAnsi="Times New Roman" w:cstheme="majorBidi"/>
                <w:b/>
                <w:bCs/>
                <w:sz w:val="24"/>
                <w:szCs w:val="24"/>
              </w:rPr>
            </w:pPr>
          </w:p>
        </w:tc>
        <w:tc>
          <w:tcPr>
            <w:tcW w:w="3686" w:type="dxa"/>
          </w:tcPr>
          <w:p w:rsidR="00CB1509" w:rsidRPr="00B2225F" w:rsidRDefault="00CB1509" w:rsidP="009F7AF2">
            <w:pPr>
              <w:rPr>
                <w:rFonts w:ascii="Times New Roman" w:eastAsiaTheme="majorEastAsia" w:hAnsi="Times New Roman"/>
                <w:b/>
                <w:kern w:val="36"/>
                <w:sz w:val="24"/>
                <w:szCs w:val="24"/>
                <w:lang w:val="ru-RU"/>
              </w:rPr>
            </w:pPr>
            <w:bookmarkStart w:id="280" w:name="_Toc430013971"/>
            <w:bookmarkStart w:id="281" w:name="_Toc430016078"/>
            <w:r w:rsidRPr="00B2225F">
              <w:rPr>
                <w:rFonts w:ascii="Times New Roman" w:eastAsiaTheme="majorEastAsia" w:hAnsi="Times New Roman"/>
                <w:b/>
                <w:kern w:val="36"/>
                <w:sz w:val="24"/>
                <w:szCs w:val="24"/>
                <w:lang w:val="ru-RU"/>
              </w:rPr>
              <w:t>И.С.Тургенев</w:t>
            </w:r>
            <w:bookmarkEnd w:id="280"/>
            <w:bookmarkEnd w:id="281"/>
          </w:p>
          <w:p w:rsidR="00CB1509" w:rsidRPr="00921BDF" w:rsidRDefault="00CB1509" w:rsidP="006B7649">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lang w:val="ru-RU"/>
              </w:rPr>
            </w:pPr>
            <w:r w:rsidRPr="00921BDF">
              <w:rPr>
                <w:i/>
                <w:iCs/>
                <w:color w:val="auto"/>
                <w:lang w:val="ru-RU"/>
              </w:rPr>
              <w:t>- 1 рассказ по выбору, например</w:t>
            </w:r>
            <w:r w:rsidRPr="00921BDF">
              <w:rPr>
                <w:b/>
                <w:bCs/>
                <w:i/>
                <w:iCs/>
                <w:color w:val="auto"/>
                <w:lang w:val="ru-RU"/>
              </w:rPr>
              <w:t xml:space="preserve">: «Певцы» (1852), «Бежин луг» (1846, 1874) и др.; </w:t>
            </w:r>
            <w:r w:rsidRPr="00921BDF">
              <w:rPr>
                <w:i/>
                <w:iCs/>
                <w:color w:val="auto"/>
                <w:lang w:val="ru-RU"/>
              </w:rPr>
              <w:t xml:space="preserve">1 повесть на выбор,  например: </w:t>
            </w:r>
            <w:r w:rsidRPr="00921BDF">
              <w:rPr>
                <w:b/>
                <w:bCs/>
                <w:i/>
                <w:iCs/>
                <w:color w:val="auto"/>
                <w:lang w:val="ru-RU"/>
              </w:rPr>
              <w:t>«Муму» (1852), «Ася» (1857), «Первая любовь» (1860) и др.</w:t>
            </w:r>
            <w:r w:rsidRPr="00921BDF">
              <w:rPr>
                <w:i/>
                <w:iCs/>
                <w:color w:val="auto"/>
                <w:lang w:val="ru-RU"/>
              </w:rPr>
              <w:t xml:space="preserve">; 1 стихотворение в прозе на выбор,  например: </w:t>
            </w:r>
            <w:r w:rsidRPr="00921BDF">
              <w:rPr>
                <w:b/>
                <w:bCs/>
                <w:i/>
                <w:iCs/>
                <w:color w:val="auto"/>
                <w:lang w:val="ru-RU"/>
              </w:rPr>
              <w:t xml:space="preserve">«Разговор» (1878), «Воробей» (1878),«Два богача» (1878), «Русский язык» (1882) и др. </w:t>
            </w:r>
          </w:p>
          <w:p w:rsidR="00CB1509" w:rsidRPr="00921BDF" w:rsidRDefault="00CB1509" w:rsidP="006B7649">
            <w:pPr>
              <w:pStyle w:val="western"/>
              <w:shd w:val="clear" w:color="auto" w:fill="FFFFFF"/>
              <w:tabs>
                <w:tab w:val="left" w:pos="5760"/>
              </w:tabs>
              <w:spacing w:before="0" w:beforeAutospacing="0"/>
              <w:jc w:val="left"/>
              <w:rPr>
                <w:color w:val="auto"/>
                <w:lang w:val="ru-RU"/>
              </w:rPr>
            </w:pPr>
            <w:r w:rsidRPr="00921BDF">
              <w:rPr>
                <w:color w:val="auto"/>
                <w:lang w:val="ru-RU"/>
              </w:rPr>
              <w:t>(6-8 кл.)</w:t>
            </w:r>
          </w:p>
          <w:p w:rsidR="00CB1509" w:rsidRPr="00B2225F" w:rsidRDefault="00CB1509" w:rsidP="006B7649">
            <w:pPr>
              <w:tabs>
                <w:tab w:val="left" w:pos="5760"/>
              </w:tabs>
              <w:autoSpaceDE w:val="0"/>
              <w:autoSpaceDN w:val="0"/>
              <w:adjustRightInd w:val="0"/>
              <w:rPr>
                <w:rFonts w:ascii="Times New Roman" w:eastAsiaTheme="majorEastAsia" w:hAnsi="Times New Roman" w:cstheme="majorBidi"/>
                <w:b/>
                <w:bCs/>
                <w:sz w:val="24"/>
                <w:szCs w:val="24"/>
                <w:lang w:val="ru-RU"/>
              </w:rPr>
            </w:pPr>
          </w:p>
          <w:p w:rsidR="00CB1509" w:rsidRPr="00B2225F" w:rsidRDefault="00CB1509" w:rsidP="009F7AF2">
            <w:pPr>
              <w:rPr>
                <w:rFonts w:ascii="Times New Roman" w:eastAsiaTheme="majorEastAsia" w:hAnsi="Times New Roman"/>
                <w:kern w:val="36"/>
                <w:sz w:val="24"/>
                <w:szCs w:val="24"/>
                <w:lang w:val="ru-RU"/>
              </w:rPr>
            </w:pPr>
            <w:bookmarkStart w:id="282" w:name="_Toc430013972"/>
            <w:bookmarkStart w:id="283" w:name="_Toc430016079"/>
            <w:r w:rsidRPr="00B2225F">
              <w:rPr>
                <w:rFonts w:ascii="Times New Roman" w:eastAsiaTheme="majorEastAsia" w:hAnsi="Times New Roman"/>
                <w:kern w:val="36"/>
                <w:sz w:val="24"/>
                <w:szCs w:val="24"/>
                <w:lang w:val="ru-RU"/>
              </w:rPr>
              <w:t>Н.С.Лесков</w:t>
            </w:r>
            <w:bookmarkEnd w:id="282"/>
            <w:bookmarkEnd w:id="283"/>
          </w:p>
          <w:p w:rsidR="00CB1509" w:rsidRPr="00B2225F" w:rsidRDefault="00CB1509" w:rsidP="006B7649">
            <w:pPr>
              <w:tabs>
                <w:tab w:val="left" w:pos="5760"/>
              </w:tabs>
              <w:rPr>
                <w:rFonts w:ascii="Times New Roman" w:eastAsiaTheme="majorEastAsia" w:hAnsi="Times New Roman" w:cstheme="majorBidi"/>
                <w:i/>
                <w:sz w:val="24"/>
                <w:szCs w:val="24"/>
                <w:lang w:val="ru-RU"/>
              </w:rPr>
            </w:pPr>
            <w:r w:rsidRPr="00B2225F">
              <w:rPr>
                <w:rFonts w:ascii="Times New Roman" w:eastAsiaTheme="majorEastAsia" w:hAnsi="Times New Roman" w:cstheme="majorBidi"/>
                <w:b/>
                <w:bCs/>
                <w:i/>
                <w:iCs/>
                <w:sz w:val="24"/>
                <w:szCs w:val="24"/>
                <w:lang w:val="ru-RU"/>
              </w:rPr>
              <w:t>- 1 повесть по выбору, например</w:t>
            </w:r>
            <w:r w:rsidRPr="00B2225F">
              <w:rPr>
                <w:rFonts w:ascii="Times New Roman" w:eastAsiaTheme="majorEastAsia" w:hAnsi="Times New Roman" w:cstheme="majorBidi"/>
                <w:i/>
                <w:iCs/>
                <w:sz w:val="24"/>
                <w:szCs w:val="24"/>
                <w:lang w:val="ru-RU"/>
              </w:rPr>
              <w:t xml:space="preserve">: «Несмертельный Голован (Из рассказов о трех </w:t>
            </w:r>
            <w:r w:rsidRPr="00B2225F">
              <w:rPr>
                <w:rFonts w:ascii="Times New Roman" w:eastAsiaTheme="majorEastAsia" w:hAnsi="Times New Roman" w:cstheme="majorBidi"/>
                <w:i/>
                <w:iCs/>
                <w:sz w:val="24"/>
                <w:szCs w:val="24"/>
                <w:lang w:val="ru-RU"/>
              </w:rPr>
              <w:lastRenderedPageBreak/>
              <w:t>праведниках)» (1880), «Левша» (1881), «Тупейный художник» (1883), «Человек на часах» (1887) и др.</w:t>
            </w:r>
          </w:p>
          <w:p w:rsidR="00CB1509" w:rsidRPr="00B2225F" w:rsidRDefault="00CB1509" w:rsidP="006B7649">
            <w:pPr>
              <w:tabs>
                <w:tab w:val="left" w:pos="5760"/>
              </w:tabs>
              <w:rPr>
                <w:rFonts w:ascii="Times New Roman" w:eastAsiaTheme="majorEastAsia" w:hAnsi="Times New Roman" w:cstheme="majorBidi"/>
                <w:b/>
                <w:bCs/>
                <w:iCs/>
                <w:sz w:val="24"/>
                <w:szCs w:val="24"/>
                <w:lang w:val="ru-RU"/>
              </w:rPr>
            </w:pPr>
            <w:r w:rsidRPr="00B2225F">
              <w:rPr>
                <w:rFonts w:ascii="Times New Roman" w:eastAsiaTheme="majorEastAsia" w:hAnsi="Times New Roman" w:cstheme="majorBidi"/>
                <w:b/>
                <w:bCs/>
                <w:iCs/>
                <w:sz w:val="24"/>
                <w:szCs w:val="24"/>
                <w:lang w:val="ru-RU"/>
              </w:rPr>
              <w:t>(6-8 кл.)</w:t>
            </w:r>
          </w:p>
          <w:p w:rsidR="00CB1509" w:rsidRPr="00B2225F" w:rsidRDefault="00CB1509" w:rsidP="00F967CD">
            <w:pPr>
              <w:rPr>
                <w:rFonts w:ascii="Times New Roman" w:eastAsiaTheme="majorEastAsia" w:hAnsi="Times New Roman"/>
                <w:b/>
                <w:kern w:val="36"/>
                <w:sz w:val="24"/>
                <w:szCs w:val="24"/>
                <w:lang w:val="ru-RU"/>
              </w:rPr>
            </w:pPr>
            <w:bookmarkStart w:id="284" w:name="_Toc430013973"/>
            <w:bookmarkStart w:id="285" w:name="_Toc430016080"/>
            <w:r w:rsidRPr="00B2225F">
              <w:rPr>
                <w:rFonts w:ascii="Times New Roman" w:eastAsiaTheme="majorEastAsia" w:hAnsi="Times New Roman"/>
                <w:b/>
                <w:kern w:val="36"/>
                <w:sz w:val="24"/>
                <w:szCs w:val="24"/>
                <w:lang w:val="ru-RU"/>
              </w:rPr>
              <w:t>М.Е.Салтыков-Щедрин</w:t>
            </w:r>
            <w:bookmarkEnd w:id="284"/>
            <w:bookmarkEnd w:id="285"/>
          </w:p>
          <w:p w:rsidR="00CB1509" w:rsidRPr="00B2225F" w:rsidRDefault="00CB1509" w:rsidP="00F967CD">
            <w:pPr>
              <w:rPr>
                <w:rFonts w:ascii="Times New Roman" w:eastAsiaTheme="majorEastAsia" w:hAnsi="Times New Roman"/>
                <w:sz w:val="24"/>
                <w:szCs w:val="24"/>
                <w:lang w:val="ru-RU"/>
              </w:rPr>
            </w:pPr>
            <w:bookmarkStart w:id="286" w:name="_Toc430013974"/>
            <w:bookmarkStart w:id="287" w:name="_Toc430016081"/>
            <w:r w:rsidRPr="00B2225F">
              <w:rPr>
                <w:rFonts w:ascii="Times New Roman" w:eastAsiaTheme="majorEastAsia" w:hAnsi="Times New Roman"/>
                <w:sz w:val="24"/>
                <w:szCs w:val="24"/>
                <w:lang w:val="ru-RU"/>
              </w:rPr>
              <w:t>- 2 сказки по выбору, например: «Повесть о том, как один мужик двух генералов прокормил» (1869), «Премудрый пискарь» (1883), «Медведь на воеводстве» (1884) и др.</w:t>
            </w:r>
            <w:bookmarkEnd w:id="286"/>
            <w:bookmarkEnd w:id="287"/>
          </w:p>
          <w:p w:rsidR="00CB1509" w:rsidRPr="00B2225F" w:rsidRDefault="00CB1509" w:rsidP="00F967CD">
            <w:pPr>
              <w:rPr>
                <w:rFonts w:ascii="Times New Roman" w:eastAsiaTheme="majorEastAsia" w:hAnsi="Times New Roman"/>
                <w:sz w:val="24"/>
                <w:szCs w:val="24"/>
                <w:lang w:val="ru-RU"/>
              </w:rPr>
            </w:pPr>
            <w:bookmarkStart w:id="288" w:name="_Toc430013975"/>
            <w:bookmarkStart w:id="289" w:name="_Toc430016082"/>
            <w:r w:rsidRPr="00B2225F">
              <w:rPr>
                <w:rFonts w:ascii="Times New Roman" w:eastAsiaTheme="majorEastAsia" w:hAnsi="Times New Roman"/>
                <w:sz w:val="24"/>
                <w:szCs w:val="24"/>
                <w:lang w:val="ru-RU"/>
              </w:rPr>
              <w:t>(7-8 кл.)</w:t>
            </w:r>
            <w:bookmarkEnd w:id="288"/>
            <w:bookmarkEnd w:id="289"/>
          </w:p>
          <w:p w:rsidR="00CB1509" w:rsidRPr="00B2225F" w:rsidRDefault="00CB1509" w:rsidP="006B7649">
            <w:pPr>
              <w:tabs>
                <w:tab w:val="left" w:pos="5760"/>
              </w:tabs>
              <w:jc w:val="both"/>
              <w:outlineLvl w:val="0"/>
              <w:rPr>
                <w:rFonts w:ascii="Times New Roman" w:eastAsiaTheme="majorEastAsia" w:hAnsi="Times New Roman" w:cstheme="majorBidi"/>
                <w:b/>
                <w:bCs/>
                <w:kern w:val="36"/>
                <w:sz w:val="24"/>
                <w:szCs w:val="24"/>
                <w:lang w:val="ru-RU"/>
              </w:rPr>
            </w:pPr>
          </w:p>
          <w:p w:rsidR="00CB1509" w:rsidRPr="00B2225F" w:rsidRDefault="00CB1509" w:rsidP="00F967CD">
            <w:pPr>
              <w:rPr>
                <w:rFonts w:ascii="Times New Roman" w:eastAsiaTheme="majorEastAsia" w:hAnsi="Times New Roman"/>
                <w:b/>
                <w:kern w:val="36"/>
                <w:sz w:val="24"/>
                <w:szCs w:val="24"/>
                <w:lang w:val="ru-RU"/>
              </w:rPr>
            </w:pPr>
            <w:bookmarkStart w:id="290" w:name="_Toc430013976"/>
            <w:bookmarkStart w:id="291" w:name="_Toc430016083"/>
            <w:r w:rsidRPr="00B2225F">
              <w:rPr>
                <w:rFonts w:ascii="Times New Roman" w:eastAsiaTheme="majorEastAsia" w:hAnsi="Times New Roman"/>
                <w:b/>
                <w:kern w:val="36"/>
                <w:sz w:val="24"/>
                <w:szCs w:val="24"/>
                <w:lang w:val="ru-RU"/>
              </w:rPr>
              <w:t>Л.Н.Толстой</w:t>
            </w:r>
            <w:bookmarkEnd w:id="290"/>
            <w:bookmarkEnd w:id="291"/>
          </w:p>
          <w:p w:rsidR="00CB1509" w:rsidRPr="00B2225F" w:rsidRDefault="00CB1509" w:rsidP="006B7649">
            <w:pPr>
              <w:tabs>
                <w:tab w:val="left" w:pos="5760"/>
              </w:tabs>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- 1 повесть по выбору, например:</w:t>
            </w:r>
            <w:r w:rsidRPr="00B2225F">
              <w:rPr>
                <w:rFonts w:ascii="Times New Roman" w:eastAsiaTheme="majorEastAsia" w:hAnsi="Times New Roman" w:cstheme="majorBidi"/>
                <w:i/>
                <w:iCs/>
                <w:sz w:val="24"/>
                <w:szCs w:val="24"/>
                <w:lang w:val="ru-RU"/>
              </w:rPr>
              <w:t xml:space="preserve"> «Детство» (1852), «Отрочество» (1854), «Хаджи-Мурат» (1896—1904) и др.; </w:t>
            </w:r>
            <w:r w:rsidRPr="00B2225F">
              <w:rPr>
                <w:rFonts w:ascii="Times New Roman" w:eastAsiaTheme="majorEastAsia" w:hAnsi="Times New Roman" w:cstheme="majorBidi"/>
                <w:b/>
                <w:bCs/>
                <w:i/>
                <w:iCs/>
                <w:sz w:val="24"/>
                <w:szCs w:val="24"/>
                <w:lang w:val="ru-RU"/>
              </w:rPr>
              <w:t>1 рассказ на выбор, например</w:t>
            </w:r>
            <w:r w:rsidRPr="00B2225F">
              <w:rPr>
                <w:rFonts w:ascii="Times New Roman" w:eastAsiaTheme="majorEastAsia" w:hAnsi="Times New Roman" w:cstheme="majorBidi"/>
                <w:i/>
                <w:iCs/>
                <w:sz w:val="24"/>
                <w:szCs w:val="24"/>
                <w:lang w:val="ru-RU"/>
              </w:rPr>
              <w:t xml:space="preserve">: «Три смерти» (1858), «Холстомер» (1863, 1885), «Кавказский пленник» (1872), «После бала» (1903) и др. </w:t>
            </w:r>
          </w:p>
          <w:p w:rsidR="00CB1509" w:rsidRPr="00B2225F" w:rsidRDefault="00CB1509" w:rsidP="006B7649">
            <w:pPr>
              <w:tabs>
                <w:tab w:val="left" w:pos="5760"/>
              </w:tabs>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(5-8 кл.)</w:t>
            </w:r>
          </w:p>
          <w:p w:rsidR="00CB1509" w:rsidRPr="00B2225F" w:rsidRDefault="00CB1509" w:rsidP="006B7649">
            <w:pPr>
              <w:tabs>
                <w:tab w:val="left" w:pos="5760"/>
              </w:tabs>
              <w:jc w:val="center"/>
              <w:rPr>
                <w:rFonts w:ascii="Times New Roman" w:eastAsiaTheme="majorEastAsia" w:hAnsi="Times New Roman" w:cstheme="majorBidi"/>
                <w:i/>
                <w:iCs/>
                <w:sz w:val="24"/>
                <w:szCs w:val="24"/>
                <w:lang w:val="ru-RU"/>
              </w:rPr>
            </w:pPr>
          </w:p>
          <w:p w:rsidR="00CB1509" w:rsidRPr="00B2225F" w:rsidRDefault="00CB1509" w:rsidP="00F967CD">
            <w:pPr>
              <w:rPr>
                <w:rFonts w:ascii="Times New Roman" w:eastAsiaTheme="majorEastAsia" w:hAnsi="Times New Roman"/>
                <w:kern w:val="36"/>
                <w:sz w:val="24"/>
                <w:szCs w:val="24"/>
                <w:lang w:val="ru-RU"/>
              </w:rPr>
            </w:pPr>
            <w:bookmarkStart w:id="292" w:name="_Toc430013977"/>
            <w:bookmarkStart w:id="293" w:name="_Toc430016084"/>
            <w:r w:rsidRPr="00B2225F">
              <w:rPr>
                <w:rFonts w:ascii="Times New Roman" w:eastAsiaTheme="majorEastAsia" w:hAnsi="Times New Roman"/>
                <w:kern w:val="36"/>
                <w:sz w:val="24"/>
                <w:szCs w:val="24"/>
                <w:lang w:val="ru-RU"/>
              </w:rPr>
              <w:t>А.П.Чехов</w:t>
            </w:r>
            <w:bookmarkEnd w:id="292"/>
            <w:bookmarkEnd w:id="293"/>
          </w:p>
          <w:p w:rsidR="00CB1509" w:rsidRPr="00B2225F" w:rsidRDefault="00CB1509" w:rsidP="006B7649">
            <w:pPr>
              <w:tabs>
                <w:tab w:val="left" w:pos="5760"/>
              </w:tabs>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- 3 рассказа по выбору, например</w:t>
            </w:r>
            <w:r w:rsidRPr="00B2225F">
              <w:rPr>
                <w:rFonts w:ascii="Times New Roman" w:eastAsiaTheme="majorEastAsia" w:hAnsi="Times New Roman" w:cstheme="majorBidi"/>
                <w:i/>
                <w:iCs/>
                <w:sz w:val="24"/>
                <w:szCs w:val="24"/>
                <w:lang w:val="ru-RU"/>
              </w:rPr>
              <w:t>: «Толстый и тонкий» (1883), «Хамелеон» (1884), «Смерть чиновника» (1883), «Лошадиная фамилия» (1885), «Злоумышленник» (1885), «Ванька» (1886), «Спать хочется» (1888) и др.</w:t>
            </w:r>
          </w:p>
          <w:p w:rsidR="00CB1509" w:rsidRPr="00B2225F" w:rsidRDefault="00CB1509" w:rsidP="006B7649">
            <w:pPr>
              <w:tabs>
                <w:tab w:val="left" w:pos="5760"/>
              </w:tabs>
              <w:rPr>
                <w:rFonts w:ascii="Times New Roman" w:eastAsiaTheme="majorEastAsia" w:hAnsi="Times New Roman" w:cstheme="majorBidi"/>
                <w:b/>
                <w:bCs/>
                <w:sz w:val="24"/>
                <w:szCs w:val="24"/>
              </w:rPr>
            </w:pPr>
            <w:r w:rsidRPr="00B2225F">
              <w:rPr>
                <w:rFonts w:ascii="Times New Roman" w:eastAsiaTheme="majorEastAsia" w:hAnsi="Times New Roman" w:cstheme="majorBidi"/>
                <w:b/>
                <w:iCs/>
                <w:sz w:val="24"/>
                <w:szCs w:val="24"/>
              </w:rPr>
              <w:t>(6-8 кл.)</w:t>
            </w:r>
          </w:p>
        </w:tc>
        <w:tc>
          <w:tcPr>
            <w:tcW w:w="3367" w:type="dxa"/>
          </w:tcPr>
          <w:p w:rsidR="00CB1509" w:rsidRPr="00B2225F" w:rsidRDefault="00CB1509" w:rsidP="006B7649">
            <w:pPr>
              <w:tabs>
                <w:tab w:val="left" w:pos="5760"/>
              </w:tabs>
              <w:jc w:val="center"/>
              <w:rPr>
                <w:rFonts w:ascii="Times New Roman" w:eastAsiaTheme="majorEastAsia" w:hAnsi="Times New Roman" w:cstheme="majorBidi"/>
                <w:i/>
                <w:iCs/>
                <w:sz w:val="24"/>
                <w:szCs w:val="24"/>
              </w:rPr>
            </w:pPr>
          </w:p>
        </w:tc>
      </w:tr>
      <w:tr w:rsidR="00CB1509" w:rsidRPr="00B2225F" w:rsidTr="006B7649">
        <w:tc>
          <w:tcPr>
            <w:tcW w:w="2518" w:type="dxa"/>
          </w:tcPr>
          <w:p w:rsidR="00CB1509" w:rsidRPr="00B2225F" w:rsidRDefault="00CB1509" w:rsidP="00F967CD">
            <w:pPr>
              <w:rPr>
                <w:rFonts w:ascii="Times New Roman" w:eastAsiaTheme="majorEastAsia" w:hAnsi="Times New Roman"/>
                <w:sz w:val="24"/>
                <w:szCs w:val="24"/>
              </w:rPr>
            </w:pPr>
          </w:p>
        </w:tc>
        <w:tc>
          <w:tcPr>
            <w:tcW w:w="3686" w:type="dxa"/>
          </w:tcPr>
          <w:p w:rsidR="00CB1509" w:rsidRPr="00B2225F" w:rsidRDefault="00CB1509" w:rsidP="00F967CD">
            <w:pPr>
              <w:rPr>
                <w:rFonts w:ascii="Times New Roman" w:eastAsiaTheme="majorEastAsia" w:hAnsi="Times New Roman"/>
                <w:kern w:val="36"/>
                <w:sz w:val="24"/>
                <w:szCs w:val="24"/>
                <w:lang w:val="ru-RU"/>
              </w:rPr>
            </w:pPr>
            <w:bookmarkStart w:id="294" w:name="_Toc430013978"/>
            <w:bookmarkStart w:id="295" w:name="_Toc430016085"/>
            <w:r w:rsidRPr="00B2225F">
              <w:rPr>
                <w:rFonts w:ascii="Times New Roman" w:eastAsiaTheme="majorEastAsia" w:hAnsi="Times New Roman"/>
                <w:kern w:val="36"/>
                <w:sz w:val="24"/>
                <w:szCs w:val="24"/>
                <w:lang w:val="ru-RU"/>
              </w:rPr>
              <w:t>А.А.Блок</w:t>
            </w:r>
            <w:bookmarkEnd w:id="294"/>
            <w:bookmarkEnd w:id="295"/>
          </w:p>
          <w:p w:rsidR="00CB1509" w:rsidRPr="00B2225F" w:rsidRDefault="00CB1509" w:rsidP="00F967CD">
            <w:pPr>
              <w:rPr>
                <w:rFonts w:ascii="Times New Roman" w:eastAsiaTheme="majorEastAsia" w:hAnsi="Times New Roman"/>
                <w:i/>
                <w:iCs/>
                <w:sz w:val="24"/>
                <w:szCs w:val="24"/>
                <w:lang w:val="ru-RU"/>
              </w:rPr>
            </w:pPr>
            <w:r w:rsidRPr="00B2225F">
              <w:rPr>
                <w:rFonts w:ascii="Times New Roman" w:eastAsiaTheme="majorEastAsia" w:hAnsi="Times New Roman"/>
                <w:i/>
                <w:iCs/>
                <w:sz w:val="24"/>
                <w:szCs w:val="24"/>
                <w:lang w:val="ru-RU"/>
              </w:rPr>
              <w:t xml:space="preserve">- 2 стихотворения по выбору, например: «Перед грозой» (1899), «После грозы» (1900), «Девушка пела в церковном хоре…» (1905), «Ты помнишь? В нашей бухте сонной…» (1911 – </w:t>
            </w:r>
            <w:r w:rsidRPr="00B2225F">
              <w:rPr>
                <w:rFonts w:ascii="Times New Roman" w:eastAsiaTheme="majorEastAsia" w:hAnsi="Times New Roman"/>
                <w:i/>
                <w:iCs/>
                <w:sz w:val="24"/>
                <w:szCs w:val="24"/>
                <w:lang w:val="ru-RU"/>
              </w:rPr>
              <w:lastRenderedPageBreak/>
              <w:t xml:space="preserve">1914) и др. </w:t>
            </w:r>
          </w:p>
          <w:p w:rsidR="00CB1509" w:rsidRPr="00B2225F" w:rsidRDefault="00CB1509" w:rsidP="00F967CD">
            <w:pP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(7-9 кл.)</w:t>
            </w:r>
          </w:p>
          <w:p w:rsidR="00CB1509" w:rsidRPr="00B2225F" w:rsidRDefault="00CB1509" w:rsidP="00F967CD">
            <w:pPr>
              <w:rPr>
                <w:rFonts w:ascii="Times New Roman" w:eastAsiaTheme="majorEastAsia" w:hAnsi="Times New Roman"/>
                <w:sz w:val="24"/>
                <w:szCs w:val="24"/>
                <w:lang w:val="ru-RU"/>
              </w:rPr>
            </w:pPr>
          </w:p>
          <w:p w:rsidR="00CB1509" w:rsidRPr="00B2225F" w:rsidRDefault="00CB1509" w:rsidP="00F967CD">
            <w:pPr>
              <w:rPr>
                <w:rFonts w:ascii="Times New Roman" w:eastAsiaTheme="majorEastAsia" w:hAnsi="Times New Roman"/>
                <w:kern w:val="36"/>
                <w:sz w:val="24"/>
                <w:szCs w:val="24"/>
                <w:lang w:val="ru-RU"/>
              </w:rPr>
            </w:pPr>
          </w:p>
          <w:p w:rsidR="00CB1509" w:rsidRPr="00B2225F" w:rsidRDefault="00CB1509" w:rsidP="00F967CD">
            <w:pPr>
              <w:rPr>
                <w:rFonts w:ascii="Times New Roman" w:eastAsiaTheme="majorEastAsia" w:hAnsi="Times New Roman"/>
                <w:kern w:val="36"/>
                <w:sz w:val="24"/>
                <w:szCs w:val="24"/>
                <w:lang w:val="ru-RU"/>
              </w:rPr>
            </w:pPr>
            <w:bookmarkStart w:id="296" w:name="_Toc430013979"/>
            <w:bookmarkStart w:id="297" w:name="_Toc430016086"/>
            <w:r w:rsidRPr="00B2225F">
              <w:rPr>
                <w:rFonts w:ascii="Times New Roman" w:eastAsiaTheme="majorEastAsia" w:hAnsi="Times New Roman"/>
                <w:kern w:val="36"/>
                <w:sz w:val="24"/>
                <w:szCs w:val="24"/>
                <w:lang w:val="ru-RU"/>
              </w:rPr>
              <w:t>А.А.Ахматова</w:t>
            </w:r>
            <w:bookmarkEnd w:id="296"/>
            <w:bookmarkEnd w:id="297"/>
          </w:p>
          <w:p w:rsidR="00CB1509" w:rsidRPr="00B2225F" w:rsidRDefault="00CB1509" w:rsidP="00F967CD">
            <w:pPr>
              <w:rPr>
                <w:rFonts w:ascii="Times New Roman" w:eastAsiaTheme="majorEastAsia" w:hAnsi="Times New Roman"/>
                <w:i/>
                <w:iCs/>
                <w:sz w:val="24"/>
                <w:szCs w:val="24"/>
                <w:lang w:val="ru-RU"/>
              </w:rPr>
            </w:pPr>
            <w:r w:rsidRPr="00B2225F">
              <w:rPr>
                <w:rFonts w:ascii="Times New Roman" w:eastAsiaTheme="majorEastAsia" w:hAnsi="Times New Roman"/>
                <w:i/>
                <w:iCs/>
                <w:sz w:val="24"/>
                <w:szCs w:val="24"/>
                <w:lang w:val="ru-RU"/>
              </w:rPr>
              <w:t>- 1 стихотворение по выбору, например: «Смуглый отрок бродил по аллеям…» (1911), «Перед весной бывают дни такие…» (1915), «Родная земля» (1961) и др.</w:t>
            </w:r>
          </w:p>
          <w:p w:rsidR="00CB1509" w:rsidRPr="00B2225F" w:rsidRDefault="00CB1509" w:rsidP="00F967CD">
            <w:pP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(7-9 кл.)</w:t>
            </w:r>
          </w:p>
          <w:p w:rsidR="00CB1509" w:rsidRPr="00B2225F" w:rsidRDefault="00CB1509" w:rsidP="00F967CD">
            <w:pPr>
              <w:rPr>
                <w:rFonts w:ascii="Times New Roman" w:eastAsiaTheme="majorEastAsia" w:hAnsi="Times New Roman"/>
                <w:kern w:val="36"/>
                <w:sz w:val="24"/>
                <w:szCs w:val="24"/>
                <w:lang w:val="ru-RU"/>
              </w:rPr>
            </w:pPr>
          </w:p>
          <w:p w:rsidR="00CB1509" w:rsidRPr="00B2225F" w:rsidRDefault="00CB1509" w:rsidP="00F967CD">
            <w:pPr>
              <w:rPr>
                <w:rFonts w:ascii="Times New Roman" w:eastAsiaTheme="majorEastAsia" w:hAnsi="Times New Roman"/>
                <w:kern w:val="36"/>
                <w:sz w:val="24"/>
                <w:szCs w:val="24"/>
                <w:lang w:val="ru-RU"/>
              </w:rPr>
            </w:pPr>
            <w:bookmarkStart w:id="298" w:name="_Toc430013980"/>
            <w:bookmarkStart w:id="299" w:name="_Toc430016087"/>
            <w:r w:rsidRPr="00B2225F">
              <w:rPr>
                <w:rFonts w:ascii="Times New Roman" w:eastAsiaTheme="majorEastAsia" w:hAnsi="Times New Roman"/>
                <w:kern w:val="36"/>
                <w:sz w:val="24"/>
                <w:szCs w:val="24"/>
                <w:lang w:val="ru-RU"/>
              </w:rPr>
              <w:t>Н.С.Гумилев</w:t>
            </w:r>
            <w:bookmarkEnd w:id="298"/>
            <w:bookmarkEnd w:id="299"/>
          </w:p>
          <w:p w:rsidR="00CB1509" w:rsidRPr="00B2225F" w:rsidRDefault="00CB1509" w:rsidP="00F967CD">
            <w:pPr>
              <w:rPr>
                <w:rFonts w:ascii="Times New Roman" w:eastAsiaTheme="majorEastAsia" w:hAnsi="Times New Roman"/>
                <w:i/>
                <w:iCs/>
                <w:sz w:val="24"/>
                <w:szCs w:val="24"/>
                <w:lang w:val="ru-RU"/>
              </w:rPr>
            </w:pPr>
            <w:r w:rsidRPr="00B2225F">
              <w:rPr>
                <w:rFonts w:ascii="Times New Roman" w:eastAsiaTheme="majorEastAsia" w:hAnsi="Times New Roman"/>
                <w:i/>
                <w:iCs/>
                <w:sz w:val="24"/>
                <w:szCs w:val="24"/>
                <w:lang w:val="ru-RU"/>
              </w:rPr>
              <w:t>- 1 стихотворение по выбору, например: «Капитаны» (1912), «Слово» (1921).</w:t>
            </w:r>
          </w:p>
          <w:p w:rsidR="00CB1509" w:rsidRPr="00B2225F" w:rsidRDefault="00CB1509" w:rsidP="00F967CD">
            <w:pP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w:t>
            </w:r>
            <w:r w:rsidRPr="00B2225F">
              <w:rPr>
                <w:rFonts w:ascii="Times New Roman" w:eastAsiaTheme="majorEastAsia" w:hAnsi="Times New Roman"/>
                <w:sz w:val="24"/>
                <w:szCs w:val="24"/>
                <w:shd w:val="clear" w:color="auto" w:fill="FFFFFF"/>
                <w:lang w:val="ru-RU"/>
              </w:rPr>
              <w:t>6-8 кл.)</w:t>
            </w:r>
          </w:p>
          <w:p w:rsidR="00CB1509" w:rsidRPr="00B2225F" w:rsidRDefault="00CB1509" w:rsidP="00F967CD">
            <w:pPr>
              <w:rPr>
                <w:rFonts w:ascii="Times New Roman" w:eastAsiaTheme="majorEastAsia" w:hAnsi="Times New Roman"/>
                <w:sz w:val="24"/>
                <w:szCs w:val="24"/>
                <w:lang w:val="ru-RU"/>
              </w:rPr>
            </w:pPr>
          </w:p>
          <w:p w:rsidR="00CB1509" w:rsidRPr="00B2225F" w:rsidRDefault="00CB1509" w:rsidP="00F967CD">
            <w:pPr>
              <w:rPr>
                <w:rFonts w:ascii="Times New Roman" w:eastAsiaTheme="majorEastAsia" w:hAnsi="Times New Roman"/>
                <w:kern w:val="36"/>
                <w:sz w:val="24"/>
                <w:szCs w:val="24"/>
                <w:lang w:val="ru-RU"/>
              </w:rPr>
            </w:pPr>
            <w:bookmarkStart w:id="300" w:name="_Toc430013981"/>
            <w:bookmarkStart w:id="301" w:name="_Toc430016088"/>
            <w:r w:rsidRPr="00B2225F">
              <w:rPr>
                <w:rFonts w:ascii="Times New Roman" w:eastAsiaTheme="majorEastAsia" w:hAnsi="Times New Roman"/>
                <w:kern w:val="36"/>
                <w:sz w:val="24"/>
                <w:szCs w:val="24"/>
                <w:lang w:val="ru-RU"/>
              </w:rPr>
              <w:t>М.И.Цветаева</w:t>
            </w:r>
            <w:bookmarkEnd w:id="300"/>
            <w:bookmarkEnd w:id="301"/>
          </w:p>
          <w:p w:rsidR="00CB1509" w:rsidRPr="00B2225F" w:rsidRDefault="00CB1509" w:rsidP="00F967CD">
            <w:pPr>
              <w:rPr>
                <w:rFonts w:ascii="Times New Roman" w:eastAsiaTheme="majorEastAsia" w:hAnsi="Times New Roman"/>
                <w:i/>
                <w:iCs/>
                <w:sz w:val="24"/>
                <w:szCs w:val="24"/>
                <w:lang w:val="ru-RU"/>
              </w:rPr>
            </w:pPr>
            <w:r w:rsidRPr="00B2225F">
              <w:rPr>
                <w:rFonts w:ascii="Times New Roman" w:eastAsiaTheme="majorEastAsia" w:hAnsi="Times New Roman"/>
                <w:i/>
                <w:iCs/>
                <w:sz w:val="24"/>
                <w:szCs w:val="24"/>
                <w:lang w:val="ru-RU"/>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CB1509" w:rsidRPr="00B2225F" w:rsidRDefault="00CB1509" w:rsidP="00F967CD">
            <w:pPr>
              <w:rPr>
                <w:rFonts w:ascii="Times New Roman" w:eastAsiaTheme="majorEastAsia" w:hAnsi="Times New Roman"/>
                <w:sz w:val="24"/>
                <w:szCs w:val="24"/>
                <w:lang w:val="ru-RU"/>
              </w:rPr>
            </w:pPr>
            <w:r w:rsidRPr="00B2225F">
              <w:rPr>
                <w:rFonts w:ascii="Times New Roman" w:eastAsiaTheme="majorEastAsia" w:hAnsi="Times New Roman"/>
                <w:sz w:val="24"/>
                <w:szCs w:val="24"/>
                <w:shd w:val="clear" w:color="auto" w:fill="FFFFFF"/>
                <w:lang w:val="ru-RU"/>
              </w:rPr>
              <w:t>(6-8 кл.)</w:t>
            </w:r>
          </w:p>
          <w:p w:rsidR="00CB1509" w:rsidRPr="00B2225F" w:rsidRDefault="00CB1509" w:rsidP="00F967CD">
            <w:pPr>
              <w:rPr>
                <w:rFonts w:ascii="Times New Roman" w:eastAsiaTheme="majorEastAsia" w:hAnsi="Times New Roman"/>
                <w:sz w:val="24"/>
                <w:szCs w:val="24"/>
                <w:lang w:val="ru-RU"/>
              </w:rPr>
            </w:pPr>
          </w:p>
          <w:p w:rsidR="00CB1509" w:rsidRPr="00B2225F" w:rsidRDefault="00CB1509" w:rsidP="00F967CD">
            <w:pPr>
              <w:rPr>
                <w:rFonts w:ascii="Times New Roman" w:eastAsiaTheme="majorEastAsia" w:hAnsi="Times New Roman"/>
                <w:kern w:val="36"/>
                <w:sz w:val="24"/>
                <w:szCs w:val="24"/>
                <w:lang w:val="ru-RU"/>
              </w:rPr>
            </w:pPr>
            <w:bookmarkStart w:id="302" w:name="_Toc430013982"/>
            <w:bookmarkStart w:id="303" w:name="_Toc430016089"/>
            <w:r w:rsidRPr="00B2225F">
              <w:rPr>
                <w:rFonts w:ascii="Times New Roman" w:eastAsiaTheme="majorEastAsia" w:hAnsi="Times New Roman"/>
                <w:kern w:val="36"/>
                <w:sz w:val="24"/>
                <w:szCs w:val="24"/>
                <w:lang w:val="ru-RU"/>
              </w:rPr>
              <w:t>О.Э.Мандельштам</w:t>
            </w:r>
            <w:bookmarkEnd w:id="302"/>
            <w:bookmarkEnd w:id="303"/>
          </w:p>
          <w:p w:rsidR="00CB1509" w:rsidRPr="00B2225F" w:rsidRDefault="00CB1509" w:rsidP="00F967CD">
            <w:pPr>
              <w:rPr>
                <w:rFonts w:ascii="Times New Roman" w:eastAsiaTheme="majorEastAsia" w:hAnsi="Times New Roman"/>
                <w:i/>
                <w:iCs/>
                <w:sz w:val="24"/>
                <w:szCs w:val="24"/>
                <w:lang w:val="ru-RU"/>
              </w:rPr>
            </w:pPr>
            <w:r w:rsidRPr="00B2225F">
              <w:rPr>
                <w:rFonts w:ascii="Times New Roman" w:eastAsiaTheme="majorEastAsia" w:hAnsi="Times New Roman"/>
                <w:i/>
                <w:iCs/>
                <w:sz w:val="24"/>
                <w:szCs w:val="24"/>
                <w:lang w:val="ru-RU"/>
              </w:rPr>
              <w:t>- 1 стихотворение по выбору, например: «</w:t>
            </w:r>
            <w:r w:rsidRPr="00B2225F">
              <w:rPr>
                <w:rStyle w:val="line"/>
                <w:rFonts w:ascii="Times New Roman" w:eastAsiaTheme="majorEastAsia" w:hAnsi="Times New Roman"/>
                <w:i/>
                <w:iCs/>
                <w:sz w:val="24"/>
                <w:szCs w:val="24"/>
                <w:lang w:val="ru-RU"/>
              </w:rPr>
              <w:t>Звук осторожный и глухой…» (1908),</w:t>
            </w:r>
            <w:r w:rsidRPr="00B2225F">
              <w:rPr>
                <w:rFonts w:ascii="Times New Roman" w:eastAsiaTheme="majorEastAsia" w:hAnsi="Times New Roman"/>
                <w:i/>
                <w:iCs/>
                <w:sz w:val="24"/>
                <w:szCs w:val="24"/>
                <w:lang w:val="ru-RU"/>
              </w:rPr>
              <w:t xml:space="preserve"> «Равноденствие» («Есть иволги в лесах, и гласных долгота…») (1913), «Бессонница. Гомер. </w:t>
            </w:r>
            <w:r w:rsidRPr="00B2225F">
              <w:rPr>
                <w:rFonts w:ascii="Times New Roman" w:eastAsiaTheme="majorEastAsia" w:hAnsi="Times New Roman"/>
                <w:i/>
                <w:iCs/>
                <w:sz w:val="24"/>
                <w:szCs w:val="24"/>
                <w:lang w:val="ru-RU"/>
              </w:rPr>
              <w:lastRenderedPageBreak/>
              <w:t>Тугие паруса…» (1915) и др.</w:t>
            </w:r>
          </w:p>
          <w:p w:rsidR="00CB1509" w:rsidRPr="00B2225F" w:rsidRDefault="00CB1509" w:rsidP="00F967CD">
            <w:pPr>
              <w:rPr>
                <w:rFonts w:ascii="Times New Roman" w:eastAsiaTheme="majorEastAsia" w:hAnsi="Times New Roman"/>
                <w:sz w:val="24"/>
                <w:szCs w:val="24"/>
                <w:lang w:val="ru-RU"/>
              </w:rPr>
            </w:pPr>
            <w:r w:rsidRPr="00B2225F">
              <w:rPr>
                <w:rFonts w:ascii="Times New Roman" w:eastAsiaTheme="majorEastAsia" w:hAnsi="Times New Roman"/>
                <w:sz w:val="24"/>
                <w:szCs w:val="24"/>
                <w:shd w:val="clear" w:color="auto" w:fill="FFFFFF"/>
                <w:lang w:val="ru-RU"/>
              </w:rPr>
              <w:t>(6-9 кл.)</w:t>
            </w:r>
          </w:p>
          <w:p w:rsidR="00CB1509" w:rsidRPr="00B2225F" w:rsidRDefault="00CB1509" w:rsidP="00F967CD">
            <w:pPr>
              <w:rPr>
                <w:rFonts w:ascii="Times New Roman" w:eastAsiaTheme="majorEastAsia" w:hAnsi="Times New Roman"/>
                <w:sz w:val="24"/>
                <w:szCs w:val="24"/>
                <w:lang w:val="ru-RU"/>
              </w:rPr>
            </w:pPr>
          </w:p>
          <w:p w:rsidR="00CB1509" w:rsidRPr="00B2225F" w:rsidRDefault="00CB1509" w:rsidP="00F967CD">
            <w:pPr>
              <w:rPr>
                <w:rFonts w:ascii="Times New Roman" w:eastAsiaTheme="majorEastAsia" w:hAnsi="Times New Roman"/>
                <w:i/>
                <w:iCs/>
                <w:kern w:val="36"/>
                <w:sz w:val="24"/>
                <w:szCs w:val="24"/>
                <w:lang w:val="ru-RU"/>
              </w:rPr>
            </w:pPr>
            <w:bookmarkStart w:id="304" w:name="_Toc430013983"/>
            <w:bookmarkStart w:id="305" w:name="_Toc430016090"/>
            <w:r w:rsidRPr="00B2225F">
              <w:rPr>
                <w:rFonts w:ascii="Times New Roman" w:eastAsiaTheme="majorEastAsia" w:hAnsi="Times New Roman"/>
                <w:kern w:val="36"/>
                <w:sz w:val="24"/>
                <w:szCs w:val="24"/>
                <w:lang w:val="ru-RU"/>
              </w:rPr>
              <w:t>В.В.Маяковский</w:t>
            </w:r>
            <w:bookmarkEnd w:id="304"/>
            <w:bookmarkEnd w:id="305"/>
          </w:p>
          <w:p w:rsidR="00CB1509" w:rsidRPr="00B2225F" w:rsidRDefault="00CB1509" w:rsidP="00F967CD">
            <w:pPr>
              <w:rPr>
                <w:rFonts w:ascii="Times New Roman" w:eastAsiaTheme="majorEastAsia" w:hAnsi="Times New Roman"/>
                <w:i/>
                <w:iCs/>
                <w:sz w:val="24"/>
                <w:szCs w:val="24"/>
                <w:lang w:val="ru-RU"/>
              </w:rPr>
            </w:pPr>
            <w:r w:rsidRPr="00B2225F">
              <w:rPr>
                <w:rFonts w:ascii="Times New Roman" w:eastAsiaTheme="majorEastAsia" w:hAnsi="Times New Roman"/>
                <w:i/>
                <w:iCs/>
                <w:sz w:val="24"/>
                <w:szCs w:val="24"/>
                <w:lang w:val="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CB1509" w:rsidRPr="00B2225F" w:rsidRDefault="00CB1509" w:rsidP="00F967CD">
            <w:pP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w:t>
            </w:r>
            <w:r w:rsidRPr="00B2225F">
              <w:rPr>
                <w:rFonts w:ascii="Times New Roman" w:eastAsiaTheme="majorEastAsia" w:hAnsi="Times New Roman"/>
                <w:sz w:val="24"/>
                <w:szCs w:val="24"/>
                <w:shd w:val="clear" w:color="auto" w:fill="FFFFFF"/>
                <w:lang w:val="ru-RU"/>
              </w:rPr>
              <w:t>7-8 кл.)</w:t>
            </w:r>
          </w:p>
          <w:p w:rsidR="00CB1509" w:rsidRPr="00B2225F" w:rsidRDefault="00CB1509" w:rsidP="00F967CD">
            <w:pPr>
              <w:rPr>
                <w:rFonts w:ascii="Times New Roman" w:eastAsiaTheme="majorEastAsia" w:hAnsi="Times New Roman"/>
                <w:kern w:val="36"/>
                <w:sz w:val="24"/>
                <w:szCs w:val="24"/>
                <w:lang w:val="ru-RU"/>
              </w:rPr>
            </w:pPr>
          </w:p>
          <w:p w:rsidR="00CB1509" w:rsidRPr="00B2225F" w:rsidRDefault="00CB1509" w:rsidP="00F967CD">
            <w:pPr>
              <w:rPr>
                <w:rFonts w:ascii="Times New Roman" w:eastAsiaTheme="majorEastAsia" w:hAnsi="Times New Roman"/>
                <w:kern w:val="36"/>
                <w:sz w:val="24"/>
                <w:szCs w:val="24"/>
                <w:lang w:val="ru-RU"/>
              </w:rPr>
            </w:pPr>
            <w:bookmarkStart w:id="306" w:name="_Toc430013984"/>
            <w:bookmarkStart w:id="307" w:name="_Toc430016091"/>
            <w:r w:rsidRPr="00B2225F">
              <w:rPr>
                <w:rFonts w:ascii="Times New Roman" w:eastAsiaTheme="majorEastAsia" w:hAnsi="Times New Roman"/>
                <w:kern w:val="36"/>
                <w:sz w:val="24"/>
                <w:szCs w:val="24"/>
                <w:lang w:val="ru-RU"/>
              </w:rPr>
              <w:t>С.А.Есенин</w:t>
            </w:r>
            <w:bookmarkEnd w:id="306"/>
            <w:bookmarkEnd w:id="307"/>
          </w:p>
          <w:p w:rsidR="00CB1509" w:rsidRPr="00B2225F" w:rsidRDefault="00CB1509" w:rsidP="00F967CD">
            <w:pPr>
              <w:rPr>
                <w:rFonts w:ascii="Times New Roman" w:eastAsiaTheme="majorEastAsia" w:hAnsi="Times New Roman"/>
                <w:i/>
                <w:iCs/>
                <w:sz w:val="24"/>
                <w:szCs w:val="24"/>
                <w:lang w:val="ru-RU"/>
              </w:rPr>
            </w:pPr>
            <w:r w:rsidRPr="00B2225F">
              <w:rPr>
                <w:rFonts w:ascii="Times New Roman" w:eastAsiaTheme="majorEastAsia" w:hAnsi="Times New Roman"/>
                <w:i/>
                <w:iCs/>
                <w:sz w:val="24"/>
                <w:szCs w:val="24"/>
                <w:lang w:val="ru-RU"/>
              </w:rPr>
              <w:t>- 1 стихотворение по выбору, например:</w:t>
            </w:r>
          </w:p>
          <w:p w:rsidR="00CB1509" w:rsidRPr="00B2225F" w:rsidRDefault="00CB1509" w:rsidP="00F967CD">
            <w:pPr>
              <w:rPr>
                <w:rFonts w:ascii="Times New Roman" w:eastAsiaTheme="majorEastAsia" w:hAnsi="Times New Roman"/>
                <w:i/>
                <w:iCs/>
                <w:sz w:val="24"/>
                <w:szCs w:val="24"/>
                <w:lang w:val="ru-RU"/>
              </w:rPr>
            </w:pPr>
            <w:r w:rsidRPr="00B2225F">
              <w:rPr>
                <w:rFonts w:ascii="Times New Roman" w:eastAsiaTheme="majorEastAsia" w:hAnsi="Times New Roman"/>
                <w:i/>
                <w:iCs/>
                <w:sz w:val="24"/>
                <w:szCs w:val="24"/>
                <w:lang w:val="ru-RU"/>
              </w:rPr>
              <w:t>«Гой ты, Русь, моя родная…» (1914), «Песнь о собаке» (1915),  «Нивы сжаты, рощи голы…» (1917 – 1918), «Письмо к матери» (1924) «Собаке Качалова» (1925) и др.</w:t>
            </w:r>
          </w:p>
          <w:p w:rsidR="00CB1509" w:rsidRPr="00B2225F" w:rsidRDefault="00CB1509" w:rsidP="00F967CD">
            <w:pPr>
              <w:rPr>
                <w:rFonts w:ascii="Times New Roman" w:eastAsiaTheme="majorEastAsia" w:hAnsi="Times New Roman"/>
                <w:i/>
                <w:iCs/>
                <w:sz w:val="24"/>
                <w:szCs w:val="24"/>
                <w:lang w:val="ru-RU"/>
              </w:rPr>
            </w:pPr>
            <w:r w:rsidRPr="00B2225F">
              <w:rPr>
                <w:rFonts w:ascii="Times New Roman" w:eastAsiaTheme="majorEastAsia" w:hAnsi="Times New Roman"/>
                <w:sz w:val="24"/>
                <w:szCs w:val="24"/>
                <w:lang w:val="ru-RU"/>
              </w:rPr>
              <w:t>(5-</w:t>
            </w:r>
            <w:r w:rsidRPr="00B2225F">
              <w:rPr>
                <w:rFonts w:ascii="Times New Roman" w:eastAsiaTheme="majorEastAsia" w:hAnsi="Times New Roman"/>
                <w:sz w:val="24"/>
                <w:szCs w:val="24"/>
                <w:shd w:val="clear" w:color="auto" w:fill="FFFFFF"/>
                <w:lang w:val="ru-RU"/>
              </w:rPr>
              <w:t>6 кл.)</w:t>
            </w:r>
          </w:p>
          <w:p w:rsidR="00CB1509" w:rsidRPr="00B2225F" w:rsidRDefault="00CB1509" w:rsidP="00F967CD">
            <w:pPr>
              <w:rPr>
                <w:rFonts w:ascii="Times New Roman" w:eastAsiaTheme="majorEastAsia" w:hAnsi="Times New Roman"/>
                <w:sz w:val="24"/>
                <w:szCs w:val="24"/>
                <w:lang w:val="ru-RU"/>
              </w:rPr>
            </w:pPr>
          </w:p>
          <w:p w:rsidR="00CB1509" w:rsidRPr="00B2225F" w:rsidRDefault="00CB1509" w:rsidP="00F967CD">
            <w:pPr>
              <w:rPr>
                <w:rFonts w:ascii="Times New Roman" w:eastAsiaTheme="majorEastAsia" w:hAnsi="Times New Roman"/>
                <w:kern w:val="36"/>
                <w:sz w:val="24"/>
                <w:szCs w:val="24"/>
                <w:lang w:val="ru-RU"/>
              </w:rPr>
            </w:pPr>
            <w:bookmarkStart w:id="308" w:name="_Toc430013985"/>
            <w:bookmarkStart w:id="309" w:name="_Toc430016092"/>
            <w:r w:rsidRPr="00B2225F">
              <w:rPr>
                <w:rFonts w:ascii="Times New Roman" w:eastAsiaTheme="majorEastAsia" w:hAnsi="Times New Roman"/>
                <w:kern w:val="36"/>
                <w:sz w:val="24"/>
                <w:szCs w:val="24"/>
                <w:lang w:val="ru-RU"/>
              </w:rPr>
              <w:t>М.А.Булгаков</w:t>
            </w:r>
            <w:bookmarkEnd w:id="308"/>
            <w:bookmarkEnd w:id="309"/>
          </w:p>
          <w:p w:rsidR="00CB1509" w:rsidRPr="00B2225F" w:rsidRDefault="00CB1509" w:rsidP="00F967CD">
            <w:pPr>
              <w:rPr>
                <w:rFonts w:ascii="Times New Roman" w:eastAsiaTheme="majorEastAsia" w:hAnsi="Times New Roman"/>
                <w:i/>
                <w:iCs/>
                <w:sz w:val="24"/>
                <w:szCs w:val="24"/>
                <w:lang w:val="ru-RU"/>
              </w:rPr>
            </w:pPr>
            <w:r w:rsidRPr="00B2225F">
              <w:rPr>
                <w:rFonts w:ascii="Times New Roman" w:eastAsiaTheme="majorEastAsia" w:hAnsi="Times New Roman"/>
                <w:i/>
                <w:iCs/>
                <w:sz w:val="24"/>
                <w:szCs w:val="24"/>
                <w:lang w:val="ru-RU"/>
              </w:rPr>
              <w:t xml:space="preserve">1 повесть по выбору, например: «Роковые яйца» (1924), «Собачье сердце» (1925) и др. </w:t>
            </w:r>
          </w:p>
          <w:p w:rsidR="00CB1509" w:rsidRPr="00B2225F" w:rsidRDefault="00CB1509" w:rsidP="00F967CD">
            <w:pP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(7-8 кл.)</w:t>
            </w:r>
          </w:p>
          <w:p w:rsidR="00CB1509" w:rsidRPr="00B2225F" w:rsidRDefault="00CB1509" w:rsidP="00F967CD">
            <w:pPr>
              <w:rPr>
                <w:rFonts w:ascii="Times New Roman" w:eastAsiaTheme="majorEastAsia" w:hAnsi="Times New Roman"/>
                <w:sz w:val="24"/>
                <w:szCs w:val="24"/>
                <w:lang w:val="ru-RU"/>
              </w:rPr>
            </w:pPr>
          </w:p>
          <w:p w:rsidR="00CB1509" w:rsidRPr="00B2225F" w:rsidRDefault="00CB1509" w:rsidP="00F967CD">
            <w:pPr>
              <w:rPr>
                <w:rFonts w:ascii="Times New Roman" w:eastAsiaTheme="majorEastAsia" w:hAnsi="Times New Roman"/>
                <w:kern w:val="36"/>
                <w:sz w:val="24"/>
                <w:szCs w:val="24"/>
                <w:lang w:val="ru-RU"/>
              </w:rPr>
            </w:pPr>
            <w:bookmarkStart w:id="310" w:name="_Toc430013986"/>
            <w:bookmarkStart w:id="311" w:name="_Toc430016093"/>
            <w:r w:rsidRPr="00B2225F">
              <w:rPr>
                <w:rFonts w:ascii="Times New Roman" w:eastAsiaTheme="majorEastAsia" w:hAnsi="Times New Roman"/>
                <w:kern w:val="36"/>
                <w:sz w:val="24"/>
                <w:szCs w:val="24"/>
                <w:lang w:val="ru-RU"/>
              </w:rPr>
              <w:t>А.П.Платонов</w:t>
            </w:r>
            <w:bookmarkEnd w:id="310"/>
            <w:bookmarkEnd w:id="311"/>
          </w:p>
          <w:p w:rsidR="00CB1509" w:rsidRPr="00B2225F" w:rsidRDefault="00CB1509" w:rsidP="00F967CD">
            <w:pPr>
              <w:rPr>
                <w:rFonts w:ascii="Times New Roman" w:eastAsiaTheme="majorEastAsia" w:hAnsi="Times New Roman"/>
                <w:i/>
                <w:iCs/>
                <w:sz w:val="24"/>
                <w:szCs w:val="24"/>
                <w:lang w:val="ru-RU"/>
              </w:rPr>
            </w:pPr>
            <w:r w:rsidRPr="00B2225F">
              <w:rPr>
                <w:rFonts w:ascii="Times New Roman" w:eastAsiaTheme="majorEastAsia" w:hAnsi="Times New Roman"/>
                <w:i/>
                <w:iCs/>
                <w:sz w:val="24"/>
                <w:szCs w:val="24"/>
                <w:lang w:val="ru-RU"/>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CB1509" w:rsidRPr="00B2225F" w:rsidRDefault="00CB1509" w:rsidP="00F967CD">
            <w:pP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(6-8 кл.)</w:t>
            </w:r>
          </w:p>
          <w:p w:rsidR="00CB1509" w:rsidRPr="00B2225F" w:rsidRDefault="00CB1509" w:rsidP="00F967CD">
            <w:pPr>
              <w:rPr>
                <w:rFonts w:ascii="Times New Roman" w:eastAsiaTheme="majorEastAsia" w:hAnsi="Times New Roman"/>
                <w:sz w:val="24"/>
                <w:szCs w:val="24"/>
                <w:lang w:val="ru-RU"/>
              </w:rPr>
            </w:pPr>
          </w:p>
          <w:p w:rsidR="00CB1509" w:rsidRPr="00921BDF" w:rsidRDefault="00CB1509" w:rsidP="00F967CD">
            <w:pPr>
              <w:rPr>
                <w:rFonts w:ascii="Times New Roman" w:hAnsi="Times New Roman"/>
                <w:i/>
                <w:iCs/>
                <w:kern w:val="36"/>
                <w:sz w:val="24"/>
                <w:szCs w:val="24"/>
                <w:lang w:val="ru-RU"/>
              </w:rPr>
            </w:pPr>
            <w:bookmarkStart w:id="312" w:name="_Toc430013987"/>
            <w:bookmarkStart w:id="313" w:name="_Toc430016094"/>
            <w:r w:rsidRPr="00B2225F">
              <w:rPr>
                <w:rFonts w:ascii="Times New Roman" w:eastAsiaTheme="majorEastAsia" w:hAnsi="Times New Roman"/>
                <w:kern w:val="36"/>
                <w:sz w:val="24"/>
                <w:szCs w:val="24"/>
                <w:lang w:val="ru-RU"/>
              </w:rPr>
              <w:lastRenderedPageBreak/>
              <w:t>М.М.Зощенко</w:t>
            </w:r>
            <w:bookmarkEnd w:id="312"/>
            <w:bookmarkEnd w:id="313"/>
          </w:p>
          <w:p w:rsidR="00CB1509" w:rsidRPr="00B2225F" w:rsidRDefault="00CB1509" w:rsidP="00F967CD">
            <w:pPr>
              <w:rPr>
                <w:rFonts w:ascii="Times New Roman" w:eastAsiaTheme="majorEastAsia" w:hAnsi="Times New Roman"/>
                <w:i/>
                <w:iCs/>
                <w:sz w:val="24"/>
                <w:szCs w:val="24"/>
                <w:lang w:val="ru-RU"/>
              </w:rPr>
            </w:pPr>
            <w:r w:rsidRPr="00B2225F">
              <w:rPr>
                <w:rFonts w:ascii="Times New Roman" w:eastAsiaTheme="majorEastAsia" w:hAnsi="Times New Roman"/>
                <w:i/>
                <w:iCs/>
                <w:sz w:val="24"/>
                <w:szCs w:val="24"/>
                <w:lang w:val="ru-RU"/>
              </w:rPr>
              <w:t>2 рассказа по выбору, например: «Аристократка» (1923), «Баня» (1924) и др.</w:t>
            </w:r>
          </w:p>
          <w:p w:rsidR="00CB1509" w:rsidRPr="00921BDF" w:rsidRDefault="00CB1509" w:rsidP="00F967CD">
            <w:pPr>
              <w:rPr>
                <w:rFonts w:ascii="Times New Roman" w:hAnsi="Times New Roman"/>
                <w:sz w:val="24"/>
                <w:szCs w:val="24"/>
                <w:lang w:val="ru-RU"/>
              </w:rPr>
            </w:pPr>
            <w:r w:rsidRPr="00B2225F">
              <w:rPr>
                <w:rFonts w:ascii="Times New Roman" w:eastAsiaTheme="majorEastAsia" w:hAnsi="Times New Roman"/>
                <w:sz w:val="24"/>
                <w:szCs w:val="24"/>
                <w:lang w:val="ru-RU"/>
              </w:rPr>
              <w:t>(5-7 кл.)</w:t>
            </w:r>
          </w:p>
          <w:p w:rsidR="00CB1509" w:rsidRPr="00B2225F" w:rsidRDefault="00CB1509" w:rsidP="00F967CD">
            <w:pPr>
              <w:rPr>
                <w:rFonts w:ascii="Times New Roman" w:eastAsiaTheme="majorEastAsia" w:hAnsi="Times New Roman"/>
                <w:sz w:val="24"/>
                <w:szCs w:val="24"/>
                <w:lang w:val="ru-RU"/>
              </w:rPr>
            </w:pPr>
          </w:p>
          <w:p w:rsidR="00CB1509" w:rsidRPr="00B2225F" w:rsidRDefault="00CB1509" w:rsidP="00F967CD">
            <w:pP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А.Т. Твардовский</w:t>
            </w:r>
          </w:p>
          <w:p w:rsidR="00CB1509" w:rsidRPr="00B2225F" w:rsidRDefault="00CB1509" w:rsidP="00F967CD">
            <w:pPr>
              <w:rPr>
                <w:rFonts w:ascii="Times New Roman" w:eastAsiaTheme="majorEastAsia" w:hAnsi="Times New Roman"/>
                <w:i/>
                <w:iCs/>
                <w:sz w:val="24"/>
                <w:szCs w:val="24"/>
                <w:lang w:val="ru-RU"/>
              </w:rPr>
            </w:pPr>
            <w:r w:rsidRPr="00B2225F">
              <w:rPr>
                <w:rFonts w:ascii="Times New Roman" w:eastAsiaTheme="majorEastAsia" w:hAnsi="Times New Roman"/>
                <w:i/>
                <w:iCs/>
                <w:sz w:val="24"/>
                <w:szCs w:val="24"/>
                <w:lang w:val="ru-RU"/>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CB1509" w:rsidRPr="00B2225F" w:rsidRDefault="00CB1509" w:rsidP="00F967CD">
            <w:pP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w:t>
            </w:r>
            <w:r w:rsidRPr="00B2225F">
              <w:rPr>
                <w:rFonts w:ascii="Times New Roman" w:eastAsiaTheme="majorEastAsia" w:hAnsi="Times New Roman"/>
                <w:sz w:val="24"/>
                <w:szCs w:val="24"/>
                <w:shd w:val="clear" w:color="auto" w:fill="FFFFFF"/>
                <w:lang w:val="ru-RU"/>
              </w:rPr>
              <w:t>7-8 кл.)</w:t>
            </w:r>
          </w:p>
          <w:p w:rsidR="00CB1509" w:rsidRPr="00B2225F" w:rsidRDefault="00CB1509" w:rsidP="00F967CD">
            <w:pPr>
              <w:rPr>
                <w:rFonts w:ascii="Times New Roman" w:eastAsiaTheme="majorEastAsia" w:hAnsi="Times New Roman"/>
                <w:sz w:val="24"/>
                <w:szCs w:val="24"/>
                <w:lang w:val="ru-RU"/>
              </w:rPr>
            </w:pPr>
          </w:p>
          <w:p w:rsidR="00CB1509" w:rsidRPr="00B2225F" w:rsidRDefault="00CB1509" w:rsidP="00F967CD">
            <w:pP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А.И. Солженицын</w:t>
            </w:r>
          </w:p>
          <w:p w:rsidR="00CB1509" w:rsidRPr="00B2225F" w:rsidRDefault="00CB1509" w:rsidP="00F967CD">
            <w:pPr>
              <w:rPr>
                <w:rFonts w:ascii="Times New Roman" w:eastAsiaTheme="majorEastAsia" w:hAnsi="Times New Roman"/>
                <w:sz w:val="24"/>
                <w:szCs w:val="24"/>
                <w:lang w:val="ru-RU"/>
              </w:rPr>
            </w:pPr>
            <w:r w:rsidRPr="00B2225F">
              <w:rPr>
                <w:rFonts w:ascii="Times New Roman" w:eastAsiaTheme="majorEastAsia" w:hAnsi="Times New Roman"/>
                <w:i/>
                <w:iCs/>
                <w:sz w:val="24"/>
                <w:szCs w:val="24"/>
                <w:lang w:val="ru-RU"/>
              </w:rPr>
              <w:t>1 рассказ по выбору, например: «Матренин двор» (1959) или из «Крохоток» (1958 – 1960) – «Лиственница», «Дыхание», «Шарик», «Костер и муравьи», «Гроза в горах», «Колокол Углича» и др</w:t>
            </w:r>
            <w:r w:rsidRPr="00B2225F">
              <w:rPr>
                <w:rFonts w:ascii="Times New Roman" w:eastAsiaTheme="majorEastAsia" w:hAnsi="Times New Roman"/>
                <w:sz w:val="24"/>
                <w:szCs w:val="24"/>
                <w:lang w:val="ru-RU"/>
              </w:rPr>
              <w:t xml:space="preserve">. </w:t>
            </w:r>
          </w:p>
          <w:p w:rsidR="00CB1509" w:rsidRPr="00B2225F" w:rsidRDefault="00CB1509" w:rsidP="00F967CD">
            <w:pP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(7-9 кл.)</w:t>
            </w:r>
          </w:p>
          <w:p w:rsidR="00CB1509" w:rsidRPr="00B2225F" w:rsidRDefault="00CB1509" w:rsidP="00F967CD">
            <w:pPr>
              <w:rPr>
                <w:rFonts w:ascii="Times New Roman" w:eastAsiaTheme="majorEastAsia" w:hAnsi="Times New Roman"/>
                <w:sz w:val="24"/>
                <w:szCs w:val="24"/>
                <w:lang w:val="ru-RU"/>
              </w:rPr>
            </w:pPr>
          </w:p>
          <w:p w:rsidR="00CB1509" w:rsidRPr="00B2225F" w:rsidRDefault="00CB1509" w:rsidP="00F967CD">
            <w:pPr>
              <w:rPr>
                <w:rFonts w:ascii="Times New Roman" w:eastAsiaTheme="majorEastAsia" w:hAnsi="Times New Roman"/>
                <w:kern w:val="36"/>
                <w:sz w:val="24"/>
                <w:szCs w:val="24"/>
                <w:lang w:val="ru-RU"/>
              </w:rPr>
            </w:pPr>
            <w:bookmarkStart w:id="314" w:name="_Toc430013988"/>
            <w:bookmarkStart w:id="315" w:name="_Toc430016095"/>
            <w:r w:rsidRPr="00B2225F">
              <w:rPr>
                <w:rFonts w:ascii="Times New Roman" w:eastAsiaTheme="majorEastAsia" w:hAnsi="Times New Roman"/>
                <w:kern w:val="36"/>
                <w:sz w:val="24"/>
                <w:szCs w:val="24"/>
                <w:lang w:val="ru-RU"/>
              </w:rPr>
              <w:t>В.М.Шукшин</w:t>
            </w:r>
            <w:bookmarkEnd w:id="314"/>
            <w:bookmarkEnd w:id="315"/>
          </w:p>
          <w:p w:rsidR="00CB1509" w:rsidRPr="00B2225F" w:rsidRDefault="00CB1509" w:rsidP="00F967CD">
            <w:pPr>
              <w:rPr>
                <w:rFonts w:ascii="Times New Roman" w:eastAsiaTheme="majorEastAsia" w:hAnsi="Times New Roman"/>
                <w:i/>
                <w:iCs/>
                <w:sz w:val="24"/>
                <w:szCs w:val="24"/>
                <w:lang w:val="ru-RU"/>
              </w:rPr>
            </w:pPr>
            <w:r w:rsidRPr="00B2225F">
              <w:rPr>
                <w:rFonts w:ascii="Times New Roman" w:eastAsiaTheme="majorEastAsia" w:hAnsi="Times New Roman"/>
                <w:i/>
                <w:iCs/>
                <w:sz w:val="24"/>
                <w:szCs w:val="24"/>
                <w:lang w:val="ru-RU"/>
              </w:rPr>
              <w:t>1 рассказ по выбору, например: «Чудик» (1967), «Срезал» (1970), «Мастер» (1971) и др.</w:t>
            </w:r>
          </w:p>
          <w:p w:rsidR="00CB1509" w:rsidRPr="00B2225F" w:rsidRDefault="00CB1509" w:rsidP="00F967CD">
            <w:pPr>
              <w:rPr>
                <w:rFonts w:ascii="Times New Roman" w:eastAsiaTheme="majorEastAsia" w:hAnsi="Times New Roman"/>
                <w:kern w:val="36"/>
                <w:sz w:val="24"/>
                <w:szCs w:val="24"/>
              </w:rPr>
            </w:pPr>
            <w:r w:rsidRPr="00B2225F">
              <w:rPr>
                <w:rFonts w:ascii="Times New Roman" w:eastAsiaTheme="majorEastAsia" w:hAnsi="Times New Roman"/>
                <w:sz w:val="24"/>
                <w:szCs w:val="24"/>
              </w:rPr>
              <w:t>(7-9 кл.)</w:t>
            </w:r>
          </w:p>
        </w:tc>
        <w:tc>
          <w:tcPr>
            <w:tcW w:w="3367" w:type="dxa"/>
          </w:tcPr>
          <w:p w:rsidR="00CB1509" w:rsidRPr="00B2225F" w:rsidRDefault="00CB1509" w:rsidP="006B764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lastRenderedPageBreak/>
              <w:t xml:space="preserve">Проза конца </w:t>
            </w:r>
            <w:r w:rsidRPr="00B2225F">
              <w:rPr>
                <w:rFonts w:ascii="Times New Roman" w:eastAsiaTheme="majorEastAsia" w:hAnsi="Times New Roman" w:cstheme="majorBidi"/>
                <w:b/>
                <w:bCs/>
                <w:i/>
                <w:iCs/>
                <w:sz w:val="24"/>
                <w:szCs w:val="24"/>
              </w:rPr>
              <w:t>XIX</w:t>
            </w:r>
            <w:r w:rsidRPr="00B2225F">
              <w:rPr>
                <w:rFonts w:ascii="Times New Roman" w:eastAsiaTheme="majorEastAsia" w:hAnsi="Times New Roman" w:cstheme="majorBidi"/>
                <w:b/>
                <w:bCs/>
                <w:i/>
                <w:iCs/>
                <w:sz w:val="24"/>
                <w:szCs w:val="24"/>
                <w:lang w:val="ru-RU"/>
              </w:rPr>
              <w:t xml:space="preserve"> – начала </w:t>
            </w:r>
            <w:r w:rsidRPr="00B2225F">
              <w:rPr>
                <w:rFonts w:ascii="Times New Roman" w:eastAsiaTheme="majorEastAsia" w:hAnsi="Times New Roman" w:cstheme="majorBidi"/>
                <w:b/>
                <w:bCs/>
                <w:i/>
                <w:iCs/>
                <w:sz w:val="24"/>
                <w:szCs w:val="24"/>
              </w:rPr>
              <w:t>XX</w:t>
            </w:r>
            <w:r w:rsidRPr="00B2225F">
              <w:rPr>
                <w:rFonts w:ascii="Times New Roman" w:eastAsiaTheme="majorEastAsia" w:hAnsi="Times New Roman" w:cstheme="majorBidi"/>
                <w:b/>
                <w:bCs/>
                <w:i/>
                <w:iCs/>
                <w:sz w:val="24"/>
                <w:szCs w:val="24"/>
                <w:lang w:val="ru-RU"/>
              </w:rPr>
              <w:t xml:space="preserve"> вв</w:t>
            </w:r>
            <w:r w:rsidRPr="00B2225F">
              <w:rPr>
                <w:rFonts w:ascii="Times New Roman" w:eastAsiaTheme="majorEastAsia" w:hAnsi="Times New Roman" w:cstheme="majorBidi"/>
                <w:i/>
                <w:iCs/>
                <w:sz w:val="24"/>
                <w:szCs w:val="24"/>
                <w:lang w:val="ru-RU"/>
              </w:rPr>
              <w:t>.</w:t>
            </w:r>
            <w:r w:rsidRPr="00B2225F">
              <w:rPr>
                <w:rFonts w:ascii="Times New Roman" w:eastAsiaTheme="majorEastAsia" w:hAnsi="Times New Roman" w:cstheme="majorBidi"/>
                <w:i/>
                <w:sz w:val="24"/>
                <w:szCs w:val="24"/>
                <w:lang w:val="ru-RU"/>
              </w:rPr>
              <w:t xml:space="preserve">, </w:t>
            </w:r>
            <w:r w:rsidRPr="00B2225F">
              <w:rPr>
                <w:rFonts w:ascii="Times New Roman" w:eastAsiaTheme="majorEastAsia" w:hAnsi="Times New Roman" w:cstheme="majorBidi"/>
                <w:i/>
                <w:iCs/>
                <w:sz w:val="24"/>
                <w:szCs w:val="24"/>
                <w:lang w:val="ru-RU"/>
              </w:rPr>
              <w:t xml:space="preserve"> например:</w:t>
            </w:r>
          </w:p>
          <w:p w:rsidR="00CB1509" w:rsidRPr="00B2225F" w:rsidRDefault="00CB1509" w:rsidP="006B7649">
            <w:pPr>
              <w:tabs>
                <w:tab w:val="left" w:pos="5760"/>
              </w:tabs>
              <w:spacing w:after="0"/>
              <w:jc w:val="both"/>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М.Горький, А.И.Куприн,</w:t>
            </w:r>
          </w:p>
          <w:p w:rsidR="00CB1509" w:rsidRPr="00B2225F" w:rsidRDefault="00CB1509" w:rsidP="006B7649">
            <w:pPr>
              <w:tabs>
                <w:tab w:val="left" w:pos="5760"/>
              </w:tabs>
              <w:spacing w:after="0"/>
              <w:jc w:val="both"/>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 xml:space="preserve">Л.Н.Андреев, И.А.Бунин, </w:t>
            </w:r>
          </w:p>
          <w:p w:rsidR="00CB1509" w:rsidRPr="00B2225F" w:rsidRDefault="00CB1509" w:rsidP="006B7649">
            <w:pPr>
              <w:tabs>
                <w:tab w:val="left" w:pos="5760"/>
              </w:tabs>
              <w:spacing w:after="0"/>
              <w:jc w:val="both"/>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И.С.Шмелев, А.С. Грин</w:t>
            </w:r>
          </w:p>
          <w:p w:rsidR="00CB1509" w:rsidRPr="00B2225F" w:rsidRDefault="00CB1509" w:rsidP="006B7649">
            <w:pPr>
              <w:tabs>
                <w:tab w:val="left" w:pos="5760"/>
              </w:tabs>
              <w:spacing w:after="0"/>
              <w:jc w:val="both"/>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(2-3 рассказа или повести по выбору</w:t>
            </w:r>
            <w:r w:rsidRPr="00B2225F">
              <w:rPr>
                <w:rFonts w:ascii="Times New Roman" w:eastAsiaTheme="majorEastAsia" w:hAnsi="Times New Roman" w:cstheme="majorBidi"/>
                <w:i/>
                <w:iCs/>
                <w:sz w:val="24"/>
                <w:szCs w:val="24"/>
                <w:lang w:val="ru-RU"/>
              </w:rPr>
              <w:t xml:space="preserve">, </w:t>
            </w:r>
            <w:r w:rsidRPr="00B2225F">
              <w:rPr>
                <w:rFonts w:ascii="Times New Roman" w:eastAsiaTheme="majorEastAsia" w:hAnsi="Times New Roman" w:cstheme="majorBidi"/>
                <w:b/>
                <w:bCs/>
                <w:i/>
                <w:sz w:val="24"/>
                <w:szCs w:val="24"/>
                <w:lang w:val="ru-RU"/>
              </w:rPr>
              <w:t>5-8 кл.</w:t>
            </w:r>
            <w:r w:rsidRPr="00B2225F">
              <w:rPr>
                <w:rFonts w:ascii="Times New Roman" w:eastAsiaTheme="majorEastAsia" w:hAnsi="Times New Roman" w:cstheme="majorBidi"/>
                <w:b/>
                <w:bCs/>
                <w:i/>
                <w:iCs/>
                <w:sz w:val="24"/>
                <w:szCs w:val="24"/>
                <w:lang w:val="ru-RU"/>
              </w:rPr>
              <w:t>)</w:t>
            </w:r>
          </w:p>
          <w:p w:rsidR="00CB1509" w:rsidRPr="00B2225F" w:rsidRDefault="00CB1509" w:rsidP="006B7649">
            <w:pPr>
              <w:tabs>
                <w:tab w:val="left" w:pos="5760"/>
              </w:tabs>
              <w:spacing w:after="0"/>
              <w:jc w:val="both"/>
              <w:rPr>
                <w:rFonts w:ascii="Times New Roman" w:eastAsiaTheme="majorEastAsia" w:hAnsi="Times New Roman" w:cstheme="majorBidi"/>
                <w:i/>
                <w:iCs/>
                <w:sz w:val="24"/>
                <w:szCs w:val="24"/>
                <w:lang w:val="ru-RU"/>
              </w:rPr>
            </w:pPr>
          </w:p>
          <w:p w:rsidR="00CB1509" w:rsidRPr="00B2225F" w:rsidRDefault="00CB1509" w:rsidP="006B7649">
            <w:pPr>
              <w:tabs>
                <w:tab w:val="left" w:pos="5760"/>
              </w:tabs>
              <w:spacing w:after="0"/>
              <w:jc w:val="both"/>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 xml:space="preserve">Поэзия конца </w:t>
            </w:r>
            <w:r w:rsidRPr="00B2225F">
              <w:rPr>
                <w:rFonts w:ascii="Times New Roman" w:eastAsiaTheme="majorEastAsia" w:hAnsi="Times New Roman" w:cstheme="majorBidi"/>
                <w:b/>
                <w:bCs/>
                <w:i/>
                <w:iCs/>
                <w:sz w:val="24"/>
                <w:szCs w:val="24"/>
              </w:rPr>
              <w:t>XIX</w:t>
            </w:r>
            <w:r w:rsidRPr="00B2225F">
              <w:rPr>
                <w:rFonts w:ascii="Times New Roman" w:eastAsiaTheme="majorEastAsia" w:hAnsi="Times New Roman" w:cstheme="majorBidi"/>
                <w:b/>
                <w:bCs/>
                <w:i/>
                <w:iCs/>
                <w:sz w:val="24"/>
                <w:szCs w:val="24"/>
                <w:lang w:val="ru-RU"/>
              </w:rPr>
              <w:t xml:space="preserve"> – начала </w:t>
            </w:r>
            <w:r w:rsidRPr="00B2225F">
              <w:rPr>
                <w:rFonts w:ascii="Times New Roman" w:eastAsiaTheme="majorEastAsia" w:hAnsi="Times New Roman" w:cstheme="majorBidi"/>
                <w:b/>
                <w:bCs/>
                <w:i/>
                <w:iCs/>
                <w:sz w:val="24"/>
                <w:szCs w:val="24"/>
              </w:rPr>
              <w:t>XX</w:t>
            </w:r>
            <w:r w:rsidRPr="00B2225F">
              <w:rPr>
                <w:rFonts w:ascii="Times New Roman" w:eastAsiaTheme="majorEastAsia" w:hAnsi="Times New Roman" w:cstheme="majorBidi"/>
                <w:b/>
                <w:bCs/>
                <w:i/>
                <w:iCs/>
                <w:sz w:val="24"/>
                <w:szCs w:val="24"/>
                <w:lang w:val="ru-RU"/>
              </w:rPr>
              <w:t xml:space="preserve"> вв</w:t>
            </w:r>
            <w:r w:rsidRPr="00B2225F">
              <w:rPr>
                <w:rFonts w:ascii="Times New Roman" w:eastAsiaTheme="majorEastAsia" w:hAnsi="Times New Roman" w:cstheme="majorBidi"/>
                <w:i/>
                <w:iCs/>
                <w:sz w:val="24"/>
                <w:szCs w:val="24"/>
                <w:lang w:val="ru-RU"/>
              </w:rPr>
              <w:t>.</w:t>
            </w:r>
            <w:r w:rsidRPr="00B2225F">
              <w:rPr>
                <w:rFonts w:ascii="Times New Roman" w:eastAsiaTheme="majorEastAsia" w:hAnsi="Times New Roman" w:cstheme="majorBidi"/>
                <w:i/>
                <w:sz w:val="24"/>
                <w:szCs w:val="24"/>
                <w:lang w:val="ru-RU"/>
              </w:rPr>
              <w:t>, например</w:t>
            </w:r>
            <w:r w:rsidRPr="00B2225F">
              <w:rPr>
                <w:rFonts w:ascii="Times New Roman" w:eastAsiaTheme="majorEastAsia" w:hAnsi="Times New Roman" w:cstheme="majorBidi"/>
                <w:i/>
                <w:iCs/>
                <w:sz w:val="24"/>
                <w:szCs w:val="24"/>
                <w:lang w:val="ru-RU"/>
              </w:rPr>
              <w:t>:</w:t>
            </w:r>
          </w:p>
          <w:p w:rsidR="00CB1509" w:rsidRPr="00B2225F" w:rsidRDefault="00CB1509" w:rsidP="006B7649">
            <w:pPr>
              <w:tabs>
                <w:tab w:val="left" w:pos="5760"/>
              </w:tabs>
              <w:spacing w:after="0"/>
              <w:jc w:val="both"/>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К.Д.Бальмонт, И.А.Бунин,</w:t>
            </w:r>
          </w:p>
          <w:p w:rsidR="00CB1509" w:rsidRPr="00B2225F" w:rsidRDefault="00CB1509" w:rsidP="006B7649">
            <w:pPr>
              <w:tabs>
                <w:tab w:val="left" w:pos="5760"/>
              </w:tabs>
              <w:spacing w:after="0"/>
              <w:jc w:val="both"/>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М.А.Волошин, В.Хлебников</w:t>
            </w:r>
            <w:r w:rsidRPr="00B2225F">
              <w:rPr>
                <w:rFonts w:ascii="Times New Roman" w:eastAsiaTheme="majorEastAsia" w:hAnsi="Times New Roman" w:cstheme="majorBidi"/>
                <w:i/>
                <w:iCs/>
                <w:sz w:val="24"/>
                <w:szCs w:val="24"/>
                <w:lang w:val="ru-RU"/>
              </w:rPr>
              <w:t xml:space="preserve"> и др.</w:t>
            </w:r>
          </w:p>
          <w:p w:rsidR="00CB1509" w:rsidRPr="00B2225F" w:rsidRDefault="00CB1509" w:rsidP="006B7649">
            <w:pPr>
              <w:tabs>
                <w:tab w:val="left" w:pos="5760"/>
              </w:tabs>
              <w:spacing w:after="0"/>
              <w:jc w:val="both"/>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 xml:space="preserve">(2-3 стихотворения по выбору, </w:t>
            </w:r>
            <w:r w:rsidRPr="00B2225F">
              <w:rPr>
                <w:rFonts w:ascii="Times New Roman" w:eastAsiaTheme="majorEastAsia" w:hAnsi="Times New Roman" w:cstheme="majorBidi"/>
                <w:b/>
                <w:bCs/>
                <w:i/>
                <w:sz w:val="24"/>
                <w:szCs w:val="24"/>
                <w:lang w:val="ru-RU"/>
              </w:rPr>
              <w:t>5-8 кл.</w:t>
            </w:r>
            <w:r w:rsidRPr="00B2225F">
              <w:rPr>
                <w:rFonts w:ascii="Times New Roman" w:eastAsiaTheme="majorEastAsia" w:hAnsi="Times New Roman" w:cstheme="majorBidi"/>
                <w:b/>
                <w:bCs/>
                <w:i/>
                <w:iCs/>
                <w:sz w:val="24"/>
                <w:szCs w:val="24"/>
                <w:lang w:val="ru-RU"/>
              </w:rPr>
              <w:t>)</w:t>
            </w:r>
          </w:p>
          <w:p w:rsidR="00CB1509" w:rsidRPr="00B2225F" w:rsidRDefault="00CB1509" w:rsidP="006B7649">
            <w:pPr>
              <w:tabs>
                <w:tab w:val="left" w:pos="5760"/>
              </w:tabs>
              <w:spacing w:after="0"/>
              <w:jc w:val="center"/>
              <w:rPr>
                <w:rFonts w:ascii="Times New Roman" w:eastAsiaTheme="majorEastAsia" w:hAnsi="Times New Roman" w:cstheme="majorBidi"/>
                <w:i/>
                <w:iCs/>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Поэзия 20-50-х годов ХХ в.,</w:t>
            </w:r>
            <w:r w:rsidRPr="00B2225F">
              <w:rPr>
                <w:rFonts w:ascii="Times New Roman" w:eastAsiaTheme="majorEastAsia" w:hAnsi="Times New Roman" w:cstheme="majorBidi"/>
                <w:i/>
                <w:iCs/>
                <w:sz w:val="24"/>
                <w:szCs w:val="24"/>
                <w:lang w:val="ru-RU"/>
              </w:rPr>
              <w:t xml:space="preserve"> например:</w:t>
            </w:r>
          </w:p>
          <w:p w:rsidR="00CB1509" w:rsidRPr="00B2225F" w:rsidRDefault="00CB1509" w:rsidP="006B7649">
            <w:pPr>
              <w:tabs>
                <w:tab w:val="left" w:pos="5760"/>
              </w:tabs>
              <w:spacing w:after="0"/>
              <w:jc w:val="both"/>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 xml:space="preserve">Б.Л.Пастернак, Н.А.Заболоцкий, Д.Хармс, </w:t>
            </w:r>
          </w:p>
          <w:p w:rsidR="00CB1509" w:rsidRPr="00B2225F" w:rsidRDefault="00CB1509" w:rsidP="006B7649">
            <w:pPr>
              <w:tabs>
                <w:tab w:val="left" w:pos="5760"/>
              </w:tabs>
              <w:spacing w:after="0"/>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Н.М.Олейников</w:t>
            </w:r>
            <w:r w:rsidRPr="00B2225F">
              <w:rPr>
                <w:rFonts w:ascii="Times New Roman" w:eastAsiaTheme="majorEastAsia" w:hAnsi="Times New Roman" w:cstheme="majorBidi"/>
                <w:i/>
                <w:iCs/>
                <w:sz w:val="24"/>
                <w:szCs w:val="24"/>
                <w:lang w:val="ru-RU"/>
              </w:rPr>
              <w:t xml:space="preserve"> и др.</w:t>
            </w:r>
          </w:p>
          <w:p w:rsidR="00CB1509" w:rsidRPr="00B2225F" w:rsidRDefault="00CB1509" w:rsidP="006B7649">
            <w:pPr>
              <w:tabs>
                <w:tab w:val="left" w:pos="5760"/>
              </w:tabs>
              <w:spacing w:after="0"/>
              <w:jc w:val="center"/>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(3-4 стихотворения по выбору, 5-9 кл</w:t>
            </w:r>
            <w:r w:rsidRPr="00B2225F">
              <w:rPr>
                <w:rFonts w:ascii="Times New Roman" w:eastAsiaTheme="majorEastAsia" w:hAnsi="Times New Roman" w:cstheme="majorBidi"/>
                <w:i/>
                <w:iCs/>
                <w:sz w:val="24"/>
                <w:szCs w:val="24"/>
                <w:lang w:val="ru-RU"/>
              </w:rPr>
              <w:t>.</w:t>
            </w:r>
            <w:r w:rsidRPr="00B2225F">
              <w:rPr>
                <w:rFonts w:ascii="Times New Roman" w:eastAsiaTheme="majorEastAsia" w:hAnsi="Times New Roman" w:cstheme="majorBidi"/>
                <w:b/>
                <w:bCs/>
                <w:i/>
                <w:iCs/>
                <w:sz w:val="24"/>
                <w:szCs w:val="24"/>
                <w:lang w:val="ru-RU"/>
              </w:rPr>
              <w:t>)</w:t>
            </w: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i/>
                <w:iCs/>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i/>
                <w:iCs/>
                <w:sz w:val="24"/>
                <w:szCs w:val="24"/>
                <w:lang w:val="ru-RU"/>
              </w:rPr>
            </w:pPr>
          </w:p>
          <w:p w:rsidR="00CB1509" w:rsidRPr="00B2225F" w:rsidRDefault="00CB1509" w:rsidP="006B7649">
            <w:pPr>
              <w:tabs>
                <w:tab w:val="left" w:pos="5760"/>
              </w:tabs>
              <w:spacing w:after="0"/>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Проза о Великой Отечественной войне</w:t>
            </w:r>
            <w:r w:rsidRPr="00B2225F">
              <w:rPr>
                <w:rFonts w:ascii="Times New Roman" w:eastAsiaTheme="majorEastAsia" w:hAnsi="Times New Roman" w:cstheme="majorBidi"/>
                <w:i/>
                <w:iCs/>
                <w:sz w:val="24"/>
                <w:szCs w:val="24"/>
                <w:lang w:val="ru-RU"/>
              </w:rPr>
              <w:t>, например:</w:t>
            </w:r>
          </w:p>
          <w:p w:rsidR="00CB1509" w:rsidRPr="00B2225F" w:rsidRDefault="00CB1509" w:rsidP="006B7649">
            <w:pPr>
              <w:tabs>
                <w:tab w:val="left" w:pos="5760"/>
              </w:tabs>
              <w:spacing w:after="0"/>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М.А.Шолохов, В.Л.Кондратьев, В.О. Богомолов, Б.Л.Васильев,  В.В.Быков, В.П.Астафьев</w:t>
            </w:r>
            <w:r w:rsidRPr="00B2225F">
              <w:rPr>
                <w:rFonts w:ascii="Times New Roman" w:eastAsiaTheme="majorEastAsia" w:hAnsi="Times New Roman" w:cstheme="majorBidi"/>
                <w:i/>
                <w:iCs/>
                <w:sz w:val="24"/>
                <w:szCs w:val="24"/>
                <w:lang w:val="ru-RU"/>
              </w:rPr>
              <w:t xml:space="preserve"> и др.</w:t>
            </w:r>
          </w:p>
          <w:p w:rsidR="00CB1509" w:rsidRPr="00B2225F" w:rsidRDefault="00CB1509" w:rsidP="006B7649">
            <w:pPr>
              <w:tabs>
                <w:tab w:val="left" w:pos="5760"/>
              </w:tabs>
              <w:spacing w:after="0"/>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(1-2 повести или рассказа – по выбору, 6-9 кл</w:t>
            </w:r>
            <w:r w:rsidRPr="00B2225F">
              <w:rPr>
                <w:rFonts w:ascii="Times New Roman" w:eastAsiaTheme="majorEastAsia" w:hAnsi="Times New Roman" w:cstheme="majorBidi"/>
                <w:i/>
                <w:iCs/>
                <w:sz w:val="24"/>
                <w:szCs w:val="24"/>
                <w:lang w:val="ru-RU"/>
              </w:rPr>
              <w:t>.</w:t>
            </w:r>
            <w:r w:rsidRPr="00B2225F">
              <w:rPr>
                <w:rFonts w:ascii="Times New Roman" w:eastAsiaTheme="majorEastAsia" w:hAnsi="Times New Roman" w:cstheme="majorBidi"/>
                <w:b/>
                <w:bCs/>
                <w:i/>
                <w:iCs/>
                <w:sz w:val="24"/>
                <w:szCs w:val="24"/>
                <w:lang w:val="ru-RU"/>
              </w:rPr>
              <w:t>)</w:t>
            </w: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 xml:space="preserve">Художественная проза о </w:t>
            </w:r>
            <w:r w:rsidRPr="00B2225F">
              <w:rPr>
                <w:rFonts w:ascii="Times New Roman" w:eastAsiaTheme="majorEastAsia" w:hAnsi="Times New Roman" w:cstheme="majorBidi"/>
                <w:b/>
                <w:bCs/>
                <w:i/>
                <w:iCs/>
                <w:sz w:val="24"/>
                <w:szCs w:val="24"/>
                <w:lang w:val="ru-RU"/>
              </w:rPr>
              <w:lastRenderedPageBreak/>
              <w:t>человеке и природе, их взаимоотношениях</w:t>
            </w:r>
            <w:r w:rsidRPr="00B2225F">
              <w:rPr>
                <w:rFonts w:ascii="Times New Roman" w:eastAsiaTheme="majorEastAsia" w:hAnsi="Times New Roman" w:cstheme="majorBidi"/>
                <w:i/>
                <w:iCs/>
                <w:sz w:val="24"/>
                <w:szCs w:val="24"/>
                <w:lang w:val="ru-RU"/>
              </w:rPr>
              <w:t>, например:</w:t>
            </w:r>
          </w:p>
          <w:p w:rsidR="00CB1509" w:rsidRPr="00B2225F" w:rsidRDefault="00CB1509" w:rsidP="006B7649">
            <w:pPr>
              <w:tabs>
                <w:tab w:val="left" w:pos="5760"/>
              </w:tabs>
              <w:spacing w:after="0"/>
              <w:jc w:val="center"/>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М.М.Пришвин,</w:t>
            </w:r>
          </w:p>
          <w:p w:rsidR="00CB1509" w:rsidRPr="00B2225F" w:rsidRDefault="00CB1509" w:rsidP="006B7649">
            <w:pPr>
              <w:tabs>
                <w:tab w:val="left" w:pos="5760"/>
              </w:tabs>
              <w:spacing w:after="0"/>
              <w:jc w:val="center"/>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К.Г.Паустовский</w:t>
            </w:r>
            <w:r w:rsidRPr="00B2225F">
              <w:rPr>
                <w:rFonts w:ascii="Times New Roman" w:eastAsiaTheme="majorEastAsia" w:hAnsi="Times New Roman" w:cstheme="majorBidi"/>
                <w:i/>
                <w:iCs/>
                <w:sz w:val="24"/>
                <w:szCs w:val="24"/>
                <w:lang w:val="ru-RU"/>
              </w:rPr>
              <w:t xml:space="preserve"> и др.</w:t>
            </w:r>
          </w:p>
          <w:p w:rsidR="00CB1509" w:rsidRPr="00B2225F" w:rsidRDefault="00CB1509" w:rsidP="006B7649">
            <w:pPr>
              <w:tabs>
                <w:tab w:val="left" w:pos="5760"/>
              </w:tabs>
              <w:spacing w:after="0"/>
              <w:jc w:val="center"/>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(1-2 произведения – по выбору</w:t>
            </w:r>
            <w:r w:rsidRPr="00B2225F">
              <w:rPr>
                <w:rFonts w:ascii="Times New Roman" w:eastAsiaTheme="majorEastAsia" w:hAnsi="Times New Roman" w:cstheme="majorBidi"/>
                <w:i/>
                <w:iCs/>
                <w:sz w:val="24"/>
                <w:szCs w:val="24"/>
                <w:lang w:val="ru-RU"/>
              </w:rPr>
              <w:t>, 5-6 кл.</w:t>
            </w:r>
            <w:r w:rsidRPr="00B2225F">
              <w:rPr>
                <w:rFonts w:ascii="Times New Roman" w:eastAsiaTheme="majorEastAsia" w:hAnsi="Times New Roman" w:cstheme="majorBidi"/>
                <w:b/>
                <w:bCs/>
                <w:i/>
                <w:iCs/>
                <w:sz w:val="24"/>
                <w:szCs w:val="24"/>
                <w:lang w:val="ru-RU"/>
              </w:rPr>
              <w:t>)</w:t>
            </w:r>
          </w:p>
          <w:p w:rsidR="00CB1509" w:rsidRPr="00B2225F" w:rsidRDefault="00CB1509" w:rsidP="006B7649">
            <w:pPr>
              <w:tabs>
                <w:tab w:val="left" w:pos="5760"/>
              </w:tabs>
              <w:spacing w:after="0"/>
              <w:jc w:val="center"/>
              <w:rPr>
                <w:rFonts w:ascii="Times New Roman" w:eastAsiaTheme="majorEastAsia" w:hAnsi="Times New Roman" w:cstheme="majorBidi"/>
                <w:i/>
                <w:iCs/>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Проза о детях</w:t>
            </w:r>
            <w:r w:rsidRPr="00B2225F">
              <w:rPr>
                <w:rFonts w:ascii="Times New Roman" w:eastAsiaTheme="majorEastAsia" w:hAnsi="Times New Roman" w:cstheme="majorBidi"/>
                <w:i/>
                <w:iCs/>
                <w:sz w:val="24"/>
                <w:szCs w:val="24"/>
                <w:lang w:val="ru-RU"/>
              </w:rPr>
              <w:t>, например:</w:t>
            </w:r>
          </w:p>
          <w:p w:rsidR="00CB1509" w:rsidRPr="00B2225F" w:rsidRDefault="00CB1509" w:rsidP="006B7649">
            <w:pPr>
              <w:tabs>
                <w:tab w:val="left" w:pos="5760"/>
              </w:tabs>
              <w:spacing w:after="0"/>
              <w:jc w:val="both"/>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В.Г.Распутин, В.П.Астафьев, Ф.А.Искандер, Ю.И.Коваль,</w:t>
            </w:r>
          </w:p>
          <w:p w:rsidR="00CB1509" w:rsidRPr="00B2225F" w:rsidRDefault="00CB1509" w:rsidP="006B7649">
            <w:pPr>
              <w:tabs>
                <w:tab w:val="left" w:pos="5760"/>
              </w:tabs>
              <w:spacing w:after="0"/>
              <w:jc w:val="center"/>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Ю.П.Казаков, В.В.Голявкин</w:t>
            </w:r>
            <w:r w:rsidRPr="00B2225F">
              <w:rPr>
                <w:rFonts w:ascii="Times New Roman" w:eastAsiaTheme="majorEastAsia" w:hAnsi="Times New Roman" w:cstheme="majorBidi"/>
                <w:i/>
                <w:iCs/>
                <w:sz w:val="24"/>
                <w:szCs w:val="24"/>
                <w:lang w:val="ru-RU"/>
              </w:rPr>
              <w:t xml:space="preserve"> и др.</w:t>
            </w:r>
          </w:p>
          <w:p w:rsidR="00CB1509" w:rsidRPr="00B2225F" w:rsidRDefault="00CB1509" w:rsidP="006B7649">
            <w:pPr>
              <w:tabs>
                <w:tab w:val="left" w:pos="5760"/>
              </w:tabs>
              <w:spacing w:after="0"/>
              <w:jc w:val="center"/>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(3-4 произведения по выбору</w:t>
            </w:r>
            <w:r w:rsidRPr="00B2225F">
              <w:rPr>
                <w:rFonts w:ascii="Times New Roman" w:eastAsiaTheme="majorEastAsia" w:hAnsi="Times New Roman" w:cstheme="majorBidi"/>
                <w:i/>
                <w:iCs/>
                <w:sz w:val="24"/>
                <w:szCs w:val="24"/>
                <w:lang w:val="ru-RU"/>
              </w:rPr>
              <w:t xml:space="preserve">, </w:t>
            </w:r>
            <w:r w:rsidRPr="00B2225F">
              <w:rPr>
                <w:rFonts w:ascii="Times New Roman" w:eastAsiaTheme="majorEastAsia" w:hAnsi="Times New Roman" w:cstheme="majorBidi"/>
                <w:b/>
                <w:bCs/>
                <w:i/>
                <w:iCs/>
                <w:sz w:val="24"/>
                <w:szCs w:val="24"/>
                <w:lang w:val="ru-RU"/>
              </w:rPr>
              <w:t>5-8 кл.)</w:t>
            </w: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Поэзия 2-й половины ХХ в.</w:t>
            </w:r>
            <w:r w:rsidRPr="00B2225F">
              <w:rPr>
                <w:rFonts w:ascii="Times New Roman" w:eastAsiaTheme="majorEastAsia" w:hAnsi="Times New Roman" w:cstheme="majorBidi"/>
                <w:i/>
                <w:iCs/>
                <w:sz w:val="24"/>
                <w:szCs w:val="24"/>
                <w:lang w:val="ru-RU"/>
              </w:rPr>
              <w:t>, например:</w:t>
            </w:r>
          </w:p>
          <w:p w:rsidR="00CB1509" w:rsidRPr="00B2225F" w:rsidRDefault="00CB1509" w:rsidP="006B7649">
            <w:pPr>
              <w:spacing w:after="0"/>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B2225F">
              <w:rPr>
                <w:rFonts w:ascii="Times New Roman" w:eastAsiaTheme="majorEastAsia" w:hAnsi="Times New Roman" w:cstheme="majorBidi"/>
                <w:i/>
                <w:iCs/>
                <w:sz w:val="24"/>
                <w:szCs w:val="24"/>
                <w:lang w:val="ru-RU"/>
              </w:rPr>
              <w:t>и др.</w:t>
            </w:r>
          </w:p>
          <w:p w:rsidR="00CB1509" w:rsidRPr="00B2225F" w:rsidRDefault="00CB1509" w:rsidP="006B7649">
            <w:pPr>
              <w:tabs>
                <w:tab w:val="left" w:pos="5760"/>
              </w:tabs>
              <w:spacing w:after="0"/>
              <w:jc w:val="center"/>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 xml:space="preserve"> (3-4 стихотворения по выбору, 5-9 кл.)</w:t>
            </w:r>
          </w:p>
          <w:p w:rsidR="00CB1509" w:rsidRPr="00B2225F" w:rsidRDefault="00CB1509" w:rsidP="006B7649">
            <w:pPr>
              <w:tabs>
                <w:tab w:val="left" w:pos="5760"/>
              </w:tabs>
              <w:spacing w:after="0"/>
              <w:jc w:val="center"/>
              <w:rPr>
                <w:rFonts w:ascii="Times New Roman" w:eastAsiaTheme="majorEastAsia" w:hAnsi="Times New Roman" w:cstheme="majorBidi"/>
                <w:b/>
                <w:bCs/>
                <w:sz w:val="24"/>
                <w:szCs w:val="24"/>
                <w:lang w:val="ru-RU"/>
              </w:rPr>
            </w:pPr>
          </w:p>
          <w:p w:rsidR="00CB1509" w:rsidRPr="00B2225F" w:rsidRDefault="00CB1509" w:rsidP="006B7649">
            <w:pPr>
              <w:tabs>
                <w:tab w:val="left" w:pos="5760"/>
              </w:tabs>
              <w:spacing w:after="0"/>
              <w:jc w:val="center"/>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Проза русской эмиграции</w:t>
            </w:r>
            <w:r w:rsidRPr="00B2225F">
              <w:rPr>
                <w:rFonts w:ascii="Times New Roman" w:eastAsiaTheme="majorEastAsia" w:hAnsi="Times New Roman" w:cstheme="majorBidi"/>
                <w:i/>
                <w:iCs/>
                <w:sz w:val="24"/>
                <w:szCs w:val="24"/>
                <w:lang w:val="ru-RU"/>
              </w:rPr>
              <w:t>, например:</w:t>
            </w:r>
          </w:p>
          <w:p w:rsidR="00CB1509" w:rsidRPr="00B2225F" w:rsidRDefault="00CB1509" w:rsidP="006B7649">
            <w:pPr>
              <w:tabs>
                <w:tab w:val="left" w:pos="5760"/>
              </w:tabs>
              <w:spacing w:after="0"/>
              <w:jc w:val="center"/>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И.С.Шмелев, В.В.Набоков,</w:t>
            </w:r>
          </w:p>
          <w:p w:rsidR="00CB1509" w:rsidRPr="00B2225F" w:rsidRDefault="00CB1509" w:rsidP="006B7649">
            <w:pPr>
              <w:tabs>
                <w:tab w:val="left" w:pos="5760"/>
              </w:tabs>
              <w:spacing w:after="0"/>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С.Д.Довлатов</w:t>
            </w:r>
            <w:r w:rsidRPr="00B2225F">
              <w:rPr>
                <w:rFonts w:ascii="Times New Roman" w:eastAsiaTheme="majorEastAsia" w:hAnsi="Times New Roman" w:cstheme="majorBidi"/>
                <w:i/>
                <w:iCs/>
                <w:sz w:val="24"/>
                <w:szCs w:val="24"/>
                <w:lang w:val="ru-RU"/>
              </w:rPr>
              <w:t xml:space="preserve"> и др.</w:t>
            </w:r>
          </w:p>
          <w:p w:rsidR="00CB1509" w:rsidRPr="00B2225F" w:rsidRDefault="00CB1509" w:rsidP="006B7649">
            <w:pPr>
              <w:tabs>
                <w:tab w:val="left" w:pos="5760"/>
              </w:tabs>
              <w:spacing w:after="0"/>
              <w:jc w:val="center"/>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(1 произведение – по выбору, 5-9 кл.)</w:t>
            </w:r>
          </w:p>
          <w:p w:rsidR="00CB1509" w:rsidRPr="00B2225F" w:rsidRDefault="00CB1509" w:rsidP="006B7649">
            <w:pPr>
              <w:tabs>
                <w:tab w:val="left" w:pos="5760"/>
              </w:tabs>
              <w:spacing w:after="0"/>
              <w:jc w:val="center"/>
              <w:rPr>
                <w:rFonts w:ascii="Times New Roman" w:eastAsiaTheme="majorEastAsia" w:hAnsi="Times New Roman" w:cstheme="majorBidi"/>
                <w:sz w:val="24"/>
                <w:szCs w:val="24"/>
                <w:lang w:val="ru-RU"/>
              </w:rPr>
            </w:pPr>
          </w:p>
          <w:p w:rsidR="00CB1509" w:rsidRPr="00B2225F" w:rsidRDefault="00CB1509" w:rsidP="006B7649">
            <w:pPr>
              <w:spacing w:after="0"/>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i/>
                <w:iCs/>
                <w:sz w:val="24"/>
                <w:szCs w:val="24"/>
                <w:lang w:val="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2225F">
              <w:rPr>
                <w:rFonts w:ascii="Times New Roman" w:eastAsiaTheme="majorEastAsia" w:hAnsi="Times New Roman" w:cstheme="majorBidi"/>
                <w:sz w:val="24"/>
                <w:szCs w:val="24"/>
                <w:lang w:val="ru-RU"/>
              </w:rPr>
              <w:t xml:space="preserve"> и др., например:</w:t>
            </w:r>
          </w:p>
          <w:p w:rsidR="00CB1509" w:rsidRPr="00B2225F" w:rsidRDefault="00CB1509" w:rsidP="006B7649">
            <w:pPr>
              <w:spacing w:after="0"/>
              <w:rPr>
                <w:rFonts w:ascii="Times New Roman" w:eastAsiaTheme="majorEastAsia" w:hAnsi="Times New Roman" w:cstheme="majorBidi"/>
                <w:bCs/>
                <w:i/>
                <w:iCs/>
                <w:sz w:val="24"/>
                <w:szCs w:val="24"/>
                <w:lang w:val="ru-RU"/>
              </w:rPr>
            </w:pPr>
            <w:r w:rsidRPr="00B2225F">
              <w:rPr>
                <w:rFonts w:ascii="Times New Roman" w:eastAsiaTheme="majorEastAsia" w:hAnsi="Times New Roman" w:cstheme="majorBidi"/>
                <w:b/>
                <w:i/>
                <w:iCs/>
                <w:sz w:val="24"/>
                <w:szCs w:val="24"/>
                <w:lang w:val="ru-RU"/>
              </w:rPr>
              <w:t xml:space="preserve">Н.Назаркин, А.Гиваргизов, Ю.Кузнецова, Д.Сабитова, Е.Мурашова, М.Аромштам, А.Петрова, С.Седов, С.Востоков , Э.Веркин, </w:t>
            </w:r>
            <w:r w:rsidRPr="00B2225F">
              <w:rPr>
                <w:rFonts w:ascii="Times New Roman" w:eastAsiaTheme="majorEastAsia" w:hAnsi="Times New Roman" w:cstheme="majorBidi"/>
                <w:b/>
                <w:i/>
                <w:iCs/>
                <w:sz w:val="24"/>
                <w:szCs w:val="24"/>
                <w:lang w:val="ru-RU"/>
              </w:rPr>
              <w:lastRenderedPageBreak/>
              <w:t xml:space="preserve">М.Аромштам, Н.Евдокимова, Н.Абгарян, М.Петросян, А.Жвалевский и Е.Пастернак, Ая Эн, Д.Вильке </w:t>
            </w:r>
            <w:r w:rsidRPr="00B2225F">
              <w:rPr>
                <w:rFonts w:ascii="Times New Roman" w:eastAsiaTheme="majorEastAsia" w:hAnsi="Times New Roman" w:cstheme="majorBidi"/>
                <w:bCs/>
                <w:i/>
                <w:iCs/>
                <w:sz w:val="24"/>
                <w:szCs w:val="24"/>
                <w:lang w:val="ru-RU"/>
              </w:rPr>
              <w:t>и др.</w:t>
            </w:r>
          </w:p>
          <w:p w:rsidR="00CB1509" w:rsidRPr="00B2225F" w:rsidRDefault="00CB1509" w:rsidP="006B7649">
            <w:pPr>
              <w:tabs>
                <w:tab w:val="left" w:pos="5760"/>
              </w:tabs>
              <w:spacing w:after="0"/>
              <w:jc w:val="center"/>
              <w:rPr>
                <w:rFonts w:ascii="Times New Roman" w:eastAsiaTheme="majorEastAsia" w:hAnsi="Times New Roman" w:cstheme="majorBidi"/>
                <w:b/>
                <w:i/>
                <w:iCs/>
                <w:sz w:val="24"/>
                <w:szCs w:val="24"/>
              </w:rPr>
            </w:pPr>
            <w:r w:rsidRPr="00B2225F">
              <w:rPr>
                <w:rFonts w:ascii="Times New Roman" w:eastAsiaTheme="majorEastAsia" w:hAnsi="Times New Roman" w:cstheme="majorBidi"/>
                <w:b/>
                <w:i/>
                <w:iCs/>
                <w:sz w:val="24"/>
                <w:szCs w:val="24"/>
              </w:rPr>
              <w:t>(1-2 произведения по выбору, 5-8 кл.)</w:t>
            </w:r>
          </w:p>
          <w:p w:rsidR="00CB1509" w:rsidRPr="00B2225F" w:rsidRDefault="00CB1509" w:rsidP="006B7649">
            <w:pPr>
              <w:tabs>
                <w:tab w:val="left" w:pos="5760"/>
              </w:tabs>
              <w:spacing w:after="0"/>
              <w:jc w:val="center"/>
              <w:rPr>
                <w:rFonts w:ascii="Times New Roman" w:eastAsiaTheme="majorEastAsia" w:hAnsi="Times New Roman" w:cstheme="majorBidi"/>
                <w:sz w:val="24"/>
                <w:szCs w:val="24"/>
              </w:rPr>
            </w:pPr>
          </w:p>
          <w:p w:rsidR="00CB1509" w:rsidRPr="00B2225F" w:rsidRDefault="00CB1509" w:rsidP="006B7649">
            <w:pPr>
              <w:tabs>
                <w:tab w:val="left" w:pos="5760"/>
              </w:tabs>
              <w:spacing w:after="0"/>
              <w:jc w:val="center"/>
              <w:rPr>
                <w:rFonts w:ascii="Times New Roman" w:eastAsiaTheme="majorEastAsia" w:hAnsi="Times New Roman" w:cstheme="majorBidi"/>
                <w:i/>
                <w:iCs/>
                <w:sz w:val="24"/>
                <w:szCs w:val="24"/>
              </w:rPr>
            </w:pPr>
          </w:p>
        </w:tc>
      </w:tr>
      <w:tr w:rsidR="00CB1509" w:rsidRPr="00B2225F" w:rsidTr="006B7649">
        <w:tc>
          <w:tcPr>
            <w:tcW w:w="9571" w:type="dxa"/>
            <w:gridSpan w:val="3"/>
          </w:tcPr>
          <w:p w:rsidR="00CB1509" w:rsidRPr="00B2225F" w:rsidRDefault="00CB1509" w:rsidP="006B7649">
            <w:pPr>
              <w:tabs>
                <w:tab w:val="left" w:pos="5760"/>
              </w:tabs>
              <w:jc w:val="center"/>
              <w:rPr>
                <w:rFonts w:ascii="Times New Roman" w:eastAsiaTheme="majorEastAsia" w:hAnsi="Times New Roman" w:cstheme="majorBidi"/>
                <w:i/>
                <w:iCs/>
                <w:sz w:val="24"/>
                <w:szCs w:val="24"/>
              </w:rPr>
            </w:pPr>
            <w:r w:rsidRPr="00B2225F">
              <w:rPr>
                <w:rFonts w:ascii="Times New Roman" w:eastAsiaTheme="majorEastAsia" w:hAnsi="Times New Roman" w:cstheme="majorBidi"/>
                <w:b/>
                <w:bCs/>
                <w:sz w:val="24"/>
                <w:szCs w:val="24"/>
              </w:rPr>
              <w:lastRenderedPageBreak/>
              <w:t xml:space="preserve">Литература народов России </w:t>
            </w:r>
          </w:p>
        </w:tc>
      </w:tr>
      <w:tr w:rsidR="00CB1509" w:rsidRPr="00B2225F" w:rsidTr="006B7649">
        <w:tc>
          <w:tcPr>
            <w:tcW w:w="2518" w:type="dxa"/>
          </w:tcPr>
          <w:p w:rsidR="00CB1509" w:rsidRPr="00B2225F" w:rsidRDefault="00CB1509" w:rsidP="006B7649">
            <w:pPr>
              <w:tabs>
                <w:tab w:val="left" w:pos="5760"/>
              </w:tabs>
              <w:spacing w:after="0" w:line="240" w:lineRule="auto"/>
              <w:rPr>
                <w:rFonts w:ascii="Times New Roman" w:eastAsiaTheme="majorEastAsia" w:hAnsi="Times New Roman" w:cstheme="majorBidi"/>
                <w:b/>
                <w:bCs/>
                <w:sz w:val="24"/>
                <w:szCs w:val="24"/>
              </w:rPr>
            </w:pPr>
          </w:p>
        </w:tc>
        <w:tc>
          <w:tcPr>
            <w:tcW w:w="3686" w:type="dxa"/>
          </w:tcPr>
          <w:p w:rsidR="00CB1509" w:rsidRPr="00B2225F" w:rsidRDefault="00CB1509" w:rsidP="006B7649">
            <w:pPr>
              <w:tabs>
                <w:tab w:val="left" w:pos="5760"/>
              </w:tabs>
              <w:spacing w:after="0" w:line="240" w:lineRule="auto"/>
              <w:jc w:val="both"/>
              <w:outlineLvl w:val="0"/>
              <w:rPr>
                <w:rFonts w:ascii="Times New Roman" w:eastAsiaTheme="majorEastAsia" w:hAnsi="Times New Roman" w:cstheme="majorBidi"/>
                <w:b/>
                <w:bCs/>
                <w:kern w:val="36"/>
                <w:sz w:val="24"/>
                <w:szCs w:val="24"/>
              </w:rPr>
            </w:pPr>
          </w:p>
        </w:tc>
        <w:tc>
          <w:tcPr>
            <w:tcW w:w="3367" w:type="dxa"/>
          </w:tcPr>
          <w:p w:rsidR="00CB1509" w:rsidRPr="00B2225F" w:rsidRDefault="00CB1509" w:rsidP="006B7649">
            <w:pPr>
              <w:tabs>
                <w:tab w:val="left" w:pos="5760"/>
              </w:tabs>
              <w:spacing w:after="0" w:line="240" w:lineRule="auto"/>
              <w:jc w:val="both"/>
              <w:rPr>
                <w:rFonts w:ascii="Times New Roman" w:hAnsi="Times New Roman" w:cstheme="majorBidi"/>
                <w:b/>
                <w:bCs/>
                <w:i/>
                <w:iCs/>
                <w:sz w:val="24"/>
                <w:szCs w:val="24"/>
                <w:lang w:val="ru-RU"/>
              </w:rPr>
            </w:pPr>
            <w:r w:rsidRPr="00B2225F">
              <w:rPr>
                <w:rFonts w:ascii="Times New Roman" w:eastAsiaTheme="majorEastAsia" w:hAnsi="Times New Roman" w:cstheme="majorBidi"/>
                <w:b/>
                <w:bCs/>
                <w:i/>
                <w:iCs/>
                <w:sz w:val="24"/>
                <w:szCs w:val="24"/>
                <w:lang w:val="ru-RU"/>
              </w:rPr>
              <w:t>Г.Тукай, М.Карим,</w:t>
            </w:r>
          </w:p>
          <w:p w:rsidR="00CB1509" w:rsidRPr="00B2225F" w:rsidRDefault="00CB1509" w:rsidP="006B7649">
            <w:pPr>
              <w:tabs>
                <w:tab w:val="left" w:pos="5760"/>
              </w:tabs>
              <w:spacing w:after="0" w:line="240" w:lineRule="auto"/>
              <w:jc w:val="both"/>
              <w:rPr>
                <w:rFonts w:ascii="Times New Roman"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К.Кулиев, Р.Гамзатов</w:t>
            </w:r>
            <w:r w:rsidRPr="00B2225F">
              <w:rPr>
                <w:rFonts w:ascii="Times New Roman" w:eastAsiaTheme="majorEastAsia" w:hAnsi="Times New Roman" w:cstheme="majorBidi"/>
                <w:i/>
                <w:iCs/>
                <w:sz w:val="24"/>
                <w:szCs w:val="24"/>
                <w:lang w:val="ru-RU"/>
              </w:rPr>
              <w:t xml:space="preserve"> и др.</w:t>
            </w:r>
          </w:p>
          <w:p w:rsidR="00CB1509" w:rsidRPr="00B2225F" w:rsidRDefault="00CB1509" w:rsidP="006B7649">
            <w:pPr>
              <w:tabs>
                <w:tab w:val="left" w:pos="5760"/>
              </w:tabs>
              <w:spacing w:after="0" w:line="240" w:lineRule="auto"/>
              <w:jc w:val="both"/>
              <w:rPr>
                <w:rFonts w:ascii="Times New Roman" w:hAnsi="Times New Roman" w:cstheme="majorBidi"/>
                <w:b/>
                <w:bCs/>
                <w:i/>
                <w:iCs/>
                <w:sz w:val="24"/>
                <w:szCs w:val="24"/>
              </w:rPr>
            </w:pPr>
            <w:r w:rsidRPr="00B2225F">
              <w:rPr>
                <w:rFonts w:ascii="Times New Roman" w:eastAsiaTheme="majorEastAsia" w:hAnsi="Times New Roman" w:cstheme="majorBidi"/>
                <w:b/>
                <w:bCs/>
                <w:i/>
                <w:iCs/>
                <w:sz w:val="24"/>
                <w:szCs w:val="24"/>
              </w:rPr>
              <w:t>(1 произведение по выбору,</w:t>
            </w:r>
          </w:p>
          <w:p w:rsidR="00CB1509" w:rsidRPr="00B2225F" w:rsidRDefault="00CB1509" w:rsidP="00F967CD">
            <w:pPr>
              <w:rPr>
                <w:rFonts w:ascii="Times New Roman" w:eastAsiaTheme="majorEastAsia" w:hAnsi="Times New Roman"/>
                <w:i/>
                <w:iCs/>
                <w:sz w:val="24"/>
                <w:szCs w:val="24"/>
              </w:rPr>
            </w:pPr>
            <w:bookmarkStart w:id="316" w:name="_Toc430013989"/>
            <w:bookmarkStart w:id="317" w:name="_Toc430016096"/>
            <w:r w:rsidRPr="00B2225F">
              <w:rPr>
                <w:rFonts w:ascii="Times New Roman" w:eastAsiaTheme="majorEastAsia" w:hAnsi="Times New Roman"/>
                <w:sz w:val="24"/>
                <w:szCs w:val="24"/>
              </w:rPr>
              <w:t>5-9 кл.</w:t>
            </w:r>
            <w:r w:rsidRPr="00B2225F">
              <w:rPr>
                <w:rFonts w:ascii="Times New Roman" w:eastAsiaTheme="majorEastAsia" w:hAnsi="Times New Roman"/>
                <w:i/>
                <w:iCs/>
                <w:sz w:val="24"/>
                <w:szCs w:val="24"/>
              </w:rPr>
              <w:t>)</w:t>
            </w:r>
            <w:bookmarkEnd w:id="316"/>
            <w:bookmarkEnd w:id="317"/>
          </w:p>
          <w:p w:rsidR="00CB1509" w:rsidRPr="00B2225F" w:rsidRDefault="00CB1509" w:rsidP="006B7649">
            <w:pPr>
              <w:tabs>
                <w:tab w:val="left" w:pos="5760"/>
              </w:tabs>
              <w:spacing w:after="0" w:line="240" w:lineRule="auto"/>
              <w:rPr>
                <w:rFonts w:ascii="Times New Roman" w:eastAsiaTheme="majorEastAsia" w:hAnsi="Times New Roman" w:cstheme="majorBidi"/>
                <w:i/>
                <w:iCs/>
                <w:sz w:val="24"/>
                <w:szCs w:val="24"/>
              </w:rPr>
            </w:pPr>
          </w:p>
        </w:tc>
      </w:tr>
      <w:tr w:rsidR="00CB1509" w:rsidRPr="00B2225F" w:rsidTr="006B7649">
        <w:tc>
          <w:tcPr>
            <w:tcW w:w="9571" w:type="dxa"/>
            <w:gridSpan w:val="3"/>
          </w:tcPr>
          <w:p w:rsidR="00CB1509" w:rsidRPr="00B2225F" w:rsidRDefault="00CB1509" w:rsidP="006B7649">
            <w:pPr>
              <w:tabs>
                <w:tab w:val="left" w:pos="5760"/>
              </w:tabs>
              <w:jc w:val="center"/>
              <w:rPr>
                <w:rFonts w:ascii="Times New Roman" w:eastAsiaTheme="majorEastAsia" w:hAnsi="Times New Roman" w:cstheme="majorBidi"/>
                <w:i/>
                <w:iCs/>
                <w:sz w:val="24"/>
                <w:szCs w:val="24"/>
              </w:rPr>
            </w:pPr>
            <w:r w:rsidRPr="00B2225F">
              <w:rPr>
                <w:rFonts w:ascii="Times New Roman" w:eastAsiaTheme="majorEastAsia" w:hAnsi="Times New Roman" w:cstheme="majorBidi"/>
                <w:b/>
                <w:bCs/>
                <w:sz w:val="24"/>
                <w:szCs w:val="24"/>
              </w:rPr>
              <w:t>Зарубежная литература</w:t>
            </w:r>
          </w:p>
        </w:tc>
      </w:tr>
      <w:tr w:rsidR="00CB1509" w:rsidRPr="00F91903" w:rsidTr="006B7649">
        <w:tc>
          <w:tcPr>
            <w:tcW w:w="2518" w:type="dxa"/>
          </w:tcPr>
          <w:p w:rsidR="00CB1509" w:rsidRPr="00B2225F" w:rsidRDefault="00CB1509" w:rsidP="009F7AF2">
            <w:pPr>
              <w:rPr>
                <w:rFonts w:ascii="Times New Roman" w:eastAsiaTheme="majorEastAsia" w:hAnsi="Times New Roman"/>
                <w:sz w:val="24"/>
                <w:szCs w:val="24"/>
              </w:rPr>
            </w:pPr>
          </w:p>
        </w:tc>
        <w:tc>
          <w:tcPr>
            <w:tcW w:w="3686" w:type="dxa"/>
          </w:tcPr>
          <w:p w:rsidR="00CB1509" w:rsidRPr="00B2225F" w:rsidRDefault="00CB1509" w:rsidP="006B7649">
            <w:pPr>
              <w:tabs>
                <w:tab w:val="left" w:pos="5760"/>
              </w:tabs>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sz w:val="24"/>
                <w:szCs w:val="24"/>
                <w:lang w:val="ru-RU"/>
              </w:rPr>
              <w:t>Гомер</w:t>
            </w:r>
            <w:r w:rsidRPr="00B2225F">
              <w:rPr>
                <w:rFonts w:ascii="Times New Roman" w:eastAsiaTheme="majorEastAsia" w:hAnsi="Times New Roman" w:cstheme="majorBidi"/>
                <w:i/>
                <w:iCs/>
                <w:sz w:val="24"/>
                <w:szCs w:val="24"/>
                <w:lang w:val="ru-RU"/>
              </w:rPr>
              <w:t xml:space="preserve">«Илиада» (или «Одиссея») </w:t>
            </w:r>
            <w:r w:rsidRPr="00B2225F">
              <w:rPr>
                <w:rFonts w:ascii="Times New Roman" w:eastAsiaTheme="majorEastAsia" w:hAnsi="Times New Roman" w:cstheme="majorBidi"/>
                <w:b/>
                <w:bCs/>
                <w:i/>
                <w:iCs/>
                <w:sz w:val="24"/>
                <w:szCs w:val="24"/>
                <w:lang w:val="ru-RU"/>
              </w:rPr>
              <w:t>(фрагменты по выбору)</w:t>
            </w:r>
          </w:p>
          <w:p w:rsidR="00CB1509" w:rsidRPr="00B2225F" w:rsidRDefault="00CB1509" w:rsidP="006B7649">
            <w:pPr>
              <w:tabs>
                <w:tab w:val="left" w:pos="5760"/>
              </w:tabs>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sz w:val="24"/>
                <w:szCs w:val="24"/>
                <w:lang w:val="ru-RU"/>
              </w:rPr>
              <w:t>(6-8 кл.)</w:t>
            </w:r>
          </w:p>
          <w:p w:rsidR="00CB1509" w:rsidRPr="00B2225F" w:rsidRDefault="00CB1509" w:rsidP="006B7649">
            <w:pPr>
              <w:tabs>
                <w:tab w:val="left" w:pos="5760"/>
              </w:tabs>
              <w:jc w:val="both"/>
              <w:outlineLvl w:val="0"/>
              <w:rPr>
                <w:rFonts w:ascii="Times New Roman" w:eastAsiaTheme="majorEastAsia" w:hAnsi="Times New Roman" w:cstheme="majorBidi"/>
                <w:b/>
                <w:bCs/>
                <w:kern w:val="36"/>
                <w:sz w:val="24"/>
                <w:szCs w:val="24"/>
                <w:lang w:val="ru-RU"/>
              </w:rPr>
            </w:pPr>
          </w:p>
          <w:p w:rsidR="00CB1509" w:rsidRPr="00B2225F" w:rsidRDefault="00CB1509" w:rsidP="006B7649">
            <w:pPr>
              <w:tabs>
                <w:tab w:val="left" w:pos="5760"/>
              </w:tabs>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sz w:val="24"/>
                <w:szCs w:val="24"/>
                <w:lang w:val="ru-RU"/>
              </w:rPr>
              <w:t xml:space="preserve">Данте. </w:t>
            </w:r>
            <w:r w:rsidRPr="00B2225F">
              <w:rPr>
                <w:rFonts w:ascii="Times New Roman" w:eastAsiaTheme="majorEastAsia" w:hAnsi="Times New Roman" w:cstheme="majorBidi"/>
                <w:i/>
                <w:iCs/>
                <w:sz w:val="24"/>
                <w:szCs w:val="24"/>
                <w:lang w:val="ru-RU"/>
              </w:rPr>
              <w:t>«Божественная комедия»</w:t>
            </w:r>
            <w:r w:rsidRPr="00B2225F">
              <w:rPr>
                <w:rFonts w:ascii="Times New Roman" w:eastAsiaTheme="majorEastAsia" w:hAnsi="Times New Roman" w:cstheme="majorBidi"/>
                <w:b/>
                <w:bCs/>
                <w:i/>
                <w:iCs/>
                <w:sz w:val="24"/>
                <w:szCs w:val="24"/>
                <w:lang w:val="ru-RU"/>
              </w:rPr>
              <w:t xml:space="preserve"> (фрагменты по выбору)</w:t>
            </w:r>
          </w:p>
          <w:p w:rsidR="00CB1509" w:rsidRPr="00B2225F" w:rsidRDefault="00CB1509" w:rsidP="006B7649">
            <w:pPr>
              <w:tabs>
                <w:tab w:val="left" w:pos="5760"/>
              </w:tabs>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(9 кл.)</w:t>
            </w:r>
          </w:p>
          <w:p w:rsidR="00CB1509" w:rsidRPr="00B2225F" w:rsidRDefault="00CB1509" w:rsidP="006B7649">
            <w:pPr>
              <w:tabs>
                <w:tab w:val="left" w:pos="5760"/>
              </w:tabs>
              <w:rPr>
                <w:rFonts w:ascii="Times New Roman" w:eastAsiaTheme="majorEastAsia" w:hAnsi="Times New Roman" w:cstheme="majorBidi"/>
                <w:b/>
                <w:bCs/>
                <w:i/>
                <w:iCs/>
                <w:sz w:val="24"/>
                <w:szCs w:val="24"/>
                <w:lang w:val="ru-RU"/>
              </w:rPr>
            </w:pPr>
          </w:p>
          <w:p w:rsidR="00CB1509" w:rsidRPr="00B2225F" w:rsidRDefault="00CB1509" w:rsidP="006B7649">
            <w:pPr>
              <w:tabs>
                <w:tab w:val="left" w:pos="5760"/>
              </w:tabs>
              <w:rPr>
                <w:rFonts w:ascii="Times New Roman" w:eastAsiaTheme="majorEastAsia" w:hAnsi="Times New Roman" w:cstheme="majorBidi"/>
                <w:b/>
                <w:i/>
                <w:sz w:val="24"/>
                <w:szCs w:val="24"/>
                <w:lang w:val="ru-RU"/>
              </w:rPr>
            </w:pPr>
            <w:r w:rsidRPr="00B2225F">
              <w:rPr>
                <w:rFonts w:ascii="Times New Roman" w:eastAsiaTheme="majorEastAsia" w:hAnsi="Times New Roman" w:cstheme="majorBidi"/>
                <w:b/>
                <w:bCs/>
                <w:sz w:val="24"/>
                <w:szCs w:val="24"/>
                <w:lang w:val="ru-RU"/>
              </w:rPr>
              <w:t xml:space="preserve">М. де Сервантес </w:t>
            </w:r>
            <w:r w:rsidRPr="00B2225F">
              <w:rPr>
                <w:rFonts w:ascii="Times New Roman" w:eastAsiaTheme="majorEastAsia" w:hAnsi="Times New Roman" w:cstheme="majorBidi"/>
                <w:i/>
                <w:iCs/>
                <w:sz w:val="24"/>
                <w:szCs w:val="24"/>
                <w:lang w:val="ru-RU"/>
              </w:rPr>
              <w:t xml:space="preserve">«Дон Кихот» </w:t>
            </w:r>
            <w:r w:rsidRPr="00B2225F">
              <w:rPr>
                <w:rFonts w:ascii="Times New Roman" w:eastAsiaTheme="majorEastAsia" w:hAnsi="Times New Roman" w:cstheme="majorBidi"/>
                <w:b/>
                <w:bCs/>
                <w:i/>
                <w:iCs/>
                <w:sz w:val="24"/>
                <w:szCs w:val="24"/>
                <w:lang w:val="ru-RU"/>
              </w:rPr>
              <w:t>(главы по выбору</w:t>
            </w:r>
            <w:r w:rsidRPr="00B2225F">
              <w:rPr>
                <w:rFonts w:ascii="Times New Roman" w:eastAsiaTheme="majorEastAsia" w:hAnsi="Times New Roman" w:cstheme="majorBidi"/>
                <w:b/>
                <w:i/>
                <w:sz w:val="24"/>
                <w:szCs w:val="24"/>
                <w:lang w:val="ru-RU"/>
              </w:rPr>
              <w:t>)</w:t>
            </w:r>
          </w:p>
          <w:p w:rsidR="00CB1509" w:rsidRPr="00B2225F" w:rsidRDefault="00CB1509" w:rsidP="006B7649">
            <w:pPr>
              <w:tabs>
                <w:tab w:val="left" w:pos="5760"/>
              </w:tabs>
              <w:rPr>
                <w:rFonts w:ascii="Times New Roman" w:eastAsiaTheme="majorEastAsia" w:hAnsi="Times New Roman" w:cstheme="majorBidi"/>
                <w:b/>
                <w:bCs/>
                <w:kern w:val="36"/>
                <w:sz w:val="24"/>
                <w:szCs w:val="24"/>
              </w:rPr>
            </w:pPr>
            <w:r w:rsidRPr="00B2225F">
              <w:rPr>
                <w:rFonts w:ascii="Times New Roman" w:eastAsiaTheme="majorEastAsia" w:hAnsi="Times New Roman" w:cstheme="majorBidi"/>
                <w:b/>
                <w:iCs/>
                <w:sz w:val="24"/>
                <w:szCs w:val="24"/>
              </w:rPr>
              <w:t>(7-8 кл.)</w:t>
            </w:r>
          </w:p>
        </w:tc>
        <w:tc>
          <w:tcPr>
            <w:tcW w:w="3367" w:type="dxa"/>
          </w:tcPr>
          <w:p w:rsidR="00CB1509" w:rsidRPr="00B2225F" w:rsidRDefault="00CB1509" w:rsidP="006B7649">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eastAsiaTheme="majorEastAsia" w:hAnsi="Times New Roman" w:cstheme="majorBidi"/>
                <w:b/>
                <w:sz w:val="24"/>
                <w:szCs w:val="24"/>
                <w:lang w:val="ru-RU"/>
              </w:rPr>
            </w:pPr>
            <w:r w:rsidRPr="00B2225F">
              <w:rPr>
                <w:rFonts w:ascii="Times New Roman" w:eastAsiaTheme="majorEastAsia" w:hAnsi="Times New Roman" w:cstheme="majorBidi"/>
                <w:b/>
                <w:i/>
                <w:iCs/>
                <w:sz w:val="24"/>
                <w:szCs w:val="24"/>
                <w:lang w:val="ru-RU"/>
              </w:rPr>
              <w:t>Зарубежный фольклорлегенды, баллады, саги, песни</w:t>
            </w:r>
          </w:p>
          <w:p w:rsidR="00CB1509" w:rsidRPr="00B2225F" w:rsidRDefault="00CB1509" w:rsidP="006B7649">
            <w:pPr>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(2-3 произведения по выбору, 5-7 кл.)</w:t>
            </w:r>
          </w:p>
          <w:p w:rsidR="00CB1509" w:rsidRPr="00B2225F" w:rsidRDefault="00CB1509" w:rsidP="006B7649">
            <w:pPr>
              <w:tabs>
                <w:tab w:val="left" w:pos="5760"/>
              </w:tabs>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jc w:val="center"/>
              <w:rPr>
                <w:rFonts w:ascii="Times New Roman" w:eastAsiaTheme="majorEastAsia" w:hAnsi="Times New Roman" w:cstheme="majorBidi"/>
                <w:i/>
                <w:iCs/>
                <w:sz w:val="24"/>
                <w:szCs w:val="24"/>
                <w:lang w:val="ru-RU"/>
              </w:rPr>
            </w:pPr>
          </w:p>
        </w:tc>
      </w:tr>
      <w:tr w:rsidR="00CB1509" w:rsidRPr="00B2225F" w:rsidTr="006B7649">
        <w:tc>
          <w:tcPr>
            <w:tcW w:w="2518" w:type="dxa"/>
          </w:tcPr>
          <w:p w:rsidR="00CB1509" w:rsidRPr="00B2225F" w:rsidRDefault="00CB1509" w:rsidP="009F7AF2">
            <w:pPr>
              <w:rPr>
                <w:rFonts w:ascii="Times New Roman" w:eastAsiaTheme="majorEastAsia" w:hAnsi="Times New Roman"/>
                <w:sz w:val="24"/>
                <w:szCs w:val="24"/>
                <w:lang w:val="ru-RU"/>
              </w:rPr>
            </w:pPr>
            <w:bookmarkStart w:id="318" w:name="_Toc430013990"/>
            <w:bookmarkStart w:id="319" w:name="_Toc430016097"/>
            <w:r w:rsidRPr="00B2225F">
              <w:rPr>
                <w:rFonts w:ascii="Times New Roman" w:eastAsiaTheme="majorEastAsia" w:hAnsi="Times New Roman"/>
                <w:b/>
                <w:sz w:val="24"/>
                <w:szCs w:val="24"/>
                <w:lang w:val="ru-RU"/>
              </w:rPr>
              <w:t>В.Шекспир</w:t>
            </w:r>
            <w:r w:rsidRPr="00B2225F">
              <w:rPr>
                <w:rFonts w:ascii="Times New Roman" w:eastAsiaTheme="majorEastAsia" w:hAnsi="Times New Roman"/>
                <w:sz w:val="24"/>
                <w:szCs w:val="24"/>
                <w:lang w:val="ru-RU"/>
              </w:rPr>
              <w:t xml:space="preserve"> «Ромео и Джульетта» (1594 – 1595).</w:t>
            </w:r>
            <w:bookmarkEnd w:id="318"/>
            <w:bookmarkEnd w:id="319"/>
          </w:p>
          <w:p w:rsidR="00CB1509" w:rsidRPr="00B2225F" w:rsidRDefault="00CB1509" w:rsidP="009F7AF2">
            <w:pPr>
              <w:rPr>
                <w:rFonts w:ascii="Times New Roman" w:eastAsiaTheme="majorEastAsia" w:hAnsi="Times New Roman"/>
                <w:sz w:val="24"/>
                <w:szCs w:val="24"/>
              </w:rPr>
            </w:pPr>
            <w:bookmarkStart w:id="320" w:name="_Toc430013991"/>
            <w:bookmarkStart w:id="321" w:name="_Toc430016098"/>
            <w:r w:rsidRPr="00B2225F">
              <w:rPr>
                <w:rFonts w:ascii="Times New Roman" w:eastAsiaTheme="majorEastAsia" w:hAnsi="Times New Roman"/>
                <w:sz w:val="24"/>
                <w:szCs w:val="24"/>
              </w:rPr>
              <w:t>(8-9 кл.)</w:t>
            </w:r>
            <w:bookmarkEnd w:id="320"/>
            <w:bookmarkEnd w:id="321"/>
          </w:p>
          <w:p w:rsidR="00CB1509" w:rsidRPr="00B2225F" w:rsidRDefault="00CB1509" w:rsidP="009F7AF2">
            <w:pPr>
              <w:rPr>
                <w:rFonts w:ascii="Times New Roman" w:eastAsiaTheme="majorEastAsia" w:hAnsi="Times New Roman"/>
                <w:sz w:val="24"/>
                <w:szCs w:val="24"/>
              </w:rPr>
            </w:pPr>
          </w:p>
        </w:tc>
        <w:tc>
          <w:tcPr>
            <w:tcW w:w="3686" w:type="dxa"/>
          </w:tcPr>
          <w:p w:rsidR="00CB1509" w:rsidRPr="00921BDF" w:rsidRDefault="00CB1509" w:rsidP="006B7649">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lang w:val="ru-RU" w:bidi="en-US"/>
              </w:rPr>
            </w:pPr>
            <w:r w:rsidRPr="00921BDF">
              <w:rPr>
                <w:rFonts w:ascii="Times New Roman" w:hAnsi="Times New Roman"/>
                <w:b/>
                <w:bCs/>
                <w:i/>
                <w:iCs/>
                <w:lang w:val="ru-RU" w:bidi="en-US"/>
              </w:rPr>
              <w:t>1–2 сонета по выбору,  например</w:t>
            </w:r>
            <w:r w:rsidRPr="00921BDF">
              <w:rPr>
                <w:rFonts w:ascii="Times New Roman" w:hAnsi="Times New Roman"/>
                <w:b/>
                <w:bCs/>
                <w:lang w:val="ru-RU" w:bidi="en-US"/>
              </w:rPr>
              <w:t xml:space="preserve">: </w:t>
            </w:r>
          </w:p>
          <w:p w:rsidR="00CB1509" w:rsidRPr="008E35B0" w:rsidRDefault="00CB1509" w:rsidP="006B7649">
            <w:pPr>
              <w:pStyle w:val="a7"/>
              <w:keepNext/>
              <w:keepLines/>
              <w:tabs>
                <w:tab w:val="left" w:pos="5760"/>
              </w:tabs>
              <w:spacing w:before="0" w:beforeAutospacing="0"/>
              <w:outlineLvl w:val="7"/>
              <w:rPr>
                <w:rFonts w:ascii="Times New Roman" w:hAnsi="Times New Roman"/>
                <w:i/>
                <w:iCs/>
                <w:lang w:bidi="he-IL"/>
              </w:rPr>
            </w:pPr>
            <w:r w:rsidRPr="00921BDF">
              <w:rPr>
                <w:rFonts w:ascii="Times New Roman" w:hAnsi="Times New Roman"/>
                <w:i/>
                <w:iCs/>
                <w:lang w:val="ru-RU"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w:t>
            </w:r>
            <w:r w:rsidRPr="00B2225F">
              <w:rPr>
                <w:rFonts w:ascii="Times New Roman" w:hAnsi="Times New Roman"/>
                <w:i/>
                <w:iCs/>
                <w:lang w:bidi="he-IL"/>
              </w:rPr>
              <w:t>(пер. С. Маршака).</w:t>
            </w:r>
          </w:p>
          <w:p w:rsidR="00CB1509" w:rsidRPr="008E35B0" w:rsidRDefault="00CB1509" w:rsidP="006B7649">
            <w:pPr>
              <w:pStyle w:val="a7"/>
              <w:keepNext/>
              <w:keepLines/>
              <w:tabs>
                <w:tab w:val="left" w:pos="5760"/>
              </w:tabs>
              <w:spacing w:before="0" w:beforeAutospacing="0"/>
              <w:outlineLvl w:val="7"/>
              <w:rPr>
                <w:rFonts w:ascii="Times New Roman" w:hAnsi="Times New Roman"/>
                <w:b/>
                <w:bCs/>
                <w:lang w:bidi="en-US"/>
              </w:rPr>
            </w:pPr>
            <w:r w:rsidRPr="00B2225F">
              <w:rPr>
                <w:rFonts w:ascii="Times New Roman" w:hAnsi="Times New Roman"/>
                <w:b/>
                <w:bCs/>
                <w:lang w:bidi="he-IL"/>
              </w:rPr>
              <w:t>(7-8 кл.)</w:t>
            </w:r>
          </w:p>
        </w:tc>
        <w:tc>
          <w:tcPr>
            <w:tcW w:w="3367" w:type="dxa"/>
          </w:tcPr>
          <w:p w:rsidR="00CB1509" w:rsidRPr="00B2225F" w:rsidRDefault="00CB1509" w:rsidP="006B7649">
            <w:pPr>
              <w:tabs>
                <w:tab w:val="left" w:pos="5760"/>
              </w:tabs>
              <w:jc w:val="center"/>
              <w:rPr>
                <w:rFonts w:ascii="Times New Roman" w:eastAsiaTheme="majorEastAsia" w:hAnsi="Times New Roman" w:cstheme="majorBidi"/>
                <w:b/>
                <w:bCs/>
                <w:sz w:val="24"/>
                <w:szCs w:val="24"/>
              </w:rPr>
            </w:pPr>
          </w:p>
        </w:tc>
      </w:tr>
      <w:tr w:rsidR="00CB1509" w:rsidRPr="00B2225F" w:rsidTr="006B7649">
        <w:tc>
          <w:tcPr>
            <w:tcW w:w="2518" w:type="dxa"/>
          </w:tcPr>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p>
          <w:p w:rsidR="00CB1509" w:rsidRPr="00B2225F" w:rsidRDefault="00CB1509" w:rsidP="006B7649">
            <w:pPr>
              <w:tabs>
                <w:tab w:val="left" w:pos="5760"/>
              </w:tabs>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sz w:val="24"/>
                <w:szCs w:val="24"/>
                <w:lang w:val="ru-RU"/>
              </w:rPr>
              <w:t xml:space="preserve">А. де Сент-Экзюпери </w:t>
            </w:r>
            <w:r w:rsidRPr="00B2225F">
              <w:rPr>
                <w:rFonts w:ascii="Times New Roman" w:eastAsiaTheme="majorEastAsia" w:hAnsi="Times New Roman" w:cstheme="majorBidi"/>
                <w:sz w:val="24"/>
                <w:szCs w:val="24"/>
                <w:lang w:val="ru-RU"/>
              </w:rPr>
              <w:t>«Маленький принц» (1943)</w:t>
            </w:r>
          </w:p>
          <w:p w:rsidR="00CB1509" w:rsidRPr="00B2225F" w:rsidRDefault="00CB1509" w:rsidP="006B7649">
            <w:pPr>
              <w:tabs>
                <w:tab w:val="left" w:pos="5760"/>
              </w:tabs>
              <w:rPr>
                <w:rFonts w:ascii="Times New Roman" w:eastAsiaTheme="majorEastAsia" w:hAnsi="Times New Roman" w:cstheme="majorBidi"/>
                <w:b/>
                <w:bCs/>
                <w:sz w:val="24"/>
                <w:szCs w:val="24"/>
              </w:rPr>
            </w:pPr>
            <w:r w:rsidRPr="00B2225F">
              <w:rPr>
                <w:rFonts w:ascii="Times New Roman" w:eastAsiaTheme="majorEastAsia" w:hAnsi="Times New Roman" w:cstheme="majorBidi"/>
                <w:b/>
                <w:bCs/>
                <w:sz w:val="24"/>
                <w:szCs w:val="24"/>
              </w:rPr>
              <w:t>(6-7 кл.)</w:t>
            </w:r>
          </w:p>
        </w:tc>
        <w:tc>
          <w:tcPr>
            <w:tcW w:w="3686" w:type="dxa"/>
          </w:tcPr>
          <w:p w:rsidR="00CB1509" w:rsidRPr="00B2225F" w:rsidRDefault="00CB1509" w:rsidP="006B764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sz w:val="24"/>
                <w:szCs w:val="24"/>
                <w:lang w:val="ru-RU"/>
              </w:rPr>
              <w:lastRenderedPageBreak/>
              <w:t xml:space="preserve">Д.Дефо </w:t>
            </w:r>
            <w:r w:rsidRPr="00B2225F">
              <w:rPr>
                <w:rFonts w:ascii="Times New Roman" w:eastAsiaTheme="majorEastAsia" w:hAnsi="Times New Roman" w:cstheme="majorBidi"/>
                <w:i/>
                <w:iCs/>
                <w:sz w:val="24"/>
                <w:szCs w:val="24"/>
                <w:lang w:val="ru-RU"/>
              </w:rPr>
              <w:t xml:space="preserve">«Робинзон Крузо» </w:t>
            </w:r>
            <w:r w:rsidRPr="00B2225F">
              <w:rPr>
                <w:rFonts w:ascii="Times New Roman" w:eastAsiaTheme="majorEastAsia" w:hAnsi="Times New Roman" w:cstheme="majorBidi"/>
                <w:b/>
                <w:bCs/>
                <w:i/>
                <w:iCs/>
                <w:sz w:val="24"/>
                <w:szCs w:val="24"/>
                <w:lang w:val="ru-RU"/>
              </w:rPr>
              <w:t>(главы по выбору)</w:t>
            </w:r>
          </w:p>
          <w:p w:rsidR="00CB1509" w:rsidRPr="00B2225F" w:rsidRDefault="00CB1509" w:rsidP="006B7649">
            <w:pPr>
              <w:tabs>
                <w:tab w:val="left" w:pos="5760"/>
              </w:tabs>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( 6-7 кл.)</w:t>
            </w:r>
          </w:p>
          <w:p w:rsidR="00CB1509" w:rsidRPr="00B2225F" w:rsidRDefault="00CB1509" w:rsidP="006B7649">
            <w:pPr>
              <w:tabs>
                <w:tab w:val="left" w:pos="5760"/>
              </w:tabs>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sz w:val="24"/>
                <w:szCs w:val="24"/>
                <w:lang w:val="ru-RU"/>
              </w:rPr>
              <w:t xml:space="preserve">Дж. Свифт </w:t>
            </w:r>
            <w:r w:rsidRPr="00B2225F">
              <w:rPr>
                <w:rFonts w:ascii="Times New Roman" w:eastAsiaTheme="majorEastAsia" w:hAnsi="Times New Roman" w:cstheme="majorBidi"/>
                <w:i/>
                <w:iCs/>
                <w:sz w:val="24"/>
                <w:szCs w:val="24"/>
                <w:lang w:val="ru-RU"/>
              </w:rPr>
              <w:t>«Путешествия Гулливера»</w:t>
            </w:r>
            <w:r w:rsidRPr="00B2225F">
              <w:rPr>
                <w:rFonts w:ascii="Times New Roman" w:eastAsiaTheme="majorEastAsia" w:hAnsi="Times New Roman" w:cstheme="majorBidi"/>
                <w:b/>
                <w:bCs/>
                <w:i/>
                <w:iCs/>
                <w:sz w:val="24"/>
                <w:szCs w:val="24"/>
                <w:lang w:val="ru-RU"/>
              </w:rPr>
              <w:t xml:space="preserve"> (фрагменты по выбору)</w:t>
            </w:r>
          </w:p>
          <w:p w:rsidR="00CB1509" w:rsidRPr="00B2225F" w:rsidRDefault="00CB1509" w:rsidP="006B7649">
            <w:pPr>
              <w:tabs>
                <w:tab w:val="left" w:pos="5760"/>
              </w:tabs>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sz w:val="24"/>
                <w:szCs w:val="24"/>
                <w:lang w:val="ru-RU"/>
              </w:rPr>
              <w:t>(6-7 кл.)</w:t>
            </w:r>
          </w:p>
          <w:p w:rsidR="00CB1509" w:rsidRPr="00B2225F" w:rsidRDefault="00CB1509" w:rsidP="006B7649">
            <w:pPr>
              <w:tabs>
                <w:tab w:val="left" w:pos="5760"/>
              </w:tabs>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sz w:val="24"/>
                <w:szCs w:val="24"/>
                <w:lang w:val="ru-RU"/>
              </w:rPr>
              <w:t>Ж-Б. Мольер</w:t>
            </w:r>
            <w:r w:rsidRPr="00B2225F">
              <w:rPr>
                <w:rFonts w:ascii="Times New Roman" w:eastAsiaTheme="majorEastAsia" w:hAnsi="Times New Roman" w:cstheme="majorBidi"/>
                <w:i/>
                <w:iCs/>
                <w:sz w:val="24"/>
                <w:szCs w:val="24"/>
                <w:lang w:val="ru-RU"/>
              </w:rPr>
              <w:t xml:space="preserve"> Комедии</w:t>
            </w:r>
          </w:p>
          <w:p w:rsidR="00CB1509" w:rsidRPr="00B2225F" w:rsidRDefault="00CB1509" w:rsidP="006B7649">
            <w:pPr>
              <w:tabs>
                <w:tab w:val="left" w:pos="5760"/>
              </w:tabs>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 xml:space="preserve">- 1 по выбору, например: </w:t>
            </w:r>
            <w:r w:rsidRPr="00B2225F">
              <w:rPr>
                <w:rFonts w:ascii="Times New Roman" w:eastAsiaTheme="majorEastAsia" w:hAnsi="Times New Roman" w:cstheme="majorBidi"/>
                <w:i/>
                <w:iCs/>
                <w:sz w:val="24"/>
                <w:szCs w:val="24"/>
                <w:lang w:val="ru-RU"/>
              </w:rPr>
              <w:t>«Тартюф, или Обманщик» (1664),«Мещанин во дворянстве» (1670).</w:t>
            </w:r>
          </w:p>
          <w:p w:rsidR="00CB1509" w:rsidRPr="00B2225F" w:rsidRDefault="00CB1509" w:rsidP="006B7649">
            <w:pPr>
              <w:tabs>
                <w:tab w:val="left" w:pos="5760"/>
              </w:tabs>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(8-9 кл.)</w:t>
            </w:r>
          </w:p>
          <w:p w:rsidR="00CB1509" w:rsidRPr="00B2225F" w:rsidRDefault="00CB1509" w:rsidP="006B7649">
            <w:pPr>
              <w:tabs>
                <w:tab w:val="left" w:pos="5760"/>
              </w:tabs>
              <w:jc w:val="center"/>
              <w:rPr>
                <w:rFonts w:ascii="Times New Roman" w:eastAsiaTheme="majorEastAsia" w:hAnsi="Times New Roman" w:cstheme="majorBidi"/>
                <w:i/>
                <w:iCs/>
                <w:sz w:val="24"/>
                <w:szCs w:val="24"/>
                <w:lang w:val="ru-RU"/>
              </w:rPr>
            </w:pPr>
          </w:p>
          <w:p w:rsidR="00CB1509" w:rsidRPr="00B2225F" w:rsidRDefault="00CB1509" w:rsidP="006B7649">
            <w:pPr>
              <w:tabs>
                <w:tab w:val="left" w:pos="5760"/>
              </w:tabs>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sz w:val="24"/>
                <w:szCs w:val="24"/>
                <w:lang w:val="ru-RU"/>
              </w:rPr>
              <w:t xml:space="preserve">И.-В. Гете </w:t>
            </w:r>
            <w:r w:rsidRPr="00B2225F">
              <w:rPr>
                <w:rFonts w:ascii="Times New Roman" w:eastAsiaTheme="majorEastAsia" w:hAnsi="Times New Roman" w:cstheme="majorBidi"/>
                <w:i/>
                <w:iCs/>
                <w:sz w:val="24"/>
                <w:szCs w:val="24"/>
                <w:lang w:val="ru-RU"/>
              </w:rPr>
              <w:t>«Фауст» (1774 – 1832)</w:t>
            </w:r>
            <w:r w:rsidRPr="00B2225F">
              <w:rPr>
                <w:rFonts w:ascii="Times New Roman" w:eastAsiaTheme="majorEastAsia" w:hAnsi="Times New Roman" w:cstheme="majorBidi"/>
                <w:b/>
                <w:bCs/>
                <w:i/>
                <w:iCs/>
                <w:sz w:val="24"/>
                <w:szCs w:val="24"/>
                <w:lang w:val="ru-RU"/>
              </w:rPr>
              <w:t xml:space="preserve"> (фрагменты по выбору) </w:t>
            </w:r>
          </w:p>
          <w:p w:rsidR="00CB1509" w:rsidRPr="00B2225F" w:rsidRDefault="00CB1509" w:rsidP="006B7649">
            <w:pPr>
              <w:tabs>
                <w:tab w:val="left" w:pos="5760"/>
              </w:tabs>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( 9-10 кл.)</w:t>
            </w:r>
          </w:p>
          <w:p w:rsidR="00CB1509" w:rsidRPr="00B2225F" w:rsidRDefault="00CB1509" w:rsidP="006B7649">
            <w:pPr>
              <w:tabs>
                <w:tab w:val="left" w:pos="5760"/>
              </w:tabs>
              <w:rPr>
                <w:rFonts w:ascii="Times New Roman" w:eastAsiaTheme="majorEastAsia" w:hAnsi="Times New Roman" w:cstheme="majorBidi"/>
                <w:sz w:val="24"/>
                <w:szCs w:val="24"/>
                <w:lang w:val="ru-RU"/>
              </w:rPr>
            </w:pPr>
          </w:p>
          <w:p w:rsidR="00CB1509" w:rsidRPr="00B2225F" w:rsidRDefault="00CB1509" w:rsidP="006B7649">
            <w:pPr>
              <w:tabs>
                <w:tab w:val="left" w:pos="5760"/>
              </w:tabs>
              <w:rPr>
                <w:rFonts w:ascii="Times New Roman" w:eastAsiaTheme="majorEastAsia" w:hAnsi="Times New Roman" w:cstheme="majorBidi"/>
                <w:b/>
                <w:bCs/>
                <w:i/>
                <w:iCs/>
                <w:sz w:val="24"/>
                <w:szCs w:val="24"/>
                <w:lang w:val="ru-RU"/>
              </w:rPr>
            </w:pPr>
            <w:r w:rsidRPr="00B2225F">
              <w:rPr>
                <w:rFonts w:ascii="Times New Roman" w:eastAsiaTheme="majorEastAsia" w:hAnsi="Times New Roman" w:cstheme="majorBidi"/>
                <w:b/>
                <w:bCs/>
                <w:sz w:val="24"/>
                <w:szCs w:val="24"/>
                <w:lang w:val="ru-RU"/>
              </w:rPr>
              <w:t>Г.Х.Андерсен</w:t>
            </w:r>
            <w:r w:rsidRPr="00B2225F">
              <w:rPr>
                <w:rFonts w:ascii="Times New Roman" w:eastAsiaTheme="majorEastAsia" w:hAnsi="Times New Roman" w:cstheme="majorBidi"/>
                <w:i/>
                <w:iCs/>
                <w:sz w:val="24"/>
                <w:szCs w:val="24"/>
                <w:lang w:val="ru-RU"/>
              </w:rPr>
              <w:t>Сказки</w:t>
            </w:r>
          </w:p>
          <w:p w:rsidR="00CB1509" w:rsidRPr="00B2225F" w:rsidRDefault="00CB1509" w:rsidP="006B7649">
            <w:pPr>
              <w:tabs>
                <w:tab w:val="left" w:pos="5760"/>
              </w:tabs>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 xml:space="preserve">- 1 по выбору, например: </w:t>
            </w:r>
            <w:r w:rsidRPr="00B2225F">
              <w:rPr>
                <w:rFonts w:ascii="Times New Roman" w:eastAsiaTheme="majorEastAsia" w:hAnsi="Times New Roman" w:cstheme="majorBidi"/>
                <w:i/>
                <w:iCs/>
                <w:sz w:val="24"/>
                <w:szCs w:val="24"/>
                <w:lang w:val="ru-RU"/>
              </w:rPr>
              <w:t>«Стойкий оловянный солдатик» (1838), «Гадкий утенок» (1843).</w:t>
            </w:r>
          </w:p>
          <w:p w:rsidR="00CB1509" w:rsidRPr="00B2225F" w:rsidRDefault="00CB1509" w:rsidP="006B7649">
            <w:pPr>
              <w:tabs>
                <w:tab w:val="left" w:pos="5760"/>
              </w:tabs>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 xml:space="preserve">(5 кл.) </w:t>
            </w:r>
          </w:p>
          <w:p w:rsidR="00CB1509" w:rsidRPr="00B2225F" w:rsidRDefault="00CB1509" w:rsidP="006B7649">
            <w:pPr>
              <w:tabs>
                <w:tab w:val="left" w:pos="5760"/>
              </w:tabs>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 xml:space="preserve">Дж. Г. Байрон </w:t>
            </w:r>
          </w:p>
          <w:p w:rsidR="00CB1509" w:rsidRPr="00B2225F" w:rsidRDefault="00CB1509" w:rsidP="006B7649">
            <w:pPr>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b/>
                <w:bCs/>
                <w:i/>
                <w:iCs/>
                <w:sz w:val="24"/>
                <w:szCs w:val="24"/>
                <w:lang w:val="ru-RU"/>
              </w:rPr>
              <w:t>- 1 стихотворение по выбору, например</w:t>
            </w:r>
            <w:r w:rsidRPr="00B2225F">
              <w:rPr>
                <w:rFonts w:ascii="Times New Roman" w:eastAsiaTheme="majorEastAsia" w:hAnsi="Times New Roman" w:cstheme="majorBidi"/>
                <w:i/>
                <w:iCs/>
                <w:sz w:val="24"/>
                <w:szCs w:val="24"/>
                <w:lang w:val="ru-RU"/>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CB1509" w:rsidRPr="00B2225F" w:rsidRDefault="00CB1509" w:rsidP="006B7649">
            <w:pPr>
              <w:tabs>
                <w:tab w:val="left" w:pos="5760"/>
              </w:tabs>
              <w:rPr>
                <w:rFonts w:ascii="Times New Roman" w:eastAsiaTheme="majorEastAsia" w:hAnsi="Times New Roman" w:cstheme="majorBidi"/>
                <w:i/>
                <w:iCs/>
                <w:sz w:val="24"/>
                <w:szCs w:val="24"/>
              </w:rPr>
            </w:pPr>
            <w:r w:rsidRPr="00B2225F">
              <w:rPr>
                <w:rFonts w:ascii="Times New Roman" w:eastAsiaTheme="majorEastAsia" w:hAnsi="Times New Roman" w:cstheme="majorBidi"/>
                <w:b/>
                <w:bCs/>
                <w:i/>
                <w:iCs/>
                <w:sz w:val="24"/>
                <w:szCs w:val="24"/>
                <w:lang w:val="ru-RU"/>
              </w:rPr>
              <w:t xml:space="preserve">- фрагменты одной из поэм по выбору, например: </w:t>
            </w:r>
            <w:r w:rsidRPr="00B2225F">
              <w:rPr>
                <w:rFonts w:ascii="Times New Roman" w:eastAsiaTheme="majorEastAsia" w:hAnsi="Times New Roman" w:cstheme="majorBidi"/>
                <w:i/>
                <w:iCs/>
                <w:sz w:val="24"/>
                <w:szCs w:val="24"/>
                <w:lang w:val="ru-RU"/>
              </w:rPr>
              <w:t xml:space="preserve">«Паломничество Чайльд Гарольда» (1809 – 1811) (пер. </w:t>
            </w:r>
            <w:r w:rsidRPr="00B2225F">
              <w:rPr>
                <w:rFonts w:ascii="Times New Roman" w:eastAsiaTheme="majorEastAsia" w:hAnsi="Times New Roman" w:cstheme="majorBidi"/>
                <w:i/>
                <w:iCs/>
                <w:sz w:val="24"/>
                <w:szCs w:val="24"/>
              </w:rPr>
              <w:t xml:space="preserve">В. Левика). </w:t>
            </w:r>
          </w:p>
          <w:p w:rsidR="00CB1509" w:rsidRPr="00B2225F" w:rsidRDefault="00CB1509" w:rsidP="006B7649">
            <w:pPr>
              <w:rPr>
                <w:rFonts w:ascii="Times New Roman" w:eastAsiaTheme="majorEastAsia" w:hAnsi="Times New Roman" w:cstheme="majorBidi"/>
                <w:b/>
                <w:bCs/>
                <w:sz w:val="24"/>
                <w:szCs w:val="24"/>
              </w:rPr>
            </w:pPr>
            <w:r w:rsidRPr="00B2225F">
              <w:rPr>
                <w:rFonts w:ascii="Times New Roman" w:eastAsiaTheme="majorEastAsia" w:hAnsi="Times New Roman" w:cstheme="majorBidi"/>
                <w:b/>
                <w:bCs/>
                <w:sz w:val="24"/>
                <w:szCs w:val="24"/>
              </w:rPr>
              <w:t>(9 кл.)</w:t>
            </w:r>
          </w:p>
          <w:p w:rsidR="00CB1509" w:rsidRPr="00B2225F" w:rsidRDefault="00CB1509" w:rsidP="006B7649">
            <w:pPr>
              <w:tabs>
                <w:tab w:val="left" w:pos="5760"/>
              </w:tabs>
              <w:rPr>
                <w:rFonts w:ascii="Times New Roman" w:eastAsiaTheme="majorEastAsia" w:hAnsi="Times New Roman" w:cstheme="majorBidi"/>
                <w:i/>
                <w:iCs/>
                <w:sz w:val="24"/>
                <w:szCs w:val="24"/>
              </w:rPr>
            </w:pPr>
          </w:p>
          <w:p w:rsidR="00CB1509" w:rsidRPr="008E35B0" w:rsidRDefault="00CB1509" w:rsidP="006B7649">
            <w:pPr>
              <w:pStyle w:val="a7"/>
              <w:tabs>
                <w:tab w:val="left" w:pos="5760"/>
              </w:tabs>
              <w:spacing w:before="0" w:beforeAutospacing="0"/>
              <w:rPr>
                <w:rFonts w:ascii="Times New Roman" w:hAnsi="Times New Roman"/>
                <w:b/>
                <w:bCs/>
                <w:i/>
                <w:iCs/>
                <w:lang w:bidi="en-US"/>
              </w:rPr>
            </w:pPr>
          </w:p>
        </w:tc>
        <w:tc>
          <w:tcPr>
            <w:tcW w:w="3367" w:type="dxa"/>
          </w:tcPr>
          <w:p w:rsidR="00CB1509" w:rsidRPr="00B2225F" w:rsidRDefault="00CB1509" w:rsidP="006B7649">
            <w:pPr>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i/>
                <w:iCs/>
                <w:sz w:val="24"/>
                <w:szCs w:val="24"/>
                <w:lang w:val="ru-RU"/>
              </w:rPr>
              <w:lastRenderedPageBreak/>
              <w:t>Зарубежная сказочная и фантастическая проза, например:</w:t>
            </w:r>
          </w:p>
          <w:p w:rsidR="00CB1509" w:rsidRPr="00B2225F" w:rsidRDefault="00CB1509" w:rsidP="006B7649">
            <w:pPr>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Ш.Перро, В.Гауф, Э.Т.А. Гофман, Бр.Гримм,</w:t>
            </w:r>
          </w:p>
          <w:p w:rsidR="00CB1509" w:rsidRPr="00B2225F" w:rsidRDefault="00CB1509" w:rsidP="006B7649">
            <w:pPr>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sz w:val="24"/>
                <w:szCs w:val="24"/>
                <w:lang w:val="ru-RU"/>
              </w:rPr>
              <w:t>Л.Кэрролл, Л.Ф.Баум, Д.М. Барри, Д.Родари, М.Энде, Д.Р.Р.Толкиен, К.Льюис</w:t>
            </w:r>
            <w:r w:rsidRPr="00B2225F">
              <w:rPr>
                <w:rFonts w:ascii="Times New Roman" w:eastAsiaTheme="majorEastAsia" w:hAnsi="Times New Roman" w:cstheme="majorBidi"/>
                <w:sz w:val="24"/>
                <w:szCs w:val="24"/>
                <w:lang w:val="ru-RU"/>
              </w:rPr>
              <w:t xml:space="preserve"> и др.</w:t>
            </w:r>
          </w:p>
          <w:p w:rsidR="00CB1509" w:rsidRPr="00B2225F" w:rsidRDefault="00CB1509" w:rsidP="006B7649">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(2-3 произведения по выбору, 5-6 кл.)</w:t>
            </w:r>
          </w:p>
          <w:p w:rsidR="00CB1509" w:rsidRPr="00B2225F" w:rsidRDefault="00CB1509" w:rsidP="006B7649">
            <w:pPr>
              <w:tabs>
                <w:tab w:val="left" w:pos="5760"/>
              </w:tabs>
              <w:jc w:val="center"/>
              <w:rPr>
                <w:rFonts w:ascii="Times New Roman" w:eastAsiaTheme="majorEastAsia" w:hAnsi="Times New Roman" w:cstheme="majorBidi"/>
                <w:b/>
                <w:bCs/>
                <w:sz w:val="24"/>
                <w:szCs w:val="24"/>
                <w:lang w:val="ru-RU"/>
              </w:rPr>
            </w:pPr>
          </w:p>
          <w:p w:rsidR="00CB1509" w:rsidRPr="00B2225F" w:rsidRDefault="00CB1509" w:rsidP="006B7649">
            <w:pPr>
              <w:tabs>
                <w:tab w:val="left" w:pos="5760"/>
              </w:tabs>
              <w:jc w:val="center"/>
              <w:rPr>
                <w:rFonts w:ascii="Times New Roman" w:eastAsiaTheme="majorEastAsia" w:hAnsi="Times New Roman" w:cstheme="majorBidi"/>
                <w:b/>
                <w:bCs/>
                <w:sz w:val="24"/>
                <w:szCs w:val="24"/>
                <w:lang w:val="ru-RU"/>
              </w:rPr>
            </w:pPr>
          </w:p>
          <w:p w:rsidR="00CB1509" w:rsidRPr="00B2225F" w:rsidRDefault="00CB1509" w:rsidP="006B7649">
            <w:pPr>
              <w:tabs>
                <w:tab w:val="left" w:pos="5760"/>
              </w:tabs>
              <w:jc w:val="center"/>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i/>
                <w:iCs/>
                <w:sz w:val="24"/>
                <w:szCs w:val="24"/>
                <w:lang w:val="ru-RU"/>
              </w:rPr>
              <w:t xml:space="preserve">Зарубежная новеллистика, например: </w:t>
            </w:r>
          </w:p>
          <w:p w:rsidR="00CB1509" w:rsidRPr="00B2225F" w:rsidRDefault="00CB1509" w:rsidP="006B7649">
            <w:pPr>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sz w:val="24"/>
                <w:szCs w:val="24"/>
                <w:lang w:val="ru-RU"/>
              </w:rPr>
              <w:t xml:space="preserve">П.Мериме, Э. По, О`Генри, О.Уайльд, А.К.Дойл, </w:t>
            </w:r>
            <w:r w:rsidRPr="00B2225F">
              <w:rPr>
                <w:rFonts w:ascii="Times New Roman" w:eastAsiaTheme="majorEastAsia" w:hAnsi="Times New Roman" w:cstheme="majorBidi"/>
                <w:b/>
                <w:bCs/>
                <w:sz w:val="24"/>
                <w:szCs w:val="24"/>
                <w:lang w:val="ru-RU"/>
              </w:rPr>
              <w:lastRenderedPageBreak/>
              <w:t xml:space="preserve">Джером К. Джером, У.Сароян, </w:t>
            </w:r>
            <w:r w:rsidRPr="00B2225F">
              <w:rPr>
                <w:rFonts w:ascii="Times New Roman" w:eastAsiaTheme="majorEastAsia" w:hAnsi="Times New Roman" w:cstheme="majorBidi"/>
                <w:sz w:val="24"/>
                <w:szCs w:val="24"/>
                <w:lang w:val="ru-RU"/>
              </w:rPr>
              <w:t>и др.</w:t>
            </w:r>
          </w:p>
          <w:p w:rsidR="00CB1509" w:rsidRPr="00B2225F" w:rsidRDefault="00CB1509" w:rsidP="006B7649">
            <w:pPr>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(2-3 произведения по выбору, 7-9 кл.)</w:t>
            </w:r>
          </w:p>
          <w:p w:rsidR="00CB1509" w:rsidRPr="00B2225F" w:rsidRDefault="00CB1509" w:rsidP="006B7649">
            <w:pPr>
              <w:tabs>
                <w:tab w:val="left" w:pos="5760"/>
              </w:tabs>
              <w:jc w:val="center"/>
              <w:rPr>
                <w:rFonts w:ascii="Times New Roman" w:eastAsiaTheme="majorEastAsia" w:hAnsi="Times New Roman" w:cstheme="majorBidi"/>
                <w:b/>
                <w:bCs/>
                <w:i/>
                <w:iCs/>
                <w:sz w:val="24"/>
                <w:szCs w:val="24"/>
                <w:lang w:val="ru-RU"/>
              </w:rPr>
            </w:pPr>
          </w:p>
          <w:p w:rsidR="00CB1509" w:rsidRPr="00B2225F" w:rsidRDefault="00CB1509" w:rsidP="006B7649">
            <w:pPr>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i/>
                <w:iCs/>
                <w:sz w:val="24"/>
                <w:szCs w:val="24"/>
                <w:lang w:val="ru-RU"/>
              </w:rPr>
              <w:t xml:space="preserve">Зарубежная романистика </w:t>
            </w:r>
            <w:r w:rsidRPr="00B2225F">
              <w:rPr>
                <w:rFonts w:ascii="Times New Roman" w:eastAsiaTheme="majorEastAsia" w:hAnsi="Times New Roman" w:cstheme="majorBidi"/>
                <w:i/>
                <w:iCs/>
                <w:sz w:val="24"/>
                <w:szCs w:val="24"/>
              </w:rPr>
              <w:t>XIX</w:t>
            </w:r>
            <w:r w:rsidRPr="00B2225F">
              <w:rPr>
                <w:rFonts w:ascii="Times New Roman" w:eastAsiaTheme="majorEastAsia" w:hAnsi="Times New Roman" w:cstheme="majorBidi"/>
                <w:sz w:val="24"/>
                <w:szCs w:val="24"/>
                <w:lang w:val="ru-RU"/>
              </w:rPr>
              <w:t xml:space="preserve">– </w:t>
            </w:r>
            <w:r w:rsidRPr="00B2225F">
              <w:rPr>
                <w:rFonts w:ascii="Times New Roman" w:eastAsiaTheme="majorEastAsia" w:hAnsi="Times New Roman" w:cstheme="majorBidi"/>
                <w:i/>
                <w:sz w:val="24"/>
                <w:szCs w:val="24"/>
                <w:lang w:val="ru-RU"/>
              </w:rPr>
              <w:t>ХХ века, например</w:t>
            </w:r>
            <w:r w:rsidRPr="00B2225F">
              <w:rPr>
                <w:rFonts w:ascii="Times New Roman" w:eastAsiaTheme="majorEastAsia" w:hAnsi="Times New Roman" w:cstheme="majorBidi"/>
                <w:sz w:val="24"/>
                <w:szCs w:val="24"/>
                <w:lang w:val="ru-RU"/>
              </w:rPr>
              <w:t>:</w:t>
            </w:r>
          </w:p>
          <w:p w:rsidR="00CB1509" w:rsidRPr="00B2225F" w:rsidRDefault="00CB1509" w:rsidP="006B7649">
            <w:pPr>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sz w:val="24"/>
                <w:szCs w:val="24"/>
                <w:lang w:val="ru-RU"/>
              </w:rPr>
              <w:t xml:space="preserve">А.Дюма, В.Скотт, В.Гюго, Ч.Диккенс, М.Рид, Ж.Верн, Г.Уэллс, Э.М.Ремарк </w:t>
            </w:r>
            <w:r w:rsidRPr="00B2225F">
              <w:rPr>
                <w:rFonts w:ascii="Times New Roman" w:eastAsiaTheme="majorEastAsia" w:hAnsi="Times New Roman" w:cstheme="majorBidi"/>
                <w:sz w:val="24"/>
                <w:szCs w:val="24"/>
                <w:lang w:val="ru-RU"/>
              </w:rPr>
              <w:t xml:space="preserve"> и др.</w:t>
            </w:r>
          </w:p>
          <w:p w:rsidR="00CB1509" w:rsidRPr="00B2225F" w:rsidRDefault="00CB1509" w:rsidP="006B7649">
            <w:pPr>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(1-2 романа по выбору, 7-9 кл)</w:t>
            </w:r>
          </w:p>
          <w:p w:rsidR="00CB1509" w:rsidRPr="00B2225F" w:rsidRDefault="00CB1509" w:rsidP="006B7649">
            <w:pPr>
              <w:tabs>
                <w:tab w:val="left" w:pos="5760"/>
              </w:tabs>
              <w:jc w:val="center"/>
              <w:rPr>
                <w:rFonts w:ascii="Times New Roman" w:eastAsiaTheme="majorEastAsia" w:hAnsi="Times New Roman" w:cstheme="majorBidi"/>
                <w:b/>
                <w:bCs/>
                <w:i/>
                <w:iCs/>
                <w:sz w:val="24"/>
                <w:szCs w:val="24"/>
                <w:lang w:val="ru-RU"/>
              </w:rPr>
            </w:pPr>
          </w:p>
          <w:p w:rsidR="00CB1509" w:rsidRPr="00B2225F" w:rsidRDefault="00CB1509" w:rsidP="006B7649">
            <w:pPr>
              <w:tabs>
                <w:tab w:val="left" w:pos="5760"/>
              </w:tabs>
              <w:jc w:val="center"/>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i/>
                <w:iCs/>
                <w:sz w:val="24"/>
                <w:szCs w:val="24"/>
                <w:lang w:val="ru-RU"/>
              </w:rPr>
              <w:t>Зарубежная проза о детях и подростках, например:</w:t>
            </w:r>
          </w:p>
          <w:p w:rsidR="00CB1509" w:rsidRPr="00B2225F" w:rsidRDefault="00CB1509" w:rsidP="006B7649">
            <w:pPr>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М.Твен, Ф.Х.Бёрнетт, Л.М.Монтгомери, А.де Сент-Экзюпери, А.Линдгрен, Я.Корчак,  Харпер Ли, У.Голдинг, Р.Брэдбери, Д.Сэлинджер, П.Гэллико,</w:t>
            </w:r>
            <w:r w:rsidRPr="00B2225F">
              <w:rPr>
                <w:rFonts w:ascii="Times New Roman" w:eastAsiaTheme="majorEastAsia" w:hAnsi="Times New Roman" w:cstheme="majorBidi"/>
                <w:b/>
                <w:sz w:val="24"/>
                <w:szCs w:val="24"/>
                <w:lang w:val="ru-RU"/>
              </w:rPr>
              <w:t xml:space="preserve"> Э.Портер,  К.Патерсон, Б.Кауфман, Ф.Бёрнетт </w:t>
            </w:r>
            <w:r w:rsidRPr="00B2225F">
              <w:rPr>
                <w:rFonts w:ascii="Times New Roman" w:eastAsiaTheme="majorEastAsia" w:hAnsi="Times New Roman" w:cstheme="majorBidi"/>
                <w:sz w:val="24"/>
                <w:szCs w:val="24"/>
                <w:lang w:val="ru-RU"/>
              </w:rPr>
              <w:t>и др.</w:t>
            </w:r>
          </w:p>
          <w:p w:rsidR="00CB1509" w:rsidRPr="00B2225F" w:rsidRDefault="00CB1509" w:rsidP="006B7649">
            <w:pPr>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 xml:space="preserve">(2 произведения по выбору, </w:t>
            </w:r>
          </w:p>
          <w:p w:rsidR="00CB1509" w:rsidRPr="00B2225F" w:rsidRDefault="00CB1509" w:rsidP="006B7649">
            <w:pPr>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5-9 кл.)</w:t>
            </w:r>
          </w:p>
          <w:p w:rsidR="00CB1509" w:rsidRPr="00B2225F" w:rsidRDefault="00CB1509" w:rsidP="006B7649">
            <w:pPr>
              <w:tabs>
                <w:tab w:val="left" w:pos="5760"/>
              </w:tabs>
              <w:jc w:val="center"/>
              <w:rPr>
                <w:rFonts w:ascii="Times New Roman" w:eastAsiaTheme="majorEastAsia" w:hAnsi="Times New Roman" w:cstheme="majorBidi"/>
                <w:sz w:val="24"/>
                <w:szCs w:val="24"/>
                <w:lang w:val="ru-RU"/>
              </w:rPr>
            </w:pPr>
          </w:p>
          <w:p w:rsidR="00CB1509" w:rsidRPr="00B2225F" w:rsidRDefault="00CB1509" w:rsidP="006B7649">
            <w:pPr>
              <w:tabs>
                <w:tab w:val="left" w:pos="5760"/>
              </w:tabs>
              <w:jc w:val="center"/>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i/>
                <w:iCs/>
                <w:sz w:val="24"/>
                <w:szCs w:val="24"/>
                <w:lang w:val="ru-RU"/>
              </w:rPr>
              <w:t>Зарубежная проза о животных и взаимоотношениях человека и природы, например:</w:t>
            </w:r>
          </w:p>
          <w:p w:rsidR="00CB1509" w:rsidRPr="00B2225F" w:rsidRDefault="00CB1509" w:rsidP="006B7649">
            <w:pPr>
              <w:spacing w:after="0"/>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Р.Киплинг, Дж.Лондон,</w:t>
            </w:r>
          </w:p>
          <w:p w:rsidR="00CB1509" w:rsidRPr="00B2225F" w:rsidRDefault="00CB1509" w:rsidP="006B7649">
            <w:pPr>
              <w:spacing w:after="0"/>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sz w:val="24"/>
                <w:szCs w:val="24"/>
                <w:lang w:val="ru-RU"/>
              </w:rPr>
              <w:t>Э.Сетон-Томпсон, Д.Дарелл</w:t>
            </w:r>
            <w:r w:rsidRPr="00B2225F">
              <w:rPr>
                <w:rFonts w:ascii="Times New Roman" w:eastAsiaTheme="majorEastAsia" w:hAnsi="Times New Roman" w:cstheme="majorBidi"/>
                <w:sz w:val="24"/>
                <w:szCs w:val="24"/>
                <w:lang w:val="ru-RU"/>
              </w:rPr>
              <w:t xml:space="preserve"> и др.</w:t>
            </w:r>
          </w:p>
          <w:p w:rsidR="00CB1509" w:rsidRPr="00B2225F" w:rsidRDefault="00CB1509" w:rsidP="006B7649">
            <w:pPr>
              <w:spacing w:after="0"/>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(1-2 произведения по выбору, 5-7 кл.)</w:t>
            </w:r>
          </w:p>
          <w:p w:rsidR="00CB1509" w:rsidRPr="00B2225F" w:rsidRDefault="00CB1509" w:rsidP="006B7649">
            <w:pPr>
              <w:tabs>
                <w:tab w:val="left" w:pos="5760"/>
              </w:tabs>
              <w:jc w:val="center"/>
              <w:rPr>
                <w:rFonts w:ascii="Times New Roman" w:eastAsiaTheme="majorEastAsia" w:hAnsi="Times New Roman" w:cstheme="majorBidi"/>
                <w:b/>
                <w:bCs/>
                <w:sz w:val="24"/>
                <w:szCs w:val="24"/>
                <w:lang w:val="ru-RU"/>
              </w:rPr>
            </w:pPr>
          </w:p>
          <w:p w:rsidR="00CB1509" w:rsidRPr="00B2225F" w:rsidRDefault="00CB1509" w:rsidP="006B7649">
            <w:pPr>
              <w:tabs>
                <w:tab w:val="left" w:pos="5760"/>
              </w:tabs>
              <w:jc w:val="center"/>
              <w:rPr>
                <w:rFonts w:ascii="Times New Roman" w:eastAsiaTheme="majorEastAsia" w:hAnsi="Times New Roman" w:cstheme="majorBidi"/>
                <w:i/>
                <w:iCs/>
                <w:sz w:val="24"/>
                <w:szCs w:val="24"/>
                <w:lang w:val="ru-RU"/>
              </w:rPr>
            </w:pPr>
            <w:r w:rsidRPr="00B2225F">
              <w:rPr>
                <w:rFonts w:ascii="Times New Roman" w:eastAsiaTheme="majorEastAsia" w:hAnsi="Times New Roman" w:cstheme="majorBidi"/>
                <w:i/>
                <w:iCs/>
                <w:sz w:val="24"/>
                <w:szCs w:val="24"/>
                <w:lang w:val="ru-RU"/>
              </w:rPr>
              <w:t>Современные зарубежная проза, например:</w:t>
            </w:r>
          </w:p>
          <w:p w:rsidR="00CB1509" w:rsidRPr="00B2225F" w:rsidRDefault="00CB1509" w:rsidP="006B7649">
            <w:pPr>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sz w:val="24"/>
                <w:szCs w:val="24"/>
                <w:lang w:val="ru-RU"/>
              </w:rPr>
              <w:t xml:space="preserve">А. Тор, Д. Пеннак, У.Старк, К. ДиКамилло, М.Парр, Г.Шмидт, Д.Гроссман, </w:t>
            </w:r>
            <w:r w:rsidRPr="00B2225F">
              <w:rPr>
                <w:rFonts w:ascii="Times New Roman" w:eastAsiaTheme="majorEastAsia" w:hAnsi="Times New Roman" w:cstheme="majorBidi"/>
                <w:b/>
                <w:sz w:val="24"/>
                <w:szCs w:val="24"/>
                <w:lang w:val="ru-RU"/>
              </w:rPr>
              <w:lastRenderedPageBreak/>
              <w:t>С.Каста, Э.Файн, Е.Ельчин</w:t>
            </w:r>
            <w:r w:rsidRPr="00B2225F">
              <w:rPr>
                <w:rFonts w:ascii="Times New Roman" w:eastAsiaTheme="majorEastAsia" w:hAnsi="Times New Roman" w:cstheme="majorBidi"/>
                <w:sz w:val="24"/>
                <w:szCs w:val="24"/>
                <w:lang w:val="ru-RU"/>
              </w:rPr>
              <w:t xml:space="preserve"> и др.</w:t>
            </w:r>
          </w:p>
          <w:p w:rsidR="00CB1509" w:rsidRPr="00B2225F" w:rsidRDefault="00CB1509" w:rsidP="006B7649">
            <w:pPr>
              <w:tabs>
                <w:tab w:val="left" w:pos="5760"/>
              </w:tabs>
              <w:rPr>
                <w:rFonts w:ascii="Times New Roman" w:eastAsiaTheme="majorEastAsia" w:hAnsi="Times New Roman" w:cstheme="majorBidi"/>
                <w:b/>
                <w:bCs/>
                <w:sz w:val="24"/>
                <w:szCs w:val="24"/>
              </w:rPr>
            </w:pPr>
            <w:r w:rsidRPr="00B2225F">
              <w:rPr>
                <w:rFonts w:ascii="Times New Roman" w:eastAsiaTheme="majorEastAsia" w:hAnsi="Times New Roman" w:cstheme="majorBidi"/>
                <w:b/>
                <w:bCs/>
                <w:sz w:val="24"/>
                <w:szCs w:val="24"/>
              </w:rPr>
              <w:t xml:space="preserve">(1 произведение по выбору, </w:t>
            </w:r>
          </w:p>
          <w:p w:rsidR="00CB1509" w:rsidRPr="00B2225F" w:rsidRDefault="00CB1509" w:rsidP="006B7649">
            <w:pPr>
              <w:tabs>
                <w:tab w:val="left" w:pos="5760"/>
              </w:tabs>
              <w:rPr>
                <w:rFonts w:ascii="Times New Roman" w:eastAsiaTheme="majorEastAsia" w:hAnsi="Times New Roman" w:cstheme="majorBidi"/>
                <w:b/>
                <w:bCs/>
                <w:sz w:val="24"/>
                <w:szCs w:val="24"/>
              </w:rPr>
            </w:pPr>
            <w:r w:rsidRPr="00B2225F">
              <w:rPr>
                <w:rFonts w:ascii="Times New Roman" w:eastAsiaTheme="majorEastAsia" w:hAnsi="Times New Roman" w:cstheme="majorBidi"/>
                <w:b/>
                <w:bCs/>
                <w:sz w:val="24"/>
                <w:szCs w:val="24"/>
              </w:rPr>
              <w:t>5-8 кл.)</w:t>
            </w:r>
          </w:p>
        </w:tc>
      </w:tr>
    </w:tbl>
    <w:p w:rsidR="00CB1509" w:rsidRPr="0074495D" w:rsidRDefault="00CB1509" w:rsidP="00CB1509">
      <w:pPr>
        <w:spacing w:after="0" w:line="360" w:lineRule="auto"/>
        <w:ind w:firstLine="709"/>
        <w:jc w:val="both"/>
        <w:rPr>
          <w:rFonts w:ascii="Times New Roman" w:hAnsi="Times New Roman"/>
          <w:sz w:val="28"/>
          <w:szCs w:val="28"/>
        </w:rPr>
      </w:pPr>
    </w:p>
    <w:p w:rsidR="00CB1509" w:rsidRPr="00921BDF" w:rsidRDefault="00CB1509" w:rsidP="00272566">
      <w:pPr>
        <w:spacing w:after="0" w:line="240" w:lineRule="auto"/>
        <w:ind w:firstLine="708"/>
        <w:jc w:val="both"/>
        <w:rPr>
          <w:rFonts w:ascii="Times New Roman" w:hAnsi="Times New Roman"/>
          <w:sz w:val="24"/>
          <w:szCs w:val="24"/>
          <w:lang w:val="ru-RU"/>
        </w:rPr>
      </w:pPr>
      <w:r w:rsidRPr="00921BDF">
        <w:rPr>
          <w:rFonts w:ascii="Times New Roman" w:hAnsi="Times New Roman"/>
          <w:sz w:val="24"/>
          <w:szCs w:val="24"/>
          <w:lang w:val="ru-RU"/>
        </w:rPr>
        <w:t>При составлении рабочих программ следует учесть:</w:t>
      </w:r>
    </w:p>
    <w:p w:rsidR="00CB1509" w:rsidRPr="00921BDF" w:rsidRDefault="00CB1509" w:rsidP="00272566">
      <w:pPr>
        <w:pStyle w:val="a9"/>
        <w:numPr>
          <w:ilvl w:val="0"/>
          <w:numId w:val="16"/>
        </w:numPr>
        <w:spacing w:line="240" w:lineRule="auto"/>
        <w:ind w:left="0" w:firstLine="709"/>
        <w:jc w:val="both"/>
        <w:rPr>
          <w:rFonts w:ascii="Times New Roman" w:hAnsi="Times New Roman"/>
          <w:lang w:val="ru-RU"/>
        </w:rPr>
      </w:pPr>
      <w:r w:rsidRPr="00921BDF">
        <w:rPr>
          <w:rFonts w:ascii="Times New Roman" w:hAnsi="Times New Roman"/>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CB1509" w:rsidRPr="00921BDF" w:rsidRDefault="00CB1509" w:rsidP="00272566">
      <w:pPr>
        <w:pStyle w:val="a9"/>
        <w:numPr>
          <w:ilvl w:val="0"/>
          <w:numId w:val="16"/>
        </w:numPr>
        <w:spacing w:line="240" w:lineRule="auto"/>
        <w:ind w:left="0" w:firstLine="709"/>
        <w:jc w:val="both"/>
        <w:rPr>
          <w:rFonts w:ascii="Times New Roman" w:hAnsi="Times New Roman"/>
          <w:lang w:val="ru-RU"/>
        </w:rPr>
      </w:pPr>
      <w:r w:rsidRPr="00921BDF">
        <w:rPr>
          <w:rFonts w:ascii="Times New Roman" w:hAnsi="Times New Roman"/>
          <w:lang w:val="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CB1509" w:rsidRPr="00272566" w:rsidRDefault="00CB1509" w:rsidP="00272566">
      <w:pPr>
        <w:spacing w:after="0" w:line="240" w:lineRule="auto"/>
        <w:ind w:firstLine="709"/>
        <w:jc w:val="both"/>
        <w:rPr>
          <w:rFonts w:ascii="Times New Roman" w:hAnsi="Times New Roman"/>
          <w:bCs/>
          <w:sz w:val="24"/>
          <w:szCs w:val="24"/>
          <w:lang w:val="ru-RU"/>
        </w:rPr>
      </w:pPr>
      <w:r w:rsidRPr="00921BDF">
        <w:rPr>
          <w:rFonts w:ascii="Times New Roman" w:hAnsi="Times New Roman"/>
          <w:bCs/>
          <w:sz w:val="24"/>
          <w:szCs w:val="24"/>
          <w:lang w:val="ru-RU"/>
        </w:rPr>
        <w:t xml:space="preserve">При составлении программ возможно использовать </w:t>
      </w:r>
      <w:r w:rsidRPr="00921BDF">
        <w:rPr>
          <w:rFonts w:ascii="Times New Roman" w:hAnsi="Times New Roman"/>
          <w:b/>
          <w:bCs/>
          <w:sz w:val="24"/>
          <w:szCs w:val="24"/>
          <w:lang w:val="ru-RU"/>
        </w:rPr>
        <w:t>жанрово-тематические блоки</w:t>
      </w:r>
      <w:r w:rsidRPr="00921BDF">
        <w:rPr>
          <w:rFonts w:ascii="Times New Roman" w:hAnsi="Times New Roman"/>
          <w:bCs/>
          <w:sz w:val="24"/>
          <w:szCs w:val="24"/>
          <w:lang w:val="ru-RU"/>
        </w:rPr>
        <w:t>, хорошо заре</w:t>
      </w:r>
      <w:r w:rsidR="00272566">
        <w:rPr>
          <w:rFonts w:ascii="Times New Roman" w:hAnsi="Times New Roman"/>
          <w:bCs/>
          <w:sz w:val="24"/>
          <w:szCs w:val="24"/>
          <w:lang w:val="ru-RU"/>
        </w:rPr>
        <w:t>комендовавшие себя на практике.</w:t>
      </w:r>
    </w:p>
    <w:p w:rsidR="00CB1509" w:rsidRPr="00921BDF" w:rsidRDefault="00CB1509" w:rsidP="00272566">
      <w:pPr>
        <w:spacing w:line="240" w:lineRule="auto"/>
        <w:rPr>
          <w:rFonts w:ascii="Times New Roman" w:hAnsi="Times New Roman"/>
          <w:b/>
          <w:sz w:val="24"/>
          <w:szCs w:val="24"/>
          <w:lang w:val="ru-RU"/>
        </w:rPr>
      </w:pPr>
      <w:bookmarkStart w:id="322" w:name="_Toc430013992"/>
      <w:bookmarkStart w:id="323" w:name="_Toc430016099"/>
      <w:r w:rsidRPr="00921BDF">
        <w:rPr>
          <w:rFonts w:ascii="Times New Roman" w:hAnsi="Times New Roman"/>
          <w:b/>
          <w:sz w:val="24"/>
          <w:szCs w:val="24"/>
          <w:lang w:val="ru-RU"/>
        </w:rPr>
        <w:t>Основные теоретико-литературные понятия, требующие освоения в основной школе</w:t>
      </w:r>
      <w:bookmarkEnd w:id="322"/>
      <w:bookmarkEnd w:id="323"/>
    </w:p>
    <w:p w:rsidR="00CB1509" w:rsidRPr="004E385D" w:rsidRDefault="00CB1509" w:rsidP="00272566">
      <w:pPr>
        <w:numPr>
          <w:ilvl w:val="0"/>
          <w:numId w:val="15"/>
        </w:numPr>
        <w:spacing w:after="0" w:line="240" w:lineRule="auto"/>
        <w:ind w:left="0" w:firstLine="709"/>
        <w:jc w:val="both"/>
        <w:rPr>
          <w:rFonts w:ascii="Times New Roman" w:hAnsi="Times New Roman"/>
          <w:sz w:val="24"/>
          <w:szCs w:val="24"/>
        </w:rPr>
      </w:pPr>
      <w:r w:rsidRPr="00921BDF">
        <w:rPr>
          <w:rFonts w:ascii="Times New Roman" w:hAnsi="Times New Roman"/>
          <w:sz w:val="24"/>
          <w:szCs w:val="24"/>
          <w:lang w:val="ru-RU"/>
        </w:rPr>
        <w:t xml:space="preserve">Художественная литература как искусство слова. </w:t>
      </w:r>
      <w:r w:rsidRPr="004E385D">
        <w:rPr>
          <w:rFonts w:ascii="Times New Roman" w:hAnsi="Times New Roman"/>
          <w:sz w:val="24"/>
          <w:szCs w:val="24"/>
        </w:rPr>
        <w:t xml:space="preserve">Художественный образ. </w:t>
      </w:r>
    </w:p>
    <w:p w:rsidR="00CB1509" w:rsidRPr="004E385D" w:rsidRDefault="00CB1509" w:rsidP="00272566">
      <w:pPr>
        <w:numPr>
          <w:ilvl w:val="0"/>
          <w:numId w:val="15"/>
        </w:numPr>
        <w:spacing w:after="0" w:line="240" w:lineRule="auto"/>
        <w:ind w:left="0" w:firstLine="709"/>
        <w:jc w:val="both"/>
        <w:rPr>
          <w:rFonts w:ascii="Times New Roman" w:hAnsi="Times New Roman"/>
          <w:sz w:val="24"/>
          <w:szCs w:val="24"/>
        </w:rPr>
      </w:pPr>
      <w:r w:rsidRPr="00921BDF">
        <w:rPr>
          <w:rFonts w:ascii="Times New Roman" w:hAnsi="Times New Roman"/>
          <w:sz w:val="24"/>
          <w:szCs w:val="24"/>
          <w:lang w:val="ru-RU"/>
        </w:rPr>
        <w:t xml:space="preserve">Устное народное творчество. Жанры фольклора. </w:t>
      </w:r>
      <w:r w:rsidRPr="004E385D">
        <w:rPr>
          <w:rFonts w:ascii="Times New Roman" w:hAnsi="Times New Roman"/>
          <w:sz w:val="24"/>
          <w:szCs w:val="24"/>
        </w:rPr>
        <w:t>Миф и фольклор.</w:t>
      </w:r>
    </w:p>
    <w:p w:rsidR="00CB1509" w:rsidRPr="00921BDF" w:rsidRDefault="00CB1509" w:rsidP="00272566">
      <w:pPr>
        <w:numPr>
          <w:ilvl w:val="0"/>
          <w:numId w:val="15"/>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CB1509" w:rsidRPr="00921BDF" w:rsidRDefault="00CB1509" w:rsidP="00272566">
      <w:pPr>
        <w:numPr>
          <w:ilvl w:val="0"/>
          <w:numId w:val="15"/>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Основные литературные направления: классицизм, сентиментализм, романтизм, реализм, модернизм.</w:t>
      </w:r>
    </w:p>
    <w:p w:rsidR="00CB1509" w:rsidRPr="00921BDF" w:rsidRDefault="00CB1509" w:rsidP="00272566">
      <w:pPr>
        <w:numPr>
          <w:ilvl w:val="0"/>
          <w:numId w:val="15"/>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CB1509" w:rsidRPr="004E385D" w:rsidRDefault="00CB1509" w:rsidP="00272566">
      <w:pPr>
        <w:numPr>
          <w:ilvl w:val="0"/>
          <w:numId w:val="15"/>
        </w:numPr>
        <w:spacing w:after="0" w:line="240" w:lineRule="auto"/>
        <w:ind w:left="0" w:firstLine="709"/>
        <w:jc w:val="both"/>
        <w:rPr>
          <w:rFonts w:ascii="Times New Roman" w:hAnsi="Times New Roman"/>
          <w:sz w:val="24"/>
          <w:szCs w:val="24"/>
        </w:rPr>
      </w:pPr>
      <w:r w:rsidRPr="00921BDF">
        <w:rPr>
          <w:rFonts w:ascii="Times New Roman" w:hAnsi="Times New Roman"/>
          <w:sz w:val="24"/>
          <w:szCs w:val="24"/>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4E385D">
        <w:rPr>
          <w:rFonts w:ascii="Times New Roman" w:hAnsi="Times New Roman"/>
          <w:sz w:val="24"/>
          <w:szCs w:val="24"/>
        </w:rPr>
        <w:t>Аллегория. Ирония, юмор, сатира. Анафора. Звукопись, аллитерация, ассонанс.</w:t>
      </w:r>
    </w:p>
    <w:p w:rsidR="00CB1509" w:rsidRPr="00921BDF" w:rsidRDefault="00CB1509" w:rsidP="00272566">
      <w:pPr>
        <w:numPr>
          <w:ilvl w:val="0"/>
          <w:numId w:val="15"/>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Стих и проза. Основы стихосложения: стихотворный метр и размер, ритм, рифма, строфа. </w:t>
      </w:r>
    </w:p>
    <w:p w:rsidR="00CB1509" w:rsidRPr="00921BDF" w:rsidRDefault="00CB1509" w:rsidP="00272566">
      <w:pPr>
        <w:pStyle w:val="24"/>
        <w:ind w:right="0" w:firstLine="709"/>
        <w:rPr>
          <w:i/>
          <w:szCs w:val="28"/>
          <w:lang w:val="ru-RU"/>
        </w:rPr>
      </w:pPr>
    </w:p>
    <w:p w:rsidR="00F91903" w:rsidRDefault="00F91903" w:rsidP="000244AE">
      <w:pPr>
        <w:pStyle w:val="2"/>
        <w:rPr>
          <w:lang w:val="ru-RU"/>
        </w:rPr>
      </w:pPr>
      <w:bookmarkStart w:id="324" w:name="_Toc409691704"/>
      <w:bookmarkStart w:id="325" w:name="_Toc410654030"/>
      <w:bookmarkStart w:id="326" w:name="_Toc414553227"/>
      <w:bookmarkStart w:id="327" w:name="_Toc532827067"/>
      <w:r>
        <w:rPr>
          <w:lang w:val="ru-RU"/>
        </w:rPr>
        <w:t>2.2.2.3</w:t>
      </w:r>
      <w:r w:rsidRPr="00272566">
        <w:rPr>
          <w:lang w:val="ru-RU"/>
        </w:rPr>
        <w:t>.</w:t>
      </w:r>
      <w:r>
        <w:rPr>
          <w:lang w:val="ru-RU"/>
        </w:rPr>
        <w:t>Родной (русский ) язык</w:t>
      </w:r>
      <w:bookmarkEnd w:id="327"/>
    </w:p>
    <w:p w:rsidR="00F91903" w:rsidRPr="000244AE" w:rsidRDefault="00F91903" w:rsidP="00F91903">
      <w:pPr>
        <w:spacing w:line="240" w:lineRule="auto"/>
        <w:ind w:firstLine="709"/>
        <w:jc w:val="both"/>
        <w:rPr>
          <w:rFonts w:ascii="Times New Roman" w:hAnsi="Times New Roman"/>
          <w:b/>
          <w:sz w:val="24"/>
          <w:szCs w:val="24"/>
          <w:lang w:val="ru-RU"/>
        </w:rPr>
      </w:pPr>
      <w:r w:rsidRPr="000244AE">
        <w:rPr>
          <w:rFonts w:ascii="Times New Roman" w:hAnsi="Times New Roman"/>
          <w:b/>
          <w:sz w:val="24"/>
          <w:szCs w:val="24"/>
          <w:lang w:val="ru-RU"/>
        </w:rPr>
        <w:t xml:space="preserve"> Первый год обучения (70 ч)</w:t>
      </w:r>
    </w:p>
    <w:p w:rsidR="00F91903" w:rsidRPr="00F91903" w:rsidRDefault="00F91903" w:rsidP="00F91903">
      <w:pPr>
        <w:spacing w:line="240" w:lineRule="auto"/>
        <w:ind w:firstLine="709"/>
        <w:jc w:val="both"/>
        <w:rPr>
          <w:rFonts w:ascii="Times New Roman" w:hAnsi="Times New Roman"/>
          <w:b/>
          <w:sz w:val="24"/>
          <w:szCs w:val="24"/>
          <w:lang w:val="ru-RU"/>
        </w:rPr>
      </w:pPr>
      <w:r w:rsidRPr="00F91903">
        <w:rPr>
          <w:rFonts w:ascii="Times New Roman" w:hAnsi="Times New Roman"/>
          <w:b/>
          <w:sz w:val="24"/>
          <w:szCs w:val="24"/>
          <w:lang w:val="ru-RU"/>
        </w:rPr>
        <w:t>Раздел 1. Язык и культура (20 ч).</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w:t>
      </w:r>
      <w:r w:rsidRPr="00F91903">
        <w:rPr>
          <w:rFonts w:ascii="Times New Roman" w:eastAsia="Calibri" w:hAnsi="Times New Roman"/>
          <w:sz w:val="24"/>
          <w:szCs w:val="24"/>
          <w:lang w:val="ru-RU"/>
        </w:rPr>
        <w:t>Русский язык – язык русской художественной литературы.</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lastRenderedPageBreak/>
        <w:t xml:space="preserve">Язык как зеркало национальной культуры. </w:t>
      </w:r>
      <w:r w:rsidRPr="00F91903">
        <w:rPr>
          <w:rFonts w:ascii="Times New Roman" w:eastAsia="Calibri" w:hAnsi="Times New Roman"/>
          <w:sz w:val="24"/>
          <w:szCs w:val="24"/>
          <w:lang w:val="ru-RU"/>
        </w:rPr>
        <w:t>Слово как хранилище материальной и духовной культуры народа</w:t>
      </w:r>
      <w:r w:rsidRPr="00F91903">
        <w:rPr>
          <w:rFonts w:ascii="Times New Roman" w:hAnsi="Times New Roman"/>
          <w:sz w:val="24"/>
          <w:szCs w:val="24"/>
          <w:lang w:val="ru-RU"/>
        </w:rPr>
        <w:t>.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w:t>
      </w:r>
      <w:r w:rsidRPr="00705EB8">
        <w:rPr>
          <w:rFonts w:ascii="Times New Roman" w:hAnsi="Times New Roman"/>
          <w:sz w:val="24"/>
          <w:szCs w:val="24"/>
        </w:rPr>
        <w:t>ό</w:t>
      </w:r>
      <w:r w:rsidRPr="00F91903">
        <w:rPr>
          <w:rFonts w:ascii="Times New Roman" w:hAnsi="Times New Roman"/>
          <w:sz w:val="24"/>
          <w:szCs w:val="24"/>
          <w:lang w:val="ru-RU"/>
        </w:rPr>
        <w:t xml:space="preserve">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eastAsia="Calibri" w:hAnsi="Times New Roman"/>
          <w:sz w:val="24"/>
          <w:szCs w:val="24"/>
          <w:lang w:val="ru-RU"/>
        </w:rPr>
        <w:t>Краткая история русской письменности. Создание славянского алфавита.</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 xml:space="preserve">Ознакомление с историей и этимологией некоторых слов.  </w:t>
      </w:r>
    </w:p>
    <w:p w:rsidR="00F91903" w:rsidRPr="00F91903" w:rsidRDefault="00F91903" w:rsidP="00F91903">
      <w:pPr>
        <w:spacing w:line="240" w:lineRule="auto"/>
        <w:ind w:firstLine="709"/>
        <w:jc w:val="both"/>
        <w:rPr>
          <w:rFonts w:ascii="Times New Roman" w:eastAsia="Calibri" w:hAnsi="Times New Roman"/>
          <w:sz w:val="24"/>
          <w:szCs w:val="24"/>
          <w:lang w:val="ru-RU"/>
        </w:rPr>
      </w:pPr>
      <w:r w:rsidRPr="00F91903">
        <w:rPr>
          <w:rFonts w:ascii="Times New Roman" w:eastAsia="Calibri" w:hAnsi="Times New Roman"/>
          <w:sz w:val="24"/>
          <w:szCs w:val="24"/>
          <w:lang w:val="ru-RU"/>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слова-символы,обладающие традиционной метафорической образностью,в поэтической речи.</w:t>
      </w:r>
    </w:p>
    <w:p w:rsidR="00F91903" w:rsidRPr="00F91903" w:rsidRDefault="00F91903" w:rsidP="00F91903">
      <w:pPr>
        <w:spacing w:line="240" w:lineRule="auto"/>
        <w:ind w:firstLine="709"/>
        <w:jc w:val="both"/>
        <w:rPr>
          <w:rFonts w:ascii="Times New Roman" w:eastAsia="Calibri" w:hAnsi="Times New Roman"/>
          <w:sz w:val="24"/>
          <w:szCs w:val="24"/>
          <w:lang w:val="ru-RU"/>
        </w:rPr>
      </w:pPr>
      <w:r w:rsidRPr="00F91903">
        <w:rPr>
          <w:rFonts w:ascii="Times New Roman" w:eastAsia="Calibri" w:hAnsi="Times New Roman"/>
          <w:sz w:val="24"/>
          <w:szCs w:val="24"/>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 xml:space="preserve">Общеизвестные старинные русские города. Происхождение их названий. </w:t>
      </w:r>
    </w:p>
    <w:p w:rsidR="00F91903" w:rsidRPr="00F91903" w:rsidRDefault="00F91903" w:rsidP="00F91903">
      <w:pPr>
        <w:spacing w:line="240" w:lineRule="auto"/>
        <w:ind w:firstLine="709"/>
        <w:jc w:val="both"/>
        <w:rPr>
          <w:rFonts w:ascii="Times New Roman" w:hAnsi="Times New Roman"/>
          <w:b/>
          <w:sz w:val="24"/>
          <w:szCs w:val="24"/>
          <w:lang w:val="ru-RU"/>
        </w:rPr>
      </w:pPr>
      <w:r w:rsidRPr="00F91903">
        <w:rPr>
          <w:rFonts w:ascii="Times New Roman" w:hAnsi="Times New Roman"/>
          <w:b/>
          <w:sz w:val="24"/>
          <w:szCs w:val="24"/>
          <w:lang w:val="ru-RU"/>
        </w:rPr>
        <w:t>Раздел 2. Культура речи (20 час).</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b/>
          <w:sz w:val="24"/>
          <w:szCs w:val="24"/>
          <w:lang w:val="ru-RU"/>
        </w:rPr>
        <w:t>Основные орфоэпические нормы</w:t>
      </w:r>
      <w:r w:rsidRPr="00F91903">
        <w:rPr>
          <w:rFonts w:ascii="Times New Roman" w:hAnsi="Times New Roman"/>
          <w:sz w:val="24"/>
          <w:szCs w:val="24"/>
          <w:lang w:val="ru-RU"/>
        </w:rPr>
        <w:t xml:space="preserve"> современного русского литературного языка.Понятие о варианте нормы.Равноправные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Постоянное и подвижное ударение в именах существительных; именах прилагательных, глаголах.</w:t>
      </w:r>
    </w:p>
    <w:p w:rsidR="00F91903" w:rsidRPr="00F91903" w:rsidRDefault="00F91903" w:rsidP="00F91903">
      <w:pPr>
        <w:spacing w:line="240" w:lineRule="auto"/>
        <w:ind w:firstLine="709"/>
        <w:jc w:val="both"/>
        <w:rPr>
          <w:rFonts w:ascii="Times New Roman" w:hAnsi="Times New Roman"/>
          <w:i/>
          <w:sz w:val="24"/>
          <w:szCs w:val="24"/>
          <w:lang w:val="ru-RU"/>
        </w:rPr>
      </w:pPr>
      <w:r w:rsidRPr="00F91903">
        <w:rPr>
          <w:rFonts w:ascii="Times New Roman" w:hAnsi="Times New Roman"/>
          <w:sz w:val="24"/>
          <w:szCs w:val="24"/>
          <w:lang w:val="ru-RU"/>
        </w:rPr>
        <w:lastRenderedPageBreak/>
        <w:t>Омографы: ударение как маркёр смысла слова</w:t>
      </w:r>
      <w:r w:rsidRPr="00F91903">
        <w:rPr>
          <w:rFonts w:ascii="Times New Roman" w:hAnsi="Times New Roman"/>
          <w:i/>
          <w:sz w:val="24"/>
          <w:szCs w:val="24"/>
          <w:lang w:val="ru-RU"/>
        </w:rPr>
        <w:t>: пАрить — парИть, рОжки — рожкИ, пОлки — полкИ, Атлас — атлАс.</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Роль звукописи в художественном тексте.</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b/>
          <w:sz w:val="24"/>
          <w:szCs w:val="24"/>
          <w:lang w:val="ru-RU"/>
        </w:rPr>
        <w:t xml:space="preserve">Основные лексические нормы современного русского литературного языка. </w:t>
      </w:r>
      <w:r w:rsidRPr="00F91903">
        <w:rPr>
          <w:rFonts w:ascii="Times New Roman" w:hAnsi="Times New Roman"/>
          <w:sz w:val="24"/>
          <w:szCs w:val="24"/>
          <w:lang w:val="ru-RU"/>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F91903" w:rsidRPr="0015726F"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b/>
          <w:sz w:val="24"/>
          <w:szCs w:val="24"/>
          <w:lang w:val="ru-RU"/>
        </w:rPr>
        <w:t xml:space="preserve">Основные грамматические нормы современного русского литературного языка. </w:t>
      </w:r>
      <w:r w:rsidRPr="00F91903">
        <w:rPr>
          <w:rFonts w:ascii="Times New Roman" w:hAnsi="Times New Roman"/>
          <w:sz w:val="24"/>
          <w:szCs w:val="24"/>
          <w:lang w:val="ru-RU"/>
        </w:rPr>
        <w:t>Категория рода: род заимствованных несклоняемых имен существительных (</w:t>
      </w:r>
      <w:r w:rsidRPr="00F91903">
        <w:rPr>
          <w:rFonts w:ascii="Times New Roman" w:hAnsi="Times New Roman"/>
          <w:i/>
          <w:sz w:val="24"/>
          <w:szCs w:val="24"/>
          <w:lang w:val="ru-RU"/>
        </w:rPr>
        <w:t>шимпанзе, колибри, евро, авеню, салями, коммюнике</w:t>
      </w:r>
      <w:r w:rsidRPr="00F91903">
        <w:rPr>
          <w:rFonts w:ascii="Times New Roman" w:hAnsi="Times New Roman"/>
          <w:sz w:val="24"/>
          <w:szCs w:val="24"/>
          <w:lang w:val="ru-RU"/>
        </w:rPr>
        <w:t xml:space="preserve">); род сложных существительных (плащ-палатка, диван-кровать, музей-квартира);род имен собственных (географических названий);род аббревиатур. </w:t>
      </w:r>
      <w:r w:rsidRPr="0015726F">
        <w:rPr>
          <w:rFonts w:ascii="Times New Roman" w:hAnsi="Times New Roman"/>
          <w:sz w:val="24"/>
          <w:szCs w:val="24"/>
          <w:lang w:val="ru-RU"/>
        </w:rPr>
        <w:t>Нормативные и ненормативные формы употребления имён существительных.</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 xml:space="preserve">Формы существительных мужского рода множественного числа с окончаниями </w:t>
      </w:r>
      <w:r w:rsidRPr="00F91903">
        <w:rPr>
          <w:rFonts w:ascii="Times New Roman" w:hAnsi="Times New Roman"/>
          <w:i/>
          <w:sz w:val="24"/>
          <w:szCs w:val="24"/>
          <w:lang w:val="ru-RU"/>
        </w:rPr>
        <w:t>–а(-я), -ы(и)</w:t>
      </w:r>
      <w:r w:rsidRPr="00F91903">
        <w:rPr>
          <w:rFonts w:ascii="Times New Roman" w:hAnsi="Times New Roman"/>
          <w:sz w:val="24"/>
          <w:szCs w:val="24"/>
          <w:lang w:val="ru-RU"/>
        </w:rPr>
        <w:t xml:space="preserve">‚ различающиеся по смыслу: </w:t>
      </w:r>
      <w:r w:rsidRPr="00F91903">
        <w:rPr>
          <w:rFonts w:ascii="Times New Roman" w:hAnsi="Times New Roman"/>
          <w:i/>
          <w:sz w:val="24"/>
          <w:szCs w:val="24"/>
          <w:lang w:val="ru-RU"/>
        </w:rPr>
        <w:t>корпуса</w:t>
      </w:r>
      <w:r w:rsidRPr="00F91903">
        <w:rPr>
          <w:rFonts w:ascii="Times New Roman" w:hAnsi="Times New Roman"/>
          <w:sz w:val="24"/>
          <w:szCs w:val="24"/>
          <w:lang w:val="ru-RU"/>
        </w:rPr>
        <w:t xml:space="preserve"> (здания, войсковые соединения) – </w:t>
      </w:r>
      <w:r w:rsidRPr="00F91903">
        <w:rPr>
          <w:rFonts w:ascii="Times New Roman" w:hAnsi="Times New Roman"/>
          <w:i/>
          <w:sz w:val="24"/>
          <w:szCs w:val="24"/>
          <w:lang w:val="ru-RU"/>
        </w:rPr>
        <w:t>корпусы</w:t>
      </w:r>
      <w:r w:rsidRPr="00F91903">
        <w:rPr>
          <w:rFonts w:ascii="Times New Roman" w:hAnsi="Times New Roman"/>
          <w:sz w:val="24"/>
          <w:szCs w:val="24"/>
          <w:lang w:val="ru-RU"/>
        </w:rPr>
        <w:t xml:space="preserve"> (туловища); </w:t>
      </w:r>
      <w:r w:rsidRPr="00F91903">
        <w:rPr>
          <w:rFonts w:ascii="Times New Roman" w:hAnsi="Times New Roman"/>
          <w:i/>
          <w:sz w:val="24"/>
          <w:szCs w:val="24"/>
          <w:lang w:val="ru-RU"/>
        </w:rPr>
        <w:t>образа</w:t>
      </w:r>
      <w:r w:rsidRPr="00F91903">
        <w:rPr>
          <w:rFonts w:ascii="Times New Roman" w:hAnsi="Times New Roman"/>
          <w:sz w:val="24"/>
          <w:szCs w:val="24"/>
          <w:lang w:val="ru-RU"/>
        </w:rPr>
        <w:t xml:space="preserve"> (иконы) – </w:t>
      </w:r>
      <w:r w:rsidRPr="00F91903">
        <w:rPr>
          <w:rFonts w:ascii="Times New Roman" w:hAnsi="Times New Roman"/>
          <w:i/>
          <w:sz w:val="24"/>
          <w:szCs w:val="24"/>
          <w:lang w:val="ru-RU"/>
        </w:rPr>
        <w:t>образы</w:t>
      </w:r>
      <w:r w:rsidRPr="00F91903">
        <w:rPr>
          <w:rFonts w:ascii="Times New Roman" w:hAnsi="Times New Roman"/>
          <w:sz w:val="24"/>
          <w:szCs w:val="24"/>
          <w:lang w:val="ru-RU"/>
        </w:rPr>
        <w:t xml:space="preserve"> (литературные); </w:t>
      </w:r>
      <w:r w:rsidRPr="00F91903">
        <w:rPr>
          <w:rFonts w:ascii="Times New Roman" w:hAnsi="Times New Roman"/>
          <w:i/>
          <w:sz w:val="24"/>
          <w:szCs w:val="24"/>
          <w:lang w:val="ru-RU"/>
        </w:rPr>
        <w:t>кондуктора</w:t>
      </w:r>
      <w:r w:rsidRPr="00F91903">
        <w:rPr>
          <w:rFonts w:ascii="Times New Roman" w:hAnsi="Times New Roman"/>
          <w:sz w:val="24"/>
          <w:szCs w:val="24"/>
          <w:lang w:val="ru-RU"/>
        </w:rPr>
        <w:t xml:space="preserve"> (работники транспорта) – </w:t>
      </w:r>
      <w:r w:rsidRPr="00F91903">
        <w:rPr>
          <w:rFonts w:ascii="Times New Roman" w:hAnsi="Times New Roman"/>
          <w:i/>
          <w:sz w:val="24"/>
          <w:szCs w:val="24"/>
          <w:lang w:val="ru-RU"/>
        </w:rPr>
        <w:t>кондукторы</w:t>
      </w:r>
      <w:r w:rsidRPr="00F91903">
        <w:rPr>
          <w:rFonts w:ascii="Times New Roman" w:hAnsi="Times New Roman"/>
          <w:sz w:val="24"/>
          <w:szCs w:val="24"/>
          <w:lang w:val="ru-RU"/>
        </w:rPr>
        <w:t xml:space="preserve"> (приспособление в технике); </w:t>
      </w:r>
      <w:r w:rsidRPr="00F91903">
        <w:rPr>
          <w:rFonts w:ascii="Times New Roman" w:hAnsi="Times New Roman"/>
          <w:i/>
          <w:sz w:val="24"/>
          <w:szCs w:val="24"/>
          <w:lang w:val="ru-RU"/>
        </w:rPr>
        <w:t>меха</w:t>
      </w:r>
      <w:r w:rsidRPr="00F91903">
        <w:rPr>
          <w:rFonts w:ascii="Times New Roman" w:hAnsi="Times New Roman"/>
          <w:sz w:val="24"/>
          <w:szCs w:val="24"/>
          <w:lang w:val="ru-RU"/>
        </w:rPr>
        <w:t xml:space="preserve"> (выделанные шкуры) – </w:t>
      </w:r>
      <w:r w:rsidRPr="00F91903">
        <w:rPr>
          <w:rFonts w:ascii="Times New Roman" w:hAnsi="Times New Roman"/>
          <w:i/>
          <w:sz w:val="24"/>
          <w:szCs w:val="24"/>
          <w:lang w:val="ru-RU"/>
        </w:rPr>
        <w:t xml:space="preserve">мехи </w:t>
      </w:r>
      <w:r w:rsidRPr="00F91903">
        <w:rPr>
          <w:rFonts w:ascii="Times New Roman" w:hAnsi="Times New Roman"/>
          <w:sz w:val="24"/>
          <w:szCs w:val="24"/>
          <w:lang w:val="ru-RU"/>
        </w:rPr>
        <w:t>(кузнечные); соболя (меха) –</w:t>
      </w:r>
      <w:r w:rsidRPr="00F91903">
        <w:rPr>
          <w:rFonts w:ascii="Times New Roman" w:hAnsi="Times New Roman"/>
          <w:i/>
          <w:sz w:val="24"/>
          <w:szCs w:val="24"/>
          <w:lang w:val="ru-RU"/>
        </w:rPr>
        <w:t>соболи</w:t>
      </w:r>
      <w:r w:rsidRPr="00F91903">
        <w:rPr>
          <w:rFonts w:ascii="Times New Roman" w:hAnsi="Times New Roman"/>
          <w:sz w:val="24"/>
          <w:szCs w:val="24"/>
          <w:lang w:val="ru-RU"/>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F91903">
        <w:rPr>
          <w:rFonts w:ascii="Times New Roman" w:hAnsi="Times New Roman"/>
          <w:i/>
          <w:sz w:val="24"/>
          <w:szCs w:val="24"/>
          <w:lang w:val="ru-RU"/>
        </w:rPr>
        <w:t>токари – токаря, цехи – цеха, выборы – выбора, тракторы – трактора и др.</w:t>
      </w:r>
      <w:r w:rsidRPr="00F91903">
        <w:rPr>
          <w:rFonts w:ascii="Times New Roman" w:hAnsi="Times New Roman"/>
          <w:sz w:val="24"/>
          <w:szCs w:val="24"/>
          <w:lang w:val="ru-RU"/>
        </w:rPr>
        <w:t xml:space="preserve">). </w:t>
      </w:r>
    </w:p>
    <w:p w:rsidR="00F91903" w:rsidRPr="0015726F" w:rsidRDefault="00F91903" w:rsidP="00F91903">
      <w:pPr>
        <w:spacing w:line="240" w:lineRule="auto"/>
        <w:ind w:firstLine="709"/>
        <w:jc w:val="both"/>
        <w:rPr>
          <w:rFonts w:ascii="Times New Roman" w:hAnsi="Times New Roman"/>
          <w:b/>
          <w:sz w:val="24"/>
          <w:szCs w:val="24"/>
          <w:lang w:val="ru-RU"/>
        </w:rPr>
      </w:pPr>
      <w:r w:rsidRPr="0015726F">
        <w:rPr>
          <w:rFonts w:ascii="Times New Roman" w:hAnsi="Times New Roman"/>
          <w:b/>
          <w:sz w:val="24"/>
          <w:szCs w:val="24"/>
          <w:lang w:val="ru-RU"/>
        </w:rPr>
        <w:t>Речевой этикет</w:t>
      </w:r>
    </w:p>
    <w:p w:rsidR="00F91903" w:rsidRPr="0015726F"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r w:rsidRPr="0015726F">
        <w:rPr>
          <w:rFonts w:ascii="Times New Roman" w:hAnsi="Times New Roman"/>
          <w:sz w:val="24"/>
          <w:szCs w:val="24"/>
          <w:lang w:val="ru-RU"/>
        </w:rPr>
        <w:t>Употребление формы «он».</w:t>
      </w:r>
    </w:p>
    <w:p w:rsidR="00F91903" w:rsidRPr="0015726F" w:rsidRDefault="00F91903" w:rsidP="00F91903">
      <w:pPr>
        <w:spacing w:line="240" w:lineRule="auto"/>
        <w:ind w:firstLine="709"/>
        <w:jc w:val="both"/>
        <w:rPr>
          <w:rFonts w:ascii="Times New Roman" w:hAnsi="Times New Roman"/>
          <w:b/>
          <w:sz w:val="24"/>
          <w:szCs w:val="24"/>
          <w:lang w:val="ru-RU"/>
        </w:rPr>
      </w:pPr>
      <w:r w:rsidRPr="0015726F">
        <w:rPr>
          <w:rFonts w:ascii="Times New Roman" w:hAnsi="Times New Roman"/>
          <w:b/>
          <w:sz w:val="24"/>
          <w:szCs w:val="24"/>
          <w:lang w:val="ru-RU"/>
        </w:rPr>
        <w:t>Раздел 3. Речь. Речевая деятельность. Текст (21 ч)</w:t>
      </w:r>
    </w:p>
    <w:p w:rsidR="00F91903" w:rsidRPr="00F91903" w:rsidRDefault="00F91903" w:rsidP="00F91903">
      <w:pPr>
        <w:spacing w:line="240" w:lineRule="auto"/>
        <w:ind w:firstLine="709"/>
        <w:jc w:val="both"/>
        <w:rPr>
          <w:rFonts w:ascii="Times New Roman" w:hAnsi="Times New Roman"/>
          <w:b/>
          <w:sz w:val="24"/>
          <w:szCs w:val="24"/>
          <w:lang w:val="ru-RU"/>
        </w:rPr>
      </w:pPr>
      <w:r w:rsidRPr="00F91903">
        <w:rPr>
          <w:rFonts w:ascii="Times New Roman" w:hAnsi="Times New Roman"/>
          <w:b/>
          <w:sz w:val="24"/>
          <w:szCs w:val="24"/>
          <w:lang w:val="ru-RU"/>
        </w:rPr>
        <w:t>Язык и речь. Виды речевой деятельности</w:t>
      </w:r>
    </w:p>
    <w:p w:rsidR="00F91903" w:rsidRPr="00F91903" w:rsidRDefault="00F91903" w:rsidP="00F91903">
      <w:pPr>
        <w:pStyle w:val="Default"/>
        <w:ind w:firstLine="709"/>
        <w:jc w:val="both"/>
        <w:rPr>
          <w:lang w:val="ru-RU"/>
        </w:rPr>
      </w:pPr>
      <w:r w:rsidRPr="00F91903">
        <w:rPr>
          <w:lang w:val="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 xml:space="preserve">Интонация и жесты. Формы речи: монолог и диалог. </w:t>
      </w:r>
    </w:p>
    <w:p w:rsidR="00F91903" w:rsidRPr="00F91903" w:rsidRDefault="00F91903" w:rsidP="00F91903">
      <w:pPr>
        <w:spacing w:line="240" w:lineRule="auto"/>
        <w:ind w:firstLine="709"/>
        <w:jc w:val="both"/>
        <w:rPr>
          <w:rFonts w:ascii="Times New Roman" w:hAnsi="Times New Roman"/>
          <w:b/>
          <w:sz w:val="24"/>
          <w:szCs w:val="24"/>
          <w:lang w:val="ru-RU"/>
        </w:rPr>
      </w:pPr>
      <w:r w:rsidRPr="00F91903">
        <w:rPr>
          <w:rFonts w:ascii="Times New Roman" w:hAnsi="Times New Roman"/>
          <w:b/>
          <w:sz w:val="24"/>
          <w:szCs w:val="24"/>
          <w:lang w:val="ru-RU"/>
        </w:rPr>
        <w:t>Текст как единица языка и речи</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F91903" w:rsidRPr="00F91903" w:rsidRDefault="00F91903" w:rsidP="00F91903">
      <w:pPr>
        <w:spacing w:line="240" w:lineRule="auto"/>
        <w:ind w:firstLine="709"/>
        <w:jc w:val="both"/>
        <w:rPr>
          <w:rFonts w:ascii="Times New Roman" w:hAnsi="Times New Roman"/>
          <w:b/>
          <w:sz w:val="24"/>
          <w:szCs w:val="24"/>
          <w:lang w:val="ru-RU"/>
        </w:rPr>
      </w:pPr>
      <w:r w:rsidRPr="00F91903">
        <w:rPr>
          <w:rFonts w:ascii="Times New Roman" w:hAnsi="Times New Roman"/>
          <w:b/>
          <w:sz w:val="24"/>
          <w:szCs w:val="24"/>
          <w:lang w:val="ru-RU"/>
        </w:rPr>
        <w:lastRenderedPageBreak/>
        <w:t>Функциональные разновидности языка</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 xml:space="preserve">Функциональные разновидности языка. </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Разговорная речь. Просьба, извинение как жанры разговорной речи. Официально-деловой стиль. Объявление (устное и письменное).</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Учебно-научный стиль. План ответа на уроке, план текста.</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 xml:space="preserve">Публицистический стиль. Устное выступление. Девиз, слоган. </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Язык художественной литературы. Литературная сказка. Рассказ.</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r w:rsidRPr="00F91903">
        <w:rPr>
          <w:rFonts w:ascii="Times New Roman" w:hAnsi="Times New Roman"/>
          <w:b/>
          <w:sz w:val="24"/>
          <w:szCs w:val="24"/>
          <w:lang w:val="ru-RU"/>
        </w:rPr>
        <w:t>Резерв учебного времени – 9 ч.</w:t>
      </w:r>
    </w:p>
    <w:p w:rsidR="00F91903" w:rsidRPr="00F91903" w:rsidRDefault="00F91903" w:rsidP="00F91903">
      <w:pPr>
        <w:spacing w:line="240" w:lineRule="auto"/>
        <w:ind w:firstLine="709"/>
        <w:jc w:val="both"/>
        <w:rPr>
          <w:rFonts w:ascii="Times New Roman" w:hAnsi="Times New Roman"/>
          <w:b/>
          <w:sz w:val="24"/>
          <w:szCs w:val="24"/>
          <w:lang w:val="ru-RU"/>
        </w:rPr>
      </w:pPr>
      <w:r w:rsidRPr="00F91903">
        <w:rPr>
          <w:rFonts w:ascii="Times New Roman" w:hAnsi="Times New Roman"/>
          <w:b/>
          <w:sz w:val="24"/>
          <w:szCs w:val="24"/>
          <w:lang w:val="ru-RU"/>
        </w:rPr>
        <w:t>Второй год обучения (70 ч)</w:t>
      </w:r>
    </w:p>
    <w:p w:rsidR="00F91903" w:rsidRPr="00F91903" w:rsidRDefault="00F91903" w:rsidP="00F91903">
      <w:pPr>
        <w:spacing w:line="240" w:lineRule="auto"/>
        <w:ind w:firstLine="709"/>
        <w:jc w:val="both"/>
        <w:rPr>
          <w:rFonts w:ascii="Times New Roman" w:hAnsi="Times New Roman"/>
          <w:b/>
          <w:sz w:val="24"/>
          <w:szCs w:val="24"/>
          <w:lang w:val="ru-RU"/>
        </w:rPr>
      </w:pPr>
      <w:r w:rsidRPr="00F91903">
        <w:rPr>
          <w:rFonts w:ascii="Times New Roman" w:hAnsi="Times New Roman"/>
          <w:b/>
          <w:sz w:val="24"/>
          <w:szCs w:val="24"/>
          <w:lang w:val="ru-RU"/>
        </w:rPr>
        <w:t>Раздел 1. Язык и культура (20 ч)</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 xml:space="preserve">Краткая история русского литературного языка. </w:t>
      </w:r>
      <w:r w:rsidRPr="00F91903">
        <w:rPr>
          <w:rFonts w:ascii="Times New Roman" w:eastAsia="Calibri" w:hAnsi="Times New Roman"/>
          <w:sz w:val="24"/>
          <w:szCs w:val="24"/>
          <w:lang w:val="ru-RU"/>
        </w:rPr>
        <w:t xml:space="preserve">Роль церковнославянского (старославянского) языка в развитии русского языка. </w:t>
      </w:r>
      <w:r w:rsidRPr="00F91903">
        <w:rPr>
          <w:rFonts w:ascii="Times New Roman" w:hAnsi="Times New Roman"/>
          <w:sz w:val="24"/>
          <w:szCs w:val="24"/>
          <w:lang w:val="ru-RU"/>
        </w:rPr>
        <w:t>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F91903" w:rsidRPr="00F91903" w:rsidRDefault="00F91903" w:rsidP="00F91903">
      <w:pPr>
        <w:spacing w:line="240" w:lineRule="auto"/>
        <w:ind w:firstLine="709"/>
        <w:jc w:val="both"/>
        <w:rPr>
          <w:rFonts w:ascii="Times New Roman" w:eastAsia="Calibri" w:hAnsi="Times New Roman"/>
          <w:sz w:val="24"/>
          <w:szCs w:val="24"/>
          <w:lang w:val="ru-RU"/>
        </w:rPr>
      </w:pPr>
      <w:r w:rsidRPr="00F91903">
        <w:rPr>
          <w:rFonts w:ascii="Times New Roman" w:eastAsia="Calibri" w:hAnsi="Times New Roman"/>
          <w:sz w:val="24"/>
          <w:szCs w:val="24"/>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F91903" w:rsidRPr="00F91903" w:rsidRDefault="00F91903" w:rsidP="00F91903">
      <w:pPr>
        <w:spacing w:line="240" w:lineRule="auto"/>
        <w:ind w:firstLine="709"/>
        <w:jc w:val="both"/>
        <w:rPr>
          <w:rFonts w:ascii="Times New Roman" w:hAnsi="Times New Roman"/>
          <w:b/>
          <w:sz w:val="24"/>
          <w:szCs w:val="24"/>
          <w:lang w:val="ru-RU"/>
        </w:rPr>
      </w:pPr>
      <w:r w:rsidRPr="00F91903">
        <w:rPr>
          <w:rFonts w:ascii="Times New Roman" w:hAnsi="Times New Roman"/>
          <w:b/>
          <w:sz w:val="24"/>
          <w:szCs w:val="24"/>
          <w:lang w:val="ru-RU"/>
        </w:rPr>
        <w:t>Раздел 2. Культура речи (20 ч)</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b/>
          <w:sz w:val="24"/>
          <w:szCs w:val="24"/>
          <w:lang w:val="ru-RU"/>
        </w:rPr>
        <w:t>Основные орфоэпические нормы</w:t>
      </w:r>
      <w:r w:rsidRPr="00F91903">
        <w:rPr>
          <w:rFonts w:ascii="Times New Roman" w:hAnsi="Times New Roman"/>
          <w:sz w:val="24"/>
          <w:szCs w:val="24"/>
          <w:lang w:val="ru-RU"/>
        </w:rPr>
        <w:t xml:space="preserve"> современного русского литературного языка.</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 xml:space="preserve">Произносительные различия в русском языке, обусловленные темпом речи.Стилистические особенности произношения и ударения (литературные‚ разговорные‚ устарелые и профессиональные).Нормы произношенияотдельных грамматических форм; заимствованных слов: ударение в формерод.п. мн.ч. существительных;ударение в кратких формах прилагательных; подвижное ударение в глаголах;ударение в формах глагола прошедшего времени;ударение в возвратных глаголах в формах прошедшего времени м.р.; ударение в формах глаголов </w:t>
      </w:r>
      <w:r w:rsidRPr="00705EB8">
        <w:rPr>
          <w:rFonts w:ascii="Times New Roman" w:hAnsi="Times New Roman"/>
          <w:sz w:val="24"/>
          <w:szCs w:val="24"/>
        </w:rPr>
        <w:t>II</w:t>
      </w:r>
      <w:r w:rsidRPr="00F91903">
        <w:rPr>
          <w:rFonts w:ascii="Times New Roman" w:hAnsi="Times New Roman"/>
          <w:sz w:val="24"/>
          <w:szCs w:val="24"/>
          <w:lang w:val="ru-RU"/>
        </w:rPr>
        <w:t xml:space="preserve"> спр. на –ить; глаголы звон</w:t>
      </w:r>
      <w:r w:rsidRPr="00F91903">
        <w:rPr>
          <w:rFonts w:ascii="Times New Roman" w:hAnsi="Times New Roman"/>
          <w:b/>
          <w:sz w:val="24"/>
          <w:szCs w:val="24"/>
          <w:lang w:val="ru-RU"/>
        </w:rPr>
        <w:t>и</w:t>
      </w:r>
      <w:r w:rsidRPr="00F91903">
        <w:rPr>
          <w:rFonts w:ascii="Times New Roman" w:hAnsi="Times New Roman"/>
          <w:sz w:val="24"/>
          <w:szCs w:val="24"/>
          <w:lang w:val="ru-RU"/>
        </w:rPr>
        <w:t>ть, включ</w:t>
      </w:r>
      <w:r w:rsidRPr="00F91903">
        <w:rPr>
          <w:rFonts w:ascii="Times New Roman" w:hAnsi="Times New Roman"/>
          <w:b/>
          <w:sz w:val="24"/>
          <w:szCs w:val="24"/>
          <w:lang w:val="ru-RU"/>
        </w:rPr>
        <w:t>и</w:t>
      </w:r>
      <w:r w:rsidRPr="00F91903">
        <w:rPr>
          <w:rFonts w:ascii="Times New Roman" w:hAnsi="Times New Roman"/>
          <w:sz w:val="24"/>
          <w:szCs w:val="24"/>
          <w:lang w:val="ru-RU"/>
        </w:rPr>
        <w:t>ть и др. Варианты ударения внутри нормы: б</w:t>
      </w:r>
      <w:r w:rsidRPr="00F91903">
        <w:rPr>
          <w:rFonts w:ascii="Times New Roman" w:hAnsi="Times New Roman"/>
          <w:b/>
          <w:sz w:val="24"/>
          <w:szCs w:val="24"/>
          <w:lang w:val="ru-RU"/>
        </w:rPr>
        <w:t>а</w:t>
      </w:r>
      <w:r w:rsidRPr="00F91903">
        <w:rPr>
          <w:rFonts w:ascii="Times New Roman" w:hAnsi="Times New Roman"/>
          <w:sz w:val="24"/>
          <w:szCs w:val="24"/>
          <w:lang w:val="ru-RU"/>
        </w:rPr>
        <w:t>ловать – балов</w:t>
      </w:r>
      <w:r w:rsidRPr="00F91903">
        <w:rPr>
          <w:rFonts w:ascii="Times New Roman" w:hAnsi="Times New Roman"/>
          <w:b/>
          <w:sz w:val="24"/>
          <w:szCs w:val="24"/>
          <w:lang w:val="ru-RU"/>
        </w:rPr>
        <w:t>а</w:t>
      </w:r>
      <w:r w:rsidRPr="00F91903">
        <w:rPr>
          <w:rFonts w:ascii="Times New Roman" w:hAnsi="Times New Roman"/>
          <w:sz w:val="24"/>
          <w:szCs w:val="24"/>
          <w:lang w:val="ru-RU"/>
        </w:rPr>
        <w:t>ть, обесп</w:t>
      </w:r>
      <w:r w:rsidRPr="00F91903">
        <w:rPr>
          <w:rFonts w:ascii="Times New Roman" w:hAnsi="Times New Roman"/>
          <w:b/>
          <w:sz w:val="24"/>
          <w:szCs w:val="24"/>
          <w:lang w:val="ru-RU"/>
        </w:rPr>
        <w:t>е</w:t>
      </w:r>
      <w:r w:rsidRPr="00F91903">
        <w:rPr>
          <w:rFonts w:ascii="Times New Roman" w:hAnsi="Times New Roman"/>
          <w:sz w:val="24"/>
          <w:szCs w:val="24"/>
          <w:lang w:val="ru-RU"/>
        </w:rPr>
        <w:t>чение – обеспеч</w:t>
      </w:r>
      <w:r w:rsidRPr="00F91903">
        <w:rPr>
          <w:rFonts w:ascii="Times New Roman" w:hAnsi="Times New Roman"/>
          <w:b/>
          <w:sz w:val="24"/>
          <w:szCs w:val="24"/>
          <w:lang w:val="ru-RU"/>
        </w:rPr>
        <w:t>е</w:t>
      </w:r>
      <w:r w:rsidRPr="00F91903">
        <w:rPr>
          <w:rFonts w:ascii="Times New Roman" w:hAnsi="Times New Roman"/>
          <w:sz w:val="24"/>
          <w:szCs w:val="24"/>
          <w:lang w:val="ru-RU"/>
        </w:rPr>
        <w:t>ние.</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b/>
          <w:sz w:val="24"/>
          <w:szCs w:val="24"/>
          <w:lang w:val="ru-RU"/>
        </w:rPr>
        <w:t xml:space="preserve">Основные лексические нормы современного русского литературного языка. </w:t>
      </w:r>
      <w:r w:rsidRPr="00F91903">
        <w:rPr>
          <w:rFonts w:ascii="Times New Roman" w:hAnsi="Times New Roman"/>
          <w:sz w:val="24"/>
          <w:szCs w:val="24"/>
          <w:lang w:val="ru-RU"/>
        </w:rPr>
        <w:t>Синонимы и точность речи. Смысловые‚стилистические особенности  употребления синонимов.</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Антонимы и точность речи. Смысловые‚ стилистические особенности  употребления антонимов.</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lastRenderedPageBreak/>
        <w:t>Лексические омонимы и точность речи. Смысловые‚ стилистические особенности  употребления лексических омонимов.</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Типичные речевые ошибки‚ связанные с употреблением синонимов‚ антонимов и лексических омонимов в речи.</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b/>
          <w:sz w:val="24"/>
          <w:szCs w:val="24"/>
          <w:lang w:val="ru-RU"/>
        </w:rPr>
        <w:t xml:space="preserve">Основные грамматические нормы современного русского литературного языка. </w:t>
      </w:r>
      <w:r w:rsidRPr="00F91903">
        <w:rPr>
          <w:rFonts w:ascii="Times New Roman" w:hAnsi="Times New Roman"/>
          <w:sz w:val="24"/>
          <w:szCs w:val="24"/>
          <w:lang w:val="ru-RU"/>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F91903">
        <w:rPr>
          <w:rFonts w:ascii="Times New Roman" w:hAnsi="Times New Roman"/>
          <w:i/>
          <w:sz w:val="24"/>
          <w:szCs w:val="24"/>
          <w:lang w:val="ru-RU"/>
        </w:rPr>
        <w:t>-а/-я</w:t>
      </w:r>
      <w:r w:rsidRPr="00F91903">
        <w:rPr>
          <w:rFonts w:ascii="Times New Roman" w:hAnsi="Times New Roman"/>
          <w:sz w:val="24"/>
          <w:szCs w:val="24"/>
          <w:lang w:val="ru-RU"/>
        </w:rPr>
        <w:t xml:space="preserve"> и -</w:t>
      </w:r>
      <w:r w:rsidRPr="00F91903">
        <w:rPr>
          <w:rFonts w:ascii="Times New Roman" w:hAnsi="Times New Roman"/>
          <w:i/>
          <w:sz w:val="24"/>
          <w:szCs w:val="24"/>
          <w:lang w:val="ru-RU"/>
        </w:rPr>
        <w:t>ы/-и</w:t>
      </w:r>
      <w:r w:rsidRPr="00F91903">
        <w:rPr>
          <w:rFonts w:ascii="Times New Roman" w:hAnsi="Times New Roman"/>
          <w:sz w:val="24"/>
          <w:szCs w:val="24"/>
          <w:lang w:val="ru-RU"/>
        </w:rPr>
        <w:t xml:space="preserve"> (</w:t>
      </w:r>
      <w:r w:rsidRPr="00F91903">
        <w:rPr>
          <w:rFonts w:ascii="Times New Roman" w:hAnsi="Times New Roman"/>
          <w:i/>
          <w:sz w:val="24"/>
          <w:szCs w:val="24"/>
          <w:lang w:val="ru-RU"/>
        </w:rPr>
        <w:t>директора, договоры</w:t>
      </w:r>
      <w:r w:rsidRPr="00F91903">
        <w:rPr>
          <w:rFonts w:ascii="Times New Roman" w:hAnsi="Times New Roman"/>
          <w:sz w:val="24"/>
          <w:szCs w:val="24"/>
          <w:lang w:val="ru-RU"/>
        </w:rPr>
        <w:t xml:space="preserve">); род.п. мн.ч. существительных м. и ср.р. с нулевым окончанием и окончанием </w:t>
      </w:r>
      <w:r w:rsidRPr="00F91903">
        <w:rPr>
          <w:rFonts w:ascii="Times New Roman" w:hAnsi="Times New Roman"/>
          <w:i/>
          <w:sz w:val="24"/>
          <w:szCs w:val="24"/>
          <w:lang w:val="ru-RU"/>
        </w:rPr>
        <w:t>–ов</w:t>
      </w:r>
      <w:r w:rsidRPr="00F91903">
        <w:rPr>
          <w:rFonts w:ascii="Times New Roman" w:hAnsi="Times New Roman"/>
          <w:sz w:val="24"/>
          <w:szCs w:val="24"/>
          <w:lang w:val="ru-RU"/>
        </w:rPr>
        <w:t xml:space="preserve"> (</w:t>
      </w:r>
      <w:r w:rsidRPr="00F91903">
        <w:rPr>
          <w:rFonts w:ascii="Times New Roman" w:hAnsi="Times New Roman"/>
          <w:i/>
          <w:sz w:val="24"/>
          <w:szCs w:val="24"/>
          <w:lang w:val="ru-RU"/>
        </w:rPr>
        <w:t>баклажанов, яблок, гектаров, носков, чулок</w:t>
      </w:r>
      <w:r w:rsidRPr="00F91903">
        <w:rPr>
          <w:rFonts w:ascii="Times New Roman" w:hAnsi="Times New Roman"/>
          <w:sz w:val="24"/>
          <w:szCs w:val="24"/>
          <w:lang w:val="ru-RU"/>
        </w:rPr>
        <w:t xml:space="preserve">); род.п. мн.ч. существительных ж.р. на </w:t>
      </w:r>
      <w:r w:rsidRPr="00F91903">
        <w:rPr>
          <w:rFonts w:ascii="Times New Roman" w:hAnsi="Times New Roman"/>
          <w:i/>
          <w:sz w:val="24"/>
          <w:szCs w:val="24"/>
          <w:lang w:val="ru-RU"/>
        </w:rPr>
        <w:t>–ня</w:t>
      </w:r>
      <w:r w:rsidRPr="00F91903">
        <w:rPr>
          <w:rFonts w:ascii="Times New Roman" w:hAnsi="Times New Roman"/>
          <w:sz w:val="24"/>
          <w:szCs w:val="24"/>
          <w:lang w:val="ru-RU"/>
        </w:rPr>
        <w:t xml:space="preserve"> (</w:t>
      </w:r>
      <w:r w:rsidRPr="00F91903">
        <w:rPr>
          <w:rFonts w:ascii="Times New Roman" w:hAnsi="Times New Roman"/>
          <w:i/>
          <w:sz w:val="24"/>
          <w:szCs w:val="24"/>
          <w:lang w:val="ru-RU"/>
        </w:rPr>
        <w:t>басен, вишен, богинь, тихонь, кухонь</w:t>
      </w:r>
      <w:r w:rsidRPr="00F91903">
        <w:rPr>
          <w:rFonts w:ascii="Times New Roman" w:hAnsi="Times New Roman"/>
          <w:sz w:val="24"/>
          <w:szCs w:val="24"/>
          <w:lang w:val="ru-RU"/>
        </w:rPr>
        <w:t xml:space="preserve">); тв.п.мн.ч. существительных </w:t>
      </w:r>
      <w:r w:rsidRPr="00705EB8">
        <w:rPr>
          <w:rFonts w:ascii="Times New Roman" w:hAnsi="Times New Roman"/>
          <w:sz w:val="24"/>
          <w:szCs w:val="24"/>
        </w:rPr>
        <w:t>III</w:t>
      </w:r>
      <w:r w:rsidRPr="00F91903">
        <w:rPr>
          <w:rFonts w:ascii="Times New Roman" w:hAnsi="Times New Roman"/>
          <w:sz w:val="24"/>
          <w:szCs w:val="24"/>
          <w:lang w:val="ru-RU"/>
        </w:rPr>
        <w:t xml:space="preserve"> склонения; род.п.ед.ч. существительных м.р. (</w:t>
      </w:r>
      <w:r w:rsidRPr="00F91903">
        <w:rPr>
          <w:rFonts w:ascii="Times New Roman" w:hAnsi="Times New Roman"/>
          <w:i/>
          <w:sz w:val="24"/>
          <w:szCs w:val="24"/>
          <w:lang w:val="ru-RU"/>
        </w:rPr>
        <w:t>стакан чая – стакан чаю</w:t>
      </w:r>
      <w:r w:rsidRPr="00F91903">
        <w:rPr>
          <w:rFonts w:ascii="Times New Roman" w:hAnsi="Times New Roman"/>
          <w:sz w:val="24"/>
          <w:szCs w:val="24"/>
          <w:lang w:val="ru-RU"/>
        </w:rPr>
        <w:t>);склонение местоимений‚ порядковых и количественных числительных. Нормативные и ненормативные формы имён существительных.Типичные грамматические ошибки в речи.</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Нормы употребления форм имен существительных в соответствии с типом склонения (</w:t>
      </w:r>
      <w:r w:rsidRPr="00F91903">
        <w:rPr>
          <w:rFonts w:ascii="Times New Roman" w:hAnsi="Times New Roman"/>
          <w:i/>
          <w:sz w:val="24"/>
          <w:szCs w:val="24"/>
          <w:lang w:val="ru-RU"/>
        </w:rPr>
        <w:t>в санаторий – не «санаторию», стукнуть т</w:t>
      </w:r>
      <w:r w:rsidRPr="00F91903">
        <w:rPr>
          <w:rFonts w:ascii="Times New Roman" w:hAnsi="Times New Roman"/>
          <w:b/>
          <w:i/>
          <w:sz w:val="24"/>
          <w:szCs w:val="24"/>
          <w:lang w:val="ru-RU"/>
        </w:rPr>
        <w:t>у</w:t>
      </w:r>
      <w:r w:rsidRPr="00F91903">
        <w:rPr>
          <w:rFonts w:ascii="Times New Roman" w:hAnsi="Times New Roman"/>
          <w:i/>
          <w:sz w:val="24"/>
          <w:szCs w:val="24"/>
          <w:lang w:val="ru-RU"/>
        </w:rPr>
        <w:t>флей – не «т</w:t>
      </w:r>
      <w:r w:rsidRPr="00F91903">
        <w:rPr>
          <w:rFonts w:ascii="Times New Roman" w:hAnsi="Times New Roman"/>
          <w:b/>
          <w:i/>
          <w:sz w:val="24"/>
          <w:szCs w:val="24"/>
          <w:lang w:val="ru-RU"/>
        </w:rPr>
        <w:t>у</w:t>
      </w:r>
      <w:r w:rsidRPr="00F91903">
        <w:rPr>
          <w:rFonts w:ascii="Times New Roman" w:hAnsi="Times New Roman"/>
          <w:i/>
          <w:sz w:val="24"/>
          <w:szCs w:val="24"/>
          <w:lang w:val="ru-RU"/>
        </w:rPr>
        <w:t>флем»</w:t>
      </w:r>
      <w:r w:rsidRPr="00F91903">
        <w:rPr>
          <w:rFonts w:ascii="Times New Roman" w:hAnsi="Times New Roman"/>
          <w:sz w:val="24"/>
          <w:szCs w:val="24"/>
          <w:lang w:val="ru-RU"/>
        </w:rPr>
        <w:t>), родом существительного (</w:t>
      </w:r>
      <w:r w:rsidRPr="00F91903">
        <w:rPr>
          <w:rFonts w:ascii="Times New Roman" w:hAnsi="Times New Roman"/>
          <w:i/>
          <w:sz w:val="24"/>
          <w:szCs w:val="24"/>
          <w:lang w:val="ru-RU"/>
        </w:rPr>
        <w:t>красного платья – не «платьи</w:t>
      </w:r>
      <w:r w:rsidRPr="00F91903">
        <w:rPr>
          <w:rFonts w:ascii="Times New Roman" w:hAnsi="Times New Roman"/>
          <w:sz w:val="24"/>
          <w:szCs w:val="24"/>
          <w:lang w:val="ru-RU"/>
        </w:rPr>
        <w:t>»), принадлежностью к разряду – одушевленности – неодушевленности (</w:t>
      </w:r>
      <w:r w:rsidRPr="00F91903">
        <w:rPr>
          <w:rFonts w:ascii="Times New Roman" w:hAnsi="Times New Roman"/>
          <w:i/>
          <w:sz w:val="24"/>
          <w:szCs w:val="24"/>
          <w:lang w:val="ru-RU"/>
        </w:rPr>
        <w:t>смотреть на спутника – смотреть на спутник</w:t>
      </w:r>
      <w:r w:rsidRPr="00F91903">
        <w:rPr>
          <w:rFonts w:ascii="Times New Roman" w:hAnsi="Times New Roman"/>
          <w:sz w:val="24"/>
          <w:szCs w:val="24"/>
          <w:lang w:val="ru-RU"/>
        </w:rPr>
        <w:t>), особенностями окончаний форм множественного числа (</w:t>
      </w:r>
      <w:r w:rsidRPr="00F91903">
        <w:rPr>
          <w:rFonts w:ascii="Times New Roman" w:hAnsi="Times New Roman"/>
          <w:i/>
          <w:sz w:val="24"/>
          <w:szCs w:val="24"/>
          <w:lang w:val="ru-RU"/>
        </w:rPr>
        <w:t>чулок, носков, апельсинов, мандаринов, профессора, паспорта и т. д</w:t>
      </w:r>
      <w:r w:rsidRPr="00F91903">
        <w:rPr>
          <w:rFonts w:ascii="Times New Roman" w:hAnsi="Times New Roman"/>
          <w:sz w:val="24"/>
          <w:szCs w:val="24"/>
          <w:lang w:val="ru-RU"/>
        </w:rPr>
        <w:t>.).</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Нормы употребления имен прилагательных в формах сравнительной степени (</w:t>
      </w:r>
      <w:r w:rsidRPr="00F91903">
        <w:rPr>
          <w:rFonts w:ascii="Times New Roman" w:hAnsi="Times New Roman"/>
          <w:i/>
          <w:sz w:val="24"/>
          <w:szCs w:val="24"/>
          <w:lang w:val="ru-RU"/>
        </w:rPr>
        <w:t>ближайший – не «самый ближайший»</w:t>
      </w:r>
      <w:r w:rsidRPr="00F91903">
        <w:rPr>
          <w:rFonts w:ascii="Times New Roman" w:hAnsi="Times New Roman"/>
          <w:sz w:val="24"/>
          <w:szCs w:val="24"/>
          <w:lang w:val="ru-RU"/>
        </w:rPr>
        <w:t>), в краткой форме (</w:t>
      </w:r>
      <w:r w:rsidRPr="00F91903">
        <w:rPr>
          <w:rFonts w:ascii="Times New Roman" w:hAnsi="Times New Roman"/>
          <w:i/>
          <w:sz w:val="24"/>
          <w:szCs w:val="24"/>
          <w:lang w:val="ru-RU"/>
        </w:rPr>
        <w:t>медлен – медленен, торжествен – торжественен</w:t>
      </w:r>
      <w:r w:rsidRPr="00F91903">
        <w:rPr>
          <w:rFonts w:ascii="Times New Roman" w:hAnsi="Times New Roman"/>
          <w:sz w:val="24"/>
          <w:szCs w:val="24"/>
          <w:lang w:val="ru-RU"/>
        </w:rPr>
        <w:t>).</w:t>
      </w:r>
    </w:p>
    <w:p w:rsidR="00F91903" w:rsidRPr="0015726F" w:rsidRDefault="00F91903" w:rsidP="00F91903">
      <w:pPr>
        <w:spacing w:line="240" w:lineRule="auto"/>
        <w:ind w:firstLine="709"/>
        <w:jc w:val="both"/>
        <w:rPr>
          <w:rFonts w:ascii="Times New Roman" w:hAnsi="Times New Roman"/>
          <w:b/>
          <w:sz w:val="24"/>
          <w:szCs w:val="24"/>
          <w:lang w:val="ru-RU"/>
        </w:rPr>
      </w:pPr>
      <w:r w:rsidRPr="00F91903">
        <w:rPr>
          <w:rFonts w:ascii="Times New Roman" w:hAnsi="Times New Roman"/>
          <w:sz w:val="24"/>
          <w:szCs w:val="24"/>
          <w:lang w:val="ru-RU"/>
        </w:rPr>
        <w:t xml:space="preserve">Варианты грамматической нормы: литературные и разговорные падежные формы имен существительных. </w:t>
      </w:r>
      <w:r w:rsidRPr="0015726F">
        <w:rPr>
          <w:rFonts w:ascii="Times New Roman" w:hAnsi="Times New Roman"/>
          <w:sz w:val="24"/>
          <w:szCs w:val="24"/>
          <w:lang w:val="ru-RU"/>
        </w:rPr>
        <w:t>Отражение вариантов грамматической нормы в словарях и справочниках.</w:t>
      </w:r>
    </w:p>
    <w:p w:rsidR="00F91903" w:rsidRPr="0015726F" w:rsidRDefault="00F91903" w:rsidP="00F91903">
      <w:pPr>
        <w:spacing w:line="240" w:lineRule="auto"/>
        <w:ind w:firstLine="709"/>
        <w:jc w:val="both"/>
        <w:rPr>
          <w:rFonts w:ascii="Times New Roman" w:hAnsi="Times New Roman"/>
          <w:b/>
          <w:sz w:val="24"/>
          <w:szCs w:val="24"/>
          <w:lang w:val="ru-RU"/>
        </w:rPr>
      </w:pPr>
      <w:r w:rsidRPr="0015726F">
        <w:rPr>
          <w:rFonts w:ascii="Times New Roman" w:hAnsi="Times New Roman"/>
          <w:b/>
          <w:sz w:val="24"/>
          <w:szCs w:val="24"/>
          <w:lang w:val="ru-RU"/>
        </w:rPr>
        <w:t>Речевой этикет</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F91903" w:rsidRPr="00F91903" w:rsidRDefault="00F91903" w:rsidP="00F91903">
      <w:pPr>
        <w:spacing w:line="240" w:lineRule="auto"/>
        <w:ind w:firstLine="709"/>
        <w:jc w:val="both"/>
        <w:rPr>
          <w:rFonts w:ascii="Times New Roman" w:eastAsia="Calibri" w:hAnsi="Times New Roman"/>
          <w:b/>
          <w:sz w:val="24"/>
          <w:szCs w:val="24"/>
          <w:lang w:val="ru-RU"/>
        </w:rPr>
      </w:pPr>
      <w:r w:rsidRPr="00F91903">
        <w:rPr>
          <w:rFonts w:ascii="Times New Roman" w:eastAsia="Calibri" w:hAnsi="Times New Roman"/>
          <w:b/>
          <w:sz w:val="24"/>
          <w:szCs w:val="24"/>
          <w:lang w:val="ru-RU"/>
        </w:rPr>
        <w:t>Раздел 3. Речь. Речевая деятельность. Текст (21 ч)</w:t>
      </w:r>
    </w:p>
    <w:p w:rsidR="00F91903" w:rsidRPr="00F91903" w:rsidRDefault="00F91903" w:rsidP="00F91903">
      <w:pPr>
        <w:spacing w:line="240" w:lineRule="auto"/>
        <w:ind w:firstLine="709"/>
        <w:jc w:val="both"/>
        <w:rPr>
          <w:rFonts w:ascii="Times New Roman" w:hAnsi="Times New Roman"/>
          <w:b/>
          <w:sz w:val="24"/>
          <w:szCs w:val="24"/>
          <w:lang w:val="ru-RU"/>
        </w:rPr>
      </w:pPr>
      <w:r w:rsidRPr="00F91903">
        <w:rPr>
          <w:rFonts w:ascii="Times New Roman" w:hAnsi="Times New Roman"/>
          <w:b/>
          <w:sz w:val="24"/>
          <w:szCs w:val="24"/>
          <w:lang w:val="ru-RU"/>
        </w:rPr>
        <w:t>Язык и речь. Виды речевой деятельности</w:t>
      </w:r>
      <w:r w:rsidRPr="00F91903">
        <w:rPr>
          <w:rFonts w:ascii="Times New Roman" w:hAnsi="Times New Roman"/>
          <w:b/>
          <w:sz w:val="24"/>
          <w:szCs w:val="24"/>
          <w:lang w:val="ru-RU"/>
        </w:rPr>
        <w:tab/>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Эффективные приёмы чтения. Предтекстовый, текстовый и послетекстовый этапы работы.</w:t>
      </w:r>
    </w:p>
    <w:p w:rsidR="00F91903" w:rsidRPr="00F91903" w:rsidRDefault="00F91903" w:rsidP="00F91903">
      <w:pPr>
        <w:spacing w:line="240" w:lineRule="auto"/>
        <w:ind w:firstLine="709"/>
        <w:jc w:val="both"/>
        <w:rPr>
          <w:rFonts w:ascii="Times New Roman" w:hAnsi="Times New Roman"/>
          <w:b/>
          <w:sz w:val="24"/>
          <w:szCs w:val="24"/>
          <w:lang w:val="ru-RU"/>
        </w:rPr>
      </w:pPr>
      <w:r w:rsidRPr="00F91903">
        <w:rPr>
          <w:rFonts w:ascii="Times New Roman" w:hAnsi="Times New Roman"/>
          <w:b/>
          <w:sz w:val="24"/>
          <w:szCs w:val="24"/>
          <w:lang w:val="ru-RU"/>
        </w:rPr>
        <w:t>Текст как единица языка и речи</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Текст, тематическое единство текста. Тексты описательного типа: определение, дефиниция, собственно описание, пояснение.</w:t>
      </w:r>
    </w:p>
    <w:p w:rsidR="00F91903" w:rsidRPr="0015726F" w:rsidRDefault="00F91903" w:rsidP="00F91903">
      <w:pPr>
        <w:spacing w:line="240" w:lineRule="auto"/>
        <w:ind w:firstLine="709"/>
        <w:jc w:val="both"/>
        <w:rPr>
          <w:rFonts w:ascii="Times New Roman" w:hAnsi="Times New Roman"/>
          <w:sz w:val="24"/>
          <w:szCs w:val="24"/>
          <w:lang w:val="ru-RU"/>
        </w:rPr>
      </w:pPr>
      <w:r w:rsidRPr="0015726F">
        <w:rPr>
          <w:rFonts w:ascii="Times New Roman" w:hAnsi="Times New Roman"/>
          <w:b/>
          <w:sz w:val="24"/>
          <w:szCs w:val="24"/>
          <w:lang w:val="ru-RU"/>
        </w:rPr>
        <w:t>Функциональные разновидности языка</w:t>
      </w:r>
    </w:p>
    <w:p w:rsidR="00F91903" w:rsidRPr="00F91903"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Разговорная речь. Рассказ о событии, «бывальщины».</w:t>
      </w:r>
    </w:p>
    <w:p w:rsidR="00F91903" w:rsidRPr="00F91903" w:rsidRDefault="00F91903" w:rsidP="00F91903">
      <w:pPr>
        <w:spacing w:line="240" w:lineRule="auto"/>
        <w:ind w:firstLine="709"/>
        <w:jc w:val="both"/>
        <w:rPr>
          <w:rFonts w:ascii="Times New Roman" w:hAnsi="Times New Roman"/>
          <w:lang w:val="ru-RU"/>
        </w:rPr>
      </w:pPr>
      <w:r w:rsidRPr="00F91903">
        <w:rPr>
          <w:rFonts w:ascii="Times New Roman" w:hAnsi="Times New Roman"/>
          <w:sz w:val="24"/>
          <w:szCs w:val="24"/>
          <w:lang w:val="ru-RU"/>
        </w:rPr>
        <w:t xml:space="preserve">Учебно-научный стиль. Словарная статья, её строение.Научное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w:t>
      </w:r>
      <w:r w:rsidRPr="00F91903">
        <w:rPr>
          <w:rFonts w:ascii="Times New Roman" w:hAnsi="Times New Roman"/>
          <w:sz w:val="24"/>
          <w:szCs w:val="24"/>
          <w:lang w:val="ru-RU"/>
        </w:rPr>
        <w:lastRenderedPageBreak/>
        <w:t>Компьютерная презентация. Основные средства и правила создания и предъявления презентации слушателям</w:t>
      </w:r>
      <w:r w:rsidRPr="00F91903">
        <w:rPr>
          <w:rFonts w:ascii="Times New Roman" w:hAnsi="Times New Roman"/>
          <w:lang w:val="ru-RU"/>
        </w:rPr>
        <w:t xml:space="preserve">. </w:t>
      </w:r>
    </w:p>
    <w:p w:rsidR="00F91903" w:rsidRPr="00F91903" w:rsidRDefault="00F91903" w:rsidP="00F91903">
      <w:pPr>
        <w:spacing w:line="240" w:lineRule="auto"/>
        <w:ind w:firstLine="709"/>
        <w:jc w:val="both"/>
        <w:rPr>
          <w:rFonts w:ascii="Times New Roman" w:hAnsi="Times New Roman"/>
          <w:lang w:val="ru-RU"/>
        </w:rPr>
      </w:pPr>
      <w:r w:rsidRPr="00F91903">
        <w:rPr>
          <w:rFonts w:ascii="Times New Roman" w:hAnsi="Times New Roman"/>
          <w:lang w:val="ru-RU"/>
        </w:rPr>
        <w:t xml:space="preserve">Публицистический стиль. Устное выступление.                                                                        Язык художественной литературы. Описание внешности человека.                            </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b/>
          <w:sz w:val="24"/>
          <w:szCs w:val="24"/>
          <w:lang w:val="ru-RU"/>
        </w:rPr>
        <w:t>Третий год обучения (35 ч)</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Раздел 1. Язык и культура (10 час)</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eastAsia="Calibri" w:hAnsi="Times New Roman"/>
          <w:sz w:val="24"/>
          <w:szCs w:val="24"/>
          <w:lang w:val="ru-RU"/>
        </w:rPr>
        <w:t>Русский язык как развивающееся явление.</w:t>
      </w:r>
      <w:r w:rsidRPr="00F91903">
        <w:rPr>
          <w:rFonts w:ascii="Times New Roman" w:hAnsi="Times New Roman"/>
          <w:sz w:val="24"/>
          <w:szCs w:val="24"/>
          <w:lang w:val="ru-RU"/>
        </w:rPr>
        <w:t xml:space="preserve">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F91903">
        <w:rPr>
          <w:rFonts w:ascii="Times New Roman" w:hAnsi="Times New Roman"/>
          <w:i/>
          <w:sz w:val="24"/>
          <w:szCs w:val="24"/>
          <w:lang w:val="ru-RU"/>
        </w:rPr>
        <w:t>губернатор, диакон, ваучер, агитационный пункт, большевик, колхоз и т.п.</w:t>
      </w:r>
      <w:r w:rsidRPr="00F91903">
        <w:rPr>
          <w:rFonts w:ascii="Times New Roman" w:hAnsi="Times New Roman"/>
          <w:sz w:val="24"/>
          <w:szCs w:val="24"/>
          <w:lang w:val="ru-RU"/>
        </w:rPr>
        <w:t xml:space="preserve">). </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Лексические заимствования последних десятилетий. Употребление иноязычных слов как проблема культуры речи.</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Раздел 2. Культура речи (10 ч)</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b/>
          <w:sz w:val="24"/>
          <w:szCs w:val="24"/>
          <w:lang w:val="ru-RU"/>
        </w:rPr>
        <w:t>Основные орфоэпические нормы</w:t>
      </w:r>
      <w:r w:rsidRPr="00F91903">
        <w:rPr>
          <w:rFonts w:ascii="Times New Roman" w:hAnsi="Times New Roman"/>
          <w:sz w:val="24"/>
          <w:szCs w:val="24"/>
          <w:lang w:val="ru-RU"/>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F91903">
        <w:rPr>
          <w:rFonts w:ascii="Times New Roman" w:hAnsi="Times New Roman"/>
          <w:i/>
          <w:sz w:val="24"/>
          <w:szCs w:val="24"/>
          <w:lang w:val="ru-RU"/>
        </w:rPr>
        <w:t>н</w:t>
      </w:r>
      <w:r w:rsidRPr="00F91903">
        <w:rPr>
          <w:rFonts w:ascii="Times New Roman" w:hAnsi="Times New Roman"/>
          <w:b/>
          <w:i/>
          <w:sz w:val="24"/>
          <w:szCs w:val="24"/>
          <w:lang w:val="ru-RU"/>
        </w:rPr>
        <w:t>а</w:t>
      </w:r>
      <w:r w:rsidRPr="00F91903">
        <w:rPr>
          <w:rFonts w:ascii="Times New Roman" w:hAnsi="Times New Roman"/>
          <w:i/>
          <w:sz w:val="24"/>
          <w:szCs w:val="24"/>
          <w:lang w:val="ru-RU"/>
        </w:rPr>
        <w:t xml:space="preserve"> дом‚ н</w:t>
      </w:r>
      <w:r w:rsidRPr="00F91903">
        <w:rPr>
          <w:rFonts w:ascii="Times New Roman" w:hAnsi="Times New Roman"/>
          <w:b/>
          <w:i/>
          <w:sz w:val="24"/>
          <w:szCs w:val="24"/>
          <w:lang w:val="ru-RU"/>
        </w:rPr>
        <w:t>а</w:t>
      </w:r>
      <w:r w:rsidRPr="00F91903">
        <w:rPr>
          <w:rFonts w:ascii="Times New Roman" w:hAnsi="Times New Roman"/>
          <w:i/>
          <w:sz w:val="24"/>
          <w:szCs w:val="24"/>
          <w:lang w:val="ru-RU"/>
        </w:rPr>
        <w:t xml:space="preserve"> гору</w:t>
      </w:r>
      <w:r w:rsidRPr="00F91903">
        <w:rPr>
          <w:rFonts w:ascii="Times New Roman" w:hAnsi="Times New Roman"/>
          <w:sz w:val="24"/>
          <w:szCs w:val="24"/>
          <w:lang w:val="ru-RU"/>
        </w:rPr>
        <w:t>)</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b/>
          <w:sz w:val="24"/>
          <w:szCs w:val="24"/>
          <w:lang w:val="ru-RU"/>
        </w:rPr>
        <w:t xml:space="preserve">Основные лексические нормы современного русского литературного языка. </w:t>
      </w:r>
      <w:r w:rsidRPr="00F91903">
        <w:rPr>
          <w:rFonts w:ascii="Times New Roman" w:hAnsi="Times New Roman"/>
          <w:sz w:val="24"/>
          <w:szCs w:val="24"/>
          <w:lang w:val="ru-RU"/>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b/>
          <w:sz w:val="24"/>
          <w:szCs w:val="24"/>
          <w:lang w:val="ru-RU"/>
        </w:rPr>
        <w:t xml:space="preserve">Основные грамматические нормы современного русского литературного языка. </w:t>
      </w:r>
      <w:r w:rsidRPr="00F91903">
        <w:rPr>
          <w:rFonts w:ascii="Times New Roman" w:hAnsi="Times New Roman"/>
          <w:sz w:val="24"/>
          <w:szCs w:val="24"/>
          <w:lang w:val="ru-RU"/>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F91903">
        <w:rPr>
          <w:rFonts w:ascii="Times New Roman" w:hAnsi="Times New Roman"/>
          <w:i/>
          <w:sz w:val="24"/>
          <w:szCs w:val="24"/>
          <w:lang w:val="ru-RU"/>
        </w:rPr>
        <w:t>очутиться, победить, убедить, учредить, утвердить</w:t>
      </w:r>
      <w:r w:rsidRPr="00F91903">
        <w:rPr>
          <w:rFonts w:ascii="Times New Roman" w:hAnsi="Times New Roman"/>
          <w:sz w:val="24"/>
          <w:szCs w:val="24"/>
          <w:lang w:val="ru-RU"/>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F91903">
        <w:rPr>
          <w:rFonts w:ascii="Times New Roman" w:hAnsi="Times New Roman"/>
          <w:i/>
          <w:sz w:val="24"/>
          <w:szCs w:val="24"/>
          <w:lang w:val="ru-RU"/>
        </w:rPr>
        <w:t>висящий – висячий, горящий – горячий</w:t>
      </w:r>
      <w:r w:rsidRPr="00F91903">
        <w:rPr>
          <w:rFonts w:ascii="Times New Roman" w:hAnsi="Times New Roman"/>
          <w:sz w:val="24"/>
          <w:szCs w:val="24"/>
          <w:lang w:val="ru-RU"/>
        </w:rPr>
        <w:t>.</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w:t>
      </w:r>
      <w:r w:rsidRPr="00F91903">
        <w:rPr>
          <w:rFonts w:ascii="Times New Roman" w:hAnsi="Times New Roman"/>
          <w:i/>
          <w:sz w:val="24"/>
          <w:szCs w:val="24"/>
          <w:lang w:val="ru-RU"/>
        </w:rPr>
        <w:t>махаешь – машешь; обусловливать, сосредоточивать, уполномочивать, оспаривать, удостаивать, облагораживать</w:t>
      </w:r>
      <w:r w:rsidRPr="00F91903">
        <w:rPr>
          <w:rFonts w:ascii="Times New Roman" w:hAnsi="Times New Roman"/>
          <w:sz w:val="24"/>
          <w:szCs w:val="24"/>
          <w:lang w:val="ru-RU"/>
        </w:rPr>
        <w:t>).</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Речевой этикет</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Раздел 3. Речь. Речевая деятельность. Текст (10 ч)</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Язык и речь. Виды речевой деятельности</w:t>
      </w:r>
      <w:r w:rsidRPr="00F91903">
        <w:rPr>
          <w:rFonts w:ascii="Times New Roman" w:hAnsi="Times New Roman"/>
          <w:b/>
          <w:sz w:val="24"/>
          <w:szCs w:val="24"/>
          <w:lang w:val="ru-RU"/>
        </w:rPr>
        <w:tab/>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lastRenderedPageBreak/>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Текст как единица языка и речи</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F91903" w:rsidRPr="00F91903" w:rsidRDefault="00F91903" w:rsidP="00F91903">
      <w:pPr>
        <w:pStyle w:val="afb"/>
        <w:tabs>
          <w:tab w:val="left" w:pos="1089"/>
        </w:tabs>
        <w:spacing w:after="0" w:line="240" w:lineRule="auto"/>
        <w:ind w:firstLine="709"/>
        <w:jc w:val="both"/>
        <w:rPr>
          <w:rFonts w:ascii="Times New Roman" w:hAnsi="Times New Roman"/>
          <w:sz w:val="24"/>
          <w:szCs w:val="24"/>
          <w:lang w:val="ru-RU"/>
        </w:rPr>
      </w:pPr>
      <w:r w:rsidRPr="00F91903">
        <w:rPr>
          <w:rFonts w:ascii="Times New Roman" w:hAnsi="Times New Roman"/>
          <w:b/>
          <w:sz w:val="24"/>
          <w:szCs w:val="24"/>
          <w:lang w:val="ru-RU"/>
        </w:rPr>
        <w:t>Функциональные разновидности языка</w:t>
      </w:r>
    </w:p>
    <w:p w:rsidR="00F91903" w:rsidRPr="0015726F"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 xml:space="preserve">Разговорная речь. Беседа. Спор, виды споров. Правила поведения в споре, как управлять собой и собеседником. </w:t>
      </w:r>
      <w:r w:rsidRPr="0015726F">
        <w:rPr>
          <w:rFonts w:ascii="Times New Roman" w:hAnsi="Times New Roman"/>
          <w:sz w:val="24"/>
          <w:szCs w:val="24"/>
          <w:lang w:val="ru-RU"/>
        </w:rPr>
        <w:t>Корректные и некорректные приёмы ведения спора.</w:t>
      </w:r>
    </w:p>
    <w:p w:rsidR="00F91903" w:rsidRPr="00F91903" w:rsidRDefault="00F91903" w:rsidP="00F91903">
      <w:pPr>
        <w:pStyle w:val="afb"/>
        <w:tabs>
          <w:tab w:val="left" w:pos="1089"/>
        </w:tabs>
        <w:spacing w:after="0"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Публицистический стиль. Путевые записки. Текст рекламного объявления, его языковые и структурные особенности.</w:t>
      </w:r>
    </w:p>
    <w:p w:rsidR="00F91903" w:rsidRPr="0015726F"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 xml:space="preserve">Язык художественной литературы. Фактуальная и подтекстная информация в текстах художественного стиля речи. </w:t>
      </w:r>
      <w:r w:rsidRPr="0015726F">
        <w:rPr>
          <w:rFonts w:ascii="Times New Roman" w:hAnsi="Times New Roman"/>
          <w:sz w:val="24"/>
          <w:szCs w:val="24"/>
          <w:lang w:val="ru-RU"/>
        </w:rPr>
        <w:t xml:space="preserve">Сильные позиции в художественных текстах. Притча. </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Резерв учебного времени – 5ч.</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Четвёртый год обучения (35 ч)</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Раздел 1. Язык и культура (10 ч)</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Иноязычная лексика в разговорной речи, дисплейных текстах, современной публицистике.</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F91903" w:rsidRPr="0015726F" w:rsidRDefault="00F91903" w:rsidP="00F91903">
      <w:pPr>
        <w:spacing w:line="240" w:lineRule="auto"/>
        <w:ind w:firstLine="709"/>
        <w:rPr>
          <w:rFonts w:ascii="Times New Roman" w:hAnsi="Times New Roman"/>
          <w:b/>
          <w:sz w:val="24"/>
          <w:szCs w:val="24"/>
          <w:lang w:val="ru-RU"/>
        </w:rPr>
      </w:pPr>
      <w:r w:rsidRPr="0015726F">
        <w:rPr>
          <w:rFonts w:ascii="Times New Roman" w:hAnsi="Times New Roman"/>
          <w:b/>
          <w:sz w:val="24"/>
          <w:szCs w:val="24"/>
          <w:lang w:val="ru-RU"/>
        </w:rPr>
        <w:t>Раздел 2. Культура речи (10 ч)</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b/>
          <w:sz w:val="24"/>
          <w:szCs w:val="24"/>
          <w:lang w:val="ru-RU"/>
        </w:rPr>
        <w:t>Основные орфоэпические нормы</w:t>
      </w:r>
      <w:r w:rsidRPr="00F91903">
        <w:rPr>
          <w:rFonts w:ascii="Times New Roman" w:hAnsi="Times New Roman"/>
          <w:sz w:val="24"/>
          <w:szCs w:val="24"/>
          <w:lang w:val="ru-RU"/>
        </w:rPr>
        <w:t xml:space="preserve"> современного русского литературного языка. </w:t>
      </w:r>
      <w:r w:rsidRPr="00F91903">
        <w:rPr>
          <w:rFonts w:ascii="Times New Roman" w:eastAsia="Calibri" w:hAnsi="Times New Roman"/>
          <w:sz w:val="24"/>
          <w:szCs w:val="24"/>
          <w:lang w:val="ru-RU"/>
        </w:rPr>
        <w:t xml:space="preserve">Типичные орфоэпические ошибки в современной речи: произношение гласных [э], [о] после мягких согласных и шипящих;безударный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F91903">
        <w:rPr>
          <w:rFonts w:ascii="Times New Roman" w:eastAsia="Calibri" w:hAnsi="Times New Roman"/>
          <w:i/>
          <w:sz w:val="24"/>
          <w:szCs w:val="24"/>
          <w:lang w:val="ru-RU"/>
        </w:rPr>
        <w:t>ж</w:t>
      </w:r>
      <w:r w:rsidRPr="00F91903">
        <w:rPr>
          <w:rFonts w:ascii="Times New Roman" w:eastAsia="Calibri" w:hAnsi="Times New Roman"/>
          <w:sz w:val="24"/>
          <w:szCs w:val="24"/>
          <w:lang w:val="ru-RU"/>
        </w:rPr>
        <w:t xml:space="preserve"> и </w:t>
      </w:r>
      <w:r w:rsidRPr="00F91903">
        <w:rPr>
          <w:rFonts w:ascii="Times New Roman" w:eastAsia="Calibri" w:hAnsi="Times New Roman"/>
          <w:i/>
          <w:sz w:val="24"/>
          <w:szCs w:val="24"/>
          <w:lang w:val="ru-RU"/>
        </w:rPr>
        <w:t>ш</w:t>
      </w:r>
      <w:r w:rsidRPr="00F91903">
        <w:rPr>
          <w:rFonts w:ascii="Times New Roman" w:eastAsia="Calibri" w:hAnsi="Times New Roman"/>
          <w:sz w:val="24"/>
          <w:szCs w:val="24"/>
          <w:lang w:val="ru-RU"/>
        </w:rPr>
        <w:t xml:space="preserve">; произношение сочетания </w:t>
      </w:r>
      <w:r w:rsidRPr="00F91903">
        <w:rPr>
          <w:rFonts w:ascii="Times New Roman" w:eastAsia="Calibri" w:hAnsi="Times New Roman"/>
          <w:i/>
          <w:sz w:val="24"/>
          <w:szCs w:val="24"/>
          <w:lang w:val="ru-RU"/>
        </w:rPr>
        <w:t>чн</w:t>
      </w:r>
      <w:r w:rsidRPr="00F91903">
        <w:rPr>
          <w:rFonts w:ascii="Times New Roman" w:eastAsia="Calibri" w:hAnsi="Times New Roman"/>
          <w:sz w:val="24"/>
          <w:szCs w:val="24"/>
          <w:lang w:val="ru-RU"/>
        </w:rPr>
        <w:t xml:space="preserve"> и </w:t>
      </w:r>
      <w:r w:rsidRPr="00F91903">
        <w:rPr>
          <w:rFonts w:ascii="Times New Roman" w:eastAsia="Calibri" w:hAnsi="Times New Roman"/>
          <w:i/>
          <w:sz w:val="24"/>
          <w:szCs w:val="24"/>
          <w:lang w:val="ru-RU"/>
        </w:rPr>
        <w:t>чт</w:t>
      </w:r>
      <w:r w:rsidRPr="00F91903">
        <w:rPr>
          <w:rFonts w:ascii="Times New Roman" w:eastAsia="Calibri" w:hAnsi="Times New Roman"/>
          <w:sz w:val="24"/>
          <w:szCs w:val="24"/>
          <w:lang w:val="ru-RU"/>
        </w:rPr>
        <w:t xml:space="preserve">; произношение женских отчеств на </w:t>
      </w:r>
      <w:r w:rsidRPr="00F91903">
        <w:rPr>
          <w:rFonts w:ascii="Times New Roman" w:eastAsia="Calibri" w:hAnsi="Times New Roman"/>
          <w:i/>
          <w:sz w:val="24"/>
          <w:szCs w:val="24"/>
          <w:lang w:val="ru-RU"/>
        </w:rPr>
        <w:t>-ична</w:t>
      </w:r>
      <w:r w:rsidRPr="00F91903">
        <w:rPr>
          <w:rFonts w:ascii="Times New Roman" w:eastAsia="Calibri" w:hAnsi="Times New Roman"/>
          <w:sz w:val="24"/>
          <w:szCs w:val="24"/>
          <w:lang w:val="ru-RU"/>
        </w:rPr>
        <w:t xml:space="preserve">, </w:t>
      </w:r>
      <w:r w:rsidRPr="00F91903">
        <w:rPr>
          <w:rFonts w:ascii="Times New Roman" w:eastAsia="Calibri" w:hAnsi="Times New Roman"/>
          <w:i/>
          <w:sz w:val="24"/>
          <w:szCs w:val="24"/>
          <w:lang w:val="ru-RU"/>
        </w:rPr>
        <w:t>-инична</w:t>
      </w:r>
      <w:r w:rsidRPr="00F91903">
        <w:rPr>
          <w:rFonts w:ascii="Times New Roman" w:eastAsia="Calibri" w:hAnsi="Times New Roman"/>
          <w:sz w:val="24"/>
          <w:szCs w:val="24"/>
          <w:lang w:val="ru-RU"/>
        </w:rPr>
        <w:t xml:space="preserve">;произношение твёрдого [н] перед мягкими [ф'] и [в'];произношение мягкого [н] перед </w:t>
      </w:r>
      <w:r w:rsidRPr="00F91903">
        <w:rPr>
          <w:rFonts w:ascii="Times New Roman" w:eastAsia="Calibri" w:hAnsi="Times New Roman"/>
          <w:i/>
          <w:sz w:val="24"/>
          <w:szCs w:val="24"/>
          <w:lang w:val="ru-RU"/>
        </w:rPr>
        <w:t>ч</w:t>
      </w:r>
      <w:r w:rsidRPr="00F91903">
        <w:rPr>
          <w:rFonts w:ascii="Times New Roman" w:eastAsia="Calibri" w:hAnsi="Times New Roman"/>
          <w:sz w:val="24"/>
          <w:szCs w:val="24"/>
          <w:lang w:val="ru-RU"/>
        </w:rPr>
        <w:t xml:space="preserve"> и </w:t>
      </w:r>
      <w:r w:rsidRPr="00F91903">
        <w:rPr>
          <w:rFonts w:ascii="Times New Roman" w:eastAsia="Calibri" w:hAnsi="Times New Roman"/>
          <w:i/>
          <w:sz w:val="24"/>
          <w:szCs w:val="24"/>
          <w:lang w:val="ru-RU"/>
        </w:rPr>
        <w:t>щ</w:t>
      </w:r>
      <w:r w:rsidRPr="00F91903">
        <w:rPr>
          <w:rFonts w:ascii="Times New Roman" w:eastAsia="Calibri" w:hAnsi="Times New Roman"/>
          <w:sz w:val="24"/>
          <w:szCs w:val="24"/>
          <w:lang w:val="ru-RU"/>
        </w:rPr>
        <w:t xml:space="preserve">. </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Типичные акцентологические ошибки в современной речи.</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b/>
          <w:sz w:val="24"/>
          <w:szCs w:val="24"/>
          <w:lang w:val="ru-RU"/>
        </w:rPr>
        <w:t xml:space="preserve">Основные лексические нормы современного русского литературного языка. </w:t>
      </w:r>
      <w:r w:rsidRPr="00F91903">
        <w:rPr>
          <w:rFonts w:ascii="Times New Roman" w:hAnsi="Times New Roman"/>
          <w:sz w:val="24"/>
          <w:szCs w:val="24"/>
          <w:lang w:val="ru-RU"/>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b/>
          <w:sz w:val="24"/>
          <w:szCs w:val="24"/>
          <w:lang w:val="ru-RU"/>
        </w:rPr>
        <w:lastRenderedPageBreak/>
        <w:t xml:space="preserve">Основные грамматические нормы современного русского литературного языка. </w:t>
      </w:r>
      <w:r w:rsidRPr="00F91903">
        <w:rPr>
          <w:rFonts w:ascii="Times New Roman" w:hAnsi="Times New Roman"/>
          <w:sz w:val="24"/>
          <w:szCs w:val="24"/>
          <w:lang w:val="ru-RU"/>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F91903">
        <w:rPr>
          <w:rFonts w:ascii="Times New Roman" w:hAnsi="Times New Roman"/>
          <w:i/>
          <w:sz w:val="24"/>
          <w:szCs w:val="24"/>
          <w:lang w:val="ru-RU"/>
        </w:rPr>
        <w:t>врач пришел – врач пришла</w:t>
      </w:r>
      <w:r w:rsidRPr="00F91903">
        <w:rPr>
          <w:rFonts w:ascii="Times New Roman" w:hAnsi="Times New Roman"/>
          <w:sz w:val="24"/>
          <w:szCs w:val="24"/>
          <w:lang w:val="ru-RU"/>
        </w:rPr>
        <w:t xml:space="preserve">); согласование сказуемого с подлежащим, выраженным сочетанием числительного </w:t>
      </w:r>
      <w:r w:rsidRPr="00F91903">
        <w:rPr>
          <w:rFonts w:ascii="Times New Roman" w:hAnsi="Times New Roman"/>
          <w:i/>
          <w:sz w:val="24"/>
          <w:szCs w:val="24"/>
          <w:lang w:val="ru-RU"/>
        </w:rPr>
        <w:t>несколько</w:t>
      </w:r>
      <w:r w:rsidRPr="00F91903">
        <w:rPr>
          <w:rFonts w:ascii="Times New Roman" w:hAnsi="Times New Roman"/>
          <w:sz w:val="24"/>
          <w:szCs w:val="24"/>
          <w:lang w:val="ru-RU"/>
        </w:rPr>
        <w:t xml:space="preserve"> и существительным;согласование определения в количественно-именных сочетаниях с числительными </w:t>
      </w:r>
      <w:r w:rsidRPr="00F91903">
        <w:rPr>
          <w:rFonts w:ascii="Times New Roman" w:hAnsi="Times New Roman"/>
          <w:i/>
          <w:sz w:val="24"/>
          <w:szCs w:val="24"/>
          <w:lang w:val="ru-RU"/>
        </w:rPr>
        <w:t>два, три, четыре</w:t>
      </w:r>
      <w:r w:rsidRPr="00F91903">
        <w:rPr>
          <w:rFonts w:ascii="Times New Roman" w:hAnsi="Times New Roman"/>
          <w:sz w:val="24"/>
          <w:szCs w:val="24"/>
          <w:lang w:val="ru-RU"/>
        </w:rPr>
        <w:t xml:space="preserve"> (два новых стола, две молодых женщины и две молодые женщины). </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eastAsia="Calibri" w:hAnsi="Times New Roman"/>
          <w:sz w:val="24"/>
          <w:szCs w:val="24"/>
          <w:lang w:val="ru-RU"/>
        </w:rPr>
        <w:t>Нормы построения словосочетаний по типу согласования (</w:t>
      </w:r>
      <w:r w:rsidRPr="00F91903">
        <w:rPr>
          <w:rFonts w:ascii="Times New Roman" w:eastAsia="Calibri" w:hAnsi="Times New Roman"/>
          <w:i/>
          <w:sz w:val="24"/>
          <w:szCs w:val="24"/>
          <w:lang w:val="ru-RU"/>
        </w:rPr>
        <w:t>маршрутное такси, обеих сестер – обоих братьев</w:t>
      </w:r>
      <w:r w:rsidRPr="00F91903">
        <w:rPr>
          <w:rFonts w:ascii="Times New Roman" w:eastAsia="Calibri" w:hAnsi="Times New Roman"/>
          <w:sz w:val="24"/>
          <w:szCs w:val="24"/>
          <w:lang w:val="ru-RU"/>
        </w:rPr>
        <w:t xml:space="preserve">). </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 xml:space="preserve">Варианты грамматической нормы: согласование сказуемого с подлежащим, выраженным сочетанием слов </w:t>
      </w:r>
      <w:r w:rsidRPr="00F91903">
        <w:rPr>
          <w:rFonts w:ascii="Times New Roman" w:hAnsi="Times New Roman"/>
          <w:i/>
          <w:sz w:val="24"/>
          <w:szCs w:val="24"/>
          <w:lang w:val="ru-RU"/>
        </w:rPr>
        <w:t>много, мало, немного, немало, сколько, столько, большинство, меньшинство</w:t>
      </w:r>
      <w:r w:rsidRPr="00F91903">
        <w:rPr>
          <w:rFonts w:ascii="Times New Roman" w:hAnsi="Times New Roman"/>
          <w:sz w:val="24"/>
          <w:szCs w:val="24"/>
          <w:lang w:val="ru-RU"/>
        </w:rPr>
        <w:t>.Отражение вариантов грамматической нормы в современных грамматических словарях и справочниках.</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Речевой этикет</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sz w:val="24"/>
          <w:szCs w:val="24"/>
          <w:lang w:val="ru-RU"/>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Раздел 3. Речь. Речевая деятельность. Текст (10 ч)</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b/>
          <w:sz w:val="24"/>
          <w:szCs w:val="24"/>
          <w:lang w:val="ru-RU"/>
        </w:rPr>
        <w:t>Язык и речь. Виды речевой деятельности</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Эффективные приёмы слушания. Предтекстовый, текстовый и послетекстовый этапы работы.</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Основные методы, способы и средства получения, переработки информации.</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Текст как единица языка и речи</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b/>
          <w:sz w:val="24"/>
          <w:szCs w:val="24"/>
          <w:lang w:val="ru-RU"/>
        </w:rPr>
        <w:t>Функциональные разновидности языка</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 xml:space="preserve">Разговорная речь. Самохарактеристика, самопрезентация, поздравление. </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Язык художественной литературы. Сочинение в жанре письма другу (в том числе электронного), страницы дневника и т.д.</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Резерв учебного времени – 5 ч.</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Пятый год обучения (35 ч)</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Раздел 1. Язык и культура (10 ч)</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lastRenderedPageBreak/>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значимость.Крылатые слова и выражения (прецедентные тексты) из произведений художественной литературы, кинофильмов, песен, рекламных текстов и т.п.</w:t>
      </w:r>
    </w:p>
    <w:p w:rsidR="00F91903" w:rsidRPr="00F91903" w:rsidRDefault="00F91903" w:rsidP="00F91903">
      <w:pPr>
        <w:spacing w:line="240" w:lineRule="auto"/>
        <w:ind w:firstLine="709"/>
        <w:rPr>
          <w:rFonts w:ascii="Times New Roman" w:eastAsia="Calibri" w:hAnsi="Times New Roman"/>
          <w:sz w:val="24"/>
          <w:szCs w:val="24"/>
          <w:lang w:val="ru-RU"/>
        </w:rPr>
      </w:pPr>
      <w:r w:rsidRPr="00F91903">
        <w:rPr>
          <w:rFonts w:ascii="Times New Roman" w:hAnsi="Times New Roman"/>
          <w:sz w:val="24"/>
          <w:szCs w:val="24"/>
          <w:lang w:val="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F91903" w:rsidRPr="0015726F" w:rsidRDefault="00F91903" w:rsidP="00F91903">
      <w:pPr>
        <w:spacing w:line="240" w:lineRule="auto"/>
        <w:ind w:firstLine="709"/>
        <w:rPr>
          <w:rFonts w:ascii="Times New Roman" w:hAnsi="Times New Roman"/>
          <w:b/>
          <w:sz w:val="24"/>
          <w:szCs w:val="24"/>
          <w:lang w:val="ru-RU"/>
        </w:rPr>
      </w:pPr>
      <w:r w:rsidRPr="0015726F">
        <w:rPr>
          <w:rFonts w:ascii="Times New Roman" w:hAnsi="Times New Roman"/>
          <w:b/>
          <w:sz w:val="24"/>
          <w:szCs w:val="24"/>
          <w:lang w:val="ru-RU"/>
        </w:rPr>
        <w:t>Раздел 2. Культура речи (10 ч)</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b/>
          <w:sz w:val="24"/>
          <w:szCs w:val="24"/>
          <w:lang w:val="ru-RU"/>
        </w:rPr>
        <w:t>Основные орфоэпические нормы</w:t>
      </w:r>
      <w:r w:rsidRPr="00F91903">
        <w:rPr>
          <w:rFonts w:ascii="Times New Roman" w:hAnsi="Times New Roman"/>
          <w:sz w:val="24"/>
          <w:szCs w:val="24"/>
          <w:lang w:val="ru-RU"/>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sz w:val="24"/>
          <w:szCs w:val="24"/>
          <w:lang w:val="ru-RU"/>
        </w:rPr>
        <w:t>Нарушение орфоэпической нормы как художественный приём.</w:t>
      </w:r>
    </w:p>
    <w:p w:rsidR="00F91903" w:rsidRPr="0015726F" w:rsidRDefault="00F91903" w:rsidP="00F91903">
      <w:pPr>
        <w:spacing w:line="240" w:lineRule="auto"/>
        <w:ind w:firstLine="709"/>
        <w:rPr>
          <w:rFonts w:ascii="Times New Roman" w:hAnsi="Times New Roman"/>
          <w:sz w:val="24"/>
          <w:szCs w:val="24"/>
          <w:lang w:val="ru-RU"/>
        </w:rPr>
      </w:pPr>
      <w:r w:rsidRPr="00F91903">
        <w:rPr>
          <w:rFonts w:ascii="Times New Roman" w:hAnsi="Times New Roman"/>
          <w:b/>
          <w:sz w:val="24"/>
          <w:szCs w:val="24"/>
          <w:lang w:val="ru-RU"/>
        </w:rPr>
        <w:t xml:space="preserve">Основные лексические нормы современного русского литературного языка. </w:t>
      </w:r>
      <w:r w:rsidRPr="00F91903">
        <w:rPr>
          <w:rFonts w:ascii="Times New Roman" w:hAnsi="Times New Roman"/>
          <w:sz w:val="24"/>
          <w:szCs w:val="24"/>
          <w:lang w:val="ru-RU"/>
        </w:rPr>
        <w:t xml:space="preserve">Лексическая сочетаемость слова и точность. Свободная и несвободная лексическая сочетаемость. </w:t>
      </w:r>
      <w:r w:rsidRPr="0015726F">
        <w:rPr>
          <w:rFonts w:ascii="Times New Roman" w:hAnsi="Times New Roman"/>
          <w:sz w:val="24"/>
          <w:szCs w:val="24"/>
          <w:lang w:val="ru-RU"/>
        </w:rPr>
        <w:t>Типичные ошибки‚ связанные с нарушением лексической сочетаемости.</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Речевая избыточность и точность. Тавтология. Плеоназм. Типичные ошибки‚ связанные с речевой избыточностью.</w:t>
      </w:r>
    </w:p>
    <w:p w:rsidR="00F91903" w:rsidRPr="0015726F"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 xml:space="preserve">Современные толковые словари. Отражение  вариантов лексической нормы в современных словарях. </w:t>
      </w:r>
      <w:r w:rsidRPr="0015726F">
        <w:rPr>
          <w:rFonts w:ascii="Times New Roman" w:hAnsi="Times New Roman"/>
          <w:sz w:val="24"/>
          <w:szCs w:val="24"/>
          <w:lang w:val="ru-RU"/>
        </w:rPr>
        <w:t>Словарные пометы.</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b/>
          <w:sz w:val="24"/>
          <w:szCs w:val="24"/>
          <w:lang w:val="ru-RU"/>
        </w:rPr>
        <w:t xml:space="preserve">Основные грамматические нормы современного русского литературного языка. </w:t>
      </w:r>
      <w:r w:rsidRPr="00F91903">
        <w:rPr>
          <w:rFonts w:ascii="Times New Roman" w:hAnsi="Times New Roman"/>
          <w:sz w:val="24"/>
          <w:szCs w:val="24"/>
          <w:lang w:val="ru-RU"/>
        </w:rPr>
        <w:t xml:space="preserve">Типичные грамматические ошибки.Управление: управление предлогов </w:t>
      </w:r>
      <w:r w:rsidRPr="00F91903">
        <w:rPr>
          <w:rFonts w:ascii="Times New Roman" w:hAnsi="Times New Roman"/>
          <w:i/>
          <w:sz w:val="24"/>
          <w:szCs w:val="24"/>
          <w:lang w:val="ru-RU"/>
        </w:rPr>
        <w:t>благодаря, согласно, вопреки</w:t>
      </w:r>
      <w:r w:rsidRPr="00F91903">
        <w:rPr>
          <w:rFonts w:ascii="Times New Roman" w:hAnsi="Times New Roman"/>
          <w:sz w:val="24"/>
          <w:szCs w:val="24"/>
          <w:lang w:val="ru-RU"/>
        </w:rPr>
        <w:t>; предлога</w:t>
      </w:r>
      <w:r w:rsidRPr="00F91903">
        <w:rPr>
          <w:rFonts w:ascii="Times New Roman" w:hAnsi="Times New Roman"/>
          <w:i/>
          <w:sz w:val="24"/>
          <w:szCs w:val="24"/>
          <w:lang w:val="ru-RU"/>
        </w:rPr>
        <w:t>по</w:t>
      </w:r>
      <w:r w:rsidRPr="00F91903">
        <w:rPr>
          <w:rFonts w:ascii="Times New Roman" w:hAnsi="Times New Roman"/>
          <w:sz w:val="24"/>
          <w:szCs w:val="24"/>
          <w:lang w:val="ru-RU"/>
        </w:rPr>
        <w:t xml:space="preserve"> с количественными числительными в словосочетаниях с распределительным значением (</w:t>
      </w:r>
      <w:r w:rsidRPr="00F91903">
        <w:rPr>
          <w:rFonts w:ascii="Times New Roman" w:hAnsi="Times New Roman"/>
          <w:i/>
          <w:sz w:val="24"/>
          <w:szCs w:val="24"/>
          <w:lang w:val="ru-RU"/>
        </w:rPr>
        <w:t>по пять груш – по пяти груш</w:t>
      </w:r>
      <w:r w:rsidRPr="00F91903">
        <w:rPr>
          <w:rFonts w:ascii="Times New Roman" w:hAnsi="Times New Roman"/>
          <w:sz w:val="24"/>
          <w:szCs w:val="24"/>
          <w:lang w:val="ru-RU"/>
        </w:rPr>
        <w:t>). Правильное построение словосочетаний по типу управления (</w:t>
      </w:r>
      <w:r w:rsidRPr="00F91903">
        <w:rPr>
          <w:rFonts w:ascii="Times New Roman" w:hAnsi="Times New Roman"/>
          <w:i/>
          <w:sz w:val="24"/>
          <w:szCs w:val="24"/>
          <w:lang w:val="ru-RU"/>
        </w:rPr>
        <w:t>отзыв о книге – рецензия на книгу, обидеться на слово – обижен словами</w:t>
      </w:r>
      <w:r w:rsidRPr="00F91903">
        <w:rPr>
          <w:rFonts w:ascii="Times New Roman" w:hAnsi="Times New Roman"/>
          <w:sz w:val="24"/>
          <w:szCs w:val="24"/>
          <w:lang w:val="ru-RU"/>
        </w:rPr>
        <w:t>). Правильное употребление предлогов</w:t>
      </w:r>
      <w:r w:rsidRPr="00F91903">
        <w:rPr>
          <w:rFonts w:ascii="Times New Roman" w:hAnsi="Times New Roman"/>
          <w:i/>
          <w:sz w:val="24"/>
          <w:szCs w:val="24"/>
          <w:lang w:val="ru-RU"/>
        </w:rPr>
        <w:t>о‚ по‚ из‚ с</w:t>
      </w:r>
      <w:r w:rsidRPr="00F91903">
        <w:rPr>
          <w:rFonts w:ascii="Times New Roman" w:hAnsi="Times New Roman"/>
          <w:sz w:val="24"/>
          <w:szCs w:val="24"/>
          <w:lang w:val="ru-RU"/>
        </w:rPr>
        <w:t>в составе словосочетания (</w:t>
      </w:r>
      <w:r w:rsidRPr="00F91903">
        <w:rPr>
          <w:rFonts w:ascii="Times New Roman" w:hAnsi="Times New Roman"/>
          <w:i/>
          <w:sz w:val="24"/>
          <w:szCs w:val="24"/>
          <w:lang w:val="ru-RU"/>
        </w:rPr>
        <w:t>приехать из Москвы – приехать с Урала).</w:t>
      </w:r>
      <w:r w:rsidRPr="00F91903">
        <w:rPr>
          <w:rFonts w:ascii="Times New Roman" w:hAnsi="Times New Roman"/>
          <w:sz w:val="24"/>
          <w:szCs w:val="24"/>
          <w:lang w:val="ru-RU"/>
        </w:rPr>
        <w:t>Нагромождение одних и тех же падежных форм, в частности родительного и творительного падежа.</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Нормы употребления причастных и деепричастных оборотов‚ предложений с косвенной речью.</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Типичные ошибки в построении сложных предложений:постановка рядом двух однозначных союзов(</w:t>
      </w:r>
      <w:r w:rsidRPr="00F91903">
        <w:rPr>
          <w:rFonts w:ascii="Times New Roman" w:hAnsi="Times New Roman"/>
          <w:i/>
          <w:sz w:val="24"/>
          <w:szCs w:val="24"/>
          <w:lang w:val="ru-RU"/>
        </w:rPr>
        <w:t>но и однако, что и будто, что и как будто</w:t>
      </w:r>
      <w:r w:rsidRPr="00F91903">
        <w:rPr>
          <w:rFonts w:ascii="Times New Roman" w:hAnsi="Times New Roman"/>
          <w:sz w:val="24"/>
          <w:szCs w:val="24"/>
          <w:lang w:val="ru-RU"/>
        </w:rPr>
        <w:t xml:space="preserve">)‚ повторение частицы бы в предложениях с союзами </w:t>
      </w:r>
      <w:r w:rsidRPr="00F91903">
        <w:rPr>
          <w:rFonts w:ascii="Times New Roman" w:hAnsi="Times New Roman"/>
          <w:i/>
          <w:sz w:val="24"/>
          <w:szCs w:val="24"/>
          <w:lang w:val="ru-RU"/>
        </w:rPr>
        <w:t>чтобы</w:t>
      </w:r>
      <w:r w:rsidRPr="00F91903">
        <w:rPr>
          <w:rFonts w:ascii="Times New Roman" w:hAnsi="Times New Roman"/>
          <w:sz w:val="24"/>
          <w:szCs w:val="24"/>
          <w:lang w:val="ru-RU"/>
        </w:rPr>
        <w:t xml:space="preserve"> и </w:t>
      </w:r>
      <w:r w:rsidRPr="00F91903">
        <w:rPr>
          <w:rFonts w:ascii="Times New Roman" w:hAnsi="Times New Roman"/>
          <w:i/>
          <w:sz w:val="24"/>
          <w:szCs w:val="24"/>
          <w:lang w:val="ru-RU"/>
        </w:rPr>
        <w:t>если бы</w:t>
      </w:r>
      <w:r w:rsidRPr="00F91903">
        <w:rPr>
          <w:rFonts w:ascii="Times New Roman" w:hAnsi="Times New Roman"/>
          <w:sz w:val="24"/>
          <w:szCs w:val="24"/>
          <w:lang w:val="ru-RU"/>
        </w:rPr>
        <w:t>‚ введение в сложное предложение лишних указательных местоимений.</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Отражениевариантов грамматической нормы в современных грамматических словарях и справочниках. Словарные пометы.</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Речевой этикет</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Раздел 3. Речь. Речевая деятельность. Текст (10 ч)</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Язык и речь. Виды речевой деятельности</w:t>
      </w:r>
      <w:r w:rsidRPr="00F91903">
        <w:rPr>
          <w:rFonts w:ascii="Times New Roman" w:hAnsi="Times New Roman"/>
          <w:b/>
          <w:sz w:val="24"/>
          <w:szCs w:val="24"/>
          <w:lang w:val="ru-RU"/>
        </w:rPr>
        <w:tab/>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lastRenderedPageBreak/>
        <w:t>Русский язык в Интернете. Правила информационной безопасности при общении в социальных сетях. Контактное и дистантное общение.</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Текст как единица языка и речи</w:t>
      </w:r>
    </w:p>
    <w:p w:rsidR="00F91903" w:rsidRPr="00F91903" w:rsidRDefault="00F91903" w:rsidP="00F91903">
      <w:pPr>
        <w:pStyle w:val="afb"/>
        <w:tabs>
          <w:tab w:val="left" w:pos="1089"/>
        </w:tabs>
        <w:spacing w:after="0"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 xml:space="preserve">Виды преобразования текстов: аннотация, конспект. Использование графиков, диаграмм, схем для представления информации. </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 xml:space="preserve">Функциональные разновидности языка </w:t>
      </w:r>
    </w:p>
    <w:p w:rsidR="00F91903" w:rsidRPr="00F91903" w:rsidRDefault="00F91903" w:rsidP="00F91903">
      <w:pPr>
        <w:pStyle w:val="afb"/>
        <w:tabs>
          <w:tab w:val="left" w:pos="1089"/>
        </w:tabs>
        <w:spacing w:after="0"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Разговорная речь. Анекдот, шутка.</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 xml:space="preserve">Официально-деловой стиль. Деловое письмо, его структурные элементы и языковые особенности. </w:t>
      </w:r>
    </w:p>
    <w:p w:rsidR="00F91903" w:rsidRPr="00F91903" w:rsidRDefault="00F91903" w:rsidP="00F91903">
      <w:pPr>
        <w:pStyle w:val="afb"/>
        <w:tabs>
          <w:tab w:val="left" w:pos="1089"/>
        </w:tabs>
        <w:spacing w:after="0" w:line="240" w:lineRule="auto"/>
        <w:ind w:firstLine="709"/>
        <w:jc w:val="both"/>
        <w:rPr>
          <w:rFonts w:ascii="Times New Roman" w:hAnsi="Times New Roman"/>
          <w:sz w:val="24"/>
          <w:szCs w:val="24"/>
          <w:lang w:val="ru-RU"/>
        </w:rPr>
      </w:pPr>
      <w:r w:rsidRPr="00F91903">
        <w:rPr>
          <w:rFonts w:ascii="Times New Roman" w:hAnsi="Times New Roman"/>
          <w:sz w:val="24"/>
          <w:szCs w:val="24"/>
          <w:lang w:val="ru-RU"/>
        </w:rPr>
        <w:t>Учебно-научный стиль. Доклад, сообщение. Речь оппонентана защите проекта.</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 xml:space="preserve">Публицистический стиль. Проблемный очерк. </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Язык художественной литературы. Диалогичность в художественном произведении. Текст и интертекст. Афоризмы. Прецедентные тексты.</w:t>
      </w:r>
    </w:p>
    <w:p w:rsidR="00F91903" w:rsidRPr="00F91903" w:rsidRDefault="00F91903" w:rsidP="00F91903">
      <w:pPr>
        <w:spacing w:line="240" w:lineRule="auto"/>
        <w:ind w:firstLine="709"/>
        <w:rPr>
          <w:rFonts w:ascii="Times New Roman" w:hAnsi="Times New Roman"/>
          <w:b/>
          <w:sz w:val="24"/>
          <w:szCs w:val="24"/>
          <w:lang w:val="ru-RU"/>
        </w:rPr>
      </w:pPr>
      <w:r w:rsidRPr="00F91903">
        <w:rPr>
          <w:rFonts w:ascii="Times New Roman" w:hAnsi="Times New Roman"/>
          <w:b/>
          <w:sz w:val="24"/>
          <w:szCs w:val="24"/>
          <w:lang w:val="ru-RU"/>
        </w:rPr>
        <w:t>Резерв учебного времени – 5 ч.</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b/>
          <w:sz w:val="24"/>
          <w:szCs w:val="24"/>
          <w:lang w:val="ru-RU"/>
        </w:rPr>
        <w:t>Примерные темы проектных и исследовательских работ</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Простор как одна из главных ценностей в русской языковой картине мира.</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Образ человека в языке: слова-концепты дух и душа.</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Из этимологии фразеологизмов.</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Из истории русских имён.</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 xml:space="preserve">Русские пословицы и поговорки о гостеприимстве и хлебосольстве. </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О происхождении фразеологизмов. Источники фразеологизмов.</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 xml:space="preserve">Словарик пословиц о характере человека, его качествах, словарь одного слова; словарь юного болельщика, дизайнера, музыканта и др. </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Календарь пословиц о временах года; карта «Интересные названия городов моего края/России».</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Лексическая группа существительных, обозначающих понятие время в русском языке.</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 xml:space="preserve">Мы живем в мире знаков. </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 xml:space="preserve">Роль и уместность заимствований в современном русском языке. </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 xml:space="preserve">Понимаем ли мы язык Пушкина? </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Этимология обозначений имен числительных в русском языке.</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Футбольный сленг в русском языке.</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Компьютерный сленг в русском языке.</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Названия денежных единиц в русском языке.</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Интернет-сленг.</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Этикетные формы обращения.</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Как быть вежливым?</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lastRenderedPageBreak/>
        <w:t>Являются ли жесты универсальным языком человечества?</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Как назвать новорождённого?</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Межнациональные различия невербального общения.</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Искусство комплимента в русском и иностранных языках.</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 xml:space="preserve">Формы выражения вежливости (на примере иностранного и русского языков). </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Этикет приветствия в русском и иностранном языках.</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Анализ типов заголовков в современных СМИ, видов интервью в современных СМИ.</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Сетевой знак @ в разных языках.</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Слоганы в языке современной рекламы.</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Девизы и слоганы любимых спортивных команд.</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Синонимический ряд: врач – доктор – лекарь – эскулап – целитель – врачеватель. Что общего и в чём различие.</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Язык и юмор.</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Анализ примеров языковой игры в шутках и анекдотах.</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Подготовка сборника «бывальщин», альманаха рассказов, сборника стилизаций, разработка личной странички для школьного портала и др.</w:t>
      </w:r>
    </w:p>
    <w:p w:rsidR="00F91903" w:rsidRPr="00F91903" w:rsidRDefault="00F91903" w:rsidP="00F91903">
      <w:pPr>
        <w:spacing w:line="240" w:lineRule="auto"/>
        <w:ind w:firstLine="709"/>
        <w:rPr>
          <w:rFonts w:ascii="Times New Roman" w:hAnsi="Times New Roman"/>
          <w:sz w:val="24"/>
          <w:szCs w:val="24"/>
          <w:lang w:val="ru-RU"/>
        </w:rPr>
      </w:pPr>
      <w:r w:rsidRPr="00F91903">
        <w:rPr>
          <w:rFonts w:ascii="Times New Roman" w:hAnsi="Times New Roman"/>
          <w:sz w:val="24"/>
          <w:szCs w:val="24"/>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w:t>
      </w:r>
    </w:p>
    <w:p w:rsidR="00F91903" w:rsidRPr="00F91903" w:rsidRDefault="00F91903" w:rsidP="00F91903">
      <w:pPr>
        <w:spacing w:after="0"/>
        <w:jc w:val="center"/>
        <w:rPr>
          <w:rFonts w:ascii="Times New Roman" w:hAnsi="Times New Roman"/>
          <w:b/>
          <w:sz w:val="24"/>
          <w:szCs w:val="24"/>
          <w:lang w:val="ru-RU"/>
        </w:rPr>
      </w:pPr>
    </w:p>
    <w:p w:rsidR="00F91903" w:rsidRDefault="00F91903" w:rsidP="000244AE">
      <w:pPr>
        <w:pStyle w:val="2"/>
        <w:rPr>
          <w:lang w:val="ru-RU"/>
        </w:rPr>
      </w:pPr>
      <w:bookmarkStart w:id="328" w:name="_Toc532827068"/>
      <w:r w:rsidRPr="00921BDF">
        <w:rPr>
          <w:lang w:val="ru-RU"/>
        </w:rPr>
        <w:t>2.2.2.5</w:t>
      </w:r>
      <w:r>
        <w:rPr>
          <w:lang w:val="ru-RU"/>
        </w:rPr>
        <w:t>. Родная (русская) литература</w:t>
      </w:r>
      <w:bookmarkEnd w:id="328"/>
    </w:p>
    <w:p w:rsidR="00F91903" w:rsidRPr="00F91903" w:rsidRDefault="00F91903" w:rsidP="00F91903">
      <w:pPr>
        <w:pStyle w:val="dash041e0431044b0447043d044b0439"/>
        <w:rPr>
          <w:rStyle w:val="dash041e0431044b0447043d044b0439char1"/>
          <w:b/>
          <w:sz w:val="28"/>
          <w:szCs w:val="28"/>
          <w:lang w:val="ru-RU"/>
        </w:rPr>
      </w:pPr>
    </w:p>
    <w:p w:rsidR="00F91903" w:rsidRPr="00F91903" w:rsidRDefault="00F91903" w:rsidP="00F91903">
      <w:pPr>
        <w:spacing w:line="240" w:lineRule="auto"/>
        <w:ind w:firstLine="567"/>
        <w:rPr>
          <w:rFonts w:ascii="Times New Roman" w:hAnsi="Times New Roman"/>
          <w:b/>
          <w:sz w:val="24"/>
          <w:szCs w:val="24"/>
          <w:u w:val="single"/>
          <w:lang w:val="ru-RU"/>
        </w:rPr>
      </w:pPr>
      <w:r w:rsidRPr="00F91903">
        <w:rPr>
          <w:rFonts w:ascii="Times New Roman" w:hAnsi="Times New Roman"/>
          <w:b/>
          <w:sz w:val="24"/>
          <w:szCs w:val="24"/>
          <w:u w:val="single"/>
          <w:lang w:val="ru-RU"/>
        </w:rPr>
        <w:t xml:space="preserve">Введение. </w:t>
      </w:r>
    </w:p>
    <w:p w:rsidR="00F91903" w:rsidRPr="00F91903" w:rsidRDefault="00F91903" w:rsidP="00F91903">
      <w:pPr>
        <w:suppressAutoHyphens/>
        <w:autoSpaceDE w:val="0"/>
        <w:autoSpaceDN w:val="0"/>
        <w:adjustRightInd w:val="0"/>
        <w:spacing w:line="240" w:lineRule="auto"/>
        <w:ind w:firstLine="567"/>
        <w:contextualSpacing/>
        <w:jc w:val="both"/>
        <w:rPr>
          <w:rFonts w:ascii="Times New Roman" w:hAnsi="Times New Roman"/>
          <w:color w:val="000000"/>
          <w:sz w:val="24"/>
          <w:szCs w:val="24"/>
          <w:lang w:val="ru-RU"/>
        </w:rPr>
      </w:pPr>
      <w:r w:rsidRPr="00F91903">
        <w:rPr>
          <w:rFonts w:ascii="Times New Roman" w:hAnsi="Times New Roman"/>
          <w:sz w:val="24"/>
          <w:szCs w:val="24"/>
          <w:lang w:val="ru-RU"/>
        </w:rPr>
        <w:t>Влияние чтения на человека.</w:t>
      </w:r>
      <w:r w:rsidRPr="00F91903">
        <w:rPr>
          <w:rFonts w:ascii="Times New Roman" w:eastAsia="Calibri" w:hAnsi="Times New Roman"/>
          <w:sz w:val="24"/>
          <w:szCs w:val="24"/>
          <w:lang w:val="ru-RU"/>
        </w:rPr>
        <w:t xml:space="preserve">  Способы выражения авторской позиции в художественном произведении.</w:t>
      </w:r>
      <w:r w:rsidRPr="00F91903">
        <w:rPr>
          <w:rFonts w:ascii="Times New Roman" w:hAnsi="Times New Roman"/>
          <w:color w:val="000000"/>
          <w:sz w:val="24"/>
          <w:szCs w:val="24"/>
          <w:lang w:val="ru-RU"/>
        </w:rPr>
        <w:t xml:space="preserve"> Взаимосвязь характеров и обстоятельств в художественном произведении</w:t>
      </w:r>
      <w:r w:rsidRPr="00F91903">
        <w:rPr>
          <w:rFonts w:ascii="Times New Roman" w:hAnsi="Times New Roman"/>
          <w:bCs/>
          <w:color w:val="000000"/>
          <w:sz w:val="24"/>
          <w:szCs w:val="24"/>
          <w:lang w:val="ru-RU" w:eastAsia="ru-RU"/>
        </w:rPr>
        <w:t xml:space="preserve">. Интерес русских писателей к историческому прошлому своего народа. </w:t>
      </w:r>
      <w:r w:rsidRPr="00F91903">
        <w:rPr>
          <w:rFonts w:ascii="Times New Roman" w:hAnsi="Times New Roman"/>
          <w:color w:val="000000"/>
          <w:sz w:val="24"/>
          <w:szCs w:val="24"/>
          <w:lang w:val="ru-RU"/>
        </w:rPr>
        <w:t>Литература в духовной жизни человека</w:t>
      </w:r>
    </w:p>
    <w:p w:rsidR="00F91903" w:rsidRPr="00F91903" w:rsidRDefault="00F91903" w:rsidP="00F91903">
      <w:pPr>
        <w:suppressAutoHyphens/>
        <w:autoSpaceDE w:val="0"/>
        <w:autoSpaceDN w:val="0"/>
        <w:adjustRightInd w:val="0"/>
        <w:spacing w:line="240" w:lineRule="auto"/>
        <w:ind w:firstLine="567"/>
        <w:contextualSpacing/>
        <w:jc w:val="both"/>
        <w:rPr>
          <w:rFonts w:ascii="Times New Roman" w:eastAsia="Calibri" w:hAnsi="Times New Roman"/>
          <w:sz w:val="24"/>
          <w:szCs w:val="24"/>
          <w:lang w:val="ru-RU"/>
        </w:rPr>
      </w:pPr>
    </w:p>
    <w:p w:rsidR="00F91903" w:rsidRPr="00F91903" w:rsidRDefault="00F91903" w:rsidP="00F91903">
      <w:pPr>
        <w:spacing w:line="240" w:lineRule="auto"/>
        <w:ind w:firstLine="567"/>
        <w:jc w:val="both"/>
        <w:rPr>
          <w:rFonts w:ascii="Times New Roman" w:hAnsi="Times New Roman"/>
          <w:b/>
          <w:sz w:val="24"/>
          <w:szCs w:val="24"/>
          <w:u w:val="single"/>
          <w:lang w:val="ru-RU"/>
        </w:rPr>
      </w:pPr>
      <w:r w:rsidRPr="00F91903">
        <w:rPr>
          <w:rFonts w:ascii="Times New Roman" w:hAnsi="Times New Roman"/>
          <w:b/>
          <w:sz w:val="24"/>
          <w:szCs w:val="24"/>
          <w:u w:val="single"/>
          <w:lang w:val="ru-RU"/>
        </w:rPr>
        <w:t xml:space="preserve">«Тихая моя Родина…» Русские писатели </w:t>
      </w:r>
      <w:r w:rsidRPr="00001831">
        <w:rPr>
          <w:rFonts w:ascii="Times New Roman" w:eastAsia="Calibri" w:hAnsi="Times New Roman"/>
          <w:b/>
          <w:bCs/>
          <w:sz w:val="24"/>
          <w:szCs w:val="24"/>
          <w:u w:val="single"/>
        </w:rPr>
        <w:t>XIX</w:t>
      </w:r>
      <w:r w:rsidRPr="00F91903">
        <w:rPr>
          <w:rFonts w:ascii="Times New Roman" w:eastAsia="Calibri" w:hAnsi="Times New Roman"/>
          <w:b/>
          <w:bCs/>
          <w:sz w:val="24"/>
          <w:szCs w:val="24"/>
          <w:u w:val="single"/>
          <w:lang w:val="ru-RU"/>
        </w:rPr>
        <w:t xml:space="preserve"> и </w:t>
      </w:r>
      <w:r w:rsidRPr="00001831">
        <w:rPr>
          <w:rFonts w:ascii="Times New Roman" w:eastAsia="Calibri" w:hAnsi="Times New Roman"/>
          <w:b/>
          <w:bCs/>
          <w:sz w:val="24"/>
          <w:szCs w:val="24"/>
          <w:u w:val="single"/>
        </w:rPr>
        <w:t>XX</w:t>
      </w:r>
      <w:r w:rsidRPr="00F91903">
        <w:rPr>
          <w:rFonts w:ascii="Times New Roman" w:eastAsia="Calibri" w:hAnsi="Times New Roman"/>
          <w:b/>
          <w:bCs/>
          <w:sz w:val="24"/>
          <w:szCs w:val="24"/>
          <w:u w:val="single"/>
          <w:lang w:val="ru-RU"/>
        </w:rPr>
        <w:t xml:space="preserve"> веков</w:t>
      </w:r>
      <w:r w:rsidRPr="00F91903">
        <w:rPr>
          <w:rFonts w:ascii="Times New Roman" w:hAnsi="Times New Roman"/>
          <w:b/>
          <w:sz w:val="24"/>
          <w:szCs w:val="24"/>
          <w:u w:val="single"/>
          <w:lang w:val="ru-RU"/>
        </w:rPr>
        <w:t xml:space="preserve"> о Родине, о природе, о себе.</w:t>
      </w:r>
    </w:p>
    <w:p w:rsidR="00F91903" w:rsidRPr="00F91903" w:rsidRDefault="00F91903" w:rsidP="00F91903">
      <w:pPr>
        <w:suppressAutoHyphens/>
        <w:autoSpaceDE w:val="0"/>
        <w:autoSpaceDN w:val="0"/>
        <w:adjustRightInd w:val="0"/>
        <w:spacing w:line="240" w:lineRule="auto"/>
        <w:ind w:firstLine="567"/>
        <w:contextualSpacing/>
        <w:jc w:val="both"/>
        <w:rPr>
          <w:rFonts w:ascii="Times New Roman" w:hAnsi="Times New Roman"/>
          <w:b/>
          <w:sz w:val="24"/>
          <w:szCs w:val="24"/>
          <w:lang w:val="ru-RU"/>
        </w:rPr>
      </w:pPr>
      <w:r w:rsidRPr="00F91903">
        <w:rPr>
          <w:rFonts w:ascii="Times New Roman" w:hAnsi="Times New Roman"/>
          <w:b/>
          <w:sz w:val="24"/>
          <w:szCs w:val="24"/>
          <w:lang w:val="ru-RU"/>
        </w:rPr>
        <w:t>И.С. Тургенев. Стихотворение в прозе «Русский язык».</w:t>
      </w:r>
      <w:r w:rsidRPr="00F91903">
        <w:rPr>
          <w:rFonts w:ascii="Times New Roman" w:hAnsi="Times New Roman"/>
          <w:sz w:val="24"/>
          <w:szCs w:val="24"/>
          <w:lang w:val="ru-RU"/>
        </w:rPr>
        <w:t xml:space="preserve"> Родной язык как духовная опора человека. </w:t>
      </w:r>
      <w:r w:rsidRPr="00F91903">
        <w:rPr>
          <w:rFonts w:ascii="Times New Roman" w:hAnsi="Times New Roman"/>
          <w:b/>
          <w:sz w:val="24"/>
          <w:szCs w:val="24"/>
          <w:lang w:val="ru-RU"/>
        </w:rPr>
        <w:t>«Близнецы»,«Два богача»</w:t>
      </w:r>
      <w:r w:rsidRPr="00F91903">
        <w:rPr>
          <w:rFonts w:ascii="Times New Roman" w:hAnsi="Times New Roman"/>
          <w:sz w:val="24"/>
          <w:szCs w:val="24"/>
          <w:lang w:val="ru-RU"/>
        </w:rPr>
        <w:t>.Душевное богатство простого человека в произведениях русских писателей. (</w:t>
      </w:r>
      <w:r w:rsidRPr="00F91903">
        <w:rPr>
          <w:rFonts w:ascii="Times New Roman" w:hAnsi="Times New Roman"/>
          <w:b/>
          <w:sz w:val="24"/>
          <w:szCs w:val="24"/>
          <w:lang w:val="ru-RU"/>
        </w:rPr>
        <w:t>И.А.Бунин «Лапти», «Сказы» П.П.Бажова).</w:t>
      </w:r>
    </w:p>
    <w:p w:rsidR="00F91903" w:rsidRPr="00F91903" w:rsidRDefault="00F91903" w:rsidP="00F91903">
      <w:pPr>
        <w:suppressAutoHyphens/>
        <w:autoSpaceDE w:val="0"/>
        <w:autoSpaceDN w:val="0"/>
        <w:adjustRightInd w:val="0"/>
        <w:spacing w:line="240" w:lineRule="auto"/>
        <w:ind w:firstLine="567"/>
        <w:contextualSpacing/>
        <w:jc w:val="both"/>
        <w:rPr>
          <w:rFonts w:ascii="Times New Roman" w:eastAsia="Calibri" w:hAnsi="Times New Roman"/>
          <w:sz w:val="24"/>
          <w:szCs w:val="24"/>
          <w:lang w:val="ru-RU"/>
        </w:rPr>
      </w:pPr>
      <w:r w:rsidRPr="00F91903">
        <w:rPr>
          <w:rFonts w:ascii="Times New Roman" w:eastAsia="Calibri" w:hAnsi="Times New Roman"/>
          <w:b/>
          <w:sz w:val="24"/>
          <w:szCs w:val="24"/>
          <w:lang w:val="ru-RU"/>
        </w:rPr>
        <w:t>А.П.Платонов. Рассказы «Цветок на земле», «Корова».</w:t>
      </w:r>
      <w:r w:rsidRPr="00F91903">
        <w:rPr>
          <w:rFonts w:ascii="Times New Roman" w:eastAsia="Calibri" w:hAnsi="Times New Roman"/>
          <w:sz w:val="24"/>
          <w:szCs w:val="24"/>
          <w:lang w:val="ru-RU"/>
        </w:rPr>
        <w:t xml:space="preserve"> «Ни на кого не похожие» герои А. Платонова.</w:t>
      </w:r>
    </w:p>
    <w:p w:rsidR="00F91903" w:rsidRPr="00F91903" w:rsidRDefault="00F91903" w:rsidP="00F91903">
      <w:pPr>
        <w:spacing w:line="240" w:lineRule="auto"/>
        <w:jc w:val="both"/>
        <w:rPr>
          <w:rFonts w:ascii="Times New Roman" w:hAnsi="Times New Roman"/>
          <w:b/>
          <w:sz w:val="24"/>
          <w:szCs w:val="24"/>
          <w:lang w:val="ru-RU"/>
        </w:rPr>
      </w:pPr>
      <w:r w:rsidRPr="00F91903">
        <w:rPr>
          <w:rFonts w:ascii="Times New Roman" w:hAnsi="Times New Roman"/>
          <w:sz w:val="24"/>
          <w:szCs w:val="24"/>
          <w:lang w:val="ru-RU"/>
        </w:rPr>
        <w:t>Пушкинская эпоха в романе</w:t>
      </w:r>
      <w:r w:rsidRPr="00F91903">
        <w:rPr>
          <w:rFonts w:ascii="Times New Roman" w:hAnsi="Times New Roman"/>
          <w:b/>
          <w:sz w:val="24"/>
          <w:szCs w:val="24"/>
          <w:lang w:val="ru-RU"/>
        </w:rPr>
        <w:t xml:space="preserve"> А.С.Пушкина «Евгений Онегин</w:t>
      </w:r>
      <w:r w:rsidRPr="00F91903">
        <w:rPr>
          <w:rFonts w:ascii="Times New Roman" w:hAnsi="Times New Roman"/>
          <w:sz w:val="24"/>
          <w:szCs w:val="24"/>
          <w:lang w:val="ru-RU"/>
        </w:rPr>
        <w:t>»</w:t>
      </w:r>
    </w:p>
    <w:p w:rsidR="00F91903" w:rsidRPr="00F91903" w:rsidRDefault="00F91903" w:rsidP="00F91903">
      <w:pPr>
        <w:spacing w:line="240" w:lineRule="auto"/>
        <w:jc w:val="both"/>
        <w:rPr>
          <w:rFonts w:ascii="Times New Roman" w:hAnsi="Times New Roman"/>
          <w:sz w:val="24"/>
          <w:szCs w:val="24"/>
          <w:lang w:val="ru-RU"/>
        </w:rPr>
      </w:pPr>
      <w:r w:rsidRPr="00F91903">
        <w:rPr>
          <w:rFonts w:ascii="Times New Roman" w:hAnsi="Times New Roman"/>
          <w:sz w:val="24"/>
          <w:szCs w:val="24"/>
          <w:lang w:val="ru-RU"/>
        </w:rPr>
        <w:t>Тема Родины</w:t>
      </w:r>
      <w:r w:rsidRPr="00F91903">
        <w:rPr>
          <w:rFonts w:ascii="Times New Roman" w:hAnsi="Times New Roman"/>
          <w:b/>
          <w:sz w:val="24"/>
          <w:szCs w:val="24"/>
          <w:lang w:val="ru-RU"/>
        </w:rPr>
        <w:t xml:space="preserve"> в лирике М.Ю.Лермонтова.                                                                                  </w:t>
      </w:r>
    </w:p>
    <w:p w:rsidR="00F91903" w:rsidRPr="00F91903" w:rsidRDefault="00F91903" w:rsidP="00F91903">
      <w:pPr>
        <w:spacing w:line="240" w:lineRule="auto"/>
        <w:jc w:val="both"/>
        <w:rPr>
          <w:rFonts w:ascii="Times New Roman" w:hAnsi="Times New Roman"/>
          <w:b/>
          <w:sz w:val="24"/>
          <w:szCs w:val="24"/>
          <w:lang w:val="ru-RU"/>
        </w:rPr>
      </w:pPr>
      <w:r w:rsidRPr="00F91903">
        <w:rPr>
          <w:rFonts w:ascii="Times New Roman" w:hAnsi="Times New Roman"/>
          <w:sz w:val="24"/>
          <w:szCs w:val="24"/>
          <w:lang w:val="ru-RU"/>
        </w:rPr>
        <w:t>Поэма о величии России</w:t>
      </w:r>
      <w:r w:rsidRPr="00F91903">
        <w:rPr>
          <w:rFonts w:ascii="Times New Roman" w:hAnsi="Times New Roman"/>
          <w:b/>
          <w:sz w:val="24"/>
          <w:szCs w:val="24"/>
          <w:lang w:val="ru-RU"/>
        </w:rPr>
        <w:t xml:space="preserve"> (Н.В.Гоголь «Мертвые души»)</w:t>
      </w:r>
    </w:p>
    <w:p w:rsidR="00F91903" w:rsidRPr="00F91903" w:rsidRDefault="00F91903" w:rsidP="00F91903">
      <w:pPr>
        <w:shd w:val="clear" w:color="auto" w:fill="FFFFFF"/>
        <w:spacing w:before="91"/>
        <w:ind w:left="336"/>
        <w:rPr>
          <w:lang w:val="ru-RU"/>
        </w:rPr>
      </w:pPr>
      <w:r w:rsidRPr="00F91903">
        <w:rPr>
          <w:rFonts w:ascii="Times New Roman" w:hAnsi="Times New Roman"/>
          <w:b/>
          <w:sz w:val="24"/>
          <w:szCs w:val="24"/>
          <w:lang w:val="ru-RU"/>
        </w:rPr>
        <w:t>Д.С. Лихачев.</w:t>
      </w:r>
      <w:r w:rsidRPr="00F91903">
        <w:rPr>
          <w:rFonts w:ascii="Times New Roman" w:hAnsi="Times New Roman"/>
          <w:sz w:val="24"/>
          <w:szCs w:val="24"/>
          <w:lang w:val="ru-RU"/>
        </w:rPr>
        <w:t xml:space="preserve"> Духовное напутствие молодежи в главах книги </w:t>
      </w:r>
      <w:r w:rsidRPr="00F91903">
        <w:rPr>
          <w:rFonts w:ascii="Times New Roman" w:hAnsi="Times New Roman"/>
          <w:b/>
          <w:sz w:val="24"/>
          <w:szCs w:val="24"/>
          <w:lang w:val="ru-RU"/>
        </w:rPr>
        <w:t>«Земля родная»</w:t>
      </w:r>
    </w:p>
    <w:p w:rsidR="00F91903" w:rsidRPr="00F91903" w:rsidRDefault="00F91903" w:rsidP="00F91903">
      <w:pPr>
        <w:shd w:val="clear" w:color="auto" w:fill="FFFFFF"/>
        <w:ind w:left="14" w:right="24" w:firstLine="336"/>
        <w:jc w:val="both"/>
        <w:rPr>
          <w:lang w:val="ru-RU"/>
        </w:rPr>
      </w:pPr>
      <w:r w:rsidRPr="00F91903">
        <w:rPr>
          <w:rFonts w:ascii="Times New Roman" w:hAnsi="Times New Roman"/>
          <w:b/>
          <w:i/>
          <w:sz w:val="24"/>
          <w:szCs w:val="24"/>
          <w:lang w:val="ru-RU"/>
        </w:rPr>
        <w:lastRenderedPageBreak/>
        <w:t>Теория литературы</w:t>
      </w:r>
      <w:r w:rsidRPr="00F91903">
        <w:rPr>
          <w:rFonts w:ascii="Times New Roman" w:hAnsi="Times New Roman"/>
          <w:b/>
          <w:sz w:val="24"/>
          <w:szCs w:val="24"/>
          <w:lang w:val="ru-RU"/>
        </w:rPr>
        <w:t xml:space="preserve">: </w:t>
      </w:r>
      <w:r w:rsidRPr="00F91903">
        <w:rPr>
          <w:rFonts w:ascii="Times New Roman" w:eastAsia="Calibri" w:hAnsi="Times New Roman"/>
          <w:sz w:val="24"/>
          <w:szCs w:val="24"/>
          <w:lang w:val="ru-RU"/>
        </w:rPr>
        <w:t xml:space="preserve">Стихотворение в прозе. </w:t>
      </w:r>
      <w:r w:rsidRPr="00F91903">
        <w:rPr>
          <w:rFonts w:ascii="Times New Roman" w:hAnsi="Times New Roman"/>
          <w:sz w:val="24"/>
          <w:szCs w:val="24"/>
          <w:lang w:val="ru-RU"/>
        </w:rPr>
        <w:t>Характеристика литературного персонажа. Краткость и выразительность языка рассказа.  Рассказ, сюжет, композиция, идея произведения, герой рассказа.</w:t>
      </w:r>
      <w:r w:rsidRPr="00F91903">
        <w:rPr>
          <w:rFonts w:ascii="Times New Roman" w:hAnsi="Times New Roman"/>
          <w:color w:val="000000"/>
          <w:sz w:val="24"/>
          <w:szCs w:val="24"/>
          <w:lang w:val="ru-RU"/>
        </w:rPr>
        <w:t>Публицистика (развитие представлений). Мемуары как публицистический жанр (начальные представления).</w:t>
      </w:r>
    </w:p>
    <w:p w:rsidR="00F91903" w:rsidRPr="00F91903" w:rsidRDefault="00F91903" w:rsidP="00F91903">
      <w:pPr>
        <w:suppressAutoHyphens/>
        <w:autoSpaceDE w:val="0"/>
        <w:autoSpaceDN w:val="0"/>
        <w:adjustRightInd w:val="0"/>
        <w:spacing w:line="240" w:lineRule="auto"/>
        <w:contextualSpacing/>
        <w:jc w:val="both"/>
        <w:rPr>
          <w:rFonts w:ascii="Times New Roman" w:hAnsi="Times New Roman"/>
          <w:sz w:val="24"/>
          <w:szCs w:val="24"/>
          <w:lang w:val="ru-RU"/>
        </w:rPr>
      </w:pPr>
    </w:p>
    <w:p w:rsidR="00F91903" w:rsidRPr="00F91903" w:rsidRDefault="00F91903" w:rsidP="00F91903">
      <w:pPr>
        <w:pStyle w:val="af2"/>
        <w:ind w:firstLine="708"/>
        <w:jc w:val="both"/>
        <w:rPr>
          <w:rFonts w:ascii="Times New Roman" w:eastAsia="Calibri" w:hAnsi="Times New Roman"/>
          <w:b/>
          <w:bCs/>
          <w:sz w:val="24"/>
          <w:szCs w:val="24"/>
          <w:lang w:val="ru-RU"/>
        </w:rPr>
      </w:pPr>
      <w:r w:rsidRPr="00F91903">
        <w:rPr>
          <w:rFonts w:ascii="Times New Roman" w:hAnsi="Times New Roman"/>
          <w:b/>
          <w:sz w:val="24"/>
          <w:szCs w:val="24"/>
          <w:lang w:val="ru-RU"/>
        </w:rPr>
        <w:t>Поэзия родной природы.</w:t>
      </w:r>
      <w:r w:rsidRPr="00F91903">
        <w:rPr>
          <w:rFonts w:ascii="Times New Roman" w:hAnsi="Times New Roman"/>
          <w:sz w:val="24"/>
          <w:szCs w:val="24"/>
          <w:lang w:val="ru-RU"/>
        </w:rPr>
        <w:t>Значительность пограничных мо</w:t>
      </w:r>
      <w:r w:rsidRPr="00F91903">
        <w:rPr>
          <w:rFonts w:ascii="Times New Roman" w:hAnsi="Times New Roman"/>
          <w:sz w:val="24"/>
          <w:szCs w:val="24"/>
          <w:lang w:val="ru-RU"/>
        </w:rPr>
        <w:softHyphen/>
        <w:t>ментов в жизни природы и человека в стихо</w:t>
      </w:r>
      <w:r w:rsidRPr="00F91903">
        <w:rPr>
          <w:rFonts w:ascii="Times New Roman" w:hAnsi="Times New Roman"/>
          <w:sz w:val="24"/>
          <w:szCs w:val="24"/>
          <w:lang w:val="ru-RU"/>
        </w:rPr>
        <w:softHyphen/>
        <w:t xml:space="preserve">творении </w:t>
      </w:r>
      <w:r w:rsidRPr="00F91903">
        <w:rPr>
          <w:rFonts w:ascii="Times New Roman" w:hAnsi="Times New Roman"/>
          <w:b/>
          <w:sz w:val="24"/>
          <w:szCs w:val="24"/>
          <w:lang w:val="ru-RU"/>
        </w:rPr>
        <w:t>А.С. Пушкина «Цветы последние милей...».</w:t>
      </w:r>
      <w:r w:rsidRPr="00F91903">
        <w:rPr>
          <w:rFonts w:ascii="Times New Roman" w:hAnsi="Times New Roman"/>
          <w:sz w:val="24"/>
          <w:szCs w:val="24"/>
          <w:lang w:val="ru-RU"/>
        </w:rPr>
        <w:t xml:space="preserve"> Нарастающее чувство грусти, одиночества в стихотворении </w:t>
      </w:r>
      <w:r w:rsidRPr="00F91903">
        <w:rPr>
          <w:rFonts w:ascii="Times New Roman" w:hAnsi="Times New Roman"/>
          <w:b/>
          <w:sz w:val="24"/>
          <w:szCs w:val="24"/>
          <w:lang w:val="ru-RU"/>
        </w:rPr>
        <w:t>М.Ю. Лер</w:t>
      </w:r>
      <w:r w:rsidRPr="00F91903">
        <w:rPr>
          <w:rFonts w:ascii="Times New Roman" w:hAnsi="Times New Roman"/>
          <w:b/>
          <w:sz w:val="24"/>
          <w:szCs w:val="24"/>
          <w:lang w:val="ru-RU"/>
        </w:rPr>
        <w:softHyphen/>
        <w:t>монтова «Осень».</w:t>
      </w:r>
      <w:r w:rsidRPr="00F91903">
        <w:rPr>
          <w:rFonts w:ascii="Times New Roman" w:hAnsi="Times New Roman"/>
          <w:sz w:val="24"/>
          <w:szCs w:val="24"/>
          <w:lang w:val="ru-RU"/>
        </w:rPr>
        <w:t xml:space="preserve"> Прелесть увядания в стихотворении </w:t>
      </w:r>
      <w:r w:rsidRPr="00F91903">
        <w:rPr>
          <w:rFonts w:ascii="Times New Roman" w:hAnsi="Times New Roman"/>
          <w:b/>
          <w:sz w:val="24"/>
          <w:szCs w:val="24"/>
          <w:lang w:val="ru-RU"/>
        </w:rPr>
        <w:t>Ф.И. Тютчева «Осенний вечер».</w:t>
      </w:r>
      <w:r w:rsidRPr="00F91903">
        <w:rPr>
          <w:rFonts w:ascii="Times New Roman" w:hAnsi="Times New Roman"/>
          <w:sz w:val="24"/>
          <w:szCs w:val="24"/>
          <w:lang w:val="ru-RU"/>
        </w:rPr>
        <w:t xml:space="preserve"> Удивление перед вечно обновляю</w:t>
      </w:r>
      <w:r w:rsidRPr="00F91903">
        <w:rPr>
          <w:rFonts w:ascii="Times New Roman" w:hAnsi="Times New Roman"/>
          <w:sz w:val="24"/>
          <w:szCs w:val="24"/>
          <w:lang w:val="ru-RU"/>
        </w:rPr>
        <w:softHyphen/>
        <w:t xml:space="preserve">щейся природой в стихотворении </w:t>
      </w:r>
      <w:r w:rsidRPr="00F91903">
        <w:rPr>
          <w:rFonts w:ascii="Times New Roman" w:hAnsi="Times New Roman"/>
          <w:b/>
          <w:sz w:val="24"/>
          <w:szCs w:val="24"/>
          <w:lang w:val="ru-RU"/>
        </w:rPr>
        <w:t>А.А. Фета «Первый ландыш».</w:t>
      </w:r>
      <w:r w:rsidRPr="00F91903">
        <w:rPr>
          <w:rFonts w:ascii="Times New Roman" w:hAnsi="Times New Roman"/>
          <w:sz w:val="24"/>
          <w:szCs w:val="24"/>
          <w:lang w:val="ru-RU"/>
        </w:rPr>
        <w:t xml:space="preserve"> Божественная красо</w:t>
      </w:r>
      <w:r w:rsidRPr="00F91903">
        <w:rPr>
          <w:rFonts w:ascii="Times New Roman" w:hAnsi="Times New Roman"/>
          <w:sz w:val="24"/>
          <w:szCs w:val="24"/>
          <w:lang w:val="ru-RU"/>
        </w:rPr>
        <w:softHyphen/>
        <w:t xml:space="preserve">та оживающей природы в стихотворении </w:t>
      </w:r>
      <w:r w:rsidRPr="00F91903">
        <w:rPr>
          <w:rFonts w:ascii="Times New Roman" w:hAnsi="Times New Roman"/>
          <w:b/>
          <w:sz w:val="24"/>
          <w:szCs w:val="24"/>
          <w:lang w:val="ru-RU"/>
        </w:rPr>
        <w:t xml:space="preserve">А.Н.Майкова «Поле зыблется цветами...». Ф.И. Тютчев «Зима недаром злится», «Весенние воды»; А.Н. Плещеев «Весна», И.С. Никитин «Утро»; Ф.И. Тютчев «Как весел грохот летних бурь…»; А.Н. Майков «Ласточки»; И.С. Никитин «Зимняя ночь в деревне» (отрывок); И.З.Суриков «Зима» (отрывок). </w:t>
      </w:r>
      <w:r w:rsidRPr="00F91903">
        <w:rPr>
          <w:rFonts w:ascii="Times New Roman" w:eastAsia="Calibri" w:hAnsi="Times New Roman"/>
          <w:b/>
          <w:bCs/>
          <w:sz w:val="24"/>
          <w:szCs w:val="24"/>
          <w:lang w:val="ru-RU"/>
        </w:rPr>
        <w:t xml:space="preserve">Я. Полонский. </w:t>
      </w:r>
      <w:r w:rsidRPr="00F91903">
        <w:rPr>
          <w:rFonts w:ascii="Times New Roman" w:eastAsia="Calibri" w:hAnsi="Times New Roman"/>
          <w:b/>
          <w:bCs/>
          <w:iCs/>
          <w:sz w:val="24"/>
          <w:szCs w:val="24"/>
          <w:lang w:val="ru-RU"/>
        </w:rPr>
        <w:t>«По горам две хмурых тучи...», «Посмотри, какая мгла...</w:t>
      </w:r>
      <w:r w:rsidRPr="00F91903">
        <w:rPr>
          <w:rFonts w:ascii="Times New Roman" w:eastAsia="Calibri" w:hAnsi="Times New Roman"/>
          <w:b/>
          <w:bCs/>
          <w:sz w:val="24"/>
          <w:szCs w:val="24"/>
          <w:lang w:val="ru-RU"/>
        </w:rPr>
        <w:t>»</w:t>
      </w:r>
    </w:p>
    <w:p w:rsidR="00F91903" w:rsidRPr="00F91903" w:rsidRDefault="00F91903" w:rsidP="00F91903">
      <w:pPr>
        <w:ind w:firstLine="709"/>
        <w:jc w:val="both"/>
        <w:rPr>
          <w:rFonts w:ascii="Times New Roman" w:hAnsi="Times New Roman"/>
          <w:sz w:val="24"/>
          <w:szCs w:val="24"/>
          <w:lang w:val="ru-RU"/>
        </w:rPr>
      </w:pPr>
      <w:r w:rsidRPr="00F91903">
        <w:rPr>
          <w:rFonts w:ascii="Times New Roman" w:hAnsi="Times New Roman"/>
          <w:sz w:val="24"/>
          <w:szCs w:val="24"/>
          <w:lang w:val="ru-RU"/>
        </w:rPr>
        <w:t>Теория литературы: Стихотворный ритм как средство передачи эмоционального состояния, настроения</w:t>
      </w:r>
    </w:p>
    <w:p w:rsidR="00F91903" w:rsidRPr="00F91903" w:rsidRDefault="00F91903" w:rsidP="00F91903">
      <w:pPr>
        <w:ind w:firstLine="709"/>
        <w:jc w:val="both"/>
        <w:rPr>
          <w:rFonts w:ascii="Times New Roman" w:hAnsi="Times New Roman"/>
          <w:sz w:val="24"/>
          <w:szCs w:val="24"/>
          <w:lang w:val="ru-RU"/>
        </w:rPr>
      </w:pPr>
      <w:r w:rsidRPr="00F91903">
        <w:rPr>
          <w:rFonts w:ascii="Times New Roman" w:hAnsi="Times New Roman"/>
          <w:b/>
          <w:sz w:val="24"/>
          <w:szCs w:val="24"/>
          <w:lang w:val="ru-RU"/>
        </w:rPr>
        <w:t>И.Бунин «Помню - долгий зимний вечер…»; А. Прокофьев «Аленушка»; Д.Кедрин «Аленушка»; Н. Рубцов «Родная деревня»; Дон-Аминадо «Города и годы».</w:t>
      </w:r>
      <w:r w:rsidRPr="00F91903">
        <w:rPr>
          <w:rFonts w:ascii="Times New Roman" w:hAnsi="Times New Roman"/>
          <w:sz w:val="24"/>
          <w:szCs w:val="24"/>
          <w:lang w:val="ru-RU"/>
        </w:rPr>
        <w:t xml:space="preserve"> </w:t>
      </w:r>
      <w:r w:rsidRPr="0015726F">
        <w:rPr>
          <w:rFonts w:ascii="Times New Roman" w:hAnsi="Times New Roman"/>
          <w:sz w:val="24"/>
          <w:szCs w:val="24"/>
          <w:lang w:val="ru-RU"/>
        </w:rPr>
        <w:t>Конкретные пейзажные зарисовки и обобщенный образ России.</w:t>
      </w:r>
    </w:p>
    <w:p w:rsidR="00F91903" w:rsidRPr="0015726F" w:rsidRDefault="00F91903" w:rsidP="00F91903">
      <w:pPr>
        <w:spacing w:line="240" w:lineRule="auto"/>
        <w:ind w:firstLine="709"/>
        <w:jc w:val="both"/>
        <w:rPr>
          <w:rFonts w:ascii="Times New Roman" w:hAnsi="Times New Roman"/>
          <w:sz w:val="24"/>
          <w:szCs w:val="24"/>
          <w:lang w:val="ru-RU"/>
        </w:rPr>
      </w:pPr>
      <w:r w:rsidRPr="00F91903">
        <w:rPr>
          <w:rFonts w:ascii="Times New Roman" w:hAnsi="Times New Roman"/>
          <w:b/>
          <w:sz w:val="24"/>
          <w:szCs w:val="24"/>
          <w:lang w:val="ru-RU"/>
        </w:rPr>
        <w:t xml:space="preserve"> В.А. Жуковский «Приход весны». И.А. Бунин «Родина». А.К. Толстой «Край ты мой, родимый край...», «Благовест». </w:t>
      </w:r>
      <w:r w:rsidRPr="0015726F">
        <w:rPr>
          <w:rFonts w:ascii="Times New Roman" w:hAnsi="Times New Roman"/>
          <w:sz w:val="24"/>
          <w:szCs w:val="24"/>
          <w:lang w:val="ru-RU"/>
        </w:rPr>
        <w:t>Поэтическое изображение родной природы и выражение авторского настроения, миросозерцания.</w:t>
      </w:r>
    </w:p>
    <w:p w:rsidR="00F91903" w:rsidRPr="00F91903" w:rsidRDefault="00F91903" w:rsidP="00F91903">
      <w:pPr>
        <w:pStyle w:val="af2"/>
        <w:jc w:val="both"/>
        <w:rPr>
          <w:rFonts w:ascii="Times New Roman" w:hAnsi="Times New Roman"/>
          <w:sz w:val="24"/>
          <w:szCs w:val="24"/>
          <w:lang w:val="ru-RU"/>
        </w:rPr>
      </w:pPr>
      <w:r w:rsidRPr="00F91903">
        <w:rPr>
          <w:rFonts w:ascii="Times New Roman" w:hAnsi="Times New Roman"/>
          <w:sz w:val="24"/>
          <w:szCs w:val="24"/>
          <w:lang w:val="ru-RU"/>
        </w:rPr>
        <w:t xml:space="preserve">Роль эпитетов в стихотворении </w:t>
      </w:r>
      <w:r w:rsidRPr="00F91903">
        <w:rPr>
          <w:rFonts w:ascii="Times New Roman" w:hAnsi="Times New Roman"/>
          <w:b/>
          <w:sz w:val="24"/>
          <w:szCs w:val="24"/>
          <w:lang w:val="ru-RU"/>
        </w:rPr>
        <w:t>И.Ф. Анненского «Снег».</w:t>
      </w:r>
      <w:r w:rsidRPr="00F91903">
        <w:rPr>
          <w:rFonts w:ascii="Times New Roman" w:hAnsi="Times New Roman"/>
          <w:sz w:val="24"/>
          <w:szCs w:val="24"/>
          <w:lang w:val="ru-RU"/>
        </w:rPr>
        <w:t xml:space="preserve"> Чувство светлой печали в стихотворении </w:t>
      </w:r>
      <w:r w:rsidRPr="00F91903">
        <w:rPr>
          <w:rFonts w:ascii="Times New Roman" w:hAnsi="Times New Roman"/>
          <w:b/>
          <w:sz w:val="24"/>
          <w:szCs w:val="24"/>
          <w:lang w:val="ru-RU"/>
        </w:rPr>
        <w:t>Д.С. Мережковского «Родное»</w:t>
      </w:r>
      <w:r w:rsidRPr="00F91903">
        <w:rPr>
          <w:rFonts w:ascii="Times New Roman" w:hAnsi="Times New Roman"/>
          <w:sz w:val="24"/>
          <w:szCs w:val="24"/>
          <w:lang w:val="ru-RU"/>
        </w:rPr>
        <w:t xml:space="preserve">. Философские размышления в стихотворении </w:t>
      </w:r>
      <w:r w:rsidRPr="00F91903">
        <w:rPr>
          <w:rFonts w:ascii="Times New Roman" w:hAnsi="Times New Roman"/>
          <w:b/>
          <w:sz w:val="24"/>
          <w:szCs w:val="24"/>
          <w:lang w:val="ru-RU"/>
        </w:rPr>
        <w:t>«Не надо звуков».</w:t>
      </w:r>
      <w:r w:rsidRPr="00F91903">
        <w:rPr>
          <w:rFonts w:ascii="Times New Roman" w:hAnsi="Times New Roman"/>
          <w:sz w:val="24"/>
          <w:szCs w:val="24"/>
          <w:lang w:val="ru-RU"/>
        </w:rPr>
        <w:t xml:space="preserve"> Одухотворенность природы в стихо</w:t>
      </w:r>
      <w:r w:rsidRPr="00F91903">
        <w:rPr>
          <w:rFonts w:ascii="Times New Roman" w:hAnsi="Times New Roman"/>
          <w:sz w:val="24"/>
          <w:szCs w:val="24"/>
          <w:lang w:val="ru-RU"/>
        </w:rPr>
        <w:softHyphen/>
        <w:t>творении</w:t>
      </w:r>
      <w:r w:rsidRPr="00F91903">
        <w:rPr>
          <w:rFonts w:ascii="Times New Roman" w:hAnsi="Times New Roman"/>
          <w:b/>
          <w:sz w:val="24"/>
          <w:szCs w:val="24"/>
          <w:lang w:val="ru-RU"/>
        </w:rPr>
        <w:t>Н.А. Заболоцкого «Вечер на Оке»</w:t>
      </w:r>
      <w:r w:rsidRPr="00F91903">
        <w:rPr>
          <w:rFonts w:ascii="Times New Roman" w:hAnsi="Times New Roman"/>
          <w:sz w:val="24"/>
          <w:szCs w:val="24"/>
          <w:lang w:val="ru-RU"/>
        </w:rPr>
        <w:t xml:space="preserve">. Восхищение вечным обновлением жизни в стихотворении </w:t>
      </w:r>
      <w:r w:rsidRPr="00F91903">
        <w:rPr>
          <w:rFonts w:ascii="Times New Roman" w:hAnsi="Times New Roman"/>
          <w:b/>
          <w:sz w:val="24"/>
          <w:szCs w:val="24"/>
          <w:lang w:val="ru-RU"/>
        </w:rPr>
        <w:t>«Уступи мне, скворец, уголок...».</w:t>
      </w:r>
      <w:r w:rsidRPr="00F91903">
        <w:rPr>
          <w:rFonts w:ascii="Times New Roman" w:hAnsi="Times New Roman"/>
          <w:sz w:val="24"/>
          <w:szCs w:val="24"/>
          <w:lang w:val="ru-RU"/>
        </w:rPr>
        <w:t xml:space="preserve"> Ностальгия по прошлому в сти</w:t>
      </w:r>
      <w:r w:rsidRPr="00F91903">
        <w:rPr>
          <w:rFonts w:ascii="Times New Roman" w:hAnsi="Times New Roman"/>
          <w:sz w:val="24"/>
          <w:szCs w:val="24"/>
          <w:lang w:val="ru-RU"/>
        </w:rPr>
        <w:softHyphen/>
        <w:t xml:space="preserve">хотворении </w:t>
      </w:r>
      <w:r w:rsidRPr="00F91903">
        <w:rPr>
          <w:rFonts w:ascii="Times New Roman" w:hAnsi="Times New Roman"/>
          <w:b/>
          <w:sz w:val="24"/>
          <w:szCs w:val="24"/>
          <w:lang w:val="ru-RU"/>
        </w:rPr>
        <w:t xml:space="preserve">Н.М. Рубцова «По вечерам». </w:t>
      </w:r>
      <w:r w:rsidRPr="00F91903">
        <w:rPr>
          <w:rFonts w:ascii="Times New Roman" w:eastAsia="Calibri" w:hAnsi="Times New Roman"/>
          <w:b/>
          <w:bCs/>
          <w:sz w:val="24"/>
          <w:szCs w:val="24"/>
          <w:lang w:val="ru-RU"/>
        </w:rPr>
        <w:t>«Листья осенние», «В горнице»</w:t>
      </w:r>
      <w:r w:rsidRPr="00F91903">
        <w:rPr>
          <w:rFonts w:ascii="Times New Roman" w:eastAsia="Calibri" w:hAnsi="Times New Roman"/>
          <w:bCs/>
          <w:sz w:val="24"/>
          <w:szCs w:val="24"/>
          <w:lang w:val="ru-RU"/>
        </w:rPr>
        <w:t xml:space="preserve"> - человек и природа</w:t>
      </w:r>
    </w:p>
    <w:p w:rsidR="00F91903" w:rsidRPr="00F91903" w:rsidRDefault="00F91903" w:rsidP="00F91903">
      <w:pPr>
        <w:spacing w:line="240" w:lineRule="auto"/>
        <w:ind w:firstLine="567"/>
        <w:jc w:val="both"/>
        <w:rPr>
          <w:rFonts w:ascii="Times New Roman" w:hAnsi="Times New Roman"/>
          <w:sz w:val="24"/>
          <w:szCs w:val="24"/>
          <w:lang w:val="ru-RU"/>
        </w:rPr>
      </w:pPr>
      <w:r w:rsidRPr="00F91903">
        <w:rPr>
          <w:rFonts w:ascii="Times New Roman" w:hAnsi="Times New Roman"/>
          <w:sz w:val="24"/>
          <w:szCs w:val="24"/>
          <w:lang w:val="ru-RU"/>
        </w:rPr>
        <w:t xml:space="preserve">Стихотворения о Родине, родной природе, собственном восприятии окружающего </w:t>
      </w:r>
      <w:r w:rsidRPr="00F91903">
        <w:rPr>
          <w:rFonts w:ascii="Times New Roman" w:hAnsi="Times New Roman"/>
          <w:b/>
          <w:sz w:val="24"/>
          <w:szCs w:val="24"/>
          <w:lang w:val="ru-RU"/>
        </w:rPr>
        <w:t>В.Я. Брюсова, Ф.К. Сологуба, С.А. Есенина, Н.А. Заболоцкого, Н.М. Рубцова</w:t>
      </w:r>
      <w:r w:rsidRPr="00F91903">
        <w:rPr>
          <w:rFonts w:ascii="Times New Roman" w:hAnsi="Times New Roman"/>
          <w:sz w:val="24"/>
          <w:szCs w:val="24"/>
          <w:lang w:val="ru-RU"/>
        </w:rPr>
        <w:t xml:space="preserve">, </w:t>
      </w:r>
      <w:r w:rsidRPr="00F91903">
        <w:rPr>
          <w:rFonts w:ascii="Times New Roman" w:hAnsi="Times New Roman"/>
          <w:b/>
          <w:sz w:val="24"/>
          <w:szCs w:val="24"/>
          <w:lang w:val="ru-RU"/>
        </w:rPr>
        <w:t>М.Цветаевой</w:t>
      </w:r>
    </w:p>
    <w:p w:rsidR="00F91903" w:rsidRPr="00F91903" w:rsidRDefault="00F91903" w:rsidP="00F91903">
      <w:pPr>
        <w:shd w:val="clear" w:color="auto" w:fill="FFFFFF"/>
        <w:autoSpaceDE w:val="0"/>
        <w:autoSpaceDN w:val="0"/>
        <w:adjustRightInd w:val="0"/>
        <w:spacing w:after="0" w:line="240" w:lineRule="auto"/>
        <w:jc w:val="both"/>
        <w:rPr>
          <w:rFonts w:ascii="Times New Roman" w:hAnsi="Times New Roman"/>
          <w:sz w:val="24"/>
          <w:szCs w:val="24"/>
          <w:lang w:val="ru-RU"/>
        </w:rPr>
      </w:pPr>
      <w:r w:rsidRPr="00F91903">
        <w:rPr>
          <w:rFonts w:ascii="Times New Roman" w:hAnsi="Times New Roman"/>
          <w:b/>
          <w:i/>
          <w:sz w:val="24"/>
          <w:szCs w:val="24"/>
          <w:lang w:val="ru-RU"/>
        </w:rPr>
        <w:t>Теория литературы:</w:t>
      </w:r>
      <w:r w:rsidRPr="00F91903">
        <w:rPr>
          <w:rFonts w:ascii="Times New Roman" w:hAnsi="Times New Roman"/>
          <w:sz w:val="24"/>
          <w:szCs w:val="24"/>
          <w:lang w:val="ru-RU"/>
        </w:rPr>
        <w:t>Рифма, ритм. Строфа. Двусложные и трехсложные размеры стиха. Анализ стихотворения.</w:t>
      </w:r>
      <w:r w:rsidRPr="00F91903">
        <w:rPr>
          <w:rFonts w:ascii="Times New Roman" w:eastAsia="Calibri" w:hAnsi="Times New Roman"/>
          <w:sz w:val="24"/>
          <w:szCs w:val="24"/>
          <w:lang w:val="ru-RU"/>
        </w:rPr>
        <w:t xml:space="preserve"> Пейзажная лирика (развитие понятия). Звукопись в поэзии (развитие представлений).</w:t>
      </w:r>
    </w:p>
    <w:p w:rsidR="00F91903" w:rsidRPr="00F91903" w:rsidRDefault="00F91903" w:rsidP="00F91903">
      <w:pPr>
        <w:suppressAutoHyphens/>
        <w:autoSpaceDE w:val="0"/>
        <w:autoSpaceDN w:val="0"/>
        <w:adjustRightInd w:val="0"/>
        <w:spacing w:line="240" w:lineRule="auto"/>
        <w:ind w:firstLine="567"/>
        <w:contextualSpacing/>
        <w:jc w:val="both"/>
        <w:rPr>
          <w:rFonts w:ascii="Times New Roman" w:hAnsi="Times New Roman"/>
          <w:b/>
          <w:sz w:val="24"/>
          <w:szCs w:val="24"/>
          <w:lang w:val="ru-RU"/>
        </w:rPr>
      </w:pPr>
    </w:p>
    <w:p w:rsidR="00F91903" w:rsidRPr="00F91903" w:rsidRDefault="00F91903" w:rsidP="00F91903">
      <w:pPr>
        <w:suppressAutoHyphens/>
        <w:autoSpaceDE w:val="0"/>
        <w:autoSpaceDN w:val="0"/>
        <w:adjustRightInd w:val="0"/>
        <w:spacing w:line="240" w:lineRule="auto"/>
        <w:ind w:firstLine="567"/>
        <w:contextualSpacing/>
        <w:rPr>
          <w:rFonts w:ascii="Times New Roman" w:hAnsi="Times New Roman"/>
          <w:b/>
          <w:sz w:val="24"/>
          <w:szCs w:val="24"/>
          <w:u w:val="single"/>
          <w:lang w:val="ru-RU"/>
        </w:rPr>
      </w:pPr>
      <w:r w:rsidRPr="00F91903">
        <w:rPr>
          <w:rFonts w:ascii="Times New Roman" w:hAnsi="Times New Roman"/>
          <w:b/>
          <w:sz w:val="24"/>
          <w:szCs w:val="24"/>
          <w:u w:val="single"/>
          <w:lang w:val="ru-RU"/>
        </w:rPr>
        <w:t>По дорогам Великой Отечественной войны</w:t>
      </w:r>
    </w:p>
    <w:p w:rsidR="00F91903" w:rsidRPr="00F91903" w:rsidRDefault="00F91903" w:rsidP="00F91903">
      <w:pPr>
        <w:suppressAutoHyphens/>
        <w:autoSpaceDE w:val="0"/>
        <w:autoSpaceDN w:val="0"/>
        <w:adjustRightInd w:val="0"/>
        <w:spacing w:line="240" w:lineRule="auto"/>
        <w:contextualSpacing/>
        <w:jc w:val="both"/>
        <w:rPr>
          <w:rFonts w:ascii="Times New Roman" w:hAnsi="Times New Roman"/>
          <w:b/>
          <w:sz w:val="24"/>
          <w:szCs w:val="24"/>
          <w:lang w:val="ru-RU"/>
        </w:rPr>
      </w:pPr>
      <w:r w:rsidRPr="00F91903">
        <w:rPr>
          <w:rFonts w:ascii="Times New Roman" w:hAnsi="Times New Roman"/>
          <w:sz w:val="24"/>
          <w:szCs w:val="24"/>
          <w:lang w:val="ru-RU"/>
        </w:rPr>
        <w:tab/>
        <w:t>На дорогах войны.</w:t>
      </w:r>
      <w:r w:rsidRPr="00F91903">
        <w:rPr>
          <w:rFonts w:ascii="Times New Roman" w:hAnsi="Times New Roman"/>
          <w:color w:val="000000"/>
          <w:sz w:val="24"/>
          <w:szCs w:val="24"/>
          <w:lang w:val="ru-RU"/>
        </w:rPr>
        <w:t>Интервью с поэтом — участником Великой Отечест</w:t>
      </w:r>
      <w:r w:rsidRPr="00F91903">
        <w:rPr>
          <w:rFonts w:ascii="Times New Roman" w:hAnsi="Times New Roman"/>
          <w:color w:val="000000"/>
          <w:sz w:val="24"/>
          <w:szCs w:val="24"/>
          <w:lang w:val="ru-RU"/>
        </w:rPr>
        <w:softHyphen/>
        <w:t>венной войны.</w:t>
      </w:r>
      <w:r w:rsidRPr="00F91903">
        <w:rPr>
          <w:rFonts w:ascii="Times New Roman" w:hAnsi="Times New Roman"/>
          <w:sz w:val="24"/>
          <w:szCs w:val="24"/>
          <w:lang w:val="ru-RU"/>
        </w:rPr>
        <w:t xml:space="preserve">Героизм, патриотизм грозных лет войны в стихотворениях </w:t>
      </w:r>
      <w:r w:rsidRPr="00F91903">
        <w:rPr>
          <w:rFonts w:ascii="Times New Roman" w:hAnsi="Times New Roman"/>
          <w:b/>
          <w:sz w:val="24"/>
          <w:szCs w:val="24"/>
          <w:lang w:val="ru-RU"/>
        </w:rPr>
        <w:t>А.А. Ахматовой, К.М. Симонова, А.А. Суркова, А.Т. Твардовского, Н.С. Тихонова</w:t>
      </w:r>
    </w:p>
    <w:p w:rsidR="00F91903" w:rsidRPr="00F91903" w:rsidRDefault="00F91903" w:rsidP="00F91903">
      <w:pPr>
        <w:suppressAutoHyphens/>
        <w:autoSpaceDE w:val="0"/>
        <w:autoSpaceDN w:val="0"/>
        <w:adjustRightInd w:val="0"/>
        <w:spacing w:line="240" w:lineRule="auto"/>
        <w:ind w:firstLine="567"/>
        <w:contextualSpacing/>
        <w:jc w:val="both"/>
        <w:rPr>
          <w:rFonts w:ascii="Times New Roman" w:hAnsi="Times New Roman"/>
          <w:sz w:val="24"/>
          <w:szCs w:val="24"/>
          <w:lang w:val="ru-RU"/>
        </w:rPr>
      </w:pPr>
      <w:r w:rsidRPr="00F91903">
        <w:rPr>
          <w:rFonts w:ascii="Times New Roman" w:hAnsi="Times New Roman"/>
          <w:sz w:val="24"/>
          <w:szCs w:val="24"/>
          <w:lang w:val="ru-RU"/>
        </w:rPr>
        <w:t>Великая Отечественная война в жизни моей семьи. Дети и война.</w:t>
      </w:r>
    </w:p>
    <w:p w:rsidR="00F91903" w:rsidRPr="00F91903" w:rsidRDefault="00F91903" w:rsidP="00F91903">
      <w:pPr>
        <w:suppressAutoHyphens/>
        <w:autoSpaceDE w:val="0"/>
        <w:autoSpaceDN w:val="0"/>
        <w:adjustRightInd w:val="0"/>
        <w:spacing w:line="240" w:lineRule="auto"/>
        <w:ind w:firstLine="567"/>
        <w:contextualSpacing/>
        <w:jc w:val="both"/>
        <w:rPr>
          <w:rFonts w:ascii="Times New Roman" w:hAnsi="Times New Roman"/>
          <w:sz w:val="24"/>
          <w:szCs w:val="24"/>
          <w:lang w:val="ru-RU"/>
        </w:rPr>
      </w:pPr>
      <w:r w:rsidRPr="00F91903">
        <w:rPr>
          <w:rFonts w:ascii="Times New Roman" w:hAnsi="Times New Roman"/>
          <w:sz w:val="24"/>
          <w:szCs w:val="24"/>
          <w:lang w:val="ru-RU"/>
        </w:rPr>
        <w:t>Стихи и песни о Великой Отечест</w:t>
      </w:r>
      <w:r w:rsidRPr="00F91903">
        <w:rPr>
          <w:rFonts w:ascii="Times New Roman" w:hAnsi="Times New Roman"/>
          <w:sz w:val="24"/>
          <w:szCs w:val="24"/>
          <w:lang w:val="ru-RU"/>
        </w:rPr>
        <w:softHyphen/>
        <w:t xml:space="preserve">венной войне. Традиции в изображении боевых подвигов народа и военных будней. Героизм воинов, защищающих свою Родину. Трагическая и героическая тема произведений о Великой Отечественной войне. </w:t>
      </w:r>
    </w:p>
    <w:p w:rsidR="00F91903" w:rsidRPr="00F91903" w:rsidRDefault="00F91903" w:rsidP="00F91903">
      <w:pPr>
        <w:suppressAutoHyphens/>
        <w:autoSpaceDE w:val="0"/>
        <w:autoSpaceDN w:val="0"/>
        <w:adjustRightInd w:val="0"/>
        <w:spacing w:line="240" w:lineRule="auto"/>
        <w:contextualSpacing/>
        <w:jc w:val="both"/>
        <w:rPr>
          <w:rFonts w:ascii="Times New Roman" w:eastAsia="Calibri" w:hAnsi="Times New Roman"/>
          <w:bCs/>
          <w:sz w:val="24"/>
          <w:szCs w:val="24"/>
          <w:lang w:val="ru-RU"/>
        </w:rPr>
      </w:pPr>
      <w:r w:rsidRPr="00F91903">
        <w:rPr>
          <w:rFonts w:ascii="Times New Roman" w:hAnsi="Times New Roman"/>
          <w:b/>
          <w:sz w:val="24"/>
          <w:szCs w:val="24"/>
          <w:lang w:val="ru-RU"/>
        </w:rPr>
        <w:t>М.В. Исаковский «Катюша», «Враги сожгли родную хату». Б.Ш. Окуджава «Песенка о пехоте», «Здесь птицы не поют...». Л.И.Ошанин «Дороги». А. И. Фатьянов «Соловьи»</w:t>
      </w:r>
      <w:r w:rsidRPr="00F91903">
        <w:rPr>
          <w:rFonts w:ascii="Times New Roman" w:hAnsi="Times New Roman"/>
          <w:sz w:val="24"/>
          <w:szCs w:val="24"/>
          <w:lang w:val="ru-RU"/>
        </w:rPr>
        <w:t xml:space="preserve"> и др. Призывно-воодушевляющий характер песен. Выраже</w:t>
      </w:r>
      <w:r w:rsidRPr="00F91903">
        <w:rPr>
          <w:rFonts w:ascii="Times New Roman" w:hAnsi="Times New Roman"/>
          <w:sz w:val="24"/>
          <w:szCs w:val="24"/>
          <w:lang w:val="ru-RU"/>
        </w:rPr>
        <w:softHyphen/>
        <w:t>ние в лирической песне сокровенных чувств и переживаний каждого солдата.</w:t>
      </w:r>
    </w:p>
    <w:p w:rsidR="00F91903" w:rsidRPr="00F91903" w:rsidRDefault="00F91903" w:rsidP="00F91903">
      <w:pPr>
        <w:shd w:val="clear" w:color="auto" w:fill="FFFFFF"/>
        <w:spacing w:before="5"/>
        <w:ind w:left="19" w:right="24" w:firstLine="341"/>
        <w:jc w:val="both"/>
        <w:rPr>
          <w:lang w:val="ru-RU"/>
        </w:rPr>
      </w:pPr>
      <w:r w:rsidRPr="00F91903">
        <w:rPr>
          <w:rFonts w:ascii="Times New Roman" w:hAnsi="Times New Roman"/>
          <w:b/>
          <w:i/>
          <w:sz w:val="24"/>
          <w:szCs w:val="24"/>
          <w:lang w:val="ru-RU"/>
        </w:rPr>
        <w:t>Теория литературы:</w:t>
      </w:r>
      <w:r w:rsidRPr="00F91903">
        <w:rPr>
          <w:rFonts w:ascii="Times New Roman" w:hAnsi="Times New Roman"/>
          <w:lang w:val="ru-RU"/>
        </w:rPr>
        <w:t xml:space="preserve">Автор и рассказчик. Стихотворная и прозаическая речь. </w:t>
      </w:r>
      <w:r w:rsidRPr="00F91903">
        <w:rPr>
          <w:rFonts w:ascii="Times New Roman" w:hAnsi="Times New Roman"/>
          <w:sz w:val="24"/>
          <w:szCs w:val="24"/>
          <w:lang w:val="ru-RU"/>
        </w:rPr>
        <w:t>Ритм, рифма, строфа.</w:t>
      </w:r>
      <w:r w:rsidRPr="00F91903">
        <w:rPr>
          <w:rFonts w:ascii="Times New Roman" w:hAnsi="Times New Roman"/>
          <w:color w:val="000000"/>
          <w:sz w:val="24"/>
          <w:szCs w:val="24"/>
          <w:lang w:val="ru-RU"/>
        </w:rPr>
        <w:t>Публицистика. Интервью как жанр публицистики (начальные представления).</w:t>
      </w:r>
    </w:p>
    <w:p w:rsidR="00F91903" w:rsidRPr="00F91903" w:rsidRDefault="00F91903" w:rsidP="00F91903">
      <w:pPr>
        <w:suppressAutoHyphens/>
        <w:autoSpaceDE w:val="0"/>
        <w:autoSpaceDN w:val="0"/>
        <w:adjustRightInd w:val="0"/>
        <w:spacing w:line="240" w:lineRule="auto"/>
        <w:contextualSpacing/>
        <w:jc w:val="both"/>
        <w:rPr>
          <w:rFonts w:ascii="Times New Roman" w:hAnsi="Times New Roman"/>
          <w:lang w:val="ru-RU"/>
        </w:rPr>
      </w:pPr>
    </w:p>
    <w:p w:rsidR="00F91903" w:rsidRPr="00F91903" w:rsidRDefault="00F91903" w:rsidP="00F91903">
      <w:pPr>
        <w:suppressAutoHyphens/>
        <w:autoSpaceDE w:val="0"/>
        <w:autoSpaceDN w:val="0"/>
        <w:adjustRightInd w:val="0"/>
        <w:spacing w:line="240" w:lineRule="auto"/>
        <w:contextualSpacing/>
        <w:jc w:val="both"/>
        <w:rPr>
          <w:rFonts w:ascii="Times New Roman" w:hAnsi="Times New Roman"/>
          <w:sz w:val="24"/>
          <w:szCs w:val="24"/>
          <w:lang w:val="ru-RU"/>
        </w:rPr>
      </w:pPr>
    </w:p>
    <w:p w:rsidR="00F91903" w:rsidRPr="00F91903" w:rsidRDefault="00F91903" w:rsidP="00F91903">
      <w:pPr>
        <w:suppressAutoHyphens/>
        <w:autoSpaceDE w:val="0"/>
        <w:autoSpaceDN w:val="0"/>
        <w:adjustRightInd w:val="0"/>
        <w:spacing w:line="240" w:lineRule="auto"/>
        <w:contextualSpacing/>
        <w:rPr>
          <w:rFonts w:ascii="Times New Roman" w:hAnsi="Times New Roman"/>
          <w:sz w:val="24"/>
          <w:szCs w:val="24"/>
          <w:u w:val="single"/>
          <w:lang w:val="ru-RU"/>
        </w:rPr>
      </w:pPr>
      <w:r w:rsidRPr="00F91903">
        <w:rPr>
          <w:rFonts w:ascii="Times New Roman" w:hAnsi="Times New Roman"/>
          <w:b/>
          <w:color w:val="000000"/>
          <w:sz w:val="24"/>
          <w:szCs w:val="24"/>
          <w:u w:val="single"/>
          <w:lang w:val="ru-RU"/>
        </w:rPr>
        <w:t>Литература и другие виды искусства.</w:t>
      </w:r>
    </w:p>
    <w:p w:rsidR="00F91903" w:rsidRPr="00F91903" w:rsidRDefault="00F91903" w:rsidP="00F91903">
      <w:pPr>
        <w:suppressAutoHyphens/>
        <w:autoSpaceDE w:val="0"/>
        <w:autoSpaceDN w:val="0"/>
        <w:adjustRightInd w:val="0"/>
        <w:spacing w:line="240" w:lineRule="auto"/>
        <w:ind w:firstLine="567"/>
        <w:contextualSpacing/>
        <w:jc w:val="both"/>
        <w:rPr>
          <w:rFonts w:ascii="Times New Roman" w:eastAsia="Calibri" w:hAnsi="Times New Roman"/>
          <w:bCs/>
          <w:sz w:val="24"/>
          <w:szCs w:val="24"/>
          <w:lang w:val="ru-RU"/>
        </w:rPr>
      </w:pPr>
      <w:r w:rsidRPr="00F91903">
        <w:rPr>
          <w:rFonts w:ascii="Times New Roman" w:eastAsia="Calibri" w:hAnsi="Times New Roman"/>
          <w:bCs/>
          <w:sz w:val="24"/>
          <w:szCs w:val="24"/>
          <w:lang w:val="ru-RU"/>
        </w:rPr>
        <w:t>Романсы на стихи русских поэтов. А. С. Пушкин; М. Ю. Лермонтов; Ф. И Тютчев.</w:t>
      </w:r>
    </w:p>
    <w:p w:rsidR="00F91903" w:rsidRPr="00F91903" w:rsidRDefault="00F91903" w:rsidP="00F91903">
      <w:pPr>
        <w:suppressAutoHyphens/>
        <w:autoSpaceDE w:val="0"/>
        <w:autoSpaceDN w:val="0"/>
        <w:adjustRightInd w:val="0"/>
        <w:spacing w:line="240" w:lineRule="auto"/>
        <w:ind w:firstLine="567"/>
        <w:contextualSpacing/>
        <w:jc w:val="both"/>
        <w:rPr>
          <w:rFonts w:ascii="Times New Roman" w:hAnsi="Times New Roman"/>
          <w:sz w:val="24"/>
          <w:szCs w:val="24"/>
          <w:lang w:val="ru-RU"/>
        </w:rPr>
      </w:pPr>
      <w:r w:rsidRPr="00F91903">
        <w:rPr>
          <w:rFonts w:ascii="Times New Roman" w:hAnsi="Times New Roman"/>
          <w:sz w:val="24"/>
          <w:szCs w:val="24"/>
          <w:lang w:val="ru-RU"/>
        </w:rPr>
        <w:t>Роман А.С. Пуш</w:t>
      </w:r>
      <w:r w:rsidRPr="00F91903">
        <w:rPr>
          <w:rFonts w:ascii="Times New Roman" w:hAnsi="Times New Roman"/>
          <w:sz w:val="24"/>
          <w:szCs w:val="24"/>
          <w:lang w:val="ru-RU"/>
        </w:rPr>
        <w:softHyphen/>
        <w:t>кина«Евгений Онегин» в музы</w:t>
      </w:r>
      <w:r w:rsidRPr="00F91903">
        <w:rPr>
          <w:rFonts w:ascii="Times New Roman" w:hAnsi="Times New Roman"/>
          <w:sz w:val="24"/>
          <w:szCs w:val="24"/>
          <w:lang w:val="ru-RU"/>
        </w:rPr>
        <w:softHyphen/>
        <w:t>кальном и изобра</w:t>
      </w:r>
      <w:r w:rsidRPr="00F91903">
        <w:rPr>
          <w:rFonts w:ascii="Times New Roman" w:hAnsi="Times New Roman"/>
          <w:sz w:val="24"/>
          <w:szCs w:val="24"/>
          <w:lang w:val="ru-RU"/>
        </w:rPr>
        <w:softHyphen/>
        <w:t>зительном искусстве.</w:t>
      </w:r>
    </w:p>
    <w:p w:rsidR="00F91903" w:rsidRPr="00F91903" w:rsidRDefault="00F91903" w:rsidP="00F91903">
      <w:pPr>
        <w:suppressAutoHyphens/>
        <w:autoSpaceDE w:val="0"/>
        <w:autoSpaceDN w:val="0"/>
        <w:adjustRightInd w:val="0"/>
        <w:spacing w:line="240" w:lineRule="auto"/>
        <w:ind w:firstLine="567"/>
        <w:contextualSpacing/>
        <w:jc w:val="both"/>
        <w:rPr>
          <w:rFonts w:ascii="Times New Roman" w:hAnsi="Times New Roman"/>
          <w:b/>
          <w:i/>
          <w:sz w:val="24"/>
          <w:szCs w:val="24"/>
          <w:lang w:val="ru-RU"/>
        </w:rPr>
      </w:pPr>
      <w:r w:rsidRPr="00F91903">
        <w:rPr>
          <w:rFonts w:ascii="Times New Roman" w:hAnsi="Times New Roman"/>
          <w:sz w:val="24"/>
          <w:szCs w:val="24"/>
          <w:lang w:val="ru-RU"/>
        </w:rPr>
        <w:t xml:space="preserve">Песни на слова русских поэтов </w:t>
      </w:r>
      <w:r w:rsidRPr="00763A4F">
        <w:rPr>
          <w:rFonts w:ascii="Times New Roman" w:hAnsi="Times New Roman"/>
          <w:sz w:val="24"/>
          <w:szCs w:val="24"/>
        </w:rPr>
        <w:t>XX</w:t>
      </w:r>
      <w:r w:rsidRPr="00F91903">
        <w:rPr>
          <w:rFonts w:ascii="Times New Roman" w:hAnsi="Times New Roman"/>
          <w:sz w:val="24"/>
          <w:szCs w:val="24"/>
          <w:lang w:val="ru-RU"/>
        </w:rPr>
        <w:t xml:space="preserve"> века.</w:t>
      </w:r>
      <w:r w:rsidRPr="00F91903">
        <w:rPr>
          <w:rFonts w:ascii="Times New Roman" w:hAnsi="Times New Roman"/>
          <w:b/>
          <w:sz w:val="24"/>
          <w:szCs w:val="24"/>
          <w:lang w:val="ru-RU"/>
        </w:rPr>
        <w:t>А.Н. Вердинский «Доченьки», И.А. Гофф «Русское поле».</w:t>
      </w:r>
      <w:r w:rsidRPr="00F91903">
        <w:rPr>
          <w:rFonts w:ascii="Times New Roman" w:hAnsi="Times New Roman"/>
          <w:sz w:val="24"/>
          <w:szCs w:val="24"/>
          <w:lang w:val="ru-RU"/>
        </w:rPr>
        <w:t xml:space="preserve"> Лирические размышления о жизни</w:t>
      </w:r>
      <w:r w:rsidRPr="00F91903">
        <w:rPr>
          <w:rFonts w:ascii="Times New Roman" w:hAnsi="Times New Roman"/>
          <w:b/>
          <w:sz w:val="24"/>
          <w:szCs w:val="24"/>
          <w:lang w:val="ru-RU"/>
        </w:rPr>
        <w:t>. Б. Ш. Окуджава «По Смоленской дороге».</w:t>
      </w:r>
      <w:r w:rsidRPr="00F91903">
        <w:rPr>
          <w:rFonts w:ascii="Times New Roman" w:hAnsi="Times New Roman"/>
          <w:sz w:val="24"/>
          <w:szCs w:val="24"/>
          <w:lang w:val="ru-RU"/>
        </w:rPr>
        <w:t xml:space="preserve"> Светлая грусть переживаний. Проект.</w:t>
      </w:r>
    </w:p>
    <w:p w:rsidR="00F91903" w:rsidRPr="00F91903" w:rsidRDefault="00F91903" w:rsidP="00F91903">
      <w:pPr>
        <w:suppressAutoHyphens/>
        <w:autoSpaceDE w:val="0"/>
        <w:autoSpaceDN w:val="0"/>
        <w:adjustRightInd w:val="0"/>
        <w:spacing w:line="240" w:lineRule="auto"/>
        <w:ind w:firstLine="567"/>
        <w:contextualSpacing/>
        <w:jc w:val="both"/>
        <w:rPr>
          <w:rFonts w:ascii="Times New Roman" w:hAnsi="Times New Roman"/>
          <w:sz w:val="24"/>
          <w:szCs w:val="24"/>
          <w:lang w:val="ru-RU"/>
        </w:rPr>
      </w:pPr>
      <w:r w:rsidRPr="00F91903">
        <w:rPr>
          <w:rFonts w:ascii="Times New Roman" w:hAnsi="Times New Roman"/>
          <w:sz w:val="24"/>
          <w:szCs w:val="24"/>
          <w:lang w:val="ru-RU"/>
        </w:rPr>
        <w:t>Романсы и песни на слова русских писателей Х</w:t>
      </w:r>
      <w:r w:rsidRPr="00763A4F">
        <w:rPr>
          <w:rFonts w:ascii="Times New Roman" w:hAnsi="Times New Roman"/>
          <w:sz w:val="24"/>
          <w:szCs w:val="24"/>
        </w:rPr>
        <w:t>IX</w:t>
      </w:r>
      <w:r w:rsidRPr="00F91903">
        <w:rPr>
          <w:rFonts w:ascii="Times New Roman" w:hAnsi="Times New Roman"/>
          <w:sz w:val="24"/>
          <w:szCs w:val="24"/>
          <w:lang w:val="ru-RU"/>
        </w:rPr>
        <w:t>-ХХ ве</w:t>
      </w:r>
      <w:r w:rsidRPr="00F91903">
        <w:rPr>
          <w:rFonts w:ascii="Times New Roman" w:hAnsi="Times New Roman"/>
          <w:sz w:val="24"/>
          <w:szCs w:val="24"/>
          <w:lang w:val="ru-RU"/>
        </w:rPr>
        <w:softHyphen/>
        <w:t>ков.</w:t>
      </w:r>
    </w:p>
    <w:p w:rsidR="00F91903" w:rsidRPr="00F91903" w:rsidRDefault="00F91903" w:rsidP="00F91903">
      <w:pPr>
        <w:suppressAutoHyphens/>
        <w:autoSpaceDE w:val="0"/>
        <w:autoSpaceDN w:val="0"/>
        <w:adjustRightInd w:val="0"/>
        <w:spacing w:line="240" w:lineRule="auto"/>
        <w:contextualSpacing/>
        <w:jc w:val="both"/>
        <w:rPr>
          <w:rFonts w:ascii="Times New Roman" w:hAnsi="Times New Roman"/>
          <w:sz w:val="24"/>
          <w:szCs w:val="24"/>
          <w:lang w:val="ru-RU"/>
        </w:rPr>
      </w:pPr>
      <w:r w:rsidRPr="00F91903">
        <w:rPr>
          <w:rFonts w:ascii="Times New Roman" w:hAnsi="Times New Roman"/>
          <w:b/>
          <w:i/>
          <w:sz w:val="24"/>
          <w:szCs w:val="24"/>
          <w:lang w:val="ru-RU"/>
        </w:rPr>
        <w:t>Теория литературы</w:t>
      </w:r>
      <w:r w:rsidRPr="00F91903">
        <w:rPr>
          <w:rFonts w:ascii="Times New Roman" w:hAnsi="Times New Roman"/>
          <w:sz w:val="24"/>
          <w:szCs w:val="24"/>
          <w:lang w:val="ru-RU"/>
        </w:rPr>
        <w:t xml:space="preserve">: Ритм, рифма, строфа. </w:t>
      </w:r>
      <w:r w:rsidRPr="0015726F">
        <w:rPr>
          <w:rFonts w:ascii="Times New Roman" w:hAnsi="Times New Roman"/>
          <w:sz w:val="24"/>
          <w:szCs w:val="24"/>
          <w:lang w:val="ru-RU"/>
        </w:rPr>
        <w:t>Жанры, особенности композиционной структуры</w:t>
      </w:r>
    </w:p>
    <w:p w:rsidR="00CB1509" w:rsidRPr="0015726F" w:rsidRDefault="00F91903" w:rsidP="000244AE">
      <w:pPr>
        <w:pStyle w:val="2"/>
        <w:rPr>
          <w:lang w:val="ru-RU"/>
        </w:rPr>
      </w:pPr>
      <w:bookmarkStart w:id="329" w:name="_Toc532827069"/>
      <w:r w:rsidRPr="0015726F">
        <w:rPr>
          <w:lang w:val="ru-RU"/>
        </w:rPr>
        <w:t>2.2.2.6</w:t>
      </w:r>
      <w:r w:rsidR="00CB1509" w:rsidRPr="0015726F">
        <w:rPr>
          <w:lang w:val="ru-RU"/>
        </w:rPr>
        <w:t>. Иностранный язык</w:t>
      </w:r>
      <w:bookmarkEnd w:id="324"/>
      <w:bookmarkEnd w:id="325"/>
      <w:bookmarkEnd w:id="326"/>
      <w:bookmarkEnd w:id="329"/>
    </w:p>
    <w:p w:rsidR="00CB1509" w:rsidRPr="00921BDF" w:rsidRDefault="00CB1509" w:rsidP="00272566">
      <w:pPr>
        <w:spacing w:after="0" w:line="24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CB1509" w:rsidRPr="00921BDF" w:rsidRDefault="00CB1509" w:rsidP="00272566">
      <w:pPr>
        <w:pStyle w:val="a7"/>
        <w:spacing w:before="0" w:beforeAutospacing="0" w:after="0" w:afterAutospacing="0"/>
        <w:ind w:firstLine="709"/>
        <w:contextualSpacing/>
        <w:jc w:val="both"/>
        <w:rPr>
          <w:rStyle w:val="dash041e005f0431005f044b005f0447005f043d005f044b005f0439005f005fchar1char1"/>
          <w:lang w:val="ru-RU"/>
        </w:rPr>
      </w:pPr>
      <w:r w:rsidRPr="00921BDF">
        <w:rPr>
          <w:rFonts w:ascii="Times New Roman" w:hAnsi="Times New Roman"/>
          <w:lang w:val="ru-RU"/>
        </w:rPr>
        <w:t xml:space="preserve"> Учебный предмет «Иностранный язык»</w:t>
      </w:r>
      <w:r w:rsidRPr="00921BDF">
        <w:rPr>
          <w:rStyle w:val="dash041e005f0431005f044b005f0447005f043d005f044b005f0439005f005fchar1char1"/>
          <w:lang w:val="ru-RU"/>
        </w:rPr>
        <w:t xml:space="preserve"> обеспечивает развитие    </w:t>
      </w:r>
      <w:r w:rsidRPr="00921BDF">
        <w:rPr>
          <w:rFonts w:ascii="Times New Roman" w:hAnsi="Times New Roman"/>
          <w:lang w:val="ru-RU"/>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CB1509" w:rsidRPr="00921BDF" w:rsidRDefault="00CB1509" w:rsidP="00272566">
      <w:pPr>
        <w:pStyle w:val="a7"/>
        <w:spacing w:before="0" w:beforeAutospacing="0" w:after="0" w:afterAutospacing="0"/>
        <w:ind w:firstLine="709"/>
        <w:contextualSpacing/>
        <w:jc w:val="both"/>
        <w:rPr>
          <w:rFonts w:ascii="Times New Roman" w:hAnsi="Times New Roman"/>
          <w:lang w:val="ru-RU"/>
        </w:rPr>
      </w:pPr>
      <w:r w:rsidRPr="00921BDF">
        <w:rPr>
          <w:rStyle w:val="dash041e005f0431005f044b005f0447005f043d005f044b005f0439005f005fchar1char1"/>
          <w:lang w:val="ru-RU"/>
        </w:rPr>
        <w:t xml:space="preserve">Освоение учебного предмета «Иностранный язык» направлено на </w:t>
      </w:r>
      <w:r w:rsidRPr="00921BDF">
        <w:rPr>
          <w:rFonts w:ascii="Times New Roman" w:hAnsi="Times New Roman"/>
          <w:lang w:val="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CB1509" w:rsidRPr="00921BDF" w:rsidRDefault="00CB1509" w:rsidP="00272566">
      <w:pPr>
        <w:pStyle w:val="a7"/>
        <w:spacing w:before="0" w:beforeAutospacing="0" w:after="0" w:afterAutospacing="0"/>
        <w:ind w:firstLine="709"/>
        <w:contextualSpacing/>
        <w:jc w:val="both"/>
        <w:rPr>
          <w:lang w:val="ru-RU"/>
        </w:rPr>
      </w:pPr>
      <w:r w:rsidRPr="00921BDF">
        <w:rPr>
          <w:rFonts w:ascii="Times New Roman" w:hAnsi="Times New Roman"/>
          <w:lang w:val="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Предметное содержание речи</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 xml:space="preserve">Моя семья. </w:t>
      </w:r>
      <w:r w:rsidRPr="00921BDF">
        <w:rPr>
          <w:rFonts w:ascii="Times New Roman" w:hAnsi="Times New Roman"/>
          <w:sz w:val="24"/>
          <w:szCs w:val="24"/>
          <w:lang w:val="ru-RU"/>
        </w:rPr>
        <w:t xml:space="preserve">Взаимоотношения в семье. Конфликтные ситуации и способы их решения.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 xml:space="preserve">Мои друзья. </w:t>
      </w:r>
      <w:r w:rsidRPr="00921BDF">
        <w:rPr>
          <w:rFonts w:ascii="Times New Roman" w:hAnsi="Times New Roman"/>
          <w:sz w:val="24"/>
          <w:szCs w:val="24"/>
          <w:lang w:val="ru-RU"/>
        </w:rPr>
        <w:t xml:space="preserve">Лучший друг/подруга. Внешность и черты характера. Межличностные взаимоотношения с друзьями и в школе.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Свободное время.</w:t>
      </w:r>
      <w:r w:rsidRPr="00921BDF">
        <w:rPr>
          <w:rFonts w:ascii="Times New Roman" w:hAnsi="Times New Roman"/>
          <w:sz w:val="24"/>
          <w:szCs w:val="24"/>
          <w:lang w:val="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Здоровый образ жизни.</w:t>
      </w:r>
      <w:r w:rsidRPr="00921BDF">
        <w:rPr>
          <w:rFonts w:ascii="Times New Roman" w:hAnsi="Times New Roman"/>
          <w:sz w:val="24"/>
          <w:szCs w:val="24"/>
          <w:lang w:val="ru-RU"/>
        </w:rPr>
        <w:t xml:space="preserve"> Режим труда и отдыха, занятия спортом, здоровое питание, отказ от вредных привычек.</w:t>
      </w:r>
    </w:p>
    <w:p w:rsidR="00CB1509" w:rsidRPr="00921BDF" w:rsidRDefault="00CB1509" w:rsidP="00272566">
      <w:pPr>
        <w:spacing w:after="0" w:line="240" w:lineRule="auto"/>
        <w:ind w:firstLine="709"/>
        <w:jc w:val="both"/>
        <w:rPr>
          <w:rFonts w:ascii="Times New Roman" w:hAnsi="Times New Roman"/>
          <w:b/>
          <w:i/>
          <w:strike/>
          <w:sz w:val="24"/>
          <w:szCs w:val="24"/>
          <w:lang w:val="ru-RU"/>
        </w:rPr>
      </w:pPr>
      <w:r w:rsidRPr="00921BDF">
        <w:rPr>
          <w:rFonts w:ascii="Times New Roman" w:hAnsi="Times New Roman"/>
          <w:b/>
          <w:sz w:val="24"/>
          <w:szCs w:val="24"/>
          <w:lang w:val="ru-RU"/>
        </w:rPr>
        <w:t xml:space="preserve">Спорт. </w:t>
      </w:r>
      <w:r w:rsidRPr="00921BDF">
        <w:rPr>
          <w:rFonts w:ascii="Times New Roman" w:hAnsi="Times New Roman"/>
          <w:sz w:val="24"/>
          <w:szCs w:val="24"/>
          <w:lang w:val="ru-RU"/>
        </w:rPr>
        <w:t>Виды спорта. Спортивные игры. Спортивные соревнования.</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Школа.</w:t>
      </w:r>
      <w:r w:rsidRPr="00921BDF">
        <w:rPr>
          <w:rFonts w:ascii="Times New Roman" w:hAnsi="Times New Roman"/>
          <w:sz w:val="24"/>
          <w:szCs w:val="24"/>
          <w:lang w:val="ru-RU"/>
        </w:rPr>
        <w:t xml:space="preserve"> Школьная жизнь. Правила поведения в школе.Изучаемые предметы и отношения к ним. Внеклассные мероприятия. Кружки. Школьная форма</w:t>
      </w:r>
      <w:r w:rsidRPr="00921BDF">
        <w:rPr>
          <w:rFonts w:ascii="Times New Roman" w:hAnsi="Times New Roman"/>
          <w:i/>
          <w:sz w:val="24"/>
          <w:szCs w:val="24"/>
          <w:lang w:val="ru-RU"/>
        </w:rPr>
        <w:t xml:space="preserve">. </w:t>
      </w:r>
      <w:r w:rsidRPr="00921BDF">
        <w:rPr>
          <w:rFonts w:ascii="Times New Roman" w:hAnsi="Times New Roman"/>
          <w:sz w:val="24"/>
          <w:szCs w:val="24"/>
          <w:lang w:val="ru-RU"/>
        </w:rPr>
        <w:t>Каникулы. Переписка с зарубежными сверстниками.</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Выбор профессии.</w:t>
      </w:r>
      <w:r w:rsidRPr="00921BDF">
        <w:rPr>
          <w:rFonts w:ascii="Times New Roman" w:hAnsi="Times New Roman"/>
          <w:sz w:val="24"/>
          <w:szCs w:val="24"/>
          <w:lang w:val="ru-RU"/>
        </w:rPr>
        <w:t xml:space="preserve"> Мир профессий. Проблема выбора профессии. Роль иностранного языка в планах на будущее.</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 xml:space="preserve">Путешествия. </w:t>
      </w:r>
      <w:r w:rsidRPr="00921BDF">
        <w:rPr>
          <w:rFonts w:ascii="Times New Roman" w:hAnsi="Times New Roman"/>
          <w:sz w:val="24"/>
          <w:szCs w:val="24"/>
          <w:lang w:val="ru-RU"/>
        </w:rPr>
        <w:t>Путешествия по России и странам изучаемого языка. Транспорт.</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Окружающий мир</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Природа: растения и животные. Погода. Проблемы экологии. Защита окружающей среды. Жизнь в городе/ в сельской местности.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Средства массовой информации</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Роль средств массовой информации в жизни общества. Средства массовой информации: пресса, телевидение, радио, Интернет.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Страны изучаемого языка и родная страна</w:t>
      </w:r>
    </w:p>
    <w:p w:rsidR="00CB1509" w:rsidRPr="00921BDF" w:rsidRDefault="00CB1509" w:rsidP="00272566">
      <w:pPr>
        <w:autoSpaceDE w:val="0"/>
        <w:autoSpaceDN w:val="0"/>
        <w:adjustRightInd w:val="0"/>
        <w:spacing w:after="0" w:line="240" w:lineRule="auto"/>
        <w:ind w:firstLine="709"/>
        <w:jc w:val="both"/>
        <w:rPr>
          <w:rFonts w:ascii="Times New Roman" w:hAnsi="Times New Roman"/>
          <w:b/>
          <w:sz w:val="24"/>
          <w:szCs w:val="24"/>
          <w:lang w:val="ru-RU"/>
        </w:rPr>
      </w:pPr>
      <w:r w:rsidRPr="00921BDF">
        <w:rPr>
          <w:rFonts w:ascii="Times New Roman" w:hAnsi="Times New Roman"/>
          <w:sz w:val="24"/>
          <w:szCs w:val="24"/>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CB1509" w:rsidRPr="00921BDF" w:rsidRDefault="00CB1509" w:rsidP="00272566">
      <w:pPr>
        <w:autoSpaceDE w:val="0"/>
        <w:autoSpaceDN w:val="0"/>
        <w:adjustRightInd w:val="0"/>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Коммуникативные умения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 xml:space="preserve">Говорение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lastRenderedPageBreak/>
        <w:t>Диалогическая речь</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Объем диалога от 3 реплик (5-7 класс) до 4-5 реплик (8-9 класс) со стороны каждого учащегося.Продолжительность диалога – до 2,5–3 минут.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Монологическая речь</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CB1509" w:rsidRPr="00921BDF" w:rsidRDefault="00CB1509" w:rsidP="00272566">
      <w:pPr>
        <w:spacing w:after="0" w:line="240" w:lineRule="auto"/>
        <w:ind w:firstLine="709"/>
        <w:contextualSpacing/>
        <w:jc w:val="both"/>
        <w:rPr>
          <w:rFonts w:ascii="Times New Roman" w:hAnsi="Times New Roman"/>
          <w:b/>
          <w:sz w:val="24"/>
          <w:szCs w:val="24"/>
          <w:lang w:val="ru-RU"/>
        </w:rPr>
      </w:pPr>
      <w:r w:rsidRPr="00921BDF">
        <w:rPr>
          <w:rFonts w:ascii="Times New Roman" w:hAnsi="Times New Roman"/>
          <w:b/>
          <w:sz w:val="24"/>
          <w:szCs w:val="24"/>
          <w:lang w:val="ru-RU"/>
        </w:rPr>
        <w:t>Аудирование</w:t>
      </w:r>
    </w:p>
    <w:p w:rsidR="00CB1509" w:rsidRPr="00921BDF" w:rsidRDefault="00CB1509" w:rsidP="00272566">
      <w:pPr>
        <w:spacing w:after="0" w:line="24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Жанры текстов</w:t>
      </w:r>
      <w:r w:rsidRPr="00921BDF">
        <w:rPr>
          <w:rFonts w:ascii="Times New Roman" w:hAnsi="Times New Roman"/>
          <w:sz w:val="24"/>
          <w:szCs w:val="24"/>
          <w:lang w:val="ru-RU"/>
        </w:rPr>
        <w:t>: прагматические, информационные, научно-популярные.</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Типы текстов</w:t>
      </w:r>
      <w:r w:rsidRPr="00921BDF">
        <w:rPr>
          <w:rFonts w:ascii="Times New Roman" w:hAnsi="Times New Roman"/>
          <w:sz w:val="24"/>
          <w:szCs w:val="24"/>
          <w:lang w:val="ru-RU"/>
        </w:rPr>
        <w:t>: высказывания собеседников в ситуациях повседневного общения, сообщение, беседа, интервью, объявление, реклама и др.</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Аудирование </w:t>
      </w:r>
      <w:r w:rsidRPr="00921BDF">
        <w:rPr>
          <w:rFonts w:ascii="Times New Roman" w:hAnsi="Times New Roman"/>
          <w:i/>
          <w:sz w:val="24"/>
          <w:szCs w:val="24"/>
          <w:lang w:val="ru-RU"/>
        </w:rPr>
        <w:t xml:space="preserve">с пониманием основного содержания </w:t>
      </w:r>
      <w:r w:rsidRPr="00921BDF">
        <w:rPr>
          <w:rFonts w:ascii="Times New Roman" w:hAnsi="Times New Roman"/>
          <w:sz w:val="24"/>
          <w:szCs w:val="24"/>
          <w:lang w:val="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Аудирование </w:t>
      </w:r>
      <w:r w:rsidRPr="00921BDF">
        <w:rPr>
          <w:rFonts w:ascii="Times New Roman" w:hAnsi="Times New Roman"/>
          <w:i/>
          <w:sz w:val="24"/>
          <w:szCs w:val="24"/>
          <w:lang w:val="ru-RU"/>
        </w:rPr>
        <w:t>с выборочным пониманием нужной/ интересующей/ запрашиваемой информации</w:t>
      </w:r>
      <w:r w:rsidRPr="00921BDF">
        <w:rPr>
          <w:rFonts w:ascii="Times New Roman" w:hAnsi="Times New Roman"/>
          <w:sz w:val="24"/>
          <w:szCs w:val="24"/>
          <w:lang w:val="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Чтение</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sz w:val="24"/>
          <w:szCs w:val="24"/>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i/>
          <w:sz w:val="24"/>
          <w:szCs w:val="24"/>
          <w:lang w:val="ru-RU"/>
        </w:rPr>
        <w:t>Жанры текстов</w:t>
      </w:r>
      <w:r w:rsidRPr="00921BDF">
        <w:rPr>
          <w:rFonts w:ascii="Times New Roman" w:hAnsi="Times New Roman"/>
          <w:sz w:val="24"/>
          <w:szCs w:val="24"/>
          <w:lang w:val="ru-RU"/>
        </w:rPr>
        <w:t xml:space="preserve">: научно-популярные, публицистические, художественные, прагматические.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i/>
          <w:sz w:val="24"/>
          <w:szCs w:val="24"/>
          <w:lang w:val="ru-RU"/>
        </w:rPr>
        <w:t>Типы текстов</w:t>
      </w:r>
      <w:r w:rsidRPr="00921BDF">
        <w:rPr>
          <w:rFonts w:ascii="Times New Roman" w:hAnsi="Times New Roman"/>
          <w:sz w:val="24"/>
          <w:szCs w:val="24"/>
          <w:lang w:val="ru-RU"/>
        </w:rPr>
        <w:t>: статья, интервью, рассказ, отрывок из художественного произведения, объявление, рецепт, рекламный проспект, стихотворение и др.</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sz w:val="24"/>
          <w:szCs w:val="24"/>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Независимо от вида чтения возможно использование двуязычного словаря.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Письменная речь</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Дальнейшее развитие и совершенствование письменной речи, а именно умений:</w:t>
      </w:r>
    </w:p>
    <w:p w:rsidR="00CB1509" w:rsidRPr="00921BDF" w:rsidRDefault="00CB1509" w:rsidP="00272566">
      <w:pPr>
        <w:numPr>
          <w:ilvl w:val="0"/>
          <w:numId w:val="17"/>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заполнение анкет и формуляров (указывать имя, фамилию, пол, гражданство, национальность, адрес);</w:t>
      </w:r>
    </w:p>
    <w:p w:rsidR="00CB1509" w:rsidRPr="00921BDF" w:rsidRDefault="00CB1509" w:rsidP="00272566">
      <w:pPr>
        <w:numPr>
          <w:ilvl w:val="0"/>
          <w:numId w:val="17"/>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CB1509" w:rsidRPr="00921BDF" w:rsidRDefault="00CB1509" w:rsidP="00272566">
      <w:pPr>
        <w:numPr>
          <w:ilvl w:val="0"/>
          <w:numId w:val="17"/>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CB1509" w:rsidRPr="00921BDF" w:rsidRDefault="00CB1509" w:rsidP="00272566">
      <w:pPr>
        <w:numPr>
          <w:ilvl w:val="0"/>
          <w:numId w:val="17"/>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составление плана, тезисов устного/письменного сообщения; краткое изложение результатов проектной деятельности.</w:t>
      </w:r>
    </w:p>
    <w:p w:rsidR="00CB1509" w:rsidRPr="00921BDF" w:rsidRDefault="00CB1509" w:rsidP="00272566">
      <w:pPr>
        <w:numPr>
          <w:ilvl w:val="0"/>
          <w:numId w:val="17"/>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делать выписки из текстов; составлять небольшие письменные высказывания в соответствии с коммуникативной задачей.</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Языковые средства и навыки оперирования ими</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Орфография и пунктуация</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Фонетическая сторона речи</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Лексическая сторона речи</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Грамматическая сторона речи</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Социокультурные знания и умения.</w:t>
      </w:r>
    </w:p>
    <w:p w:rsidR="00CB1509" w:rsidRPr="004E385D" w:rsidRDefault="00CB1509" w:rsidP="00272566">
      <w:pPr>
        <w:spacing w:after="0" w:line="240" w:lineRule="auto"/>
        <w:ind w:firstLine="709"/>
        <w:jc w:val="both"/>
        <w:rPr>
          <w:rFonts w:ascii="Times New Roman" w:hAnsi="Times New Roman"/>
          <w:sz w:val="24"/>
          <w:szCs w:val="24"/>
        </w:rPr>
      </w:pPr>
      <w:r w:rsidRPr="00921BDF">
        <w:rPr>
          <w:rFonts w:ascii="Times New Roman" w:hAnsi="Times New Roman"/>
          <w:sz w:val="24"/>
          <w:szCs w:val="24"/>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4E385D">
        <w:rPr>
          <w:rFonts w:ascii="Times New Roman" w:hAnsi="Times New Roman"/>
          <w:sz w:val="24"/>
          <w:szCs w:val="24"/>
        </w:rPr>
        <w:t>Это предполагает овладение:</w:t>
      </w:r>
    </w:p>
    <w:p w:rsidR="00CB1509" w:rsidRPr="00921BDF" w:rsidRDefault="00CB1509" w:rsidP="00272566">
      <w:pPr>
        <w:numPr>
          <w:ilvl w:val="0"/>
          <w:numId w:val="18"/>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знаниями о значении родного и иностранного языков в современном мире;</w:t>
      </w:r>
    </w:p>
    <w:p w:rsidR="00CB1509" w:rsidRPr="00921BDF" w:rsidRDefault="00CB1509" w:rsidP="00272566">
      <w:pPr>
        <w:numPr>
          <w:ilvl w:val="0"/>
          <w:numId w:val="18"/>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сведениями о социокультурном портрете стран, говорящих на иностранном языке, их символике и культурном наследии;</w:t>
      </w:r>
    </w:p>
    <w:p w:rsidR="00CB1509" w:rsidRPr="00921BDF" w:rsidRDefault="00CB1509" w:rsidP="00272566">
      <w:pPr>
        <w:numPr>
          <w:ilvl w:val="0"/>
          <w:numId w:val="18"/>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сведениями о социокультурном портрете стран, говорящих на иностранном языке, их символике и культурном наследии; </w:t>
      </w:r>
    </w:p>
    <w:p w:rsidR="00CB1509" w:rsidRPr="00921BDF" w:rsidRDefault="00CB1509" w:rsidP="00272566">
      <w:pPr>
        <w:numPr>
          <w:ilvl w:val="0"/>
          <w:numId w:val="18"/>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знаниями о реалиях страны/стран изучаемого языка: традициях (в пита</w:t>
      </w:r>
      <w:r w:rsidRPr="00921BDF">
        <w:rPr>
          <w:rFonts w:ascii="Times New Roman" w:hAnsi="Times New Roman"/>
          <w:sz w:val="24"/>
          <w:szCs w:val="24"/>
          <w:lang w:val="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CB1509" w:rsidRPr="00921BDF" w:rsidRDefault="00CB1509" w:rsidP="00272566">
      <w:pPr>
        <w:numPr>
          <w:ilvl w:val="0"/>
          <w:numId w:val="18"/>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CB1509" w:rsidRPr="00921BDF" w:rsidRDefault="00CB1509" w:rsidP="00272566">
      <w:pPr>
        <w:numPr>
          <w:ilvl w:val="0"/>
          <w:numId w:val="18"/>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B1509" w:rsidRPr="00921BDF" w:rsidRDefault="00CB1509" w:rsidP="00272566">
      <w:pPr>
        <w:numPr>
          <w:ilvl w:val="0"/>
          <w:numId w:val="18"/>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B1509" w:rsidRPr="004E385D" w:rsidRDefault="00CB1509" w:rsidP="00272566">
      <w:pPr>
        <w:spacing w:after="0" w:line="240" w:lineRule="auto"/>
        <w:ind w:firstLine="709"/>
        <w:contextualSpacing/>
        <w:jc w:val="both"/>
        <w:rPr>
          <w:rFonts w:ascii="Times New Roman" w:hAnsi="Times New Roman"/>
          <w:sz w:val="24"/>
          <w:szCs w:val="24"/>
        </w:rPr>
      </w:pPr>
      <w:r w:rsidRPr="004E385D">
        <w:rPr>
          <w:rFonts w:ascii="Times New Roman" w:hAnsi="Times New Roman"/>
          <w:b/>
          <w:sz w:val="24"/>
          <w:szCs w:val="24"/>
        </w:rPr>
        <w:t>Компенсаторные умения</w:t>
      </w:r>
    </w:p>
    <w:p w:rsidR="00CB1509" w:rsidRPr="004E385D" w:rsidRDefault="00CB1509" w:rsidP="00272566">
      <w:pPr>
        <w:spacing w:after="0" w:line="240" w:lineRule="auto"/>
        <w:ind w:firstLine="709"/>
        <w:contextualSpacing/>
        <w:jc w:val="both"/>
        <w:rPr>
          <w:rFonts w:ascii="Times New Roman" w:hAnsi="Times New Roman"/>
          <w:sz w:val="24"/>
          <w:szCs w:val="24"/>
        </w:rPr>
      </w:pPr>
      <w:r w:rsidRPr="004E385D">
        <w:rPr>
          <w:rFonts w:ascii="Times New Roman" w:hAnsi="Times New Roman"/>
          <w:sz w:val="24"/>
          <w:szCs w:val="24"/>
        </w:rPr>
        <w:t>Совершенствование умений:</w:t>
      </w:r>
    </w:p>
    <w:p w:rsidR="00CB1509" w:rsidRPr="00921BDF" w:rsidRDefault="00CB1509" w:rsidP="00272566">
      <w:pPr>
        <w:numPr>
          <w:ilvl w:val="0"/>
          <w:numId w:val="19"/>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переспрашивать, просить повторить, уточняя значение незнакомых слов;</w:t>
      </w:r>
    </w:p>
    <w:p w:rsidR="00CB1509" w:rsidRPr="00921BDF" w:rsidRDefault="00CB1509" w:rsidP="00272566">
      <w:pPr>
        <w:numPr>
          <w:ilvl w:val="0"/>
          <w:numId w:val="19"/>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CB1509" w:rsidRPr="00921BDF" w:rsidRDefault="00CB1509" w:rsidP="00272566">
      <w:pPr>
        <w:numPr>
          <w:ilvl w:val="0"/>
          <w:numId w:val="19"/>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прогнозировать содержание текста на основе заголовка, предварительно поставленных вопросов и т. д.;</w:t>
      </w:r>
    </w:p>
    <w:p w:rsidR="00CB1509" w:rsidRPr="00921BDF" w:rsidRDefault="00CB1509" w:rsidP="00272566">
      <w:pPr>
        <w:numPr>
          <w:ilvl w:val="0"/>
          <w:numId w:val="19"/>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догадываться о значении незнакомых слов по контексту, по используемым собеседником жестам и мимике;</w:t>
      </w:r>
    </w:p>
    <w:p w:rsidR="00CB1509" w:rsidRPr="00921BDF" w:rsidRDefault="00CB1509" w:rsidP="00272566">
      <w:pPr>
        <w:numPr>
          <w:ilvl w:val="0"/>
          <w:numId w:val="19"/>
        </w:numPr>
        <w:tabs>
          <w:tab w:val="left" w:pos="993"/>
        </w:tabs>
        <w:spacing w:after="0" w:line="24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использовать синонимы, антонимы, описание понятия при дефиците языковых средств.</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Общеучебные умения и универсальные способы деятельности</w:t>
      </w:r>
    </w:p>
    <w:p w:rsidR="00CB1509" w:rsidRPr="004E385D" w:rsidRDefault="00CB1509" w:rsidP="00272566">
      <w:pPr>
        <w:spacing w:after="0" w:line="240" w:lineRule="auto"/>
        <w:ind w:firstLine="709"/>
        <w:jc w:val="both"/>
        <w:rPr>
          <w:rFonts w:ascii="Times New Roman" w:hAnsi="Times New Roman"/>
          <w:sz w:val="24"/>
          <w:szCs w:val="24"/>
        </w:rPr>
      </w:pPr>
      <w:r w:rsidRPr="004E385D">
        <w:rPr>
          <w:rFonts w:ascii="Times New Roman" w:hAnsi="Times New Roman"/>
          <w:sz w:val="24"/>
          <w:szCs w:val="24"/>
        </w:rPr>
        <w:t>Формирование и совершенствование умений:</w:t>
      </w:r>
    </w:p>
    <w:p w:rsidR="00CB1509" w:rsidRPr="00921BDF" w:rsidRDefault="00CB1509" w:rsidP="00272566">
      <w:pPr>
        <w:numPr>
          <w:ilvl w:val="0"/>
          <w:numId w:val="20"/>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CB1509" w:rsidRPr="00921BDF" w:rsidRDefault="00CB1509" w:rsidP="00272566">
      <w:pPr>
        <w:numPr>
          <w:ilvl w:val="0"/>
          <w:numId w:val="20"/>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работать с разными источниками на иностранном языке: справочными материалами, словарями, интернет-ресурсами, литературой;</w:t>
      </w:r>
    </w:p>
    <w:p w:rsidR="00CB1509" w:rsidRPr="00921BDF" w:rsidRDefault="00CB1509" w:rsidP="00272566">
      <w:pPr>
        <w:numPr>
          <w:ilvl w:val="0"/>
          <w:numId w:val="20"/>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CB1509" w:rsidRPr="00921BDF" w:rsidRDefault="00CB1509" w:rsidP="00272566">
      <w:pPr>
        <w:numPr>
          <w:ilvl w:val="0"/>
          <w:numId w:val="20"/>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самостоятельно работать в классе и дома.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Специальные учебные умения</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Формирование и совершенствование умений:</w:t>
      </w:r>
    </w:p>
    <w:p w:rsidR="00CB1509" w:rsidRPr="00921BDF" w:rsidRDefault="00CB1509" w:rsidP="00272566">
      <w:pPr>
        <w:numPr>
          <w:ilvl w:val="0"/>
          <w:numId w:val="21"/>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находить ключевые слова и социокультурные реалии в работе над текстом;</w:t>
      </w:r>
    </w:p>
    <w:p w:rsidR="00CB1509" w:rsidRPr="00921BDF" w:rsidRDefault="00CB1509" w:rsidP="00272566">
      <w:pPr>
        <w:numPr>
          <w:ilvl w:val="0"/>
          <w:numId w:val="21"/>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семантизировать слова на основе языковой догадки;</w:t>
      </w:r>
    </w:p>
    <w:p w:rsidR="00CB1509" w:rsidRPr="004E385D" w:rsidRDefault="00CB1509" w:rsidP="00272566">
      <w:pPr>
        <w:numPr>
          <w:ilvl w:val="0"/>
          <w:numId w:val="21"/>
        </w:numPr>
        <w:tabs>
          <w:tab w:val="left" w:pos="993"/>
        </w:tabs>
        <w:spacing w:after="0" w:line="240" w:lineRule="auto"/>
        <w:ind w:left="0" w:firstLine="709"/>
        <w:jc w:val="both"/>
        <w:rPr>
          <w:rFonts w:ascii="Times New Roman" w:hAnsi="Times New Roman"/>
          <w:sz w:val="24"/>
          <w:szCs w:val="24"/>
        </w:rPr>
      </w:pPr>
      <w:r w:rsidRPr="004E385D">
        <w:rPr>
          <w:rFonts w:ascii="Times New Roman" w:hAnsi="Times New Roman"/>
          <w:sz w:val="24"/>
          <w:szCs w:val="24"/>
        </w:rPr>
        <w:t>осуществлять словообразовательный анализ;</w:t>
      </w:r>
    </w:p>
    <w:p w:rsidR="00CB1509" w:rsidRPr="00921BDF" w:rsidRDefault="00CB1509" w:rsidP="00272566">
      <w:pPr>
        <w:numPr>
          <w:ilvl w:val="0"/>
          <w:numId w:val="21"/>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CB1509" w:rsidRPr="00921BDF" w:rsidRDefault="00CB1509" w:rsidP="00272566">
      <w:pPr>
        <w:numPr>
          <w:ilvl w:val="0"/>
          <w:numId w:val="21"/>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участвовать в проектной деятельности меж- и метапредметного характера.</w:t>
      </w:r>
    </w:p>
    <w:p w:rsidR="00CB1509" w:rsidRPr="0015726F" w:rsidRDefault="00F91903" w:rsidP="000244AE">
      <w:pPr>
        <w:pStyle w:val="2"/>
        <w:rPr>
          <w:lang w:val="ru-RU"/>
        </w:rPr>
      </w:pPr>
      <w:bookmarkStart w:id="330" w:name="_Toc414553228"/>
      <w:bookmarkStart w:id="331" w:name="_Toc532827070"/>
      <w:r w:rsidRPr="0015726F">
        <w:rPr>
          <w:lang w:val="ru-RU"/>
        </w:rPr>
        <w:t>2.2.2.7</w:t>
      </w:r>
      <w:r w:rsidR="00CB1509" w:rsidRPr="0015726F">
        <w:rPr>
          <w:lang w:val="ru-RU"/>
        </w:rPr>
        <w:t>. Второй иностранный яз</w:t>
      </w:r>
      <w:bookmarkEnd w:id="330"/>
      <w:r w:rsidR="00C15FAF" w:rsidRPr="0015726F">
        <w:rPr>
          <w:lang w:val="ru-RU"/>
        </w:rPr>
        <w:t>ык</w:t>
      </w:r>
      <w:bookmarkEnd w:id="331"/>
    </w:p>
    <w:p w:rsidR="00CB1509" w:rsidRPr="00921BDF" w:rsidRDefault="00CB1509" w:rsidP="00272566">
      <w:pPr>
        <w:pStyle w:val="a7"/>
        <w:spacing w:before="0" w:beforeAutospacing="0" w:after="0" w:afterAutospacing="0"/>
        <w:ind w:firstLine="708"/>
        <w:contextualSpacing/>
        <w:jc w:val="both"/>
        <w:rPr>
          <w:rFonts w:ascii="Times New Roman" w:hAnsi="Times New Roman"/>
          <w:lang w:val="ru-RU"/>
        </w:rPr>
      </w:pPr>
      <w:r w:rsidRPr="00921BDF">
        <w:rPr>
          <w:rFonts w:ascii="Times New Roman" w:hAnsi="Times New Roman"/>
          <w:lang w:val="ru-RU"/>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CB1509" w:rsidRPr="00921BDF" w:rsidRDefault="00CB1509" w:rsidP="00272566">
      <w:pPr>
        <w:pStyle w:val="a7"/>
        <w:spacing w:before="0" w:beforeAutospacing="0" w:after="0" w:afterAutospacing="0"/>
        <w:ind w:firstLine="708"/>
        <w:contextualSpacing/>
        <w:jc w:val="both"/>
        <w:rPr>
          <w:rStyle w:val="dash041e005f0431005f044b005f0447005f043d005f044b005f0439005f005fchar1char1"/>
          <w:lang w:val="ru-RU"/>
        </w:rPr>
      </w:pPr>
      <w:r w:rsidRPr="00921BDF">
        <w:rPr>
          <w:rFonts w:ascii="Times New Roman" w:hAnsi="Times New Roman"/>
          <w:lang w:val="ru-RU"/>
        </w:rPr>
        <w:t xml:space="preserve"> Учебный предмет «Иностранный язык (второй)»</w:t>
      </w:r>
      <w:r w:rsidRPr="00921BDF">
        <w:rPr>
          <w:rStyle w:val="dash041e005f0431005f044b005f0447005f043d005f044b005f0439005f005fchar1char1"/>
          <w:lang w:val="ru-RU"/>
        </w:rPr>
        <w:t xml:space="preserve"> обеспечивает формирование и развитие </w:t>
      </w:r>
      <w:r w:rsidRPr="00921BDF">
        <w:rPr>
          <w:rFonts w:ascii="Times New Roman" w:hAnsi="Times New Roman"/>
          <w:lang w:val="ru-RU"/>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CB1509" w:rsidRPr="00921BDF" w:rsidRDefault="00CB1509" w:rsidP="00272566">
      <w:pPr>
        <w:pStyle w:val="a7"/>
        <w:spacing w:before="0" w:beforeAutospacing="0" w:after="0" w:afterAutospacing="0"/>
        <w:ind w:firstLine="708"/>
        <w:contextualSpacing/>
        <w:jc w:val="both"/>
        <w:rPr>
          <w:rFonts w:ascii="Times New Roman" w:hAnsi="Times New Roman"/>
          <w:lang w:val="ru-RU"/>
        </w:rPr>
      </w:pPr>
      <w:r w:rsidRPr="00921BDF">
        <w:rPr>
          <w:rStyle w:val="dash041e005f0431005f044b005f0447005f043d005f044b005f0439005f005fchar1char1"/>
          <w:lang w:val="ru-RU"/>
        </w:rPr>
        <w:t xml:space="preserve">Освоение учебного предмета «Иностранный язык (второй)» направлено на </w:t>
      </w:r>
      <w:r w:rsidRPr="00921BDF">
        <w:rPr>
          <w:rFonts w:ascii="Times New Roman" w:hAnsi="Times New Roman"/>
          <w:lang w:val="ru-RU"/>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w:t>
      </w:r>
      <w:r w:rsidRPr="00921BDF">
        <w:rPr>
          <w:rFonts w:ascii="Times New Roman" w:hAnsi="Times New Roman"/>
          <w:lang w:val="ru-RU"/>
        </w:rPr>
        <w:lastRenderedPageBreak/>
        <w:t xml:space="preserve">стран, которые используют иностранный язык как средство межличностного и межкультурного общения.  </w:t>
      </w:r>
    </w:p>
    <w:p w:rsidR="00CB1509" w:rsidRPr="00921BDF" w:rsidRDefault="00CB1509" w:rsidP="00272566">
      <w:pPr>
        <w:spacing w:after="0" w:line="24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CB1509" w:rsidRPr="00921BDF" w:rsidRDefault="00CB1509" w:rsidP="00272566">
      <w:pPr>
        <w:spacing w:after="0" w:line="240" w:lineRule="auto"/>
        <w:ind w:firstLine="709"/>
        <w:jc w:val="both"/>
        <w:rPr>
          <w:rFonts w:ascii="Times New Roman" w:hAnsi="Times New Roman"/>
          <w:b/>
          <w:sz w:val="24"/>
          <w:szCs w:val="24"/>
          <w:lang w:val="ru-RU"/>
        </w:rPr>
      </w:pP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Предметное содержание речи</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 xml:space="preserve">Моя семья. </w:t>
      </w:r>
      <w:r w:rsidRPr="00921BDF">
        <w:rPr>
          <w:rFonts w:ascii="Times New Roman" w:hAnsi="Times New Roman"/>
          <w:sz w:val="24"/>
          <w:szCs w:val="24"/>
          <w:lang w:val="ru-RU"/>
        </w:rPr>
        <w:t xml:space="preserve">Взаимоотношения в семье. Конфликтные ситуации и способы их решения.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 xml:space="preserve">Мои друзья. </w:t>
      </w:r>
      <w:r w:rsidRPr="00921BDF">
        <w:rPr>
          <w:rFonts w:ascii="Times New Roman" w:hAnsi="Times New Roman"/>
          <w:sz w:val="24"/>
          <w:szCs w:val="24"/>
          <w:lang w:val="ru-RU"/>
        </w:rPr>
        <w:t xml:space="preserve">Лучший друг/подруга. Внешность и черты характера. Межличностные взаимоотношения с друзьями и в школе.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Свободное время.</w:t>
      </w:r>
      <w:r w:rsidRPr="00921BDF">
        <w:rPr>
          <w:rFonts w:ascii="Times New Roman" w:hAnsi="Times New Roman"/>
          <w:sz w:val="24"/>
          <w:szCs w:val="24"/>
          <w:lang w:val="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Здоровый образ жизни.</w:t>
      </w:r>
      <w:r w:rsidRPr="00921BDF">
        <w:rPr>
          <w:rFonts w:ascii="Times New Roman" w:hAnsi="Times New Roman"/>
          <w:sz w:val="24"/>
          <w:szCs w:val="24"/>
          <w:lang w:val="ru-RU"/>
        </w:rPr>
        <w:t xml:space="preserve"> Режим труда и отдыха, занятия спортом, здоровое питание, отказ от вредных привычек.</w:t>
      </w:r>
    </w:p>
    <w:p w:rsidR="00CB1509" w:rsidRPr="00921BDF" w:rsidRDefault="00CB1509" w:rsidP="00272566">
      <w:pPr>
        <w:spacing w:after="0" w:line="240" w:lineRule="auto"/>
        <w:ind w:firstLine="709"/>
        <w:jc w:val="both"/>
        <w:rPr>
          <w:rFonts w:ascii="Times New Roman" w:hAnsi="Times New Roman"/>
          <w:b/>
          <w:i/>
          <w:strike/>
          <w:sz w:val="24"/>
          <w:szCs w:val="24"/>
          <w:lang w:val="ru-RU"/>
        </w:rPr>
      </w:pPr>
      <w:r w:rsidRPr="00921BDF">
        <w:rPr>
          <w:rFonts w:ascii="Times New Roman" w:hAnsi="Times New Roman"/>
          <w:b/>
          <w:sz w:val="24"/>
          <w:szCs w:val="24"/>
          <w:lang w:val="ru-RU"/>
        </w:rPr>
        <w:t xml:space="preserve">Спорт. </w:t>
      </w:r>
      <w:r w:rsidRPr="00921BDF">
        <w:rPr>
          <w:rFonts w:ascii="Times New Roman" w:hAnsi="Times New Roman"/>
          <w:sz w:val="24"/>
          <w:szCs w:val="24"/>
          <w:lang w:val="ru-RU"/>
        </w:rPr>
        <w:t>Виды спорта. Спортивные игры. Спортивные соревнования.</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Школа.</w:t>
      </w:r>
      <w:r w:rsidRPr="00921BDF">
        <w:rPr>
          <w:rFonts w:ascii="Times New Roman" w:hAnsi="Times New Roman"/>
          <w:sz w:val="24"/>
          <w:szCs w:val="24"/>
          <w:lang w:val="ru-RU"/>
        </w:rPr>
        <w:t xml:space="preserve"> Школьная жизнь. Правила поведения в школе.Изучаемые предметы и отношения к ним. Внеклассные мероприятия. Кружки. Школьная форма</w:t>
      </w:r>
      <w:r w:rsidRPr="00921BDF">
        <w:rPr>
          <w:rFonts w:ascii="Times New Roman" w:hAnsi="Times New Roman"/>
          <w:i/>
          <w:sz w:val="24"/>
          <w:szCs w:val="24"/>
          <w:lang w:val="ru-RU"/>
        </w:rPr>
        <w:t xml:space="preserve">. </w:t>
      </w:r>
      <w:r w:rsidRPr="00921BDF">
        <w:rPr>
          <w:rFonts w:ascii="Times New Roman" w:hAnsi="Times New Roman"/>
          <w:sz w:val="24"/>
          <w:szCs w:val="24"/>
          <w:lang w:val="ru-RU"/>
        </w:rPr>
        <w:t>Каникулы. Переписка с зарубежными сверстниками.</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Выбор профессии.</w:t>
      </w:r>
      <w:r w:rsidRPr="00921BDF">
        <w:rPr>
          <w:rFonts w:ascii="Times New Roman" w:hAnsi="Times New Roman"/>
          <w:sz w:val="24"/>
          <w:szCs w:val="24"/>
          <w:lang w:val="ru-RU"/>
        </w:rPr>
        <w:t xml:space="preserve"> Мир профессий. Проблема выбора профессии. Роль иностранного языка в планах на будущее.</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 xml:space="preserve">Путешествия. </w:t>
      </w:r>
      <w:r w:rsidRPr="00921BDF">
        <w:rPr>
          <w:rFonts w:ascii="Times New Roman" w:hAnsi="Times New Roman"/>
          <w:sz w:val="24"/>
          <w:szCs w:val="24"/>
          <w:lang w:val="ru-RU"/>
        </w:rPr>
        <w:t>Путешествия по России и странам изучаемого языка. Транспорт.</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Окружающий мир</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Природа: растения и животные. Погода. Проблемы экологии. Защита окружающей среды. Жизнь в городе/ в сельской местности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Средства массовой информации</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Роль средств массовой информации в жизни общества. Средства массовой информации: пресса, телевидение, радио, Интернет.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Страны изучаемого языка и родная страна</w:t>
      </w:r>
    </w:p>
    <w:p w:rsidR="00CB1509" w:rsidRPr="00921BDF" w:rsidRDefault="00CB1509" w:rsidP="00272566">
      <w:pPr>
        <w:autoSpaceDE w:val="0"/>
        <w:autoSpaceDN w:val="0"/>
        <w:adjustRightInd w:val="0"/>
        <w:spacing w:after="0" w:line="240" w:lineRule="auto"/>
        <w:ind w:firstLine="709"/>
        <w:jc w:val="both"/>
        <w:rPr>
          <w:rFonts w:ascii="Times New Roman" w:hAnsi="Times New Roman"/>
          <w:b/>
          <w:sz w:val="24"/>
          <w:szCs w:val="24"/>
          <w:lang w:val="ru-RU"/>
        </w:rPr>
      </w:pPr>
      <w:r w:rsidRPr="00921BDF">
        <w:rPr>
          <w:rFonts w:ascii="Times New Roman" w:hAnsi="Times New Roman"/>
          <w:sz w:val="24"/>
          <w:szCs w:val="24"/>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CB1509" w:rsidRPr="00921BDF" w:rsidRDefault="00CB1509" w:rsidP="00272566">
      <w:pPr>
        <w:autoSpaceDE w:val="0"/>
        <w:autoSpaceDN w:val="0"/>
        <w:adjustRightInd w:val="0"/>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Коммуникативные умения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 xml:space="preserve">Говорение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Диалогическая речь</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Объем диалога от 3 реплик (5-7 класс) до 4-5 реплик (8-9 класс) со стороны каждого учащегося.Продолжительность диалога – до 2,5–3 минут.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Монологическая речь</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AA7648" w:rsidRDefault="00AA7648" w:rsidP="00272566">
      <w:pPr>
        <w:spacing w:after="0" w:line="240" w:lineRule="auto"/>
        <w:ind w:firstLine="709"/>
        <w:contextualSpacing/>
        <w:jc w:val="both"/>
        <w:rPr>
          <w:rFonts w:ascii="Times New Roman" w:hAnsi="Times New Roman"/>
          <w:b/>
          <w:sz w:val="24"/>
          <w:szCs w:val="24"/>
          <w:lang w:val="ru-RU"/>
        </w:rPr>
      </w:pPr>
    </w:p>
    <w:p w:rsidR="00AA7648" w:rsidRDefault="00AA7648" w:rsidP="00272566">
      <w:pPr>
        <w:spacing w:after="0" w:line="240" w:lineRule="auto"/>
        <w:ind w:firstLine="709"/>
        <w:contextualSpacing/>
        <w:jc w:val="both"/>
        <w:rPr>
          <w:rFonts w:ascii="Times New Roman" w:hAnsi="Times New Roman"/>
          <w:b/>
          <w:sz w:val="24"/>
          <w:szCs w:val="24"/>
          <w:lang w:val="ru-RU"/>
        </w:rPr>
      </w:pPr>
    </w:p>
    <w:p w:rsidR="00CB1509" w:rsidRPr="00921BDF" w:rsidRDefault="00CB1509" w:rsidP="00272566">
      <w:pPr>
        <w:spacing w:after="0" w:line="240" w:lineRule="auto"/>
        <w:ind w:firstLine="709"/>
        <w:contextualSpacing/>
        <w:jc w:val="both"/>
        <w:rPr>
          <w:rFonts w:ascii="Times New Roman" w:hAnsi="Times New Roman"/>
          <w:b/>
          <w:sz w:val="24"/>
          <w:szCs w:val="24"/>
          <w:lang w:val="ru-RU"/>
        </w:rPr>
      </w:pPr>
      <w:r w:rsidRPr="00921BDF">
        <w:rPr>
          <w:rFonts w:ascii="Times New Roman" w:hAnsi="Times New Roman"/>
          <w:b/>
          <w:sz w:val="24"/>
          <w:szCs w:val="24"/>
          <w:lang w:val="ru-RU"/>
        </w:rPr>
        <w:t>Аудирование</w:t>
      </w:r>
    </w:p>
    <w:p w:rsidR="00CB1509" w:rsidRPr="00921BDF" w:rsidRDefault="00CB1509" w:rsidP="00272566">
      <w:pPr>
        <w:spacing w:after="0" w:line="24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lastRenderedPageBreak/>
        <w:t>Жанры текстов</w:t>
      </w:r>
      <w:r w:rsidRPr="00921BDF">
        <w:rPr>
          <w:rFonts w:ascii="Times New Roman" w:hAnsi="Times New Roman"/>
          <w:sz w:val="24"/>
          <w:szCs w:val="24"/>
          <w:lang w:val="ru-RU"/>
        </w:rPr>
        <w:t>: прагматические, информационные, научно-популярные.</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Типы текстов</w:t>
      </w:r>
      <w:r w:rsidRPr="00921BDF">
        <w:rPr>
          <w:rFonts w:ascii="Times New Roman" w:hAnsi="Times New Roman"/>
          <w:sz w:val="24"/>
          <w:szCs w:val="24"/>
          <w:lang w:val="ru-RU"/>
        </w:rPr>
        <w:t>: высказывания собеседников в ситуациях повседневного общения, сообщение, беседа, интервью, объявление, реклама и др.</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Аудирование </w:t>
      </w:r>
      <w:r w:rsidRPr="00921BDF">
        <w:rPr>
          <w:rFonts w:ascii="Times New Roman" w:hAnsi="Times New Roman"/>
          <w:i/>
          <w:sz w:val="24"/>
          <w:szCs w:val="24"/>
          <w:lang w:val="ru-RU"/>
        </w:rPr>
        <w:t xml:space="preserve">с пониманием основного содержания </w:t>
      </w:r>
      <w:r w:rsidRPr="00921BDF">
        <w:rPr>
          <w:rFonts w:ascii="Times New Roman" w:hAnsi="Times New Roman"/>
          <w:sz w:val="24"/>
          <w:szCs w:val="24"/>
          <w:lang w:val="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Аудирование </w:t>
      </w:r>
      <w:r w:rsidRPr="00921BDF">
        <w:rPr>
          <w:rFonts w:ascii="Times New Roman" w:hAnsi="Times New Roman"/>
          <w:i/>
          <w:sz w:val="24"/>
          <w:szCs w:val="24"/>
          <w:lang w:val="ru-RU"/>
        </w:rPr>
        <w:t>с выборочным пониманием нужной/ интересующей/ запрашиваемой информации</w:t>
      </w:r>
      <w:r w:rsidRPr="00921BDF">
        <w:rPr>
          <w:rFonts w:ascii="Times New Roman" w:hAnsi="Times New Roman"/>
          <w:sz w:val="24"/>
          <w:szCs w:val="24"/>
          <w:lang w:val="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Чтение</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sz w:val="24"/>
          <w:szCs w:val="24"/>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Жанры текстов</w:t>
      </w:r>
      <w:r w:rsidRPr="00921BDF">
        <w:rPr>
          <w:rFonts w:ascii="Times New Roman" w:hAnsi="Times New Roman"/>
          <w:sz w:val="24"/>
          <w:szCs w:val="24"/>
          <w:lang w:val="ru-RU"/>
        </w:rPr>
        <w:t xml:space="preserve">:научно-популярные, публицистические, художественные, прагматические.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Типы текстов</w:t>
      </w:r>
      <w:r w:rsidRPr="00921BDF">
        <w:rPr>
          <w:rFonts w:ascii="Times New Roman" w:hAnsi="Times New Roman"/>
          <w:sz w:val="24"/>
          <w:szCs w:val="24"/>
          <w:lang w:val="ru-RU"/>
        </w:rPr>
        <w:t>: статья, интервью, рассказ, отрывок из художественного произведения, объявление, рецепт, рекламный проспект, стихотворение и др.</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sz w:val="24"/>
          <w:szCs w:val="24"/>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Независимо от вида чтения возможно использование двуязычного словаря.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Письменная речь</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Формирование и развитие письменной речи, а именно умений:</w:t>
      </w:r>
    </w:p>
    <w:p w:rsidR="00CB1509" w:rsidRPr="00921BDF" w:rsidRDefault="00CB1509" w:rsidP="00272566">
      <w:pPr>
        <w:numPr>
          <w:ilvl w:val="0"/>
          <w:numId w:val="17"/>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заполнение анкет и формуляров (указывать имя, фамилию, пол, гражданство, национальность, адрес);</w:t>
      </w:r>
    </w:p>
    <w:p w:rsidR="00CB1509" w:rsidRPr="00921BDF" w:rsidRDefault="00CB1509" w:rsidP="00272566">
      <w:pPr>
        <w:numPr>
          <w:ilvl w:val="0"/>
          <w:numId w:val="17"/>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CB1509" w:rsidRPr="00921BDF" w:rsidRDefault="00CB1509" w:rsidP="00272566">
      <w:pPr>
        <w:numPr>
          <w:ilvl w:val="0"/>
          <w:numId w:val="17"/>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CB1509" w:rsidRPr="00921BDF" w:rsidRDefault="00CB1509" w:rsidP="00272566">
      <w:pPr>
        <w:numPr>
          <w:ilvl w:val="0"/>
          <w:numId w:val="17"/>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составление плана, тезисов устного/письменного сообщения; краткое изложение результатов проектной деятельности.</w:t>
      </w:r>
    </w:p>
    <w:p w:rsidR="00CB1509" w:rsidRPr="00921BDF" w:rsidRDefault="00CB1509" w:rsidP="00272566">
      <w:pPr>
        <w:numPr>
          <w:ilvl w:val="0"/>
          <w:numId w:val="17"/>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делать выписки из текстов; составлять небольшие письменные высказывания в соответствии с коммуникативной задачей.</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Языковые средства и навыки оперирования ими</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Орфография и пунктуация</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Правильное написание всех букв алфавита, основных буквосочетаний.изученных слов. Правильное использование знаков препинания (точки, вопросительного и восклицательного знака) в конце предложения.</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Фонетическая сторона речи.</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Лексическая сторона речи</w:t>
      </w:r>
    </w:p>
    <w:p w:rsidR="00CB1509" w:rsidRPr="00921BDF" w:rsidRDefault="00CB1509" w:rsidP="00272566">
      <w:pPr>
        <w:spacing w:after="0" w:line="240" w:lineRule="auto"/>
        <w:ind w:firstLine="709"/>
        <w:jc w:val="both"/>
        <w:rPr>
          <w:rFonts w:ascii="Times New Roman" w:hAnsi="Times New Roman"/>
          <w:strike/>
          <w:sz w:val="24"/>
          <w:szCs w:val="24"/>
          <w:lang w:val="ru-RU"/>
        </w:rPr>
      </w:pPr>
      <w:r w:rsidRPr="00921BDF">
        <w:rPr>
          <w:rFonts w:ascii="Times New Roman" w:hAnsi="Times New Roman"/>
          <w:sz w:val="24"/>
          <w:szCs w:val="24"/>
          <w:lang w:val="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Грамматическая сторона речи</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Социокультурные знания и умения.</w:t>
      </w:r>
    </w:p>
    <w:p w:rsidR="00CB1509" w:rsidRPr="004E385D" w:rsidRDefault="00CB1509" w:rsidP="00272566">
      <w:pPr>
        <w:spacing w:after="0" w:line="240" w:lineRule="auto"/>
        <w:ind w:firstLine="709"/>
        <w:jc w:val="both"/>
        <w:rPr>
          <w:rFonts w:ascii="Times New Roman" w:hAnsi="Times New Roman"/>
          <w:sz w:val="24"/>
          <w:szCs w:val="24"/>
        </w:rPr>
      </w:pPr>
      <w:r w:rsidRPr="00921BDF">
        <w:rPr>
          <w:rFonts w:ascii="Times New Roman" w:hAnsi="Times New Roman"/>
          <w:sz w:val="24"/>
          <w:szCs w:val="24"/>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4E385D">
        <w:rPr>
          <w:rFonts w:ascii="Times New Roman" w:hAnsi="Times New Roman"/>
          <w:sz w:val="24"/>
          <w:szCs w:val="24"/>
        </w:rPr>
        <w:t>Это предполагает овладение:</w:t>
      </w:r>
    </w:p>
    <w:p w:rsidR="00CB1509" w:rsidRPr="00921BDF" w:rsidRDefault="00CB1509" w:rsidP="00272566">
      <w:pPr>
        <w:numPr>
          <w:ilvl w:val="0"/>
          <w:numId w:val="18"/>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знаниями о значении родного и иностранного языков в современном мире;</w:t>
      </w:r>
    </w:p>
    <w:p w:rsidR="00CB1509" w:rsidRPr="00921BDF" w:rsidRDefault="00CB1509" w:rsidP="00272566">
      <w:pPr>
        <w:numPr>
          <w:ilvl w:val="0"/>
          <w:numId w:val="18"/>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сведениями о социокультурном портрете стран, говорящих на иностранном языке, их символике и культурном наследии;</w:t>
      </w:r>
    </w:p>
    <w:p w:rsidR="00CB1509" w:rsidRPr="00921BDF" w:rsidRDefault="00CB1509" w:rsidP="00272566">
      <w:pPr>
        <w:numPr>
          <w:ilvl w:val="0"/>
          <w:numId w:val="18"/>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сведениями о социокультурном портрете стран, говорящих на иностранном языке, их символике и культурном наследии; </w:t>
      </w:r>
    </w:p>
    <w:p w:rsidR="00CB1509" w:rsidRPr="00921BDF" w:rsidRDefault="00CB1509" w:rsidP="00272566">
      <w:pPr>
        <w:numPr>
          <w:ilvl w:val="0"/>
          <w:numId w:val="18"/>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знаниями о реалиях страны/стран изучаемого языка: традициях (в пита</w:t>
      </w:r>
      <w:r w:rsidRPr="00921BDF">
        <w:rPr>
          <w:rFonts w:ascii="Times New Roman" w:hAnsi="Times New Roman"/>
          <w:sz w:val="24"/>
          <w:szCs w:val="24"/>
          <w:lang w:val="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CB1509" w:rsidRPr="00921BDF" w:rsidRDefault="00CB1509" w:rsidP="00272566">
      <w:pPr>
        <w:numPr>
          <w:ilvl w:val="0"/>
          <w:numId w:val="18"/>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CB1509" w:rsidRPr="00921BDF" w:rsidRDefault="00CB1509" w:rsidP="00272566">
      <w:pPr>
        <w:numPr>
          <w:ilvl w:val="0"/>
          <w:numId w:val="18"/>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B1509" w:rsidRPr="00921BDF" w:rsidRDefault="00CB1509" w:rsidP="00272566">
      <w:pPr>
        <w:numPr>
          <w:ilvl w:val="0"/>
          <w:numId w:val="18"/>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B1509" w:rsidRPr="004E385D" w:rsidRDefault="00CB1509" w:rsidP="00272566">
      <w:pPr>
        <w:spacing w:after="0" w:line="240" w:lineRule="auto"/>
        <w:ind w:firstLine="709"/>
        <w:contextualSpacing/>
        <w:jc w:val="both"/>
        <w:rPr>
          <w:rFonts w:ascii="Times New Roman" w:hAnsi="Times New Roman"/>
          <w:sz w:val="24"/>
          <w:szCs w:val="24"/>
        </w:rPr>
      </w:pPr>
      <w:r w:rsidRPr="004E385D">
        <w:rPr>
          <w:rFonts w:ascii="Times New Roman" w:hAnsi="Times New Roman"/>
          <w:b/>
          <w:sz w:val="24"/>
          <w:szCs w:val="24"/>
        </w:rPr>
        <w:t>Компенсаторные умения</w:t>
      </w:r>
    </w:p>
    <w:p w:rsidR="00CB1509" w:rsidRPr="004E385D" w:rsidRDefault="00CB1509" w:rsidP="00272566">
      <w:pPr>
        <w:spacing w:after="0" w:line="240" w:lineRule="auto"/>
        <w:ind w:firstLine="709"/>
        <w:jc w:val="both"/>
        <w:rPr>
          <w:rFonts w:ascii="Times New Roman" w:hAnsi="Times New Roman"/>
          <w:sz w:val="24"/>
          <w:szCs w:val="24"/>
        </w:rPr>
      </w:pPr>
      <w:r w:rsidRPr="004E385D">
        <w:rPr>
          <w:rFonts w:ascii="Times New Roman" w:hAnsi="Times New Roman"/>
          <w:sz w:val="24"/>
          <w:szCs w:val="24"/>
        </w:rPr>
        <w:t>Совершенствование умений:</w:t>
      </w:r>
    </w:p>
    <w:p w:rsidR="00CB1509" w:rsidRPr="00921BDF" w:rsidRDefault="00CB1509" w:rsidP="00272566">
      <w:pPr>
        <w:numPr>
          <w:ilvl w:val="0"/>
          <w:numId w:val="19"/>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переспрашивать, просить повторить, уточняя значение незнакомых слов;</w:t>
      </w:r>
    </w:p>
    <w:p w:rsidR="00CB1509" w:rsidRPr="00921BDF" w:rsidRDefault="00CB1509" w:rsidP="00272566">
      <w:pPr>
        <w:numPr>
          <w:ilvl w:val="0"/>
          <w:numId w:val="19"/>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использовать в качестве опоры при порождении собственных высказываний ключевые слова, план к тексту, тематический словарь и т. д.; </w:t>
      </w:r>
    </w:p>
    <w:p w:rsidR="00CB1509" w:rsidRPr="00921BDF" w:rsidRDefault="00CB1509" w:rsidP="00272566">
      <w:pPr>
        <w:numPr>
          <w:ilvl w:val="0"/>
          <w:numId w:val="19"/>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прогнозировать содержание текста на основе заголовка, предварительно поставленных вопросов и т. д.;</w:t>
      </w:r>
    </w:p>
    <w:p w:rsidR="00CB1509" w:rsidRPr="00921BDF" w:rsidRDefault="00CB1509" w:rsidP="00272566">
      <w:pPr>
        <w:numPr>
          <w:ilvl w:val="0"/>
          <w:numId w:val="19"/>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догадываться о значении незнакомых слов по контексту, по используемым собеседником жестам и мимике;</w:t>
      </w:r>
    </w:p>
    <w:p w:rsidR="00CB1509" w:rsidRPr="00921BDF" w:rsidRDefault="00CB1509" w:rsidP="00272566">
      <w:pPr>
        <w:numPr>
          <w:ilvl w:val="0"/>
          <w:numId w:val="19"/>
        </w:numPr>
        <w:tabs>
          <w:tab w:val="left" w:pos="993"/>
        </w:tabs>
        <w:spacing w:after="0" w:line="24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использовать синонимы, антонимы, описание понятия при дефиците языковых средств.</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Общеучебные умения и универсальные способы деятельности</w:t>
      </w:r>
    </w:p>
    <w:p w:rsidR="00CB1509" w:rsidRPr="004E385D" w:rsidRDefault="00CB1509" w:rsidP="00272566">
      <w:pPr>
        <w:spacing w:after="0" w:line="240" w:lineRule="auto"/>
        <w:ind w:firstLine="709"/>
        <w:jc w:val="both"/>
        <w:rPr>
          <w:rFonts w:ascii="Times New Roman" w:hAnsi="Times New Roman"/>
          <w:sz w:val="24"/>
          <w:szCs w:val="24"/>
        </w:rPr>
      </w:pPr>
      <w:r w:rsidRPr="004E385D">
        <w:rPr>
          <w:rFonts w:ascii="Times New Roman" w:hAnsi="Times New Roman"/>
          <w:sz w:val="24"/>
          <w:szCs w:val="24"/>
        </w:rPr>
        <w:t>Формирование и совершенствование умений:</w:t>
      </w:r>
    </w:p>
    <w:p w:rsidR="00CB1509" w:rsidRPr="00921BDF" w:rsidRDefault="00CB1509" w:rsidP="00272566">
      <w:pPr>
        <w:numPr>
          <w:ilvl w:val="0"/>
          <w:numId w:val="20"/>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CB1509" w:rsidRPr="00921BDF" w:rsidRDefault="00CB1509" w:rsidP="00272566">
      <w:pPr>
        <w:numPr>
          <w:ilvl w:val="0"/>
          <w:numId w:val="20"/>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работать с разными источниками на иностранном языке: справочными материалами, словарями, интернет-ресурсами, литературой;</w:t>
      </w:r>
    </w:p>
    <w:p w:rsidR="00CB1509" w:rsidRPr="00921BDF" w:rsidRDefault="00CB1509" w:rsidP="00272566">
      <w:pPr>
        <w:numPr>
          <w:ilvl w:val="0"/>
          <w:numId w:val="20"/>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CB1509" w:rsidRPr="00921BDF" w:rsidRDefault="00CB1509" w:rsidP="00272566">
      <w:pPr>
        <w:numPr>
          <w:ilvl w:val="0"/>
          <w:numId w:val="20"/>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самостоятельно работать в классе и дома.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Специальные учебные умения</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Формирование и совершенствование умений:</w:t>
      </w:r>
    </w:p>
    <w:p w:rsidR="00CB1509" w:rsidRPr="00921BDF" w:rsidRDefault="00CB1509" w:rsidP="00272566">
      <w:pPr>
        <w:numPr>
          <w:ilvl w:val="0"/>
          <w:numId w:val="21"/>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находить ключевые слова и социокультурные реалии в работе над текстом;</w:t>
      </w:r>
    </w:p>
    <w:p w:rsidR="00CB1509" w:rsidRPr="00921BDF" w:rsidRDefault="00CB1509" w:rsidP="00272566">
      <w:pPr>
        <w:numPr>
          <w:ilvl w:val="0"/>
          <w:numId w:val="21"/>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семантизировать слова на основе языковой догадки;</w:t>
      </w:r>
    </w:p>
    <w:p w:rsidR="00CB1509" w:rsidRPr="004E385D" w:rsidRDefault="00CB1509" w:rsidP="00272566">
      <w:pPr>
        <w:numPr>
          <w:ilvl w:val="0"/>
          <w:numId w:val="21"/>
        </w:numPr>
        <w:tabs>
          <w:tab w:val="left" w:pos="993"/>
        </w:tabs>
        <w:spacing w:after="0" w:line="240" w:lineRule="auto"/>
        <w:ind w:left="0" w:firstLine="709"/>
        <w:jc w:val="both"/>
        <w:rPr>
          <w:rFonts w:ascii="Times New Roman" w:hAnsi="Times New Roman"/>
          <w:sz w:val="24"/>
          <w:szCs w:val="24"/>
        </w:rPr>
      </w:pPr>
      <w:r w:rsidRPr="004E385D">
        <w:rPr>
          <w:rFonts w:ascii="Times New Roman" w:hAnsi="Times New Roman"/>
          <w:sz w:val="24"/>
          <w:szCs w:val="24"/>
        </w:rPr>
        <w:t>осуществлять словообразовательный анализ;</w:t>
      </w:r>
    </w:p>
    <w:p w:rsidR="00CB1509" w:rsidRPr="00921BDF" w:rsidRDefault="00CB1509" w:rsidP="00272566">
      <w:pPr>
        <w:numPr>
          <w:ilvl w:val="0"/>
          <w:numId w:val="21"/>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244AE" w:rsidRPr="000244AE" w:rsidRDefault="00CB1509" w:rsidP="000244AE">
      <w:pPr>
        <w:numPr>
          <w:ilvl w:val="0"/>
          <w:numId w:val="21"/>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участвовать в проектной деятельности меж- и метапредметного характера</w:t>
      </w:r>
      <w:bookmarkStart w:id="332" w:name="_Toc409691705"/>
      <w:bookmarkStart w:id="333" w:name="_Toc410654031"/>
      <w:r w:rsidRPr="00921BDF">
        <w:rPr>
          <w:rFonts w:ascii="Times New Roman" w:hAnsi="Times New Roman"/>
          <w:sz w:val="24"/>
          <w:szCs w:val="24"/>
          <w:lang w:val="ru-RU"/>
        </w:rPr>
        <w:t>.</w:t>
      </w:r>
    </w:p>
    <w:p w:rsidR="00CB1509" w:rsidRPr="0015726F" w:rsidRDefault="000244AE" w:rsidP="000244AE">
      <w:pPr>
        <w:pStyle w:val="2"/>
        <w:rPr>
          <w:lang w:val="ru-RU"/>
        </w:rPr>
      </w:pPr>
      <w:bookmarkStart w:id="334" w:name="_Toc414553229"/>
      <w:bookmarkStart w:id="335" w:name="_Toc532827071"/>
      <w:r w:rsidRPr="0015726F">
        <w:rPr>
          <w:lang w:val="ru-RU"/>
        </w:rPr>
        <w:t>2.2.2.7</w:t>
      </w:r>
      <w:r w:rsidR="00CB1509" w:rsidRPr="0015726F">
        <w:rPr>
          <w:lang w:val="ru-RU"/>
        </w:rPr>
        <w:t>. История России. Всеобщая история</w:t>
      </w:r>
      <w:bookmarkEnd w:id="332"/>
      <w:bookmarkEnd w:id="333"/>
      <w:bookmarkEnd w:id="334"/>
      <w:bookmarkEnd w:id="335"/>
    </w:p>
    <w:p w:rsidR="00CB1509" w:rsidRPr="00921BDF" w:rsidRDefault="00CB1509" w:rsidP="00272566">
      <w:pPr>
        <w:shd w:val="clear" w:color="auto" w:fill="FFFFFF"/>
        <w:spacing w:after="0" w:line="240" w:lineRule="auto"/>
        <w:ind w:firstLine="709"/>
        <w:jc w:val="both"/>
        <w:rPr>
          <w:rFonts w:ascii="Times New Roman" w:hAnsi="Times New Roman"/>
          <w:b/>
          <w:i/>
          <w:sz w:val="24"/>
          <w:szCs w:val="24"/>
          <w:lang w:val="ru-RU"/>
        </w:rPr>
      </w:pPr>
      <w:r w:rsidRPr="00921BDF">
        <w:rPr>
          <w:rFonts w:ascii="Times New Roman" w:hAnsi="Times New Roman"/>
          <w:sz w:val="24"/>
          <w:szCs w:val="24"/>
          <w:lang w:val="ru-RU"/>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CB1509" w:rsidRPr="00921BDF" w:rsidRDefault="00CB1509" w:rsidP="00272566">
      <w:pPr>
        <w:shd w:val="clear" w:color="auto" w:fill="FFFFFF"/>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Общая характеристика примерной программы по истории.</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Целью школьного исторического образования</w:t>
      </w:r>
      <w:r w:rsidRPr="00921BDF">
        <w:rPr>
          <w:rFonts w:ascii="Times New Roman" w:hAnsi="Times New Roman"/>
          <w:sz w:val="24"/>
          <w:szCs w:val="24"/>
          <w:lang w:val="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921BDF">
        <w:rPr>
          <w:rFonts w:ascii="Times New Roman" w:hAnsi="Times New Roman"/>
          <w:b/>
          <w:sz w:val="24"/>
          <w:szCs w:val="24"/>
          <w:lang w:val="ru-RU"/>
        </w:rPr>
        <w:t>задачи изученияистории в школе</w:t>
      </w:r>
      <w:r w:rsidRPr="00921BDF">
        <w:rPr>
          <w:rFonts w:ascii="Times New Roman" w:hAnsi="Times New Roman"/>
          <w:sz w:val="24"/>
          <w:szCs w:val="24"/>
          <w:lang w:val="ru-RU"/>
        </w:rPr>
        <w:t xml:space="preserve">: </w:t>
      </w:r>
    </w:p>
    <w:p w:rsidR="00CB1509" w:rsidRPr="00921BDF" w:rsidRDefault="00CB1509" w:rsidP="00272566">
      <w:pPr>
        <w:numPr>
          <w:ilvl w:val="0"/>
          <w:numId w:val="121"/>
        </w:numPr>
        <w:tabs>
          <w:tab w:val="left" w:pos="993"/>
        </w:tabs>
        <w:suppressAutoHyphen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CB1509" w:rsidRPr="00921BDF" w:rsidRDefault="00CB1509" w:rsidP="00272566">
      <w:pPr>
        <w:numPr>
          <w:ilvl w:val="0"/>
          <w:numId w:val="121"/>
        </w:numPr>
        <w:tabs>
          <w:tab w:val="left" w:pos="993"/>
        </w:tabs>
        <w:suppressAutoHyphen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CB1509" w:rsidRPr="00921BDF" w:rsidRDefault="00CB1509" w:rsidP="00272566">
      <w:pPr>
        <w:numPr>
          <w:ilvl w:val="0"/>
          <w:numId w:val="121"/>
        </w:numPr>
        <w:tabs>
          <w:tab w:val="left" w:pos="993"/>
        </w:tabs>
        <w:suppressAutoHyphen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CB1509" w:rsidRPr="00921BDF" w:rsidRDefault="00CB1509" w:rsidP="00272566">
      <w:pPr>
        <w:numPr>
          <w:ilvl w:val="0"/>
          <w:numId w:val="121"/>
        </w:numPr>
        <w:tabs>
          <w:tab w:val="left" w:pos="993"/>
        </w:tabs>
        <w:suppressAutoHyphen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CB1509" w:rsidRPr="00921BDF" w:rsidRDefault="00CB1509" w:rsidP="00272566">
      <w:pPr>
        <w:numPr>
          <w:ilvl w:val="0"/>
          <w:numId w:val="121"/>
        </w:numPr>
        <w:tabs>
          <w:tab w:val="left" w:pos="993"/>
        </w:tabs>
        <w:suppressAutoHyphen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В соответствии с Концепцией нового учебно-методического комплекса по отечественной истории </w:t>
      </w:r>
      <w:r w:rsidRPr="00921BDF">
        <w:rPr>
          <w:rFonts w:ascii="Times New Roman" w:hAnsi="Times New Roman"/>
          <w:b/>
          <w:sz w:val="24"/>
          <w:szCs w:val="24"/>
          <w:lang w:val="ru-RU"/>
        </w:rPr>
        <w:t>базовыми принципами</w:t>
      </w:r>
      <w:r w:rsidRPr="00921BDF">
        <w:rPr>
          <w:rFonts w:ascii="Times New Roman" w:hAnsi="Times New Roman"/>
          <w:sz w:val="24"/>
          <w:szCs w:val="24"/>
          <w:lang w:val="ru-RU"/>
        </w:rPr>
        <w:t xml:space="preserve"> школьного исторического образования являются: </w:t>
      </w:r>
    </w:p>
    <w:p w:rsidR="00CB1509" w:rsidRPr="00921BDF" w:rsidRDefault="00CB1509" w:rsidP="00272566">
      <w:pPr>
        <w:numPr>
          <w:ilvl w:val="0"/>
          <w:numId w:val="22"/>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идея преемственности исторических периодов, в т.ч. </w:t>
      </w:r>
      <w:r w:rsidRPr="00921BDF">
        <w:rPr>
          <w:rFonts w:ascii="Times New Roman" w:hAnsi="Times New Roman"/>
          <w:iCs/>
          <w:sz w:val="24"/>
          <w:szCs w:val="24"/>
          <w:lang w:val="ru-RU"/>
        </w:rPr>
        <w:t>непрерывности</w:t>
      </w:r>
      <w:r w:rsidRPr="00921BDF">
        <w:rPr>
          <w:rFonts w:ascii="Times New Roman" w:hAnsi="Times New Roman"/>
          <w:sz w:val="24"/>
          <w:szCs w:val="24"/>
          <w:lang w:val="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CB1509" w:rsidRPr="00921BDF" w:rsidRDefault="00CB1509" w:rsidP="00272566">
      <w:pPr>
        <w:numPr>
          <w:ilvl w:val="0"/>
          <w:numId w:val="22"/>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рассмотрение истории России как </w:t>
      </w:r>
      <w:r w:rsidRPr="00921BDF">
        <w:rPr>
          <w:rFonts w:ascii="Times New Roman" w:hAnsi="Times New Roman"/>
          <w:iCs/>
          <w:sz w:val="24"/>
          <w:szCs w:val="24"/>
          <w:lang w:val="ru-RU"/>
        </w:rPr>
        <w:t>неотъемлемой части мирового исторического процесса</w:t>
      </w:r>
      <w:r w:rsidRPr="00921BDF">
        <w:rPr>
          <w:rFonts w:ascii="Times New Roman" w:hAnsi="Times New Roman"/>
          <w:sz w:val="24"/>
          <w:szCs w:val="24"/>
          <w:lang w:val="ru-RU"/>
        </w:rPr>
        <w:t xml:space="preserve">, понимание особенностей ее развития, места и роли в мировой истории и в современном мире; </w:t>
      </w:r>
    </w:p>
    <w:p w:rsidR="00CB1509" w:rsidRPr="00921BDF" w:rsidRDefault="00CB1509" w:rsidP="00272566">
      <w:pPr>
        <w:numPr>
          <w:ilvl w:val="0"/>
          <w:numId w:val="22"/>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ценности гражданского общества – верховенство права, социальная солидарность, безопасность, свобода и ответственность; </w:t>
      </w:r>
    </w:p>
    <w:p w:rsidR="00CB1509" w:rsidRPr="00921BDF" w:rsidRDefault="00CB1509" w:rsidP="00272566">
      <w:pPr>
        <w:numPr>
          <w:ilvl w:val="0"/>
          <w:numId w:val="22"/>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CB1509" w:rsidRPr="00921BDF" w:rsidRDefault="00CB1509" w:rsidP="00272566">
      <w:pPr>
        <w:numPr>
          <w:ilvl w:val="0"/>
          <w:numId w:val="22"/>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общественное согласие и уважение как необходимое условие взаимодействия государств и народов в новейшей истории. </w:t>
      </w:r>
    </w:p>
    <w:p w:rsidR="00CB1509" w:rsidRPr="00921BDF" w:rsidRDefault="00CB1509" w:rsidP="00272566">
      <w:pPr>
        <w:numPr>
          <w:ilvl w:val="0"/>
          <w:numId w:val="22"/>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познавательное значение российской, региональной и мировой истории;</w:t>
      </w:r>
    </w:p>
    <w:p w:rsidR="00CB1509" w:rsidRPr="00921BDF" w:rsidRDefault="00CB1509" w:rsidP="00272566">
      <w:pPr>
        <w:numPr>
          <w:ilvl w:val="0"/>
          <w:numId w:val="22"/>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формирование требований к каждой ступени непрерывного исторического образования на протяжении всей жизни.</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CB1509" w:rsidRPr="00921BDF" w:rsidRDefault="00CB1509" w:rsidP="00272566">
      <w:pPr>
        <w:numPr>
          <w:ilvl w:val="0"/>
          <w:numId w:val="22"/>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принцип научности, определяющий соответствие учебных единиц основным результатам научных исследований;</w:t>
      </w:r>
    </w:p>
    <w:p w:rsidR="00CB1509" w:rsidRPr="00921BDF" w:rsidRDefault="00CB1509" w:rsidP="00272566">
      <w:pPr>
        <w:numPr>
          <w:ilvl w:val="0"/>
          <w:numId w:val="22"/>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CB1509" w:rsidRPr="00921BDF" w:rsidRDefault="00CB1509" w:rsidP="00272566">
      <w:pPr>
        <w:numPr>
          <w:ilvl w:val="0"/>
          <w:numId w:val="22"/>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многофакторный подход к освещению истории всех сторон жизни государства и общества; </w:t>
      </w:r>
    </w:p>
    <w:p w:rsidR="00CB1509" w:rsidRPr="00921BDF" w:rsidRDefault="00CB1509" w:rsidP="00272566">
      <w:pPr>
        <w:numPr>
          <w:ilvl w:val="0"/>
          <w:numId w:val="22"/>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CB1509" w:rsidRPr="00921BDF" w:rsidRDefault="00CB1509" w:rsidP="00272566">
      <w:pPr>
        <w:numPr>
          <w:ilvl w:val="0"/>
          <w:numId w:val="22"/>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антропологический подход, формирующий личностное эмоционально окрашенное восприятие прошлого;</w:t>
      </w:r>
    </w:p>
    <w:p w:rsidR="00CB1509" w:rsidRPr="00921BDF" w:rsidRDefault="00CB1509" w:rsidP="00272566">
      <w:pPr>
        <w:numPr>
          <w:ilvl w:val="0"/>
          <w:numId w:val="22"/>
        </w:numPr>
        <w:tabs>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CB1509" w:rsidRPr="00921BDF" w:rsidRDefault="00CB1509" w:rsidP="00272566">
      <w:pPr>
        <w:spacing w:after="0" w:line="240" w:lineRule="auto"/>
        <w:ind w:firstLine="709"/>
        <w:jc w:val="both"/>
        <w:rPr>
          <w:rFonts w:ascii="Times New Roman" w:hAnsi="Times New Roman"/>
          <w:b/>
          <w:i/>
          <w:sz w:val="24"/>
          <w:szCs w:val="24"/>
          <w:lang w:val="ru-RU"/>
        </w:rPr>
      </w:pP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Место учебного предмета «История» в Примерном учебном плане основного общего образования.</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Предмет «История» изучается на уровне основного общего образования в качестве обязательного предмета в 5-9 классах.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Структурно предмет «История» включает учебные курсы по всеобщей истории и истории России.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Знакомство обучающихся при получении основного общего образования с предметом «История» начинается с курса </w:t>
      </w:r>
      <w:r w:rsidRPr="00921BDF">
        <w:rPr>
          <w:rFonts w:ascii="Times New Roman" w:hAnsi="Times New Roman"/>
          <w:b/>
          <w:sz w:val="24"/>
          <w:szCs w:val="24"/>
          <w:lang w:val="ru-RU"/>
        </w:rPr>
        <w:t>всеобщей истории</w:t>
      </w:r>
      <w:r w:rsidRPr="00921BDF">
        <w:rPr>
          <w:rFonts w:ascii="Times New Roman" w:hAnsi="Times New Roman"/>
          <w:sz w:val="24"/>
          <w:szCs w:val="24"/>
          <w:lang w:val="ru-RU"/>
        </w:rPr>
        <w:t xml:space="preserve">. Изучение всеобщей истории способствует </w:t>
      </w:r>
      <w:r w:rsidRPr="00921BDF">
        <w:rPr>
          <w:rFonts w:ascii="Times New Roman" w:hAnsi="Times New Roman"/>
          <w:sz w:val="24"/>
          <w:szCs w:val="24"/>
          <w:lang w:val="ru-RU"/>
        </w:rPr>
        <w:lastRenderedPageBreak/>
        <w:t xml:space="preserve">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Курс </w:t>
      </w:r>
      <w:r w:rsidRPr="00921BDF">
        <w:rPr>
          <w:rFonts w:ascii="Times New Roman" w:hAnsi="Times New Roman"/>
          <w:b/>
          <w:sz w:val="24"/>
          <w:szCs w:val="24"/>
          <w:lang w:val="ru-RU"/>
        </w:rPr>
        <w:t>отечественной истории</w:t>
      </w:r>
      <w:r w:rsidRPr="00921BDF">
        <w:rPr>
          <w:rFonts w:ascii="Times New Roman" w:hAnsi="Times New Roman"/>
          <w:sz w:val="24"/>
          <w:szCs w:val="24"/>
          <w:lang w:val="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921BDF">
        <w:rPr>
          <w:rFonts w:ascii="Times New Roman" w:hAnsi="Times New Roman"/>
          <w:b/>
          <w:sz w:val="24"/>
          <w:szCs w:val="24"/>
          <w:lang w:val="ru-RU"/>
        </w:rPr>
        <w:t>синхронизации курсов истории России и всеобщей истории</w:t>
      </w:r>
      <w:r w:rsidRPr="00921BDF">
        <w:rPr>
          <w:rFonts w:ascii="Times New Roman" w:hAnsi="Times New Roman"/>
          <w:sz w:val="24"/>
          <w:szCs w:val="24"/>
          <w:lang w:val="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Патриотическая основа</w:t>
      </w:r>
      <w:r w:rsidRPr="00921BDF">
        <w:rPr>
          <w:rFonts w:ascii="Times New Roman" w:hAnsi="Times New Roman"/>
          <w:sz w:val="24"/>
          <w:szCs w:val="24"/>
          <w:lang w:val="ru-RU"/>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921BDF">
        <w:rPr>
          <w:rFonts w:ascii="Times New Roman" w:hAnsi="Times New Roman"/>
          <w:b/>
          <w:sz w:val="24"/>
          <w:szCs w:val="24"/>
          <w:lang w:val="ru-RU"/>
        </w:rPr>
        <w:t>взаимодействии культур и религий</w:t>
      </w:r>
      <w:r w:rsidRPr="00921BDF">
        <w:rPr>
          <w:rFonts w:ascii="Times New Roman" w:hAnsi="Times New Roman"/>
          <w:sz w:val="24"/>
          <w:szCs w:val="24"/>
          <w:lang w:val="ru-RU"/>
        </w:rPr>
        <w:t xml:space="preserve">, укреплении экономических, социальных, политических и </w:t>
      </w:r>
      <w:r w:rsidRPr="00921BDF">
        <w:rPr>
          <w:rFonts w:ascii="Times New Roman" w:hAnsi="Times New Roman"/>
          <w:sz w:val="24"/>
          <w:szCs w:val="24"/>
          <w:lang w:val="ru-RU"/>
        </w:rPr>
        <w:lastRenderedPageBreak/>
        <w:t>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Одной из главных задач школьного курса истории является </w:t>
      </w:r>
      <w:r w:rsidRPr="00921BDF">
        <w:rPr>
          <w:rFonts w:ascii="Times New Roman" w:hAnsi="Times New Roman"/>
          <w:b/>
          <w:sz w:val="24"/>
          <w:szCs w:val="24"/>
          <w:lang w:val="ru-RU"/>
        </w:rPr>
        <w:t>формирование гражданской общероссийской идентичности</w:t>
      </w:r>
      <w:r w:rsidRPr="00921BDF">
        <w:rPr>
          <w:rFonts w:ascii="Times New Roman" w:hAnsi="Times New Roman"/>
          <w:sz w:val="24"/>
          <w:szCs w:val="24"/>
          <w:lang w:val="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Необходимо увеличить количество учебного времени на изучение материалов по </w:t>
      </w:r>
      <w:r w:rsidRPr="00921BDF">
        <w:rPr>
          <w:rFonts w:ascii="Times New Roman" w:hAnsi="Times New Roman"/>
          <w:b/>
          <w:sz w:val="24"/>
          <w:szCs w:val="24"/>
          <w:lang w:val="ru-RU"/>
        </w:rPr>
        <w:t>истории культуры</w:t>
      </w:r>
      <w:r w:rsidRPr="00921BDF">
        <w:rPr>
          <w:rFonts w:ascii="Times New Roman" w:hAnsi="Times New Roman"/>
          <w:sz w:val="24"/>
          <w:szCs w:val="24"/>
          <w:lang w:val="ru-RU"/>
        </w:rP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w:t>
      </w:r>
      <w:r w:rsidRPr="004E385D">
        <w:rPr>
          <w:rFonts w:ascii="Times New Roman" w:hAnsi="Times New Roman"/>
          <w:sz w:val="24"/>
          <w:szCs w:val="24"/>
        </w:rPr>
        <w:t> </w:t>
      </w:r>
      <w:r w:rsidRPr="00921BDF">
        <w:rPr>
          <w:rFonts w:ascii="Times New Roman" w:hAnsi="Times New Roman"/>
          <w:sz w:val="24"/>
          <w:szCs w:val="24"/>
          <w:lang w:val="ru-RU"/>
        </w:rPr>
        <w:t xml:space="preserve">д. Важно отметить неразрывную связь российской и мировой культуры.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921BDF">
        <w:rPr>
          <w:rFonts w:ascii="Times New Roman" w:hAnsi="Times New Roman"/>
          <w:b/>
          <w:sz w:val="24"/>
          <w:szCs w:val="24"/>
          <w:lang w:val="ru-RU"/>
        </w:rPr>
        <w:t>изучение истории будет строиться по линейной системе с 5 по 10 классы</w:t>
      </w:r>
      <w:r w:rsidRPr="00921BDF">
        <w:rPr>
          <w:rFonts w:ascii="Times New Roman" w:hAnsi="Times New Roman"/>
          <w:sz w:val="24"/>
          <w:szCs w:val="24"/>
          <w:lang w:val="ru-RU"/>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История России. Всеобщая история</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sz w:val="24"/>
          <w:szCs w:val="24"/>
          <w:lang w:val="ru-RU"/>
        </w:rPr>
        <w:t>История России</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От Древней Руси к Российскому государству</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Введение</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Народы и государства на территории нашей страны в древности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Заселение территории нашей страны человеком. Каменный век. </w:t>
      </w:r>
      <w:r w:rsidRPr="00921BDF">
        <w:rPr>
          <w:rFonts w:ascii="Times New Roman" w:hAnsi="Times New Roman"/>
          <w:i/>
          <w:sz w:val="24"/>
          <w:szCs w:val="24"/>
          <w:lang w:val="ru-RU"/>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lastRenderedPageBreak/>
        <w:t xml:space="preserve">Народы, проживавшие на этой территории до середины </w:t>
      </w:r>
      <w:r w:rsidRPr="004E385D">
        <w:rPr>
          <w:rFonts w:ascii="Times New Roman" w:hAnsi="Times New Roman"/>
          <w:sz w:val="24"/>
          <w:szCs w:val="24"/>
        </w:rPr>
        <w:t>I</w:t>
      </w:r>
      <w:r w:rsidRPr="00921BDF">
        <w:rPr>
          <w:rFonts w:ascii="Times New Roman" w:hAnsi="Times New Roman"/>
          <w:sz w:val="24"/>
          <w:szCs w:val="24"/>
          <w:lang w:val="ru-RU"/>
        </w:rPr>
        <w:t xml:space="preserve"> тысячелетия до н.э. </w:t>
      </w:r>
      <w:r w:rsidRPr="00921BDF">
        <w:rPr>
          <w:rFonts w:ascii="Times New Roman" w:hAnsi="Times New Roman"/>
          <w:i/>
          <w:sz w:val="24"/>
          <w:szCs w:val="24"/>
          <w:lang w:val="ru-RU"/>
        </w:rPr>
        <w:t xml:space="preserve">Античные города-государства Северного Причерноморья. Боспорское царство. Скифское царство. Дербент.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Восточная Европа в середине </w:t>
      </w:r>
      <w:r w:rsidRPr="004E385D">
        <w:rPr>
          <w:rFonts w:ascii="Times New Roman" w:hAnsi="Times New Roman"/>
          <w:b/>
          <w:bCs/>
          <w:sz w:val="24"/>
          <w:szCs w:val="24"/>
        </w:rPr>
        <w:t>I</w:t>
      </w:r>
      <w:r w:rsidRPr="00921BDF">
        <w:rPr>
          <w:rFonts w:ascii="Times New Roman" w:hAnsi="Times New Roman"/>
          <w:b/>
          <w:bCs/>
          <w:sz w:val="24"/>
          <w:szCs w:val="24"/>
          <w:lang w:val="ru-RU"/>
        </w:rPr>
        <w:t xml:space="preserve"> тыс. н.э. </w:t>
      </w:r>
    </w:p>
    <w:p w:rsidR="00CB1509" w:rsidRPr="00921BDF" w:rsidRDefault="00CB1509" w:rsidP="00272566">
      <w:pPr>
        <w:spacing w:after="0" w:line="240" w:lineRule="auto"/>
        <w:ind w:firstLine="709"/>
        <w:jc w:val="both"/>
        <w:rPr>
          <w:rFonts w:ascii="Times New Roman" w:hAnsi="Times New Roman"/>
          <w:b/>
          <w:bCs/>
          <w:i/>
          <w:sz w:val="24"/>
          <w:szCs w:val="24"/>
          <w:lang w:val="ru-RU"/>
        </w:rPr>
      </w:pPr>
      <w:r w:rsidRPr="00921BDF">
        <w:rPr>
          <w:rFonts w:ascii="Times New Roman" w:hAnsi="Times New Roman"/>
          <w:sz w:val="24"/>
          <w:szCs w:val="24"/>
          <w:lang w:val="ru-RU"/>
        </w:rPr>
        <w:t xml:space="preserve">Великое переселение народов. </w:t>
      </w:r>
      <w:r w:rsidRPr="00921BDF">
        <w:rPr>
          <w:rFonts w:ascii="Times New Roman" w:hAnsi="Times New Roman"/>
          <w:i/>
          <w:sz w:val="24"/>
          <w:szCs w:val="24"/>
          <w:lang w:val="ru-RU"/>
        </w:rPr>
        <w:t>Миграция готов. Нашествие гуннов.</w:t>
      </w:r>
      <w:r w:rsidRPr="00921BDF">
        <w:rPr>
          <w:rFonts w:ascii="Times New Roman" w:hAnsi="Times New Roman"/>
          <w:sz w:val="24"/>
          <w:szCs w:val="24"/>
          <w:lang w:val="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921BDF">
        <w:rPr>
          <w:rFonts w:ascii="Times New Roman" w:hAnsi="Times New Roman"/>
          <w:i/>
          <w:sz w:val="24"/>
          <w:szCs w:val="24"/>
          <w:lang w:val="ru-RU"/>
        </w:rPr>
        <w:t>Славянские общности Восточной Европы.</w:t>
      </w:r>
      <w:r w:rsidRPr="00921BDF">
        <w:rPr>
          <w:rFonts w:ascii="Times New Roman" w:hAnsi="Times New Roman"/>
          <w:sz w:val="24"/>
          <w:szCs w:val="24"/>
          <w:lang w:val="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921BDF">
        <w:rPr>
          <w:rFonts w:ascii="Times New Roman" w:hAnsi="Times New Roman"/>
          <w:i/>
          <w:sz w:val="24"/>
          <w:szCs w:val="24"/>
          <w:lang w:val="ru-RU"/>
        </w:rPr>
        <w:t xml:space="preserve">. Тюркский каганат. Хазарский каганат. Волжская Булгария.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Образование государства Русь </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4E385D">
        <w:rPr>
          <w:rFonts w:ascii="Times New Roman" w:hAnsi="Times New Roman"/>
          <w:i/>
          <w:sz w:val="24"/>
          <w:szCs w:val="24"/>
        </w:rPr>
        <w:t>I</w:t>
      </w:r>
      <w:r w:rsidRPr="00921BDF">
        <w:rPr>
          <w:rFonts w:ascii="Times New Roman" w:hAnsi="Times New Roman"/>
          <w:i/>
          <w:sz w:val="24"/>
          <w:szCs w:val="24"/>
          <w:lang w:val="ru-RU"/>
        </w:rPr>
        <w:t xml:space="preserve"> тыс. н. э. Формирование новой политической и этнической карты континента.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Государства Центральной и Западной Европы. Первые известия о Руси.</w:t>
      </w:r>
      <w:r w:rsidRPr="00921BDF">
        <w:rPr>
          <w:rFonts w:ascii="Times New Roman" w:hAnsi="Times New Roman"/>
          <w:sz w:val="24"/>
          <w:szCs w:val="24"/>
          <w:lang w:val="ru-RU"/>
        </w:rPr>
        <w:t xml:space="preserve"> Проблема образования Древнерусского государства. Начало династии Рюриковичей.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Принятие христианства и его значение. Византийское наследие на Руси.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Русь в конце </w:t>
      </w:r>
      <w:r w:rsidRPr="004E385D">
        <w:rPr>
          <w:rFonts w:ascii="Times New Roman" w:hAnsi="Times New Roman"/>
          <w:b/>
          <w:bCs/>
          <w:sz w:val="24"/>
          <w:szCs w:val="24"/>
        </w:rPr>
        <w:t>X</w:t>
      </w:r>
      <w:r w:rsidRPr="00921BDF">
        <w:rPr>
          <w:rFonts w:ascii="Times New Roman" w:hAnsi="Times New Roman"/>
          <w:b/>
          <w:bCs/>
          <w:sz w:val="24"/>
          <w:szCs w:val="24"/>
          <w:lang w:val="ru-RU"/>
        </w:rPr>
        <w:t xml:space="preserve"> – начале </w:t>
      </w:r>
      <w:r w:rsidRPr="004E385D">
        <w:rPr>
          <w:rFonts w:ascii="Times New Roman" w:hAnsi="Times New Roman"/>
          <w:b/>
          <w:bCs/>
          <w:sz w:val="24"/>
          <w:szCs w:val="24"/>
        </w:rPr>
        <w:t>XII</w:t>
      </w:r>
      <w:r w:rsidRPr="00921BDF">
        <w:rPr>
          <w:rFonts w:ascii="Times New Roman" w:hAnsi="Times New Roman"/>
          <w:b/>
          <w:bCs/>
          <w:sz w:val="24"/>
          <w:szCs w:val="24"/>
          <w:lang w:val="ru-RU"/>
        </w:rPr>
        <w:t xml:space="preserve"> в.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921BDF">
        <w:rPr>
          <w:rFonts w:ascii="Times New Roman" w:hAnsi="Times New Roman"/>
          <w:i/>
          <w:sz w:val="24"/>
          <w:szCs w:val="24"/>
          <w:lang w:val="ru-RU"/>
        </w:rPr>
        <w:t>церковные уставы.</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921BDF">
        <w:rPr>
          <w:rFonts w:ascii="Times New Roman" w:hAnsi="Times New Roman"/>
          <w:i/>
          <w:sz w:val="24"/>
          <w:szCs w:val="24"/>
          <w:lang w:val="ru-RU"/>
        </w:rPr>
        <w:t>(Дешт-и-Кипчак</w:t>
      </w:r>
      <w:r w:rsidRPr="00921BDF">
        <w:rPr>
          <w:rFonts w:ascii="Times New Roman" w:hAnsi="Times New Roman"/>
          <w:sz w:val="24"/>
          <w:szCs w:val="24"/>
          <w:lang w:val="ru-RU"/>
        </w:rPr>
        <w:t xml:space="preserve">), </w:t>
      </w:r>
      <w:r w:rsidRPr="00921BDF">
        <w:rPr>
          <w:rFonts w:ascii="Times New Roman" w:hAnsi="Times New Roman"/>
          <w:i/>
          <w:sz w:val="24"/>
          <w:szCs w:val="24"/>
          <w:lang w:val="ru-RU"/>
        </w:rPr>
        <w:t>странами Центральной, Западной и Северной Европы.</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Культурное пространство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921BDF">
        <w:rPr>
          <w:rFonts w:ascii="Times New Roman" w:hAnsi="Times New Roman"/>
          <w:i/>
          <w:sz w:val="24"/>
          <w:szCs w:val="24"/>
          <w:lang w:val="ru-RU"/>
        </w:rPr>
        <w:t>«Новгородская псалтирь». «Остромирово Евангелие».</w:t>
      </w:r>
      <w:r w:rsidRPr="00921BDF">
        <w:rPr>
          <w:rFonts w:ascii="Times New Roman" w:hAnsi="Times New Roman"/>
          <w:sz w:val="24"/>
          <w:szCs w:val="24"/>
          <w:lang w:val="ru-RU"/>
        </w:rPr>
        <w:t xml:space="preserve"> Появление древнерусской литературы. </w:t>
      </w:r>
      <w:r w:rsidRPr="00921BDF">
        <w:rPr>
          <w:rFonts w:ascii="Times New Roman" w:hAnsi="Times New Roman"/>
          <w:i/>
          <w:sz w:val="24"/>
          <w:szCs w:val="24"/>
          <w:lang w:val="ru-RU"/>
        </w:rPr>
        <w:t>«Слово о Законе и Благодати».</w:t>
      </w:r>
      <w:r w:rsidRPr="00921BDF">
        <w:rPr>
          <w:rFonts w:ascii="Times New Roman" w:hAnsi="Times New Roman"/>
          <w:sz w:val="24"/>
          <w:szCs w:val="24"/>
          <w:lang w:val="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Русь в середине </w:t>
      </w:r>
      <w:r w:rsidRPr="004E385D">
        <w:rPr>
          <w:rFonts w:ascii="Times New Roman" w:hAnsi="Times New Roman"/>
          <w:b/>
          <w:bCs/>
          <w:sz w:val="24"/>
          <w:szCs w:val="24"/>
        </w:rPr>
        <w:t>XII</w:t>
      </w:r>
      <w:r w:rsidRPr="00921BDF">
        <w:rPr>
          <w:rFonts w:ascii="Times New Roman" w:hAnsi="Times New Roman"/>
          <w:b/>
          <w:bCs/>
          <w:sz w:val="24"/>
          <w:szCs w:val="24"/>
          <w:lang w:val="ru-RU"/>
        </w:rPr>
        <w:t xml:space="preserve"> – начале </w:t>
      </w:r>
      <w:r w:rsidRPr="004E385D">
        <w:rPr>
          <w:rFonts w:ascii="Times New Roman" w:hAnsi="Times New Roman"/>
          <w:b/>
          <w:bCs/>
          <w:sz w:val="24"/>
          <w:szCs w:val="24"/>
        </w:rPr>
        <w:t>XIII</w:t>
      </w:r>
      <w:r w:rsidRPr="00921BDF">
        <w:rPr>
          <w:rFonts w:ascii="Times New Roman" w:hAnsi="Times New Roman"/>
          <w:b/>
          <w:bCs/>
          <w:sz w:val="24"/>
          <w:szCs w:val="24"/>
          <w:lang w:val="ru-RU"/>
        </w:rPr>
        <w:t xml:space="preserve"> в.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921BDF">
        <w:rPr>
          <w:rFonts w:ascii="Times New Roman" w:hAnsi="Times New Roman"/>
          <w:i/>
          <w:sz w:val="24"/>
          <w:szCs w:val="24"/>
          <w:lang w:val="ru-RU"/>
        </w:rPr>
        <w:t xml:space="preserve">Эволюция общественного строя и права.Внешняя политика русских земель в евразийском контексте.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Русские земли в середине </w:t>
      </w:r>
      <w:r w:rsidRPr="004E385D">
        <w:rPr>
          <w:rFonts w:ascii="Times New Roman" w:hAnsi="Times New Roman"/>
          <w:b/>
          <w:bCs/>
          <w:sz w:val="24"/>
          <w:szCs w:val="24"/>
        </w:rPr>
        <w:t>XIII</w:t>
      </w:r>
      <w:r w:rsidRPr="00921BDF">
        <w:rPr>
          <w:rFonts w:ascii="Times New Roman" w:hAnsi="Times New Roman"/>
          <w:b/>
          <w:bCs/>
          <w:sz w:val="24"/>
          <w:szCs w:val="24"/>
          <w:lang w:val="ru-RU"/>
        </w:rPr>
        <w:t xml:space="preserve"> - </w:t>
      </w:r>
      <w:r w:rsidRPr="004E385D">
        <w:rPr>
          <w:rFonts w:ascii="Times New Roman" w:hAnsi="Times New Roman"/>
          <w:b/>
          <w:bCs/>
          <w:sz w:val="24"/>
          <w:szCs w:val="24"/>
        </w:rPr>
        <w:t>XIV</w:t>
      </w:r>
      <w:r w:rsidRPr="00921BDF">
        <w:rPr>
          <w:rFonts w:ascii="Times New Roman" w:hAnsi="Times New Roman"/>
          <w:b/>
          <w:bCs/>
          <w:sz w:val="24"/>
          <w:szCs w:val="24"/>
          <w:lang w:val="ru-RU"/>
        </w:rPr>
        <w:t xml:space="preserve"> в</w:t>
      </w:r>
      <w:r w:rsidRPr="00921BDF">
        <w:rPr>
          <w:rFonts w:ascii="Times New Roman" w:hAnsi="Times New Roman"/>
          <w:sz w:val="24"/>
          <w:szCs w:val="24"/>
          <w:lang w:val="ru-RU"/>
        </w:rPr>
        <w:t xml:space="preserve">.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w:t>
      </w:r>
      <w:r w:rsidRPr="00921BDF">
        <w:rPr>
          <w:rFonts w:ascii="Times New Roman" w:hAnsi="Times New Roman"/>
          <w:sz w:val="24"/>
          <w:szCs w:val="24"/>
          <w:lang w:val="ru-RU"/>
        </w:rPr>
        <w:lastRenderedPageBreak/>
        <w:t xml:space="preserve">монгольского нашествия. Система зависимости русских земель от ордынских ханов (т.н. «ордынское иго»). </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Южные и западные русские земли. Возникновение Литовского государства и включение в его состав части русских земель. </w:t>
      </w:r>
      <w:r w:rsidRPr="00921BDF">
        <w:rPr>
          <w:rFonts w:ascii="Times New Roman" w:hAnsi="Times New Roman"/>
          <w:i/>
          <w:sz w:val="24"/>
          <w:szCs w:val="24"/>
          <w:lang w:val="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Народы и государства степной зоны Восточной Европы и Сибири в </w:t>
      </w:r>
      <w:r w:rsidRPr="004E385D">
        <w:rPr>
          <w:rFonts w:ascii="Times New Roman" w:hAnsi="Times New Roman"/>
          <w:b/>
          <w:bCs/>
          <w:sz w:val="24"/>
          <w:szCs w:val="24"/>
        </w:rPr>
        <w:t>XIII</w:t>
      </w:r>
      <w:r w:rsidRPr="00921BDF">
        <w:rPr>
          <w:rFonts w:ascii="Times New Roman" w:hAnsi="Times New Roman"/>
          <w:b/>
          <w:bCs/>
          <w:sz w:val="24"/>
          <w:szCs w:val="24"/>
          <w:lang w:val="ru-RU"/>
        </w:rPr>
        <w:t>-</w:t>
      </w:r>
      <w:r w:rsidRPr="004E385D">
        <w:rPr>
          <w:rFonts w:ascii="Times New Roman" w:hAnsi="Times New Roman"/>
          <w:b/>
          <w:bCs/>
          <w:sz w:val="24"/>
          <w:szCs w:val="24"/>
        </w:rPr>
        <w:t>XV</w:t>
      </w:r>
      <w:r w:rsidRPr="00921BDF">
        <w:rPr>
          <w:rFonts w:ascii="Times New Roman" w:hAnsi="Times New Roman"/>
          <w:b/>
          <w:bCs/>
          <w:sz w:val="24"/>
          <w:szCs w:val="24"/>
          <w:lang w:val="ru-RU"/>
        </w:rPr>
        <w:t xml:space="preserve"> вв.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4E385D">
        <w:rPr>
          <w:rFonts w:ascii="Times New Roman" w:hAnsi="Times New Roman"/>
          <w:sz w:val="24"/>
          <w:szCs w:val="24"/>
        </w:rPr>
        <w:t>XIV</w:t>
      </w:r>
      <w:r w:rsidRPr="00921BDF">
        <w:rPr>
          <w:rFonts w:ascii="Times New Roman" w:hAnsi="Times New Roman"/>
          <w:sz w:val="24"/>
          <w:szCs w:val="24"/>
          <w:lang w:val="ru-RU"/>
        </w:rPr>
        <w:t xml:space="preserve"> в., нашествие Тимура.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921BDF">
        <w:rPr>
          <w:rFonts w:ascii="Times New Roman" w:hAnsi="Times New Roman"/>
          <w:i/>
          <w:sz w:val="24"/>
          <w:szCs w:val="24"/>
          <w:lang w:val="ru-RU"/>
        </w:rPr>
        <w:t>Касимовское ханство.</w:t>
      </w:r>
      <w:r w:rsidRPr="00921BDF">
        <w:rPr>
          <w:rFonts w:ascii="Times New Roman" w:hAnsi="Times New Roman"/>
          <w:sz w:val="24"/>
          <w:szCs w:val="24"/>
          <w:lang w:val="ru-RU"/>
        </w:rPr>
        <w:t xml:space="preserve"> Дикое поле. Народы Северного Кавказа. </w:t>
      </w:r>
      <w:r w:rsidRPr="00921BDF">
        <w:rPr>
          <w:rFonts w:ascii="Times New Roman" w:hAnsi="Times New Roman"/>
          <w:i/>
          <w:sz w:val="24"/>
          <w:szCs w:val="24"/>
          <w:lang w:val="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Культурное пространство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Изменения в представлениях о картине мира в Евразии в связи с завершением монгольских завоеваний.</w:t>
      </w:r>
      <w:r w:rsidRPr="00921BDF">
        <w:rPr>
          <w:rFonts w:ascii="Times New Roman" w:hAnsi="Times New Roman"/>
          <w:sz w:val="24"/>
          <w:szCs w:val="24"/>
          <w:lang w:val="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Формирование единого Русского государства в </w:t>
      </w:r>
      <w:r w:rsidRPr="004E385D">
        <w:rPr>
          <w:rFonts w:ascii="Times New Roman" w:hAnsi="Times New Roman"/>
          <w:b/>
          <w:bCs/>
          <w:sz w:val="24"/>
          <w:szCs w:val="24"/>
        </w:rPr>
        <w:t>XV</w:t>
      </w:r>
      <w:r w:rsidRPr="00921BDF">
        <w:rPr>
          <w:rFonts w:ascii="Times New Roman" w:hAnsi="Times New Roman"/>
          <w:b/>
          <w:bCs/>
          <w:sz w:val="24"/>
          <w:szCs w:val="24"/>
          <w:lang w:val="ru-RU"/>
        </w:rPr>
        <w:t xml:space="preserve"> веке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4E385D">
        <w:rPr>
          <w:rFonts w:ascii="Times New Roman" w:hAnsi="Times New Roman"/>
          <w:sz w:val="24"/>
          <w:szCs w:val="24"/>
        </w:rPr>
        <w:t>XV</w:t>
      </w:r>
      <w:r w:rsidRPr="00921BDF">
        <w:rPr>
          <w:rFonts w:ascii="Times New Roman" w:hAnsi="Times New Roman"/>
          <w:sz w:val="24"/>
          <w:szCs w:val="24"/>
          <w:lang w:val="ru-RU"/>
        </w:rPr>
        <w:t xml:space="preserve"> в. Василий Темный. </w:t>
      </w:r>
      <w:r w:rsidRPr="00921BDF">
        <w:rPr>
          <w:rFonts w:ascii="Times New Roman" w:hAnsi="Times New Roman"/>
          <w:i/>
          <w:sz w:val="24"/>
          <w:szCs w:val="24"/>
          <w:lang w:val="ru-RU"/>
        </w:rPr>
        <w:t xml:space="preserve">Новгород и Псков в </w:t>
      </w:r>
      <w:r w:rsidRPr="004E385D">
        <w:rPr>
          <w:rFonts w:ascii="Times New Roman" w:hAnsi="Times New Roman"/>
          <w:i/>
          <w:sz w:val="24"/>
          <w:szCs w:val="24"/>
        </w:rPr>
        <w:t>XV</w:t>
      </w:r>
      <w:r w:rsidRPr="00921BDF">
        <w:rPr>
          <w:rFonts w:ascii="Times New Roman" w:hAnsi="Times New Roman"/>
          <w:i/>
          <w:sz w:val="24"/>
          <w:szCs w:val="24"/>
          <w:lang w:val="ru-RU"/>
        </w:rPr>
        <w:t xml:space="preserve"> в.: политический строй, отношения с Москвой, Ливонским орденом, Ганзой, Великим княжеством Литовским. </w:t>
      </w:r>
      <w:r w:rsidRPr="00921BDF">
        <w:rPr>
          <w:rFonts w:ascii="Times New Roman" w:hAnsi="Times New Roman"/>
          <w:sz w:val="24"/>
          <w:szCs w:val="24"/>
          <w:lang w:val="ru-RU"/>
        </w:rPr>
        <w:t xml:space="preserve">Падение Византии и рост церковно-политической роли Москвы в православном мире. Теория «Москва – третий Рим». Иван </w:t>
      </w:r>
      <w:r w:rsidRPr="004E385D">
        <w:rPr>
          <w:rFonts w:ascii="Times New Roman" w:hAnsi="Times New Roman"/>
          <w:sz w:val="24"/>
          <w:szCs w:val="24"/>
        </w:rPr>
        <w:t>III</w:t>
      </w:r>
      <w:r w:rsidRPr="00921BDF">
        <w:rPr>
          <w:rFonts w:ascii="Times New Roman" w:hAnsi="Times New Roman"/>
          <w:sz w:val="24"/>
          <w:szCs w:val="24"/>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921BDF">
        <w:rPr>
          <w:rFonts w:ascii="Times New Roman" w:hAnsi="Times New Roman"/>
          <w:i/>
          <w:sz w:val="24"/>
          <w:szCs w:val="24"/>
          <w:lang w:val="ru-RU"/>
        </w:rPr>
        <w:t>Формирование аппарата управления единого государства. Перемены в устройстве двора великого князя:</w:t>
      </w:r>
      <w:r w:rsidRPr="00921BDF">
        <w:rPr>
          <w:rFonts w:ascii="Times New Roman" w:hAnsi="Times New Roman"/>
          <w:sz w:val="24"/>
          <w:szCs w:val="24"/>
          <w:lang w:val="ru-RU"/>
        </w:rPr>
        <w:t xml:space="preserve"> новая государственная символика; царский титул и регалии; дворцовое и церковное строительство. Московский Кремль.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Культурное пространство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921BDF">
        <w:rPr>
          <w:rFonts w:ascii="Times New Roman" w:hAnsi="Times New Roman"/>
          <w:i/>
          <w:sz w:val="24"/>
          <w:szCs w:val="24"/>
          <w:lang w:val="ru-RU"/>
        </w:rPr>
        <w:t>Внутрицерковная борьба (иосифляне и нестяжатели, ереси).</w:t>
      </w:r>
      <w:r w:rsidRPr="00921BDF">
        <w:rPr>
          <w:rFonts w:ascii="Times New Roman" w:hAnsi="Times New Roman"/>
          <w:sz w:val="24"/>
          <w:szCs w:val="24"/>
          <w:lang w:val="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921BDF">
        <w:rPr>
          <w:rFonts w:ascii="Times New Roman" w:hAnsi="Times New Roman"/>
          <w:i/>
          <w:sz w:val="24"/>
          <w:szCs w:val="24"/>
          <w:lang w:val="ru-RU"/>
        </w:rPr>
        <w:t>Повседневная жизнь горожан и сельских жителей в древнерусский и раннемосковский периоды.</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Региональный компонент</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Наш регион в древности и средневековье.</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Россия В </w:t>
      </w:r>
      <w:r w:rsidRPr="004E385D">
        <w:rPr>
          <w:rFonts w:ascii="Times New Roman" w:hAnsi="Times New Roman"/>
          <w:b/>
          <w:bCs/>
          <w:sz w:val="24"/>
          <w:szCs w:val="24"/>
        </w:rPr>
        <w:t>XVI</w:t>
      </w:r>
      <w:r w:rsidRPr="00921BDF">
        <w:rPr>
          <w:rFonts w:ascii="Times New Roman" w:hAnsi="Times New Roman"/>
          <w:b/>
          <w:bCs/>
          <w:sz w:val="24"/>
          <w:szCs w:val="24"/>
          <w:lang w:val="ru-RU"/>
        </w:rPr>
        <w:t xml:space="preserve"> – </w:t>
      </w:r>
      <w:r w:rsidRPr="004E385D">
        <w:rPr>
          <w:rFonts w:ascii="Times New Roman" w:hAnsi="Times New Roman"/>
          <w:b/>
          <w:bCs/>
          <w:sz w:val="24"/>
          <w:szCs w:val="24"/>
        </w:rPr>
        <w:t>XVII</w:t>
      </w:r>
      <w:r w:rsidRPr="00921BDF">
        <w:rPr>
          <w:rFonts w:ascii="Times New Roman" w:hAnsi="Times New Roman"/>
          <w:b/>
          <w:bCs/>
          <w:sz w:val="24"/>
          <w:szCs w:val="24"/>
          <w:lang w:val="ru-RU"/>
        </w:rPr>
        <w:t xml:space="preserve"> вв.: от великого княжества к царствуРоссия в </w:t>
      </w:r>
      <w:r w:rsidRPr="004E385D">
        <w:rPr>
          <w:rFonts w:ascii="Times New Roman" w:hAnsi="Times New Roman"/>
          <w:b/>
          <w:bCs/>
          <w:sz w:val="24"/>
          <w:szCs w:val="24"/>
        </w:rPr>
        <w:t>XVI</w:t>
      </w:r>
      <w:r w:rsidRPr="00921BDF">
        <w:rPr>
          <w:rFonts w:ascii="Times New Roman" w:hAnsi="Times New Roman"/>
          <w:b/>
          <w:bCs/>
          <w:sz w:val="24"/>
          <w:szCs w:val="24"/>
          <w:lang w:val="ru-RU"/>
        </w:rPr>
        <w:t xml:space="preserve"> веке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Княжение Василия </w:t>
      </w:r>
      <w:r w:rsidRPr="004E385D">
        <w:rPr>
          <w:rFonts w:ascii="Times New Roman" w:hAnsi="Times New Roman"/>
          <w:sz w:val="24"/>
          <w:szCs w:val="24"/>
        </w:rPr>
        <w:t>III</w:t>
      </w:r>
      <w:r w:rsidRPr="00921BDF">
        <w:rPr>
          <w:rFonts w:ascii="Times New Roma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4E385D">
        <w:rPr>
          <w:rFonts w:ascii="Times New Roman" w:hAnsi="Times New Roman"/>
          <w:sz w:val="24"/>
          <w:szCs w:val="24"/>
        </w:rPr>
        <w:t>XVI</w:t>
      </w:r>
      <w:r w:rsidRPr="00921BDF">
        <w:rPr>
          <w:rFonts w:ascii="Times New Roma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921BDF">
        <w:rPr>
          <w:rFonts w:ascii="Times New Roman" w:hAnsi="Times New Roman"/>
          <w:i/>
          <w:sz w:val="24"/>
          <w:szCs w:val="24"/>
          <w:lang w:val="ru-RU"/>
        </w:rPr>
        <w:t>«Малая дума».</w:t>
      </w:r>
      <w:r w:rsidRPr="00921BDF">
        <w:rPr>
          <w:rFonts w:ascii="Times New Roman" w:hAnsi="Times New Roman"/>
          <w:sz w:val="24"/>
          <w:szCs w:val="24"/>
          <w:lang w:val="ru-RU"/>
        </w:rPr>
        <w:t xml:space="preserve"> Местничество. Местное управление: наместники и волостели, система кормлений. Государство и церковь.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 xml:space="preserve">Регентство Елены Глинской. Сопротивление удельных князей великокняжеской власти. </w:t>
      </w:r>
      <w:r w:rsidRPr="00921BDF">
        <w:rPr>
          <w:rFonts w:ascii="Times New Roman" w:hAnsi="Times New Roman"/>
          <w:i/>
          <w:sz w:val="24"/>
          <w:szCs w:val="24"/>
          <w:lang w:val="ru-RU"/>
        </w:rPr>
        <w:t>Мятеж князя Андрея Старицкого.</w:t>
      </w:r>
      <w:r w:rsidRPr="00921BDF">
        <w:rPr>
          <w:rFonts w:ascii="Times New Roman" w:hAnsi="Times New Roman"/>
          <w:sz w:val="24"/>
          <w:szCs w:val="24"/>
          <w:lang w:val="ru-RU"/>
        </w:rPr>
        <w:t xml:space="preserve"> Унификация денежной системы. </w:t>
      </w:r>
      <w:r w:rsidRPr="00921BDF">
        <w:rPr>
          <w:rFonts w:ascii="Times New Roman" w:hAnsi="Times New Roman"/>
          <w:i/>
          <w:sz w:val="24"/>
          <w:szCs w:val="24"/>
          <w:lang w:val="ru-RU"/>
        </w:rPr>
        <w:t>Стародубская война с Польшей и Литвой.</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921BDF">
        <w:rPr>
          <w:rFonts w:ascii="Times New Roman" w:hAnsi="Times New Roman"/>
          <w:i/>
          <w:sz w:val="24"/>
          <w:szCs w:val="24"/>
          <w:lang w:val="ru-RU"/>
        </w:rPr>
        <w:t xml:space="preserve">Ереси Матвея Башкина и Феодосия Косого.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Принятие Иваном </w:t>
      </w:r>
      <w:r w:rsidRPr="004E385D">
        <w:rPr>
          <w:rFonts w:ascii="Times New Roman" w:hAnsi="Times New Roman"/>
          <w:sz w:val="24"/>
          <w:szCs w:val="24"/>
        </w:rPr>
        <w:t>IV</w:t>
      </w:r>
      <w:r w:rsidRPr="00921BDF">
        <w:rPr>
          <w:rFonts w:ascii="Times New Roman" w:hAnsi="Times New Roman"/>
          <w:sz w:val="24"/>
          <w:szCs w:val="24"/>
          <w:lang w:val="ru-RU"/>
        </w:rPr>
        <w:t xml:space="preserve"> царского титула. Реформы середины </w:t>
      </w:r>
      <w:r w:rsidRPr="004E385D">
        <w:rPr>
          <w:rFonts w:ascii="Times New Roman" w:hAnsi="Times New Roman"/>
          <w:sz w:val="24"/>
          <w:szCs w:val="24"/>
        </w:rPr>
        <w:t>XVI</w:t>
      </w:r>
      <w:r w:rsidRPr="00921BDF">
        <w:rPr>
          <w:rFonts w:ascii="Times New Roman" w:hAnsi="Times New Roman"/>
          <w:sz w:val="24"/>
          <w:szCs w:val="24"/>
          <w:lang w:val="ru-RU"/>
        </w:rPr>
        <w:t xml:space="preserve"> в. «Избранная рада»: ее состав и значение. Появление Земских соборов: </w:t>
      </w:r>
      <w:r w:rsidRPr="00921BDF">
        <w:rPr>
          <w:rFonts w:ascii="Times New Roman" w:hAnsi="Times New Roman"/>
          <w:i/>
          <w:sz w:val="24"/>
          <w:szCs w:val="24"/>
          <w:lang w:val="ru-RU"/>
        </w:rPr>
        <w:t>дискуссии о характере народного представительства.</w:t>
      </w:r>
      <w:r w:rsidRPr="00921BDF">
        <w:rPr>
          <w:rFonts w:ascii="Times New Roman" w:hAnsi="Times New Roman"/>
          <w:sz w:val="24"/>
          <w:szCs w:val="24"/>
          <w:lang w:val="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Внешняя политика России в </w:t>
      </w:r>
      <w:r w:rsidRPr="004E385D">
        <w:rPr>
          <w:rFonts w:ascii="Times New Roman" w:hAnsi="Times New Roman"/>
          <w:sz w:val="24"/>
          <w:szCs w:val="24"/>
        </w:rPr>
        <w:t>XVI</w:t>
      </w:r>
      <w:r w:rsidRPr="00921BDF">
        <w:rPr>
          <w:rFonts w:ascii="Times New Roma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Социальная структура российского общества. Дворянство. </w:t>
      </w:r>
      <w:r w:rsidRPr="00921BDF">
        <w:rPr>
          <w:rFonts w:ascii="Times New Roman" w:hAnsi="Times New Roman"/>
          <w:i/>
          <w:sz w:val="24"/>
          <w:szCs w:val="24"/>
          <w:lang w:val="ru-RU"/>
        </w:rPr>
        <w:t>Служилые и неслужилые люди. Формирование Государева двора и «служилых городов».</w:t>
      </w:r>
      <w:r w:rsidRPr="00921BDF">
        <w:rPr>
          <w:rFonts w:ascii="Times New Roman" w:hAnsi="Times New Roman"/>
          <w:sz w:val="24"/>
          <w:szCs w:val="24"/>
          <w:lang w:val="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Многонациональный состав населения Русского государства. </w:t>
      </w:r>
      <w:r w:rsidRPr="00921BDF">
        <w:rPr>
          <w:rFonts w:ascii="Times New Roman" w:hAnsi="Times New Roman"/>
          <w:i/>
          <w:sz w:val="24"/>
          <w:szCs w:val="24"/>
          <w:lang w:val="ru-RU"/>
        </w:rPr>
        <w:t>Финно-угорские народы</w:t>
      </w:r>
      <w:r w:rsidRPr="00921BDF">
        <w:rPr>
          <w:rFonts w:ascii="Times New Roman" w:hAnsi="Times New Roman"/>
          <w:sz w:val="24"/>
          <w:szCs w:val="24"/>
          <w:lang w:val="ru-RU"/>
        </w:rPr>
        <w:t xml:space="preserve">. Народы Поволжья после присоединения к России. </w:t>
      </w:r>
      <w:r w:rsidRPr="00921BDF">
        <w:rPr>
          <w:rFonts w:ascii="Times New Roman" w:hAnsi="Times New Roman"/>
          <w:i/>
          <w:sz w:val="24"/>
          <w:szCs w:val="24"/>
          <w:lang w:val="ru-RU"/>
        </w:rPr>
        <w:t>Служилые татары.Выходцы из стран Европы на государевой службе.Сосуществование религий в Российском государстве.</w:t>
      </w:r>
      <w:r w:rsidRPr="00921BDF">
        <w:rPr>
          <w:rFonts w:ascii="Times New Roman" w:hAnsi="Times New Roman"/>
          <w:sz w:val="24"/>
          <w:szCs w:val="24"/>
          <w:lang w:val="ru-RU"/>
        </w:rPr>
        <w:t xml:space="preserve"> Русская Православная церковь. </w:t>
      </w:r>
      <w:r w:rsidRPr="00921BDF">
        <w:rPr>
          <w:rFonts w:ascii="Times New Roman" w:hAnsi="Times New Roman"/>
          <w:i/>
          <w:sz w:val="24"/>
          <w:szCs w:val="24"/>
          <w:lang w:val="ru-RU"/>
        </w:rPr>
        <w:t>Мусульманское духовенство.</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Россия в конце </w:t>
      </w:r>
      <w:r w:rsidRPr="004E385D">
        <w:rPr>
          <w:rFonts w:ascii="Times New Roman" w:hAnsi="Times New Roman"/>
          <w:sz w:val="24"/>
          <w:szCs w:val="24"/>
        </w:rPr>
        <w:t>XVI</w:t>
      </w:r>
      <w:r w:rsidRPr="00921BDF">
        <w:rPr>
          <w:rFonts w:ascii="Times New Roman" w:hAnsi="Times New Roman"/>
          <w:sz w:val="24"/>
          <w:szCs w:val="24"/>
          <w:lang w:val="ru-RU"/>
        </w:rPr>
        <w:t xml:space="preserve"> в. Опричнина, дискуссия о ее причинах и характере. Опричный террор. Разгром Новгорода и Пскова. </w:t>
      </w:r>
      <w:r w:rsidRPr="00921BDF">
        <w:rPr>
          <w:rFonts w:ascii="Times New Roman" w:hAnsi="Times New Roman"/>
          <w:i/>
          <w:sz w:val="24"/>
          <w:szCs w:val="24"/>
          <w:lang w:val="ru-RU"/>
        </w:rPr>
        <w:t xml:space="preserve">Московские казни 1570 г. </w:t>
      </w:r>
      <w:r w:rsidRPr="00921BDF">
        <w:rPr>
          <w:rFonts w:ascii="Times New Roman" w:hAnsi="Times New Roman"/>
          <w:sz w:val="24"/>
          <w:szCs w:val="24"/>
          <w:lang w:val="ru-RU"/>
        </w:rPr>
        <w:t xml:space="preserve">Результаты и последствия опричнины. Противоречивость личности Ивана Грозного и проводимых им преобразований. Цена реформ.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Царь Федор Иванович. Борьба за власть в боярском окружении. Правление Бориса Годунова. Учреждение патриаршества. </w:t>
      </w:r>
      <w:r w:rsidRPr="00921BDF">
        <w:rPr>
          <w:rFonts w:ascii="Times New Roman" w:hAnsi="Times New Roman"/>
          <w:i/>
          <w:sz w:val="24"/>
          <w:szCs w:val="24"/>
          <w:lang w:val="ru-RU"/>
        </w:rPr>
        <w:t>Тявзинский мирный договор со Швецией:восстановление позиций России в Прибалтике.</w:t>
      </w:r>
      <w:r w:rsidRPr="00921BDF">
        <w:rPr>
          <w:rFonts w:ascii="Times New Roman" w:hAnsi="Times New Roman"/>
          <w:sz w:val="24"/>
          <w:szCs w:val="24"/>
          <w:lang w:val="ru-RU"/>
        </w:rPr>
        <w:t xml:space="preserve"> Противостояние с Крымским ханством. </w:t>
      </w:r>
      <w:r w:rsidRPr="00921BDF">
        <w:rPr>
          <w:rFonts w:ascii="Times New Roman" w:hAnsi="Times New Roman"/>
          <w:i/>
          <w:sz w:val="24"/>
          <w:szCs w:val="24"/>
          <w:lang w:val="ru-RU"/>
        </w:rPr>
        <w:t>Отражение набега Гази-Гирея в 1591 г.</w:t>
      </w:r>
      <w:r w:rsidRPr="00921BDF">
        <w:rPr>
          <w:rFonts w:ascii="Times New Roman" w:hAnsi="Times New Roman"/>
          <w:sz w:val="24"/>
          <w:szCs w:val="24"/>
          <w:lang w:val="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Смута в России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Династический кризис. Земский собор 1598 г. и избрание на царство Бориса Годунова. Политика Бориса Годунова, </w:t>
      </w:r>
      <w:r w:rsidRPr="00921BDF">
        <w:rPr>
          <w:rFonts w:ascii="Times New Roman" w:hAnsi="Times New Roman"/>
          <w:i/>
          <w:sz w:val="24"/>
          <w:szCs w:val="24"/>
          <w:lang w:val="ru-RU"/>
        </w:rPr>
        <w:t>в т.ч. в отношении боярства. Опала семейства Романовых.</w:t>
      </w:r>
      <w:r w:rsidRPr="00921BDF">
        <w:rPr>
          <w:rFonts w:ascii="Times New Roman" w:hAnsi="Times New Roman"/>
          <w:sz w:val="24"/>
          <w:szCs w:val="24"/>
          <w:lang w:val="ru-RU"/>
        </w:rPr>
        <w:t xml:space="preserve"> Голод 1601-1603 гг. и обострение социально-экономического кризиса.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Смутное время начала </w:t>
      </w:r>
      <w:r w:rsidRPr="004E385D">
        <w:rPr>
          <w:rFonts w:ascii="Times New Roman" w:hAnsi="Times New Roman"/>
          <w:sz w:val="24"/>
          <w:szCs w:val="24"/>
        </w:rPr>
        <w:t>XVII</w:t>
      </w:r>
      <w:r w:rsidRPr="00921BDF">
        <w:rPr>
          <w:rFonts w:ascii="Times New Roman" w:hAnsi="Times New Roman"/>
          <w:sz w:val="24"/>
          <w:szCs w:val="24"/>
          <w:lang w:val="ru-RU"/>
        </w:rPr>
        <w:t xml:space="preserve"> в., дискуссия о его причинах. Самозванцы и самозванство. Личность Лжедмитрия </w:t>
      </w:r>
      <w:r w:rsidRPr="004E385D">
        <w:rPr>
          <w:rFonts w:ascii="Times New Roman" w:hAnsi="Times New Roman"/>
          <w:sz w:val="24"/>
          <w:szCs w:val="24"/>
        </w:rPr>
        <w:t>I</w:t>
      </w:r>
      <w:r w:rsidRPr="00921BDF">
        <w:rPr>
          <w:rFonts w:ascii="Times New Roman" w:hAnsi="Times New Roman"/>
          <w:sz w:val="24"/>
          <w:szCs w:val="24"/>
          <w:lang w:val="ru-RU"/>
        </w:rPr>
        <w:t xml:space="preserve"> и его политика. Восстание 1606 г. и убийство самозванца.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4E385D">
        <w:rPr>
          <w:rFonts w:ascii="Times New Roman" w:hAnsi="Times New Roman"/>
          <w:sz w:val="24"/>
          <w:szCs w:val="24"/>
        </w:rPr>
        <w:t>II</w:t>
      </w:r>
      <w:r w:rsidRPr="00921BDF">
        <w:rPr>
          <w:rFonts w:ascii="Times New Roman" w:hAnsi="Times New Roman"/>
          <w:sz w:val="24"/>
          <w:szCs w:val="24"/>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921BDF">
        <w:rPr>
          <w:rFonts w:ascii="Times New Roman" w:hAnsi="Times New Roman"/>
          <w:i/>
          <w:sz w:val="24"/>
          <w:szCs w:val="24"/>
          <w:lang w:val="ru-RU"/>
        </w:rPr>
        <w:t xml:space="preserve">Выборгский договор между Россией и Швецией. </w:t>
      </w:r>
      <w:r w:rsidRPr="00921BDF">
        <w:rPr>
          <w:rFonts w:ascii="Times New Roman" w:hAnsi="Times New Roman"/>
          <w:sz w:val="24"/>
          <w:szCs w:val="24"/>
          <w:lang w:val="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Земский собор 1613 г. и его роль в укреплении государственности. Избрание на царство Михаила Федоровича Романова. </w:t>
      </w:r>
      <w:r w:rsidRPr="00921BDF">
        <w:rPr>
          <w:rFonts w:ascii="Times New Roman" w:hAnsi="Times New Roman"/>
          <w:i/>
          <w:sz w:val="24"/>
          <w:szCs w:val="24"/>
          <w:lang w:val="ru-RU"/>
        </w:rPr>
        <w:t xml:space="preserve">Борьба с казачьими выступлениями против центральной власти. </w:t>
      </w:r>
      <w:r w:rsidRPr="00921BDF">
        <w:rPr>
          <w:rFonts w:ascii="Times New Roman" w:hAnsi="Times New Roman"/>
          <w:sz w:val="24"/>
          <w:szCs w:val="24"/>
          <w:lang w:val="ru-RU"/>
        </w:rPr>
        <w:t xml:space="preserve">Столбовский мир со Швецией: утрата выхода к Балтийскому морю. </w:t>
      </w:r>
      <w:r w:rsidRPr="00921BDF">
        <w:rPr>
          <w:rFonts w:ascii="Times New Roman" w:hAnsi="Times New Roman"/>
          <w:i/>
          <w:sz w:val="24"/>
          <w:szCs w:val="24"/>
          <w:lang w:val="ru-RU"/>
        </w:rPr>
        <w:t>Продолжение войны с Речью Посполитой. Поход принца Владислава на Москву.</w:t>
      </w:r>
      <w:r w:rsidRPr="00921BDF">
        <w:rPr>
          <w:rFonts w:ascii="Times New Roman" w:hAnsi="Times New Roman"/>
          <w:sz w:val="24"/>
          <w:szCs w:val="24"/>
          <w:lang w:val="ru-RU"/>
        </w:rPr>
        <w:t xml:space="preserve"> Заключение Деулинского перемирия с Речью Посполитой. Итоги и последствия Смутного времени.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lastRenderedPageBreak/>
        <w:t xml:space="preserve">Россия в </w:t>
      </w:r>
      <w:r w:rsidRPr="004E385D">
        <w:rPr>
          <w:rFonts w:ascii="Times New Roman" w:hAnsi="Times New Roman"/>
          <w:b/>
          <w:bCs/>
          <w:sz w:val="24"/>
          <w:szCs w:val="24"/>
        </w:rPr>
        <w:t>XVII</w:t>
      </w:r>
      <w:r w:rsidRPr="00921BDF">
        <w:rPr>
          <w:rFonts w:ascii="Times New Roman" w:hAnsi="Times New Roman"/>
          <w:b/>
          <w:bCs/>
          <w:sz w:val="24"/>
          <w:szCs w:val="24"/>
          <w:lang w:val="ru-RU"/>
        </w:rPr>
        <w:t xml:space="preserve"> веке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Россия при первых Романовых. Царствование Михаила Федоровича. Восстановление экономического потенциала страны. </w:t>
      </w:r>
      <w:r w:rsidRPr="00921BDF">
        <w:rPr>
          <w:rFonts w:ascii="Times New Roman" w:hAnsi="Times New Roman"/>
          <w:i/>
          <w:sz w:val="24"/>
          <w:szCs w:val="24"/>
          <w:lang w:val="ru-RU"/>
        </w:rPr>
        <w:t>Продолжение закрепощения крестьян.</w:t>
      </w:r>
      <w:r w:rsidRPr="00921BDF">
        <w:rPr>
          <w:rFonts w:ascii="Times New Roman" w:hAnsi="Times New Roman"/>
          <w:sz w:val="24"/>
          <w:szCs w:val="24"/>
          <w:lang w:val="ru-RU"/>
        </w:rPr>
        <w:t xml:space="preserve"> Земские соборы. Роль патриарха Филарета в управлении государством.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921BDF">
        <w:rPr>
          <w:rFonts w:ascii="Times New Roman" w:hAnsi="Times New Roman"/>
          <w:i/>
          <w:sz w:val="24"/>
          <w:szCs w:val="24"/>
          <w:lang w:val="ru-RU"/>
        </w:rPr>
        <w:t>Приказ Тайных дел.</w:t>
      </w:r>
      <w:r w:rsidRPr="00921BDF">
        <w:rPr>
          <w:rFonts w:ascii="Times New Roman" w:hAnsi="Times New Roman"/>
          <w:sz w:val="24"/>
          <w:szCs w:val="24"/>
          <w:lang w:val="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921BDF">
        <w:rPr>
          <w:rFonts w:ascii="Times New Roman" w:hAnsi="Times New Roman"/>
          <w:i/>
          <w:sz w:val="24"/>
          <w:szCs w:val="24"/>
          <w:lang w:val="ru-RU"/>
        </w:rPr>
        <w:t>Правительство Б.И.</w:t>
      </w:r>
      <w:r w:rsidRPr="004E385D">
        <w:rPr>
          <w:rFonts w:ascii="Times New Roman" w:hAnsi="Times New Roman"/>
          <w:i/>
          <w:sz w:val="24"/>
          <w:szCs w:val="24"/>
        </w:rPr>
        <w:t> </w:t>
      </w:r>
      <w:r w:rsidRPr="00921BDF">
        <w:rPr>
          <w:rFonts w:ascii="Times New Roman" w:hAnsi="Times New Roman"/>
          <w:i/>
          <w:sz w:val="24"/>
          <w:szCs w:val="24"/>
          <w:lang w:val="ru-RU"/>
        </w:rPr>
        <w:t xml:space="preserve">Морозова и И.Д. Милославского: итоги его деятельности. </w:t>
      </w:r>
      <w:r w:rsidRPr="00921BDF">
        <w:rPr>
          <w:rFonts w:ascii="Times New Roman" w:hAnsi="Times New Roman"/>
          <w:sz w:val="24"/>
          <w:szCs w:val="24"/>
          <w:lang w:val="ru-RU"/>
        </w:rPr>
        <w:t xml:space="preserve">Патриарх Никон. Раскол в Церкви. Протопоп Аввакум, формирование религиозной традиции старообрядчества.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Царь Федор Алексеевич. Отмена местничества. Налоговая (податная) реформа.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Экономическое развитие России в </w:t>
      </w:r>
      <w:r w:rsidRPr="004E385D">
        <w:rPr>
          <w:rFonts w:ascii="Times New Roman" w:hAnsi="Times New Roman"/>
          <w:sz w:val="24"/>
          <w:szCs w:val="24"/>
        </w:rPr>
        <w:t>XVII</w:t>
      </w:r>
      <w:r w:rsidRPr="00921BDF">
        <w:rPr>
          <w:rFonts w:ascii="Times New Roman" w:hAnsi="Times New Roman"/>
          <w:sz w:val="24"/>
          <w:szCs w:val="24"/>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921BDF">
        <w:rPr>
          <w:rFonts w:ascii="Times New Roman" w:hAnsi="Times New Roman"/>
          <w:i/>
          <w:sz w:val="24"/>
          <w:szCs w:val="24"/>
          <w:lang w:val="ru-RU"/>
        </w:rPr>
        <w:t>Торговый и Новоторговый уставы.</w:t>
      </w:r>
      <w:r w:rsidRPr="00921BDF">
        <w:rPr>
          <w:rFonts w:ascii="Times New Roman" w:hAnsi="Times New Roman"/>
          <w:sz w:val="24"/>
          <w:szCs w:val="24"/>
          <w:lang w:val="ru-RU"/>
        </w:rPr>
        <w:t xml:space="preserve"> Торговля с европейскими странами, Прибалтикой, Востоком.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4E385D">
        <w:rPr>
          <w:rFonts w:ascii="Times New Roman" w:hAnsi="Times New Roman"/>
          <w:sz w:val="24"/>
          <w:szCs w:val="24"/>
        </w:rPr>
        <w:t>XVII</w:t>
      </w:r>
      <w:r w:rsidRPr="00921BDF">
        <w:rPr>
          <w:rFonts w:ascii="Times New Roman" w:hAnsi="Times New Roman"/>
          <w:sz w:val="24"/>
          <w:szCs w:val="24"/>
          <w:lang w:val="ru-RU"/>
        </w:rPr>
        <w:t xml:space="preserve"> в. Городские восстания середины </w:t>
      </w:r>
      <w:r w:rsidRPr="004E385D">
        <w:rPr>
          <w:rFonts w:ascii="Times New Roman" w:hAnsi="Times New Roman"/>
          <w:sz w:val="24"/>
          <w:szCs w:val="24"/>
        </w:rPr>
        <w:t>XVII</w:t>
      </w:r>
      <w:r w:rsidRPr="00921BDF">
        <w:rPr>
          <w:rFonts w:ascii="Times New Roman" w:hAnsi="Times New Roman"/>
          <w:sz w:val="24"/>
          <w:szCs w:val="24"/>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921BDF">
        <w:rPr>
          <w:rFonts w:ascii="Times New Roman" w:hAnsi="Times New Roman"/>
          <w:i/>
          <w:sz w:val="24"/>
          <w:szCs w:val="24"/>
          <w:lang w:val="ru-RU"/>
        </w:rPr>
        <w:t>Денежная реформа 1654 г.</w:t>
      </w:r>
      <w:r w:rsidRPr="00921BDF">
        <w:rPr>
          <w:rFonts w:ascii="Times New Roman" w:hAnsi="Times New Roman"/>
          <w:sz w:val="24"/>
          <w:szCs w:val="24"/>
          <w:lang w:val="ru-RU"/>
        </w:rPr>
        <w:t xml:space="preserve"> Медный бунт. Побеги крестьян на Дон и в Сибирь. Восстание Степана Разина. </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Внешняя политика России в </w:t>
      </w:r>
      <w:r w:rsidRPr="004E385D">
        <w:rPr>
          <w:rFonts w:ascii="Times New Roman" w:hAnsi="Times New Roman"/>
          <w:sz w:val="24"/>
          <w:szCs w:val="24"/>
        </w:rPr>
        <w:t>XVII</w:t>
      </w:r>
      <w:r w:rsidRPr="00921BDF">
        <w:rPr>
          <w:rFonts w:ascii="Times New Roman" w:hAnsi="Times New Roman"/>
          <w:sz w:val="24"/>
          <w:szCs w:val="24"/>
          <w:lang w:val="ru-RU"/>
        </w:rPr>
        <w:t xml:space="preserve"> в. Возобновление дипломатических контактов со странами Европы и Азии после Смуты. Смоленская война. Поляновский мир. </w:t>
      </w:r>
      <w:r w:rsidRPr="00921BDF">
        <w:rPr>
          <w:rFonts w:ascii="Times New Roman" w:hAnsi="Times New Roman"/>
          <w:i/>
          <w:sz w:val="24"/>
          <w:szCs w:val="24"/>
          <w:lang w:val="ru-RU"/>
        </w:rPr>
        <w:t>Контакты с православным населением Речи Посполитой: противодействие полонизации, распространению католичества.</w:t>
      </w:r>
      <w:r w:rsidRPr="00921BDF">
        <w:rPr>
          <w:rFonts w:ascii="Times New Roman" w:hAnsi="Times New Roman"/>
          <w:sz w:val="24"/>
          <w:szCs w:val="24"/>
          <w:lang w:val="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921BDF">
        <w:rPr>
          <w:rFonts w:ascii="Times New Roman" w:hAnsi="Times New Roman"/>
          <w:i/>
          <w:sz w:val="24"/>
          <w:szCs w:val="24"/>
          <w:lang w:val="ru-RU"/>
        </w:rPr>
        <w:t xml:space="preserve">Отношения России со странами Западной Европы. Военные столкновения с манчжурами и империей Цин.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Культурное пространство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921BDF">
        <w:rPr>
          <w:rFonts w:ascii="Times New Roman" w:hAnsi="Times New Roman"/>
          <w:i/>
          <w:sz w:val="24"/>
          <w:szCs w:val="24"/>
          <w:lang w:val="ru-RU"/>
        </w:rPr>
        <w:t>Коч – корабль русских первопроходцев.</w:t>
      </w:r>
      <w:r w:rsidRPr="00921BDF">
        <w:rPr>
          <w:rFonts w:ascii="Times New Roman" w:hAnsi="Times New Roman"/>
          <w:sz w:val="24"/>
          <w:szCs w:val="24"/>
          <w:lang w:val="ru-RU"/>
        </w:rPr>
        <w:t xml:space="preserve"> Освоение Поволжья, Урала и Сибири. Калмыцкое ханство. Ясачное налогообложение. Переселение русских на новые земли. </w:t>
      </w:r>
      <w:r w:rsidRPr="00921BDF">
        <w:rPr>
          <w:rFonts w:ascii="Times New Roman" w:hAnsi="Times New Roman"/>
          <w:i/>
          <w:sz w:val="24"/>
          <w:szCs w:val="24"/>
          <w:lang w:val="ru-RU"/>
        </w:rPr>
        <w:t xml:space="preserve">Миссионерство и христианизация. Межэтнические отношения. </w:t>
      </w:r>
      <w:r w:rsidRPr="00921BDF">
        <w:rPr>
          <w:rFonts w:ascii="Times New Roman" w:hAnsi="Times New Roman"/>
          <w:sz w:val="24"/>
          <w:szCs w:val="24"/>
          <w:lang w:val="ru-RU"/>
        </w:rPr>
        <w:t xml:space="preserve">Формирование многонациональной элиты.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 xml:space="preserve">Изменения в картине мира человека в </w:t>
      </w:r>
      <w:r w:rsidRPr="004E385D">
        <w:rPr>
          <w:rFonts w:ascii="Times New Roman" w:hAnsi="Times New Roman"/>
          <w:i/>
          <w:sz w:val="24"/>
          <w:szCs w:val="24"/>
        </w:rPr>
        <w:t>XVI</w:t>
      </w:r>
      <w:r w:rsidRPr="00921BDF">
        <w:rPr>
          <w:rFonts w:ascii="Times New Roman" w:hAnsi="Times New Roman"/>
          <w:i/>
          <w:sz w:val="24"/>
          <w:szCs w:val="24"/>
          <w:lang w:val="ru-RU"/>
        </w:rPr>
        <w:t>–</w:t>
      </w:r>
      <w:r w:rsidRPr="004E385D">
        <w:rPr>
          <w:rFonts w:ascii="Times New Roman" w:hAnsi="Times New Roman"/>
          <w:i/>
          <w:sz w:val="24"/>
          <w:szCs w:val="24"/>
        </w:rPr>
        <w:t>XVII</w:t>
      </w:r>
      <w:r w:rsidRPr="00921BDF">
        <w:rPr>
          <w:rFonts w:ascii="Times New Roman" w:hAnsi="Times New Roman"/>
          <w:i/>
          <w:sz w:val="24"/>
          <w:szCs w:val="24"/>
          <w:lang w:val="ru-RU"/>
        </w:rPr>
        <w:t xml:space="preserve"> вв. и повседневная жизнь.</w:t>
      </w:r>
      <w:r w:rsidRPr="00921BDF">
        <w:rPr>
          <w:rFonts w:ascii="Times New Roman" w:hAnsi="Times New Roman"/>
          <w:sz w:val="24"/>
          <w:szCs w:val="24"/>
          <w:lang w:val="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Архитектура. Дворцово-храмовый ансамбль Соборной площади в Москве. Шатровый стиль в архитектуре. </w:t>
      </w:r>
      <w:r w:rsidRPr="00921BDF">
        <w:rPr>
          <w:rFonts w:ascii="Times New Roman" w:hAnsi="Times New Roman"/>
          <w:i/>
          <w:sz w:val="24"/>
          <w:szCs w:val="24"/>
          <w:lang w:val="ru-RU"/>
        </w:rPr>
        <w:t xml:space="preserve">Антонио Солари, Алевиз Фрязин, Петрок Малой. </w:t>
      </w:r>
      <w:r w:rsidRPr="00921BDF">
        <w:rPr>
          <w:rFonts w:ascii="Times New Roman" w:hAnsi="Times New Roman"/>
          <w:sz w:val="24"/>
          <w:szCs w:val="24"/>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921BDF">
        <w:rPr>
          <w:rFonts w:ascii="Times New Roman" w:hAnsi="Times New Roman"/>
          <w:i/>
          <w:sz w:val="24"/>
          <w:szCs w:val="24"/>
          <w:lang w:val="ru-RU"/>
        </w:rPr>
        <w:t>Приказ каменных дел.</w:t>
      </w:r>
      <w:r w:rsidRPr="00921BDF">
        <w:rPr>
          <w:rFonts w:ascii="Times New Roman" w:hAnsi="Times New Roman"/>
          <w:sz w:val="24"/>
          <w:szCs w:val="24"/>
          <w:lang w:val="ru-RU"/>
        </w:rPr>
        <w:t xml:space="preserve"> Деревянное зодчество.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Изобразительное искусство. Симон Ушаков. Ярославская школа иконописи. Парсунная живопись.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Летописание и начало книгопечатания. Лицевой свод. Домострой. </w:t>
      </w:r>
      <w:r w:rsidRPr="00921BDF">
        <w:rPr>
          <w:rFonts w:ascii="Times New Roman" w:hAnsi="Times New Roman"/>
          <w:i/>
          <w:sz w:val="24"/>
          <w:szCs w:val="24"/>
          <w:lang w:val="ru-RU"/>
        </w:rPr>
        <w:t xml:space="preserve">Переписка Ивана Грозного с князем Андреем Курбским. Публицистика Смутного времени. </w:t>
      </w:r>
      <w:r w:rsidRPr="00921BDF">
        <w:rPr>
          <w:rFonts w:ascii="Times New Roman" w:hAnsi="Times New Roman"/>
          <w:sz w:val="24"/>
          <w:szCs w:val="24"/>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921BDF">
        <w:rPr>
          <w:rFonts w:ascii="Times New Roman" w:hAnsi="Times New Roman"/>
          <w:i/>
          <w:sz w:val="24"/>
          <w:szCs w:val="24"/>
          <w:lang w:val="ru-RU"/>
        </w:rPr>
        <w:t xml:space="preserve">Посадская сатира </w:t>
      </w:r>
      <w:r w:rsidRPr="004E385D">
        <w:rPr>
          <w:rFonts w:ascii="Times New Roman" w:hAnsi="Times New Roman"/>
          <w:i/>
          <w:sz w:val="24"/>
          <w:szCs w:val="24"/>
        </w:rPr>
        <w:t>XVII</w:t>
      </w:r>
      <w:r w:rsidRPr="00921BDF">
        <w:rPr>
          <w:rFonts w:ascii="Times New Roman" w:hAnsi="Times New Roman"/>
          <w:i/>
          <w:sz w:val="24"/>
          <w:szCs w:val="24"/>
          <w:lang w:val="ru-RU"/>
        </w:rPr>
        <w:t xml:space="preserve"> в.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Региональный компонент</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 xml:space="preserve">Наш регион в </w:t>
      </w:r>
      <w:r w:rsidRPr="004E385D">
        <w:rPr>
          <w:rFonts w:ascii="Times New Roman" w:hAnsi="Times New Roman"/>
          <w:sz w:val="24"/>
          <w:szCs w:val="24"/>
        </w:rPr>
        <w:t>XVI</w:t>
      </w:r>
      <w:r w:rsidRPr="00921BDF">
        <w:rPr>
          <w:rFonts w:ascii="Times New Roman" w:hAnsi="Times New Roman"/>
          <w:sz w:val="24"/>
          <w:szCs w:val="24"/>
          <w:lang w:val="ru-RU"/>
        </w:rPr>
        <w:t xml:space="preserve"> – </w:t>
      </w:r>
      <w:r w:rsidRPr="004E385D">
        <w:rPr>
          <w:rFonts w:ascii="Times New Roman" w:hAnsi="Times New Roman"/>
          <w:sz w:val="24"/>
          <w:szCs w:val="24"/>
        </w:rPr>
        <w:t>XVII</w:t>
      </w:r>
      <w:r w:rsidRPr="00921BDF">
        <w:rPr>
          <w:rFonts w:ascii="Times New Roman" w:hAnsi="Times New Roman"/>
          <w:sz w:val="24"/>
          <w:szCs w:val="24"/>
          <w:lang w:val="ru-RU"/>
        </w:rPr>
        <w:t xml:space="preserve"> вв.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Россия в конце</w:t>
      </w:r>
      <w:r w:rsidRPr="004E385D">
        <w:rPr>
          <w:rFonts w:ascii="Times New Roman" w:hAnsi="Times New Roman"/>
          <w:b/>
          <w:bCs/>
          <w:sz w:val="24"/>
          <w:szCs w:val="24"/>
        </w:rPr>
        <w:t>XVII</w:t>
      </w:r>
      <w:r w:rsidRPr="00921BDF">
        <w:rPr>
          <w:rFonts w:ascii="Times New Roman" w:hAnsi="Times New Roman"/>
          <w:b/>
          <w:bCs/>
          <w:sz w:val="24"/>
          <w:szCs w:val="24"/>
          <w:lang w:val="ru-RU"/>
        </w:rPr>
        <w:t xml:space="preserve"> - </w:t>
      </w:r>
      <w:r w:rsidRPr="004E385D">
        <w:rPr>
          <w:rFonts w:ascii="Times New Roman" w:hAnsi="Times New Roman"/>
          <w:b/>
          <w:bCs/>
          <w:sz w:val="24"/>
          <w:szCs w:val="24"/>
        </w:rPr>
        <w:t>XVIII</w:t>
      </w:r>
      <w:r w:rsidRPr="00921BDF">
        <w:rPr>
          <w:rFonts w:ascii="Times New Roman" w:hAnsi="Times New Roman"/>
          <w:b/>
          <w:bCs/>
          <w:sz w:val="24"/>
          <w:szCs w:val="24"/>
          <w:lang w:val="ru-RU"/>
        </w:rPr>
        <w:t xml:space="preserve"> ВЕКАХ: от царства к империи</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Россия в эпоху преобразований Петра </w:t>
      </w:r>
      <w:r w:rsidRPr="004E385D">
        <w:rPr>
          <w:rFonts w:ascii="Times New Roman" w:hAnsi="Times New Roman"/>
          <w:b/>
          <w:bCs/>
          <w:sz w:val="24"/>
          <w:szCs w:val="24"/>
        </w:rPr>
        <w:t>I</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Причины и предпосылки преобразований (дискуссии по этому вопросу). Россия и Европа в конце </w:t>
      </w:r>
      <w:r w:rsidRPr="004E385D">
        <w:rPr>
          <w:rFonts w:ascii="Times New Roman" w:hAnsi="Times New Roman"/>
          <w:sz w:val="24"/>
          <w:szCs w:val="24"/>
        </w:rPr>
        <w:t>XVII</w:t>
      </w:r>
      <w:r w:rsidRPr="00921BDF">
        <w:rPr>
          <w:rFonts w:ascii="Times New Roman" w:hAnsi="Times New Roman"/>
          <w:sz w:val="24"/>
          <w:szCs w:val="24"/>
          <w:lang w:val="ru-RU"/>
        </w:rPr>
        <w:t xml:space="preserve"> века. Модернизация как жизненно важная национальная задача.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Начало царствования Петра </w:t>
      </w:r>
      <w:r w:rsidRPr="004E385D">
        <w:rPr>
          <w:rFonts w:ascii="Times New Roman" w:hAnsi="Times New Roman"/>
          <w:sz w:val="24"/>
          <w:szCs w:val="24"/>
        </w:rPr>
        <w:t>I</w:t>
      </w:r>
      <w:r w:rsidRPr="00921BDF">
        <w:rPr>
          <w:rFonts w:ascii="Times New Roma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4E385D">
        <w:rPr>
          <w:rFonts w:ascii="Times New Roman" w:hAnsi="Times New Roman"/>
          <w:sz w:val="24"/>
          <w:szCs w:val="24"/>
        </w:rPr>
        <w:t>I</w:t>
      </w:r>
      <w:r w:rsidRPr="00921BDF">
        <w:rPr>
          <w:rFonts w:ascii="Times New Roman" w:hAnsi="Times New Roman"/>
          <w:sz w:val="24"/>
          <w:szCs w:val="24"/>
          <w:lang w:val="ru-RU"/>
        </w:rPr>
        <w:t xml:space="preserve">.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Экономическая политика.</w:t>
      </w:r>
      <w:r w:rsidRPr="00921BDF">
        <w:rPr>
          <w:rFonts w:ascii="Times New Roman" w:hAnsi="Times New Roman"/>
          <w:sz w:val="24"/>
          <w:szCs w:val="24"/>
          <w:lang w:val="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Социальная политика.</w:t>
      </w:r>
      <w:r w:rsidRPr="00921BDF">
        <w:rPr>
          <w:rFonts w:ascii="Times New Roman" w:hAnsi="Times New Roman"/>
          <w:sz w:val="24"/>
          <w:szCs w:val="24"/>
          <w:lang w:val="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Реформы управления.</w:t>
      </w:r>
      <w:r w:rsidRPr="00921BDF">
        <w:rPr>
          <w:rFonts w:ascii="Times New Roman" w:hAnsi="Times New Roman"/>
          <w:sz w:val="24"/>
          <w:szCs w:val="24"/>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Первые гвардейские полки. Создание регулярной армии, военного флота. Рекрутские наборы.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Церковная реформа</w:t>
      </w:r>
      <w:r w:rsidRPr="00921BDF">
        <w:rPr>
          <w:rFonts w:ascii="Times New Roman" w:hAnsi="Times New Roman"/>
          <w:b/>
          <w:sz w:val="24"/>
          <w:szCs w:val="24"/>
          <w:lang w:val="ru-RU"/>
        </w:rPr>
        <w:t>.</w:t>
      </w:r>
      <w:r w:rsidRPr="00921BDF">
        <w:rPr>
          <w:rFonts w:ascii="Times New Roman" w:hAnsi="Times New Roman"/>
          <w:sz w:val="24"/>
          <w:szCs w:val="24"/>
          <w:lang w:val="ru-RU"/>
        </w:rPr>
        <w:t xml:space="preserve"> Упразднение патриаршества, учреждение синода. Положение конфессий.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Оппозиция реформам Петра </w:t>
      </w:r>
      <w:r w:rsidRPr="004E385D">
        <w:rPr>
          <w:rFonts w:ascii="Times New Roman" w:hAnsi="Times New Roman"/>
          <w:b/>
          <w:bCs/>
          <w:sz w:val="24"/>
          <w:szCs w:val="24"/>
        </w:rPr>
        <w:t>I</w:t>
      </w:r>
      <w:r w:rsidRPr="00921BDF">
        <w:rPr>
          <w:rFonts w:ascii="Times New Roman" w:hAnsi="Times New Roman"/>
          <w:b/>
          <w:bCs/>
          <w:sz w:val="24"/>
          <w:szCs w:val="24"/>
          <w:lang w:val="ru-RU"/>
        </w:rPr>
        <w:t>.</w:t>
      </w:r>
      <w:r w:rsidRPr="00921BDF">
        <w:rPr>
          <w:rFonts w:ascii="Times New Roman" w:hAnsi="Times New Roman"/>
          <w:sz w:val="24"/>
          <w:szCs w:val="24"/>
          <w:lang w:val="ru-RU"/>
        </w:rPr>
        <w:t xml:space="preserve">Социальные движения в первой четверти </w:t>
      </w:r>
      <w:r w:rsidRPr="004E385D">
        <w:rPr>
          <w:rFonts w:ascii="Times New Roman" w:hAnsi="Times New Roman"/>
          <w:sz w:val="24"/>
          <w:szCs w:val="24"/>
        </w:rPr>
        <w:t>XVIII</w:t>
      </w:r>
      <w:r w:rsidRPr="00921BDF">
        <w:rPr>
          <w:rFonts w:ascii="Times New Roman" w:hAnsi="Times New Roman"/>
          <w:sz w:val="24"/>
          <w:szCs w:val="24"/>
          <w:lang w:val="ru-RU"/>
        </w:rPr>
        <w:t xml:space="preserve"> в. </w:t>
      </w:r>
      <w:r w:rsidRPr="00921BDF">
        <w:rPr>
          <w:rFonts w:ascii="Times New Roman" w:hAnsi="Times New Roman"/>
          <w:i/>
          <w:sz w:val="24"/>
          <w:szCs w:val="24"/>
          <w:lang w:val="ru-RU"/>
        </w:rPr>
        <w:t>Восстания в Астрахани, Башкирии, на Дону.</w:t>
      </w:r>
      <w:r w:rsidRPr="00921BDF">
        <w:rPr>
          <w:rFonts w:ascii="Times New Roman" w:hAnsi="Times New Roman"/>
          <w:sz w:val="24"/>
          <w:szCs w:val="24"/>
          <w:lang w:val="ru-RU"/>
        </w:rPr>
        <w:t xml:space="preserve"> Дело царевича Алексея.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Внешняя политика.</w:t>
      </w:r>
      <w:r w:rsidRPr="00921BDF">
        <w:rPr>
          <w:rFonts w:ascii="Times New Roman" w:hAnsi="Times New Roman"/>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Закрепление России на берегах Балтики. Провозглашение России империей. Каспийский поход Петра </w:t>
      </w:r>
      <w:r w:rsidRPr="004E385D">
        <w:rPr>
          <w:rFonts w:ascii="Times New Roman" w:hAnsi="Times New Roman"/>
          <w:sz w:val="24"/>
          <w:szCs w:val="24"/>
        </w:rPr>
        <w:t>I</w:t>
      </w:r>
      <w:r w:rsidRPr="00921BDF">
        <w:rPr>
          <w:rFonts w:ascii="Times New Roman" w:hAnsi="Times New Roman"/>
          <w:sz w:val="24"/>
          <w:szCs w:val="24"/>
          <w:lang w:val="ru-RU"/>
        </w:rPr>
        <w:t xml:space="preserve">.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Преобразования Петра </w:t>
      </w:r>
      <w:r w:rsidRPr="004E385D">
        <w:rPr>
          <w:rFonts w:ascii="Times New Roman" w:hAnsi="Times New Roman"/>
          <w:b/>
          <w:bCs/>
          <w:sz w:val="24"/>
          <w:szCs w:val="24"/>
        </w:rPr>
        <w:t>I</w:t>
      </w:r>
      <w:r w:rsidRPr="00921BDF">
        <w:rPr>
          <w:rFonts w:ascii="Times New Roman" w:hAnsi="Times New Roman"/>
          <w:b/>
          <w:bCs/>
          <w:sz w:val="24"/>
          <w:szCs w:val="24"/>
          <w:lang w:val="ru-RU"/>
        </w:rPr>
        <w:t xml:space="preserve"> в области культуры.</w:t>
      </w:r>
      <w:r w:rsidRPr="00921BDF">
        <w:rPr>
          <w:rFonts w:ascii="Times New Roman" w:hAnsi="Times New Roman"/>
          <w:sz w:val="24"/>
          <w:szCs w:val="24"/>
          <w:lang w:val="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Повседневная жизнь и быт правящей элиты и основной массы населения. Перемены в образе жизни российского дворянства. </w:t>
      </w:r>
      <w:r w:rsidRPr="00921BDF">
        <w:rPr>
          <w:rFonts w:ascii="Times New Roman" w:hAnsi="Times New Roman"/>
          <w:i/>
          <w:sz w:val="24"/>
          <w:szCs w:val="24"/>
          <w:lang w:val="ru-RU"/>
        </w:rPr>
        <w:t xml:space="preserve">Новые формы социальной коммуникации в дворянской среде. </w:t>
      </w:r>
      <w:r w:rsidRPr="00921BDF">
        <w:rPr>
          <w:rFonts w:ascii="Times New Roman" w:hAnsi="Times New Roman"/>
          <w:sz w:val="24"/>
          <w:szCs w:val="24"/>
          <w:lang w:val="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Итоги, последствия и значение петровских преобразований. Образ Петра</w:t>
      </w:r>
      <w:r w:rsidRPr="004E385D">
        <w:rPr>
          <w:rFonts w:ascii="Times New Roman" w:hAnsi="Times New Roman"/>
          <w:sz w:val="24"/>
          <w:szCs w:val="24"/>
        </w:rPr>
        <w:t> I</w:t>
      </w:r>
      <w:r w:rsidRPr="00921BDF">
        <w:rPr>
          <w:rFonts w:ascii="Times New Roman" w:hAnsi="Times New Roman"/>
          <w:sz w:val="24"/>
          <w:szCs w:val="24"/>
          <w:lang w:val="ru-RU"/>
        </w:rPr>
        <w:t xml:space="preserve"> в русской культуре.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После Петра Великого: эпоха «дворцовых переворотов»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Укрепление границ империи на Украине и на юго-восточной окраине. </w:t>
      </w:r>
      <w:r w:rsidRPr="00921BDF">
        <w:rPr>
          <w:rFonts w:ascii="Times New Roman" w:hAnsi="Times New Roman"/>
          <w:i/>
          <w:sz w:val="24"/>
          <w:szCs w:val="24"/>
          <w:lang w:val="ru-RU"/>
        </w:rPr>
        <w:t xml:space="preserve">Переход Младшего жуза в Казахстане под суверенитет Российской империи. Война с Османской империей.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 xml:space="preserve">Россия в международных конфликтах 1740-х – 1750-х гг. Участие в Семилетней войне.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Петр </w:t>
      </w:r>
      <w:r w:rsidRPr="004E385D">
        <w:rPr>
          <w:rFonts w:ascii="Times New Roman" w:hAnsi="Times New Roman"/>
          <w:sz w:val="24"/>
          <w:szCs w:val="24"/>
        </w:rPr>
        <w:t>III</w:t>
      </w:r>
      <w:r w:rsidRPr="00921BDF">
        <w:rPr>
          <w:rFonts w:ascii="Times New Roman" w:hAnsi="Times New Roman"/>
          <w:sz w:val="24"/>
          <w:szCs w:val="24"/>
          <w:lang w:val="ru-RU"/>
        </w:rPr>
        <w:t>. Манифест «о вольности дворянской». Переворот 28</w:t>
      </w:r>
      <w:r w:rsidRPr="004E385D">
        <w:rPr>
          <w:rFonts w:ascii="Times New Roman" w:hAnsi="Times New Roman"/>
          <w:sz w:val="24"/>
          <w:szCs w:val="24"/>
        </w:rPr>
        <w:t> </w:t>
      </w:r>
      <w:r w:rsidRPr="00921BDF">
        <w:rPr>
          <w:rFonts w:ascii="Times New Roman" w:hAnsi="Times New Roman"/>
          <w:sz w:val="24"/>
          <w:szCs w:val="24"/>
          <w:lang w:val="ru-RU"/>
        </w:rPr>
        <w:t>июня 1762</w:t>
      </w:r>
      <w:r w:rsidRPr="004E385D">
        <w:rPr>
          <w:rFonts w:ascii="Times New Roman" w:hAnsi="Times New Roman"/>
          <w:sz w:val="24"/>
          <w:szCs w:val="24"/>
        </w:rPr>
        <w:t> </w:t>
      </w:r>
      <w:r w:rsidRPr="00921BDF">
        <w:rPr>
          <w:rFonts w:ascii="Times New Roman" w:hAnsi="Times New Roman"/>
          <w:sz w:val="24"/>
          <w:szCs w:val="24"/>
          <w:lang w:val="ru-RU"/>
        </w:rPr>
        <w:t xml:space="preserve">г.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Россия в 1760-х – 1790- гг. Правление Екатерины </w:t>
      </w:r>
      <w:r w:rsidRPr="004E385D">
        <w:rPr>
          <w:rFonts w:ascii="Times New Roman" w:hAnsi="Times New Roman"/>
          <w:b/>
          <w:bCs/>
          <w:sz w:val="24"/>
          <w:szCs w:val="24"/>
        </w:rPr>
        <w:t>II</w:t>
      </w:r>
      <w:r w:rsidRPr="00921BDF">
        <w:rPr>
          <w:rFonts w:ascii="Times New Roman" w:hAnsi="Times New Roman"/>
          <w:b/>
          <w:bCs/>
          <w:sz w:val="24"/>
          <w:szCs w:val="24"/>
          <w:lang w:val="ru-RU"/>
        </w:rPr>
        <w:t xml:space="preserve"> и Павла </w:t>
      </w:r>
      <w:r w:rsidRPr="004E385D">
        <w:rPr>
          <w:rFonts w:ascii="Times New Roman" w:hAnsi="Times New Roman"/>
          <w:b/>
          <w:bCs/>
          <w:sz w:val="24"/>
          <w:szCs w:val="24"/>
        </w:rPr>
        <w:t>I</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Внутренняя политика Екатерины </w:t>
      </w:r>
      <w:r w:rsidRPr="004E385D">
        <w:rPr>
          <w:rFonts w:ascii="Times New Roman" w:hAnsi="Times New Roman"/>
          <w:sz w:val="24"/>
          <w:szCs w:val="24"/>
        </w:rPr>
        <w:t>II</w:t>
      </w:r>
      <w:r w:rsidRPr="00921BDF">
        <w:rPr>
          <w:rFonts w:ascii="Times New Roman" w:hAnsi="Times New Roman"/>
          <w:sz w:val="24"/>
          <w:szCs w:val="24"/>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921BDF">
        <w:rPr>
          <w:rFonts w:ascii="Times New Roman" w:hAnsi="Times New Roman"/>
          <w:i/>
          <w:sz w:val="24"/>
          <w:szCs w:val="24"/>
          <w:lang w:val="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Национальная политика. </w:t>
      </w:r>
      <w:r w:rsidRPr="00921BDF">
        <w:rPr>
          <w:rFonts w:ascii="Times New Roman" w:hAnsi="Times New Roman"/>
          <w:i/>
          <w:sz w:val="24"/>
          <w:szCs w:val="24"/>
          <w:lang w:val="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921BDF">
        <w:rPr>
          <w:rFonts w:ascii="Times New Roman" w:hAnsi="Times New Roman"/>
          <w:sz w:val="24"/>
          <w:szCs w:val="24"/>
          <w:lang w:val="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Экономическое развитие России во второй половине </w:t>
      </w:r>
      <w:r w:rsidRPr="004E385D">
        <w:rPr>
          <w:rFonts w:ascii="Times New Roman" w:hAnsi="Times New Roman"/>
          <w:sz w:val="24"/>
          <w:szCs w:val="24"/>
        </w:rPr>
        <w:t>XVIII</w:t>
      </w:r>
      <w:r w:rsidRPr="00921BDF">
        <w:rPr>
          <w:rFonts w:ascii="Times New Roman" w:hAnsi="Times New Roman"/>
          <w:sz w:val="24"/>
          <w:szCs w:val="24"/>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921BDF">
        <w:rPr>
          <w:rFonts w:ascii="Times New Roman" w:hAnsi="Times New Roman"/>
          <w:i/>
          <w:sz w:val="24"/>
          <w:szCs w:val="24"/>
          <w:lang w:val="ru-RU"/>
        </w:rPr>
        <w:t>Дворовые люди.</w:t>
      </w:r>
      <w:r w:rsidRPr="00921BDF">
        <w:rPr>
          <w:rFonts w:ascii="Times New Roman" w:hAnsi="Times New Roman"/>
          <w:sz w:val="24"/>
          <w:szCs w:val="24"/>
          <w:lang w:val="ru-RU"/>
        </w:rPr>
        <w:t xml:space="preserve"> Роль крепостного строя в экономике страны.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Промышленность в городе и деревне. Роль государства, купечества, помещиков в развитии промышленности. </w:t>
      </w:r>
      <w:r w:rsidRPr="00921BDF">
        <w:rPr>
          <w:rFonts w:ascii="Times New Roman" w:hAnsi="Times New Roman"/>
          <w:i/>
          <w:sz w:val="24"/>
          <w:szCs w:val="24"/>
          <w:lang w:val="ru-RU"/>
        </w:rPr>
        <w:t xml:space="preserve">Крепостной и вольнонаемный труд. Привлечение крепостных оброчных крестьян к работе на мануфактурах. </w:t>
      </w:r>
      <w:r w:rsidRPr="00921BDF">
        <w:rPr>
          <w:rFonts w:ascii="Times New Roman" w:hAnsi="Times New Roman"/>
          <w:sz w:val="24"/>
          <w:szCs w:val="24"/>
          <w:lang w:val="ru-RU"/>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Внутренняя и внешняя торговля. Торговые пути внутри страны. </w:t>
      </w:r>
      <w:r w:rsidRPr="00921BDF">
        <w:rPr>
          <w:rFonts w:ascii="Times New Roman" w:hAnsi="Times New Roman"/>
          <w:i/>
          <w:sz w:val="24"/>
          <w:szCs w:val="24"/>
          <w:lang w:val="ru-RU"/>
        </w:rPr>
        <w:t>Водно-транспортные системы: Вышневолоцкая, Тихвинская, Мариинская и др.</w:t>
      </w:r>
      <w:r w:rsidRPr="00921BDF">
        <w:rPr>
          <w:rFonts w:ascii="Times New Roman" w:hAnsi="Times New Roman"/>
          <w:sz w:val="24"/>
          <w:szCs w:val="24"/>
          <w:lang w:val="ru-RU"/>
        </w:rPr>
        <w:t xml:space="preserve"> Ярмарки и их роль во внутренней торговле. Макарьевская, Ирбитская, Свенская, Коренная ярмарки. Ярмарки на Украине. </w:t>
      </w:r>
      <w:r w:rsidRPr="00921BDF">
        <w:rPr>
          <w:rFonts w:ascii="Times New Roman" w:hAnsi="Times New Roman"/>
          <w:i/>
          <w:sz w:val="24"/>
          <w:szCs w:val="24"/>
          <w:lang w:val="ru-RU"/>
        </w:rPr>
        <w:t xml:space="preserve">Партнеры России во внешней торговле в Европе и в мире. Обеспечение активного внешнеторгового баланса.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Обострение социальных противоречий. </w:t>
      </w:r>
      <w:r w:rsidRPr="00921BDF">
        <w:rPr>
          <w:rFonts w:ascii="Times New Roman" w:hAnsi="Times New Roman"/>
          <w:i/>
          <w:sz w:val="24"/>
          <w:szCs w:val="24"/>
          <w:lang w:val="ru-RU"/>
        </w:rPr>
        <w:t>Чумной бунт в Москве.</w:t>
      </w:r>
      <w:r w:rsidRPr="00921BDF">
        <w:rPr>
          <w:rFonts w:ascii="Times New Roman" w:hAnsi="Times New Roman"/>
          <w:sz w:val="24"/>
          <w:szCs w:val="24"/>
          <w:lang w:val="ru-RU"/>
        </w:rPr>
        <w:t xml:space="preserve"> Восстание под предводительством Емельяна Пугачева. </w:t>
      </w:r>
      <w:r w:rsidRPr="00921BDF">
        <w:rPr>
          <w:rFonts w:ascii="Times New Roman" w:hAnsi="Times New Roman"/>
          <w:i/>
          <w:sz w:val="24"/>
          <w:szCs w:val="24"/>
          <w:lang w:val="ru-RU"/>
        </w:rPr>
        <w:t>Антидворянский и антикрепостнический характер движения. Роль казачества, народов Урала и Поволжья в восстании.</w:t>
      </w:r>
      <w:r w:rsidRPr="00921BDF">
        <w:rPr>
          <w:rFonts w:ascii="Times New Roman" w:hAnsi="Times New Roman"/>
          <w:sz w:val="24"/>
          <w:szCs w:val="24"/>
          <w:lang w:val="ru-RU"/>
        </w:rPr>
        <w:t xml:space="preserve"> Влияние восстания на внутреннюю политику и развитие общественной мысли.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Внешняя политика России второй половины </w:t>
      </w:r>
      <w:r w:rsidRPr="004E385D">
        <w:rPr>
          <w:rFonts w:ascii="Times New Roman" w:hAnsi="Times New Roman"/>
          <w:sz w:val="24"/>
          <w:szCs w:val="24"/>
        </w:rPr>
        <w:t>XVIII</w:t>
      </w:r>
      <w:r w:rsidRPr="00921BDF">
        <w:rPr>
          <w:rFonts w:ascii="Times New Roman" w:hAnsi="Times New Roman"/>
          <w:sz w:val="24"/>
          <w:szCs w:val="24"/>
          <w:lang w:val="ru-RU"/>
        </w:rPr>
        <w:t xml:space="preserve"> в., ее основные задачи. Н.И.</w:t>
      </w:r>
      <w:r w:rsidRPr="004E385D">
        <w:rPr>
          <w:rFonts w:ascii="Times New Roman" w:hAnsi="Times New Roman"/>
          <w:sz w:val="24"/>
          <w:szCs w:val="24"/>
        </w:rPr>
        <w:t> </w:t>
      </w:r>
      <w:r w:rsidRPr="00921BDF">
        <w:rPr>
          <w:rFonts w:ascii="Times New Roman" w:hAnsi="Times New Roman"/>
          <w:sz w:val="24"/>
          <w:szCs w:val="24"/>
          <w:lang w:val="ru-RU"/>
        </w:rPr>
        <w:t xml:space="preserve">Панин и А.А.Безбородко.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w:t>
      </w:r>
      <w:r w:rsidRPr="004E385D">
        <w:rPr>
          <w:rFonts w:ascii="Times New Roman" w:hAnsi="Times New Roman"/>
          <w:sz w:val="24"/>
          <w:szCs w:val="24"/>
        </w:rPr>
        <w:t>II</w:t>
      </w:r>
      <w:r w:rsidRPr="00921BDF">
        <w:rPr>
          <w:rFonts w:ascii="Times New Roman" w:hAnsi="Times New Roman"/>
          <w:sz w:val="24"/>
          <w:szCs w:val="24"/>
          <w:lang w:val="ru-RU"/>
        </w:rPr>
        <w:t xml:space="preserve"> на юг в 1787 г. </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Участие России в разделах Речи Посполитой. </w:t>
      </w:r>
      <w:r w:rsidRPr="00921BDF">
        <w:rPr>
          <w:rFonts w:ascii="Times New Roman" w:hAnsi="Times New Roman"/>
          <w:i/>
          <w:sz w:val="24"/>
          <w:szCs w:val="24"/>
          <w:lang w:val="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921BDF">
        <w:rPr>
          <w:rFonts w:ascii="Times New Roman" w:hAnsi="Times New Roman"/>
          <w:sz w:val="24"/>
          <w:szCs w:val="24"/>
          <w:lang w:val="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921BDF">
        <w:rPr>
          <w:rFonts w:ascii="Times New Roman" w:hAnsi="Times New Roman"/>
          <w:i/>
          <w:sz w:val="24"/>
          <w:szCs w:val="24"/>
          <w:lang w:val="ru-RU"/>
        </w:rPr>
        <w:t xml:space="preserve">Восстание под предводительством Тадеуша Костюшко.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Культурное пространство Российской империи в </w:t>
      </w:r>
      <w:r w:rsidRPr="004E385D">
        <w:rPr>
          <w:rFonts w:ascii="Times New Roman" w:hAnsi="Times New Roman"/>
          <w:b/>
          <w:bCs/>
          <w:sz w:val="24"/>
          <w:szCs w:val="24"/>
        </w:rPr>
        <w:t>XVIII</w:t>
      </w:r>
      <w:r w:rsidRPr="00921BDF">
        <w:rPr>
          <w:rFonts w:ascii="Times New Roman" w:hAnsi="Times New Roman"/>
          <w:b/>
          <w:bCs/>
          <w:sz w:val="24"/>
          <w:szCs w:val="24"/>
          <w:lang w:val="ru-RU"/>
        </w:rPr>
        <w:t xml:space="preserve"> в.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4E385D">
        <w:rPr>
          <w:rFonts w:ascii="Times New Roman" w:hAnsi="Times New Roman"/>
          <w:sz w:val="24"/>
          <w:szCs w:val="24"/>
        </w:rPr>
        <w:t>XVIII</w:t>
      </w:r>
      <w:r w:rsidRPr="00921BDF">
        <w:rPr>
          <w:rFonts w:ascii="Times New Roman" w:hAnsi="Times New Roman"/>
          <w:sz w:val="24"/>
          <w:szCs w:val="24"/>
          <w:lang w:val="ru-RU"/>
        </w:rPr>
        <w:t xml:space="preserve"> в. Первые журналы. Общественные идеи в произведениях А.П.Сумарокова, Г.Р.Державина, Д.И.Фонвизина. </w:t>
      </w:r>
      <w:r w:rsidRPr="00921BDF">
        <w:rPr>
          <w:rFonts w:ascii="Times New Roman" w:hAnsi="Times New Roman"/>
          <w:i/>
          <w:sz w:val="24"/>
          <w:szCs w:val="24"/>
          <w:lang w:val="ru-RU"/>
        </w:rPr>
        <w:t>Н.И.Новиков, материалы о положении крепостных крестьян в его журналах.</w:t>
      </w:r>
      <w:r w:rsidRPr="00921BDF">
        <w:rPr>
          <w:rFonts w:ascii="Times New Roman" w:hAnsi="Times New Roman"/>
          <w:sz w:val="24"/>
          <w:szCs w:val="24"/>
          <w:lang w:val="ru-RU"/>
        </w:rPr>
        <w:t xml:space="preserve"> А.Н.Радищев и его «Путешествие из Петербурга в Москву».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 xml:space="preserve">Русская культура и культура народов России в </w:t>
      </w:r>
      <w:r w:rsidRPr="004E385D">
        <w:rPr>
          <w:rFonts w:ascii="Times New Roman" w:hAnsi="Times New Roman"/>
          <w:sz w:val="24"/>
          <w:szCs w:val="24"/>
        </w:rPr>
        <w:t>XVIII</w:t>
      </w:r>
      <w:r w:rsidRPr="00921BDF">
        <w:rPr>
          <w:rFonts w:ascii="Times New Roman" w:hAnsi="Times New Roman"/>
          <w:sz w:val="24"/>
          <w:szCs w:val="24"/>
          <w:lang w:val="ru-RU"/>
        </w:rPr>
        <w:t xml:space="preserve"> веке. Развитие новой светской культуры после преобразований Петра </w:t>
      </w:r>
      <w:r w:rsidRPr="004E385D">
        <w:rPr>
          <w:rFonts w:ascii="Times New Roman" w:hAnsi="Times New Roman"/>
          <w:sz w:val="24"/>
          <w:szCs w:val="24"/>
        </w:rPr>
        <w:t>I</w:t>
      </w:r>
      <w:r w:rsidRPr="00921BDF">
        <w:rPr>
          <w:rFonts w:ascii="Times New Roman" w:hAnsi="Times New Roman"/>
          <w:sz w:val="24"/>
          <w:szCs w:val="24"/>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921BDF">
        <w:rPr>
          <w:rFonts w:ascii="Times New Roman" w:hAnsi="Times New Roman"/>
          <w:i/>
          <w:sz w:val="24"/>
          <w:szCs w:val="24"/>
          <w:lang w:val="ru-RU"/>
        </w:rPr>
        <w:t>Вклад в развитие русской культуры ученых, художников, мастеров, прибывших из-за рубежа.</w:t>
      </w:r>
      <w:r w:rsidRPr="00921BDF">
        <w:rPr>
          <w:rFonts w:ascii="Times New Roman" w:hAnsi="Times New Roman"/>
          <w:sz w:val="24"/>
          <w:szCs w:val="24"/>
          <w:lang w:val="ru-RU"/>
        </w:rPr>
        <w:t xml:space="preserve"> Усиление внимания к жизни и культуре русского народа и историческому прошлому России к концу столетия.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Культура и быт российских сословий. Дворянство: жизнь и быт дворянской усадьбы. Духовенство. Купечество. Крестьянство.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Российская наука в </w:t>
      </w:r>
      <w:r w:rsidRPr="004E385D">
        <w:rPr>
          <w:rFonts w:ascii="Times New Roman" w:hAnsi="Times New Roman"/>
          <w:sz w:val="24"/>
          <w:szCs w:val="24"/>
        </w:rPr>
        <w:t>XVIII</w:t>
      </w:r>
      <w:r w:rsidRPr="00921BDF">
        <w:rPr>
          <w:rFonts w:ascii="Times New Roman" w:hAnsi="Times New Roman"/>
          <w:sz w:val="24"/>
          <w:szCs w:val="24"/>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921BDF">
        <w:rPr>
          <w:rFonts w:ascii="Times New Roman" w:hAnsi="Times New Roman"/>
          <w:i/>
          <w:sz w:val="24"/>
          <w:szCs w:val="24"/>
          <w:lang w:val="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М.В. Ломоносов и его выдающаяся роль в становлении российской науки и образования.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Образование в России в </w:t>
      </w:r>
      <w:r w:rsidRPr="004E385D">
        <w:rPr>
          <w:rFonts w:ascii="Times New Roman" w:hAnsi="Times New Roman"/>
          <w:sz w:val="24"/>
          <w:szCs w:val="24"/>
        </w:rPr>
        <w:t>XVIII</w:t>
      </w:r>
      <w:r w:rsidRPr="00921BDF">
        <w:rPr>
          <w:rFonts w:ascii="Times New Roman" w:hAnsi="Times New Roman"/>
          <w:sz w:val="24"/>
          <w:szCs w:val="24"/>
          <w:lang w:val="ru-RU"/>
        </w:rPr>
        <w:t xml:space="preserve"> в. </w:t>
      </w:r>
      <w:r w:rsidRPr="00921BDF">
        <w:rPr>
          <w:rFonts w:ascii="Times New Roman" w:hAnsi="Times New Roman"/>
          <w:i/>
          <w:sz w:val="24"/>
          <w:szCs w:val="24"/>
          <w:lang w:val="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921BDF">
        <w:rPr>
          <w:rFonts w:ascii="Times New Roman" w:hAnsi="Times New Roman"/>
          <w:sz w:val="24"/>
          <w:szCs w:val="24"/>
          <w:lang w:val="ru-RU"/>
        </w:rPr>
        <w:t xml:space="preserve"> Московский университет – первый российский университет.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Русская архитектура </w:t>
      </w:r>
      <w:r w:rsidRPr="004E385D">
        <w:rPr>
          <w:rFonts w:ascii="Times New Roman" w:hAnsi="Times New Roman"/>
          <w:sz w:val="24"/>
          <w:szCs w:val="24"/>
        </w:rPr>
        <w:t>XVIII</w:t>
      </w:r>
      <w:r w:rsidRPr="00921BDF">
        <w:rPr>
          <w:rFonts w:ascii="Times New Roman" w:hAnsi="Times New Roman"/>
          <w:sz w:val="24"/>
          <w:szCs w:val="24"/>
          <w:lang w:val="ru-RU"/>
        </w:rPr>
        <w:t xml:space="preserve"> в. Строительство Петербурга, формирование его городского плана. </w:t>
      </w:r>
      <w:r w:rsidRPr="00921BDF">
        <w:rPr>
          <w:rFonts w:ascii="Times New Roman" w:hAnsi="Times New Roman"/>
          <w:i/>
          <w:sz w:val="24"/>
          <w:szCs w:val="24"/>
          <w:lang w:val="ru-RU"/>
        </w:rPr>
        <w:t>Регулярный характер застройки Петербурга и других городов. Барокко в архитектуре Москвы и Петербурга.</w:t>
      </w:r>
      <w:r w:rsidRPr="00921BDF">
        <w:rPr>
          <w:rFonts w:ascii="Times New Roman" w:hAnsi="Times New Roman"/>
          <w:sz w:val="24"/>
          <w:szCs w:val="24"/>
          <w:lang w:val="ru-RU"/>
        </w:rPr>
        <w:t xml:space="preserve"> Переход к классицизму, </w:t>
      </w:r>
      <w:r w:rsidRPr="00921BDF">
        <w:rPr>
          <w:rFonts w:ascii="Times New Roman" w:hAnsi="Times New Roman"/>
          <w:i/>
          <w:sz w:val="24"/>
          <w:szCs w:val="24"/>
          <w:lang w:val="ru-RU"/>
        </w:rPr>
        <w:t xml:space="preserve">создание архитектурных ассамблей в стиле классицизма в обеих столицах. </w:t>
      </w:r>
      <w:r w:rsidRPr="00921BDF">
        <w:rPr>
          <w:rFonts w:ascii="Times New Roman" w:hAnsi="Times New Roman"/>
          <w:sz w:val="24"/>
          <w:szCs w:val="24"/>
          <w:lang w:val="ru-RU"/>
        </w:rPr>
        <w:t>В.И.</w:t>
      </w:r>
      <w:r w:rsidRPr="004E385D">
        <w:rPr>
          <w:rFonts w:ascii="Times New Roman" w:hAnsi="Times New Roman"/>
          <w:sz w:val="24"/>
          <w:szCs w:val="24"/>
        </w:rPr>
        <w:t> </w:t>
      </w:r>
      <w:r w:rsidRPr="00921BDF">
        <w:rPr>
          <w:rFonts w:ascii="Times New Roman" w:hAnsi="Times New Roman"/>
          <w:sz w:val="24"/>
          <w:szCs w:val="24"/>
          <w:lang w:val="ru-RU"/>
        </w:rPr>
        <w:t xml:space="preserve">Баженов, М.Ф.Казаков.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4E385D">
        <w:rPr>
          <w:rFonts w:ascii="Times New Roman" w:hAnsi="Times New Roman"/>
          <w:sz w:val="24"/>
          <w:szCs w:val="24"/>
        </w:rPr>
        <w:t>XVIII</w:t>
      </w:r>
      <w:r w:rsidRPr="00921BDF">
        <w:rPr>
          <w:rFonts w:ascii="Times New Roman" w:hAnsi="Times New Roman"/>
          <w:sz w:val="24"/>
          <w:szCs w:val="24"/>
          <w:lang w:val="ru-RU"/>
        </w:rPr>
        <w:t xml:space="preserve"> в. </w:t>
      </w:r>
      <w:r w:rsidRPr="00921BDF">
        <w:rPr>
          <w:rFonts w:ascii="Times New Roman" w:hAnsi="Times New Roman"/>
          <w:i/>
          <w:sz w:val="24"/>
          <w:szCs w:val="24"/>
          <w:lang w:val="ru-RU"/>
        </w:rPr>
        <w:t xml:space="preserve">Новые веяния в изобразительном искусстве в конце столетия.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Народы России в </w:t>
      </w:r>
      <w:r w:rsidRPr="004E385D">
        <w:rPr>
          <w:rFonts w:ascii="Times New Roman" w:hAnsi="Times New Roman"/>
          <w:b/>
          <w:bCs/>
          <w:sz w:val="24"/>
          <w:szCs w:val="24"/>
        </w:rPr>
        <w:t>XVIII</w:t>
      </w:r>
      <w:r w:rsidRPr="00921BDF">
        <w:rPr>
          <w:rFonts w:ascii="Times New Roman" w:hAnsi="Times New Roman"/>
          <w:b/>
          <w:bCs/>
          <w:sz w:val="24"/>
          <w:szCs w:val="24"/>
          <w:lang w:val="ru-RU"/>
        </w:rPr>
        <w:t xml:space="preserve"> в.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Россия при Павле </w:t>
      </w:r>
      <w:r w:rsidRPr="004E385D">
        <w:rPr>
          <w:rFonts w:ascii="Times New Roman" w:hAnsi="Times New Roman"/>
          <w:b/>
          <w:bCs/>
          <w:sz w:val="24"/>
          <w:szCs w:val="24"/>
        </w:rPr>
        <w:t>I</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Основные принципы внутренней политики Павла </w:t>
      </w:r>
      <w:r w:rsidRPr="004E385D">
        <w:rPr>
          <w:rFonts w:ascii="Times New Roman" w:hAnsi="Times New Roman"/>
          <w:sz w:val="24"/>
          <w:szCs w:val="24"/>
        </w:rPr>
        <w:t>I</w:t>
      </w:r>
      <w:r w:rsidRPr="00921BDF">
        <w:rPr>
          <w:rFonts w:ascii="Times New Roman" w:hAnsi="Times New Roman"/>
          <w:sz w:val="24"/>
          <w:szCs w:val="24"/>
          <w:lang w:val="ru-RU"/>
        </w:rPr>
        <w:t xml:space="preserve">. Укрепление абсолютизма </w:t>
      </w:r>
      <w:r w:rsidRPr="00921BDF">
        <w:rPr>
          <w:rFonts w:ascii="Times New Roman" w:hAnsi="Times New Roman"/>
          <w:i/>
          <w:sz w:val="24"/>
          <w:szCs w:val="24"/>
          <w:lang w:val="ru-RU"/>
        </w:rPr>
        <w:t>через отказ от принципов «просвещенного абсолютизма» и</w:t>
      </w:r>
      <w:r w:rsidRPr="00921BDF">
        <w:rPr>
          <w:rFonts w:ascii="Times New Roman" w:hAnsi="Times New Roman"/>
          <w:sz w:val="24"/>
          <w:szCs w:val="24"/>
          <w:lang w:val="ru-RU"/>
        </w:rPr>
        <w:t xml:space="preserve"> усиление бюрократического и полицейского характера государства и личной власти императора. Личность Павла </w:t>
      </w:r>
      <w:r w:rsidRPr="004E385D">
        <w:rPr>
          <w:rFonts w:ascii="Times New Roman" w:hAnsi="Times New Roman"/>
          <w:sz w:val="24"/>
          <w:szCs w:val="24"/>
        </w:rPr>
        <w:t>I</w:t>
      </w:r>
      <w:r w:rsidRPr="00921BDF">
        <w:rPr>
          <w:rFonts w:ascii="Times New Roman" w:hAnsi="Times New Roman"/>
          <w:sz w:val="24"/>
          <w:szCs w:val="24"/>
          <w:lang w:val="ru-RU"/>
        </w:rPr>
        <w:t xml:space="preserve"> и ее влияние на политику страны. Указы о престолонаследии, и о «трехдневной барщине».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Политика Павла </w:t>
      </w:r>
      <w:r w:rsidRPr="004E385D">
        <w:rPr>
          <w:rFonts w:ascii="Times New Roman" w:hAnsi="Times New Roman"/>
          <w:sz w:val="24"/>
          <w:szCs w:val="24"/>
        </w:rPr>
        <w:t>I</w:t>
      </w:r>
      <w:r w:rsidRPr="00921BDF">
        <w:rPr>
          <w:rFonts w:ascii="Times New Roman" w:hAnsi="Times New Roman"/>
          <w:sz w:val="24"/>
          <w:szCs w:val="24"/>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Внутренняя политика. Ограничение дворянских привилегий.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Региональный компонент</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Наш регион </w:t>
      </w:r>
      <w:r w:rsidRPr="00921BDF">
        <w:rPr>
          <w:rFonts w:ascii="Times New Roman" w:hAnsi="Times New Roman"/>
          <w:bCs/>
          <w:sz w:val="24"/>
          <w:szCs w:val="24"/>
          <w:lang w:val="ru-RU"/>
        </w:rPr>
        <w:t xml:space="preserve">в </w:t>
      </w:r>
      <w:r w:rsidRPr="004E385D">
        <w:rPr>
          <w:rFonts w:ascii="Times New Roman" w:hAnsi="Times New Roman"/>
          <w:bCs/>
          <w:sz w:val="24"/>
          <w:szCs w:val="24"/>
        </w:rPr>
        <w:t>XVIII</w:t>
      </w:r>
      <w:r w:rsidRPr="00921BDF">
        <w:rPr>
          <w:rFonts w:ascii="Times New Roman" w:hAnsi="Times New Roman"/>
          <w:bCs/>
          <w:sz w:val="24"/>
          <w:szCs w:val="24"/>
          <w:lang w:val="ru-RU"/>
        </w:rPr>
        <w:t xml:space="preserve"> в.</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Российфская империя в </w:t>
      </w:r>
      <w:r w:rsidRPr="004E385D">
        <w:rPr>
          <w:rFonts w:ascii="Times New Roman" w:hAnsi="Times New Roman"/>
          <w:b/>
          <w:bCs/>
          <w:sz w:val="24"/>
          <w:szCs w:val="24"/>
        </w:rPr>
        <w:t>XIX</w:t>
      </w:r>
      <w:r w:rsidRPr="00921BDF">
        <w:rPr>
          <w:rFonts w:ascii="Times New Roman" w:hAnsi="Times New Roman"/>
          <w:b/>
          <w:bCs/>
          <w:sz w:val="24"/>
          <w:szCs w:val="24"/>
          <w:lang w:val="ru-RU"/>
        </w:rPr>
        <w:t xml:space="preserve"> – начале </w:t>
      </w:r>
      <w:r w:rsidRPr="004E385D">
        <w:rPr>
          <w:rFonts w:ascii="Times New Roman" w:hAnsi="Times New Roman"/>
          <w:b/>
          <w:bCs/>
          <w:sz w:val="24"/>
          <w:szCs w:val="24"/>
        </w:rPr>
        <w:t>XX</w:t>
      </w:r>
      <w:r w:rsidRPr="00921BDF">
        <w:rPr>
          <w:rFonts w:ascii="Times New Roman" w:hAnsi="Times New Roman"/>
          <w:b/>
          <w:bCs/>
          <w:sz w:val="24"/>
          <w:szCs w:val="24"/>
          <w:lang w:val="ru-RU"/>
        </w:rPr>
        <w:t xml:space="preserve"> вв.</w:t>
      </w:r>
    </w:p>
    <w:p w:rsidR="00CB1509" w:rsidRPr="00921BDF" w:rsidRDefault="00CB1509" w:rsidP="00272566">
      <w:pPr>
        <w:spacing w:after="0" w:line="240" w:lineRule="auto"/>
        <w:ind w:firstLine="709"/>
        <w:rPr>
          <w:rFonts w:ascii="Times New Roman" w:hAnsi="Times New Roman"/>
          <w:b/>
          <w:bCs/>
          <w:sz w:val="24"/>
          <w:szCs w:val="24"/>
          <w:lang w:val="ru-RU"/>
        </w:rPr>
      </w:pPr>
      <w:r w:rsidRPr="00921BDF">
        <w:rPr>
          <w:rFonts w:ascii="Times New Roman" w:hAnsi="Times New Roman"/>
          <w:b/>
          <w:bCs/>
          <w:sz w:val="24"/>
          <w:szCs w:val="24"/>
          <w:lang w:val="ru-RU"/>
        </w:rPr>
        <w:t>Россия на пути к реформам (1801–1861)</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Александровская эпоха: государственный либерализм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Проекты либеральных реформ Александра </w:t>
      </w:r>
      <w:r w:rsidRPr="004E385D">
        <w:rPr>
          <w:rFonts w:ascii="Times New Roman" w:hAnsi="Times New Roman"/>
          <w:sz w:val="24"/>
          <w:szCs w:val="24"/>
        </w:rPr>
        <w:t>I</w:t>
      </w:r>
      <w:r w:rsidRPr="00921BDF">
        <w:rPr>
          <w:rFonts w:ascii="Times New Roman" w:hAnsi="Times New Roman"/>
          <w:sz w:val="24"/>
          <w:szCs w:val="24"/>
          <w:lang w:val="ru-RU"/>
        </w:rPr>
        <w:t xml:space="preserve">. Внешние и внутренние факторы. Негласный комитет и «молодые друзья» императора. Реформы государственного управления. М.М. Сперанский.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Отечественная война 1812 г.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4E385D">
        <w:rPr>
          <w:rFonts w:ascii="Times New Roman" w:hAnsi="Times New Roman"/>
          <w:sz w:val="24"/>
          <w:szCs w:val="24"/>
        </w:rPr>
        <w:t>XIX</w:t>
      </w:r>
      <w:r w:rsidRPr="00921BDF">
        <w:rPr>
          <w:rFonts w:ascii="Times New Roman" w:hAnsi="Times New Roman"/>
          <w:sz w:val="24"/>
          <w:szCs w:val="24"/>
          <w:lang w:val="ru-RU"/>
        </w:rPr>
        <w:t xml:space="preserve"> в. Венский конгресс и его решения. Священный союз. Возрастание роли России после победы над Наполеоном и Венского конгресса.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Либеральные и охранительные тенденции во внутренней политике. Польская конституция 1815 г. </w:t>
      </w:r>
      <w:r w:rsidRPr="00921BDF">
        <w:rPr>
          <w:rFonts w:ascii="Times New Roman" w:hAnsi="Times New Roman"/>
          <w:i/>
          <w:sz w:val="24"/>
          <w:szCs w:val="24"/>
          <w:lang w:val="ru-RU"/>
        </w:rPr>
        <w:t>Военные поселения. Дворянская оппозиция самодержавию.</w:t>
      </w:r>
      <w:r w:rsidRPr="00921BDF">
        <w:rPr>
          <w:rFonts w:ascii="Times New Roman" w:hAnsi="Times New Roman"/>
          <w:sz w:val="24"/>
          <w:szCs w:val="24"/>
          <w:lang w:val="ru-RU"/>
        </w:rPr>
        <w:t xml:space="preserve"> Тайные организации: Союз спасения, Союз благоденствия, Северное и Южное общества. Восстание декабристов 14 декабря 1825 г.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lastRenderedPageBreak/>
        <w:t xml:space="preserve">Николаевское самодержавие: государственный консерватизм </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Реформаторские и консервативные тенденции в политике Николая </w:t>
      </w:r>
      <w:r w:rsidRPr="004E385D">
        <w:rPr>
          <w:rFonts w:ascii="Times New Roman" w:hAnsi="Times New Roman"/>
          <w:sz w:val="24"/>
          <w:szCs w:val="24"/>
        </w:rPr>
        <w:t>I</w:t>
      </w:r>
      <w:r w:rsidRPr="00921BDF">
        <w:rPr>
          <w:rFonts w:ascii="Times New Roman" w:hAnsi="Times New Roman"/>
          <w:sz w:val="24"/>
          <w:szCs w:val="24"/>
          <w:lang w:val="ru-RU"/>
        </w:rPr>
        <w:t xml:space="preserve">. Экономическая политика в условиях политической консервации. Государственная регламентация общественной жизни: </w:t>
      </w:r>
      <w:r w:rsidRPr="00921BDF">
        <w:rPr>
          <w:rFonts w:ascii="Times New Roman" w:hAnsi="Times New Roman"/>
          <w:i/>
          <w:sz w:val="24"/>
          <w:szCs w:val="24"/>
          <w:lang w:val="ru-RU"/>
        </w:rPr>
        <w:t>централизация управления, политическая полиция, кодификация законов, цензура, попечительство об образовании.</w:t>
      </w:r>
      <w:r w:rsidRPr="00921BDF">
        <w:rPr>
          <w:rFonts w:ascii="Times New Roman" w:hAnsi="Times New Roman"/>
          <w:sz w:val="24"/>
          <w:szCs w:val="24"/>
          <w:lang w:val="ru-RU"/>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921BDF">
        <w:rPr>
          <w:rFonts w:ascii="Times New Roman" w:hAnsi="Times New Roman"/>
          <w:i/>
          <w:sz w:val="24"/>
          <w:szCs w:val="24"/>
          <w:lang w:val="ru-RU"/>
        </w:rPr>
        <w:t xml:space="preserve">Формирование профессиональной бюрократии. Прогрессивное чиновничество: у истоков либерального реформаторства.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Крепостнический социум. Деревня и город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Сословная структура российского общества. Крепостное хозяйство. </w:t>
      </w:r>
      <w:r w:rsidRPr="00921BDF">
        <w:rPr>
          <w:rFonts w:ascii="Times New Roman" w:hAnsi="Times New Roman"/>
          <w:i/>
          <w:sz w:val="24"/>
          <w:szCs w:val="24"/>
          <w:lang w:val="ru-RU"/>
        </w:rPr>
        <w:t>Помещик и крестьянин, конфликты и сотрудничество.</w:t>
      </w:r>
      <w:r w:rsidRPr="00921BDF">
        <w:rPr>
          <w:rFonts w:ascii="Times New Roman" w:hAnsi="Times New Roman"/>
          <w:sz w:val="24"/>
          <w:szCs w:val="24"/>
          <w:lang w:val="ru-RU"/>
        </w:rPr>
        <w:t xml:space="preserve"> Промышленный переворот и его особенности в России. Начало железнодорожного строительства. </w:t>
      </w:r>
      <w:r w:rsidRPr="00921BDF">
        <w:rPr>
          <w:rFonts w:ascii="Times New Roman" w:hAnsi="Times New Roman"/>
          <w:i/>
          <w:sz w:val="24"/>
          <w:szCs w:val="24"/>
          <w:lang w:val="ru-RU"/>
        </w:rPr>
        <w:t>Москва и Петербург: спор двух столиц.</w:t>
      </w:r>
      <w:r w:rsidRPr="00921BDF">
        <w:rPr>
          <w:rFonts w:ascii="Times New Roman" w:hAnsi="Times New Roman"/>
          <w:sz w:val="24"/>
          <w:szCs w:val="24"/>
          <w:lang w:val="ru-RU"/>
        </w:rPr>
        <w:t xml:space="preserve"> Города как административные, торговые и промышленные центры. Городское самоуправление.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Культурное пространство империи в первой половине </w:t>
      </w:r>
      <w:r w:rsidRPr="004E385D">
        <w:rPr>
          <w:rFonts w:ascii="Times New Roman" w:hAnsi="Times New Roman"/>
          <w:b/>
          <w:bCs/>
          <w:sz w:val="24"/>
          <w:szCs w:val="24"/>
        </w:rPr>
        <w:t>XIX</w:t>
      </w:r>
      <w:r w:rsidRPr="00921BDF">
        <w:rPr>
          <w:rFonts w:ascii="Times New Roman" w:hAnsi="Times New Roman"/>
          <w:b/>
          <w:bCs/>
          <w:sz w:val="24"/>
          <w:szCs w:val="24"/>
          <w:lang w:val="ru-RU"/>
        </w:rPr>
        <w:t xml:space="preserve"> в.</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921BDF">
        <w:rPr>
          <w:rFonts w:ascii="Times New Roman" w:hAnsi="Times New Roman"/>
          <w:i/>
          <w:sz w:val="24"/>
          <w:szCs w:val="24"/>
          <w:lang w:val="ru-RU"/>
        </w:rPr>
        <w:t>Культура повседневности: обретение комфорта. Жизнь в городе и в усадьбе.</w:t>
      </w:r>
      <w:r w:rsidRPr="00921BDF">
        <w:rPr>
          <w:rFonts w:ascii="Times New Roman" w:hAnsi="Times New Roman"/>
          <w:sz w:val="24"/>
          <w:szCs w:val="24"/>
          <w:lang w:val="ru-RU"/>
        </w:rPr>
        <w:t xml:space="preserve"> Российская культура как часть европейской культуры.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Пространство империи: этнокультурный облик страны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Народы России в первой половине </w:t>
      </w:r>
      <w:r w:rsidRPr="004E385D">
        <w:rPr>
          <w:rFonts w:ascii="Times New Roman" w:hAnsi="Times New Roman"/>
          <w:sz w:val="24"/>
          <w:szCs w:val="24"/>
        </w:rPr>
        <w:t>XIX</w:t>
      </w:r>
      <w:r w:rsidRPr="00921BDF">
        <w:rPr>
          <w:rFonts w:ascii="Times New Roman" w:hAnsi="Times New Roman"/>
          <w:sz w:val="24"/>
          <w:szCs w:val="24"/>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921BDF">
        <w:rPr>
          <w:rFonts w:ascii="Times New Roman" w:hAnsi="Times New Roman"/>
          <w:i/>
          <w:sz w:val="24"/>
          <w:szCs w:val="24"/>
          <w:lang w:val="ru-RU"/>
        </w:rPr>
        <w:t>Польское восстание 1830–1831 гг.</w:t>
      </w:r>
      <w:r w:rsidRPr="00921BDF">
        <w:rPr>
          <w:rFonts w:ascii="Times New Roman" w:hAnsi="Times New Roman"/>
          <w:sz w:val="24"/>
          <w:szCs w:val="24"/>
          <w:lang w:val="ru-RU"/>
        </w:rPr>
        <w:t xml:space="preserve"> Присоединение Грузии и Закавказья. Кавказская война. Движение Шамиля.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Формирование гражданского правосознания. Основные течения общественной мысли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921BDF">
        <w:rPr>
          <w:rFonts w:ascii="Times New Roman" w:hAnsi="Times New Roman"/>
          <w:i/>
          <w:sz w:val="24"/>
          <w:szCs w:val="24"/>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921BDF">
        <w:rPr>
          <w:rFonts w:ascii="Times New Roman" w:hAnsi="Times New Roman"/>
          <w:i/>
          <w:sz w:val="24"/>
          <w:szCs w:val="24"/>
          <w:lang w:val="ru-RU"/>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CB1509" w:rsidRPr="00921BDF" w:rsidRDefault="00CB1509" w:rsidP="00272566">
      <w:pPr>
        <w:spacing w:after="0" w:line="240" w:lineRule="auto"/>
        <w:ind w:firstLine="709"/>
        <w:rPr>
          <w:rFonts w:ascii="Times New Roman" w:hAnsi="Times New Roman"/>
          <w:b/>
          <w:bCs/>
          <w:sz w:val="24"/>
          <w:szCs w:val="24"/>
          <w:lang w:val="ru-RU"/>
        </w:rPr>
      </w:pPr>
      <w:r w:rsidRPr="00921BDF">
        <w:rPr>
          <w:rFonts w:ascii="Times New Roman" w:hAnsi="Times New Roman"/>
          <w:b/>
          <w:bCs/>
          <w:sz w:val="24"/>
          <w:szCs w:val="24"/>
          <w:lang w:val="ru-RU"/>
        </w:rPr>
        <w:t>Россия в эпоху реформ</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Преобразования Александра </w:t>
      </w:r>
      <w:r w:rsidRPr="004E385D">
        <w:rPr>
          <w:rFonts w:ascii="Times New Roman" w:hAnsi="Times New Roman"/>
          <w:b/>
          <w:bCs/>
          <w:sz w:val="24"/>
          <w:szCs w:val="24"/>
        </w:rPr>
        <w:t>II</w:t>
      </w:r>
      <w:r w:rsidRPr="00921BDF">
        <w:rPr>
          <w:rFonts w:ascii="Times New Roman" w:hAnsi="Times New Roman"/>
          <w:b/>
          <w:bCs/>
          <w:sz w:val="24"/>
          <w:szCs w:val="24"/>
          <w:lang w:val="ru-RU"/>
        </w:rPr>
        <w:t xml:space="preserve">: социальная и правовая модернизация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921BDF">
        <w:rPr>
          <w:rFonts w:ascii="Times New Roman" w:hAnsi="Times New Roman"/>
          <w:i/>
          <w:sz w:val="24"/>
          <w:szCs w:val="24"/>
          <w:lang w:val="ru-RU"/>
        </w:rPr>
        <w:t>Утверждение начал всесословности в правовом строе страны.</w:t>
      </w:r>
      <w:r w:rsidRPr="00921BDF">
        <w:rPr>
          <w:rFonts w:ascii="Times New Roman" w:hAnsi="Times New Roman"/>
          <w:sz w:val="24"/>
          <w:szCs w:val="24"/>
          <w:lang w:val="ru-RU"/>
        </w:rPr>
        <w:t xml:space="preserve"> Конституционный вопрос.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«Народное самодержавие» Александра </w:t>
      </w:r>
      <w:r w:rsidRPr="004E385D">
        <w:rPr>
          <w:rFonts w:ascii="Times New Roman" w:hAnsi="Times New Roman"/>
          <w:b/>
          <w:bCs/>
          <w:sz w:val="24"/>
          <w:szCs w:val="24"/>
        </w:rPr>
        <w:t>III</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lastRenderedPageBreak/>
        <w:t xml:space="preserve">Идеология самобытного развития России. Государственный национализм. Реформы и «контрреформы». </w:t>
      </w:r>
      <w:r w:rsidRPr="00921BDF">
        <w:rPr>
          <w:rFonts w:ascii="Times New Roman" w:hAnsi="Times New Roman"/>
          <w:i/>
          <w:sz w:val="24"/>
          <w:szCs w:val="24"/>
          <w:lang w:val="ru-RU"/>
        </w:rPr>
        <w:t>Политика консервативной стабилизации. Ограничение общественной самодеятельности.</w:t>
      </w:r>
      <w:r w:rsidRPr="00921BDF">
        <w:rPr>
          <w:rFonts w:ascii="Times New Roman" w:hAnsi="Times New Roman"/>
          <w:sz w:val="24"/>
          <w:szCs w:val="24"/>
          <w:lang w:val="ru-RU"/>
        </w:rPr>
        <w:t xml:space="preserve"> Местное самоуправление и самодержавие. Независимость суда и администрация. </w:t>
      </w:r>
      <w:r w:rsidRPr="00921BDF">
        <w:rPr>
          <w:rFonts w:ascii="Times New Roman" w:hAnsi="Times New Roman"/>
          <w:i/>
          <w:sz w:val="24"/>
          <w:szCs w:val="24"/>
          <w:lang w:val="ru-RU"/>
        </w:rPr>
        <w:t>Права университетов и власть попечителей.</w:t>
      </w:r>
      <w:r w:rsidRPr="00921BDF">
        <w:rPr>
          <w:rFonts w:ascii="Times New Roman" w:hAnsi="Times New Roman"/>
          <w:sz w:val="24"/>
          <w:szCs w:val="24"/>
          <w:lang w:val="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921BDF">
        <w:rPr>
          <w:rFonts w:ascii="Times New Roman" w:hAnsi="Times New Roman"/>
          <w:i/>
          <w:sz w:val="24"/>
          <w:szCs w:val="24"/>
          <w:lang w:val="ru-RU"/>
        </w:rPr>
        <w:t>Финансовая политика</w:t>
      </w:r>
      <w:r w:rsidRPr="00921BDF">
        <w:rPr>
          <w:rFonts w:ascii="Times New Roman" w:hAnsi="Times New Roman"/>
          <w:sz w:val="24"/>
          <w:szCs w:val="24"/>
          <w:lang w:val="ru-RU"/>
        </w:rPr>
        <w:t xml:space="preserve">. </w:t>
      </w:r>
      <w:r w:rsidRPr="00921BDF">
        <w:rPr>
          <w:rFonts w:ascii="Times New Roman" w:hAnsi="Times New Roman"/>
          <w:i/>
          <w:sz w:val="24"/>
          <w:szCs w:val="24"/>
          <w:lang w:val="ru-RU"/>
        </w:rPr>
        <w:t xml:space="preserve">Консервация аграрных отношений. </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Пространство империи. Основные сферы и направления внешнеполитических интересов. Упрочение статуса великой державы. </w:t>
      </w:r>
      <w:r w:rsidRPr="00921BDF">
        <w:rPr>
          <w:rFonts w:ascii="Times New Roman" w:hAnsi="Times New Roman"/>
          <w:i/>
          <w:sz w:val="24"/>
          <w:szCs w:val="24"/>
          <w:lang w:val="ru-RU"/>
        </w:rPr>
        <w:t xml:space="preserve">Освоение государственной территории.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Пореформенный социум. Сельское хозяйство и промышленность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921BDF">
        <w:rPr>
          <w:rFonts w:ascii="Times New Roman" w:hAnsi="Times New Roman"/>
          <w:i/>
          <w:sz w:val="24"/>
          <w:szCs w:val="24"/>
          <w:lang w:val="ru-RU"/>
        </w:rPr>
        <w:t>Помещичье «оскудение». Социальные типы крестьян и помещиков.</w:t>
      </w:r>
      <w:r w:rsidRPr="00921BDF">
        <w:rPr>
          <w:rFonts w:ascii="Times New Roman" w:hAnsi="Times New Roman"/>
          <w:sz w:val="24"/>
          <w:szCs w:val="24"/>
          <w:lang w:val="ru-RU"/>
        </w:rPr>
        <w:t xml:space="preserve"> Дворяне-предприниматели.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921BDF">
        <w:rPr>
          <w:rFonts w:ascii="Times New Roman" w:hAnsi="Times New Roman"/>
          <w:i/>
          <w:sz w:val="24"/>
          <w:szCs w:val="24"/>
          <w:lang w:val="ru-RU"/>
        </w:rPr>
        <w:t xml:space="preserve">Государственные, общественные и частнопредпринимательские способы его решения.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Культурное пространство империи во второй половине </w:t>
      </w:r>
      <w:r w:rsidRPr="004E385D">
        <w:rPr>
          <w:rFonts w:ascii="Times New Roman" w:hAnsi="Times New Roman"/>
          <w:b/>
          <w:bCs/>
          <w:sz w:val="24"/>
          <w:szCs w:val="24"/>
        </w:rPr>
        <w:t>XIX</w:t>
      </w:r>
      <w:r w:rsidRPr="00921BDF">
        <w:rPr>
          <w:rFonts w:ascii="Times New Roman" w:hAnsi="Times New Roman"/>
          <w:b/>
          <w:bCs/>
          <w:sz w:val="24"/>
          <w:szCs w:val="24"/>
          <w:lang w:val="ru-RU"/>
        </w:rPr>
        <w:t xml:space="preserve"> в.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Культура и быт народов России во второй половине </w:t>
      </w:r>
      <w:r w:rsidRPr="004E385D">
        <w:rPr>
          <w:rFonts w:ascii="Times New Roman" w:hAnsi="Times New Roman"/>
          <w:sz w:val="24"/>
          <w:szCs w:val="24"/>
        </w:rPr>
        <w:t>XIX</w:t>
      </w:r>
      <w:r w:rsidRPr="00921BDF">
        <w:rPr>
          <w:rFonts w:ascii="Times New Roma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921BDF">
        <w:rPr>
          <w:rFonts w:ascii="Times New Roman" w:hAnsi="Times New Roman"/>
          <w:i/>
          <w:sz w:val="24"/>
          <w:szCs w:val="24"/>
          <w:lang w:val="ru-RU"/>
        </w:rPr>
        <w:t xml:space="preserve">Роль печатного слова в формировании общественного мнения. Народная, элитарная и массовая культура. </w:t>
      </w:r>
      <w:r w:rsidRPr="00921BDF">
        <w:rPr>
          <w:rFonts w:ascii="Times New Roman" w:hAnsi="Times New Roman"/>
          <w:sz w:val="24"/>
          <w:szCs w:val="24"/>
          <w:lang w:val="ru-RU"/>
        </w:rPr>
        <w:t xml:space="preserve">Российская культура </w:t>
      </w:r>
      <w:r w:rsidRPr="004E385D">
        <w:rPr>
          <w:rFonts w:ascii="Times New Roman" w:hAnsi="Times New Roman"/>
          <w:sz w:val="24"/>
          <w:szCs w:val="24"/>
        </w:rPr>
        <w:t>XIX</w:t>
      </w:r>
      <w:r w:rsidRPr="00921BDF">
        <w:rPr>
          <w:rFonts w:ascii="Times New Roman" w:hAnsi="Times New Roman"/>
          <w:sz w:val="24"/>
          <w:szCs w:val="24"/>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Этнокультурный облик империи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4E385D">
        <w:rPr>
          <w:rFonts w:ascii="Times New Roman" w:hAnsi="Times New Roman"/>
          <w:sz w:val="24"/>
          <w:szCs w:val="24"/>
        </w:rPr>
        <w:t>XIX</w:t>
      </w:r>
      <w:r w:rsidRPr="00921BDF">
        <w:rPr>
          <w:rFonts w:ascii="Times New Roman" w:hAnsi="Times New Roman"/>
          <w:sz w:val="24"/>
          <w:szCs w:val="24"/>
          <w:lang w:val="ru-RU"/>
        </w:rPr>
        <w:t xml:space="preserve"> в. </w:t>
      </w:r>
      <w:r w:rsidRPr="00921BDF">
        <w:rPr>
          <w:rFonts w:ascii="Times New Roman" w:hAnsi="Times New Roman"/>
          <w:i/>
          <w:sz w:val="24"/>
          <w:szCs w:val="24"/>
          <w:lang w:val="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921BDF">
        <w:rPr>
          <w:rFonts w:ascii="Times New Roman" w:hAnsi="Times New Roman"/>
          <w:sz w:val="24"/>
          <w:szCs w:val="24"/>
          <w:lang w:val="ru-RU"/>
        </w:rPr>
        <w:t xml:space="preserve"> Национальные движения народов России. Взаимодействие национальных культур и народов.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Формирование гражданского общества и основные направления общественных движений</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921BDF">
        <w:rPr>
          <w:rFonts w:ascii="Times New Roman" w:hAnsi="Times New Roman"/>
          <w:i/>
          <w:sz w:val="24"/>
          <w:szCs w:val="24"/>
          <w:lang w:val="ru-RU"/>
        </w:rPr>
        <w:t xml:space="preserve">Студенческое движение. Рабочее движение. Женское движение. </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Идейные течения и общественное движение. </w:t>
      </w:r>
      <w:r w:rsidRPr="00921BDF">
        <w:rPr>
          <w:rFonts w:ascii="Times New Roman" w:hAnsi="Times New Roman"/>
          <w:i/>
          <w:sz w:val="24"/>
          <w:szCs w:val="24"/>
          <w:lang w:val="ru-RU"/>
        </w:rPr>
        <w:t xml:space="preserve">Влияние позитивизма, дарвинизма, марксизма и других направлений европейской общественной мысли. </w:t>
      </w:r>
      <w:r w:rsidRPr="00921BDF">
        <w:rPr>
          <w:rFonts w:ascii="Times New Roman" w:hAnsi="Times New Roman"/>
          <w:sz w:val="24"/>
          <w:szCs w:val="24"/>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921BDF">
        <w:rPr>
          <w:rFonts w:ascii="Times New Roman" w:hAnsi="Times New Roman"/>
          <w:i/>
          <w:sz w:val="24"/>
          <w:szCs w:val="24"/>
          <w:lang w:val="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921BDF">
        <w:rPr>
          <w:rFonts w:ascii="Times New Roman" w:hAnsi="Times New Roman"/>
          <w:sz w:val="24"/>
          <w:szCs w:val="24"/>
          <w:lang w:val="ru-RU"/>
        </w:rPr>
        <w:t xml:space="preserve"> Политический терроризм. Распространение марксизма и формирование социал-демократии. </w:t>
      </w:r>
      <w:r w:rsidRPr="00921BDF">
        <w:rPr>
          <w:rFonts w:ascii="Times New Roman" w:hAnsi="Times New Roman"/>
          <w:i/>
          <w:sz w:val="24"/>
          <w:szCs w:val="24"/>
          <w:lang w:val="ru-RU"/>
        </w:rPr>
        <w:t xml:space="preserve">Группа «Освобождение труда». «Союз борьбы за освобождение рабочего класса». </w:t>
      </w:r>
      <w:r w:rsidRPr="004E385D">
        <w:rPr>
          <w:rFonts w:ascii="Times New Roman" w:hAnsi="Times New Roman"/>
          <w:i/>
          <w:sz w:val="24"/>
          <w:szCs w:val="24"/>
        </w:rPr>
        <w:t>I </w:t>
      </w:r>
      <w:r w:rsidRPr="00921BDF">
        <w:rPr>
          <w:rFonts w:ascii="Times New Roman" w:hAnsi="Times New Roman"/>
          <w:i/>
          <w:sz w:val="24"/>
          <w:szCs w:val="24"/>
          <w:lang w:val="ru-RU"/>
        </w:rPr>
        <w:t xml:space="preserve">съезд РСДРП.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Кризис империи в начале ХХ века</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921BDF">
        <w:rPr>
          <w:rFonts w:ascii="Times New Roman" w:hAnsi="Times New Roman"/>
          <w:i/>
          <w:sz w:val="24"/>
          <w:szCs w:val="24"/>
          <w:lang w:val="ru-RU"/>
        </w:rPr>
        <w:t>Отечественный и иностранный капитал, его роль в индустриализации страны.</w:t>
      </w:r>
      <w:r w:rsidRPr="00921BDF">
        <w:rPr>
          <w:rFonts w:ascii="Times New Roman" w:hAnsi="Times New Roman"/>
          <w:sz w:val="24"/>
          <w:szCs w:val="24"/>
          <w:lang w:val="ru-RU"/>
        </w:rPr>
        <w:t xml:space="preserve"> Россия – мировой экспортер хлеба. Аграрный вопрос. </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921BDF">
        <w:rPr>
          <w:rFonts w:ascii="Times New Roman" w:hAnsi="Times New Roman"/>
          <w:i/>
          <w:sz w:val="24"/>
          <w:szCs w:val="24"/>
          <w:lang w:val="ru-RU"/>
        </w:rPr>
        <w:t xml:space="preserve">Положение женщины в обществе. Церковь в условиях кризиса имперской идеологии. Распространение светской этики и культуры.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Первая российская революция 1905-1907 гг. Начало парламентаризма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Николай </w:t>
      </w:r>
      <w:r w:rsidRPr="004E385D">
        <w:rPr>
          <w:rFonts w:ascii="Times New Roman" w:hAnsi="Times New Roman"/>
          <w:sz w:val="24"/>
          <w:szCs w:val="24"/>
        </w:rPr>
        <w:t>II</w:t>
      </w:r>
      <w:r w:rsidRPr="00921BDF">
        <w:rPr>
          <w:rFonts w:ascii="Times New Roman" w:hAnsi="Times New Roman"/>
          <w:sz w:val="24"/>
          <w:szCs w:val="24"/>
          <w:lang w:val="ru-RU"/>
        </w:rPr>
        <w:t xml:space="preserve"> и его окружение. Деятельность В.К. Плеве на посту министра внутренних дел. Оппозиционное либеральное движение. </w:t>
      </w:r>
      <w:r w:rsidRPr="00921BDF">
        <w:rPr>
          <w:rFonts w:ascii="Times New Roman" w:hAnsi="Times New Roman"/>
          <w:i/>
          <w:sz w:val="24"/>
          <w:szCs w:val="24"/>
          <w:lang w:val="ru-RU"/>
        </w:rPr>
        <w:t xml:space="preserve">«Союз освобождения». «Банкетная кампания». </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Предпосылки Первой российской революции. Формы социальных протестов. Борьба профессиональных революционеров с государством. </w:t>
      </w:r>
      <w:r w:rsidRPr="00921BDF">
        <w:rPr>
          <w:rFonts w:ascii="Times New Roman" w:hAnsi="Times New Roman"/>
          <w:i/>
          <w:sz w:val="24"/>
          <w:szCs w:val="24"/>
          <w:lang w:val="ru-RU"/>
        </w:rPr>
        <w:t xml:space="preserve">Политический терроризм.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Формирование многопартийной системы. Политические партии, массовые движения и их лидеры. </w:t>
      </w:r>
      <w:r w:rsidRPr="00921BDF">
        <w:rPr>
          <w:rFonts w:ascii="Times New Roman" w:hAnsi="Times New Roman"/>
          <w:i/>
          <w:sz w:val="24"/>
          <w:szCs w:val="24"/>
          <w:lang w:val="ru-RU"/>
        </w:rPr>
        <w:t>Неонароднические партии и организации (социалисты-революционеры).</w:t>
      </w:r>
      <w:r w:rsidRPr="00921BDF">
        <w:rPr>
          <w:rFonts w:ascii="Times New Roman" w:hAnsi="Times New Roman"/>
          <w:sz w:val="24"/>
          <w:szCs w:val="24"/>
          <w:lang w:val="ru-RU"/>
        </w:rPr>
        <w:t xml:space="preserve"> Социал-демократия: большевики и меньшевики. Либеральные партии (кадеты, октябристы). </w:t>
      </w:r>
      <w:r w:rsidRPr="00921BDF">
        <w:rPr>
          <w:rFonts w:ascii="Times New Roman" w:hAnsi="Times New Roman"/>
          <w:i/>
          <w:sz w:val="24"/>
          <w:szCs w:val="24"/>
          <w:lang w:val="ru-RU"/>
        </w:rPr>
        <w:t>Национальные партии</w:t>
      </w:r>
      <w:r w:rsidRPr="00921BDF">
        <w:rPr>
          <w:rFonts w:ascii="Times New Roman" w:hAnsi="Times New Roman"/>
          <w:sz w:val="24"/>
          <w:szCs w:val="24"/>
          <w:lang w:val="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 xml:space="preserve">Избирательный закон 11 декабря 1905 г. Избирательная кампания в </w:t>
      </w:r>
      <w:r w:rsidRPr="004E385D">
        <w:rPr>
          <w:rFonts w:ascii="Times New Roman" w:hAnsi="Times New Roman"/>
          <w:i/>
          <w:sz w:val="24"/>
          <w:szCs w:val="24"/>
        </w:rPr>
        <w:t>I </w:t>
      </w:r>
      <w:r w:rsidRPr="00921BDF">
        <w:rPr>
          <w:rFonts w:ascii="Times New Roman" w:hAnsi="Times New Roman"/>
          <w:i/>
          <w:sz w:val="24"/>
          <w:szCs w:val="24"/>
          <w:lang w:val="ru-RU"/>
        </w:rPr>
        <w:t>Государственную думу. Основные государственные законы 23 апреля 1906 г.</w:t>
      </w:r>
      <w:r w:rsidRPr="00921BDF">
        <w:rPr>
          <w:rFonts w:ascii="Times New Roman" w:hAnsi="Times New Roman"/>
          <w:sz w:val="24"/>
          <w:szCs w:val="24"/>
          <w:lang w:val="ru-RU"/>
        </w:rPr>
        <w:t xml:space="preserve"> Деятельность </w:t>
      </w:r>
      <w:r w:rsidRPr="004E385D">
        <w:rPr>
          <w:rFonts w:ascii="Times New Roman" w:hAnsi="Times New Roman"/>
          <w:sz w:val="24"/>
          <w:szCs w:val="24"/>
        </w:rPr>
        <w:t>I</w:t>
      </w:r>
      <w:r w:rsidRPr="00921BDF">
        <w:rPr>
          <w:rFonts w:ascii="Times New Roman" w:hAnsi="Times New Roman"/>
          <w:sz w:val="24"/>
          <w:szCs w:val="24"/>
          <w:lang w:val="ru-RU"/>
        </w:rPr>
        <w:t xml:space="preserve"> и </w:t>
      </w:r>
      <w:r w:rsidRPr="004E385D">
        <w:rPr>
          <w:rFonts w:ascii="Times New Roman" w:hAnsi="Times New Roman"/>
          <w:sz w:val="24"/>
          <w:szCs w:val="24"/>
        </w:rPr>
        <w:t>II</w:t>
      </w:r>
      <w:r w:rsidRPr="00921BDF">
        <w:rPr>
          <w:rFonts w:ascii="Times New Roman" w:hAnsi="Times New Roman"/>
          <w:sz w:val="24"/>
          <w:szCs w:val="24"/>
          <w:lang w:val="ru-RU"/>
        </w:rPr>
        <w:t xml:space="preserve"> Государственной думы: итоги и уроки.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Общество и власть после революции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w:t>
      </w:r>
      <w:r w:rsidRPr="004E385D">
        <w:rPr>
          <w:rFonts w:ascii="Times New Roman" w:hAnsi="Times New Roman"/>
          <w:sz w:val="24"/>
          <w:szCs w:val="24"/>
        </w:rPr>
        <w:t>III</w:t>
      </w:r>
      <w:r w:rsidRPr="00921BDF">
        <w:rPr>
          <w:rFonts w:ascii="Times New Roman" w:hAnsi="Times New Roman"/>
          <w:sz w:val="24"/>
          <w:szCs w:val="24"/>
          <w:lang w:val="ru-RU"/>
        </w:rPr>
        <w:t xml:space="preserve"> и </w:t>
      </w:r>
      <w:r w:rsidRPr="004E385D">
        <w:rPr>
          <w:rFonts w:ascii="Times New Roman" w:hAnsi="Times New Roman"/>
          <w:sz w:val="24"/>
          <w:szCs w:val="24"/>
        </w:rPr>
        <w:t>IV</w:t>
      </w:r>
      <w:r w:rsidRPr="00921BDF">
        <w:rPr>
          <w:rFonts w:ascii="Times New Roman" w:hAnsi="Times New Roman"/>
          <w:sz w:val="24"/>
          <w:szCs w:val="24"/>
          <w:lang w:val="ru-RU"/>
        </w:rPr>
        <w:t xml:space="preserve"> Государственная дума. Идейно-политический спектр. Общественный и социальный подъем. </w:t>
      </w:r>
      <w:r w:rsidRPr="00921BDF">
        <w:rPr>
          <w:rFonts w:ascii="Times New Roman" w:hAnsi="Times New Roman"/>
          <w:i/>
          <w:sz w:val="24"/>
          <w:szCs w:val="24"/>
          <w:lang w:val="ru-RU"/>
        </w:rPr>
        <w:t xml:space="preserve">Национальные партии и фракции в Государственной Думе.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Обострение международной обстановки. Блоковая система и участие в ней России. Россия в преддверии мировой катастрофы. </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«Серебряный век» российской культуры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4E385D">
        <w:rPr>
          <w:rFonts w:ascii="Times New Roman" w:hAnsi="Times New Roman"/>
          <w:sz w:val="24"/>
          <w:szCs w:val="24"/>
        </w:rPr>
        <w:t>XX</w:t>
      </w:r>
      <w:r w:rsidRPr="00921BDF">
        <w:rPr>
          <w:rFonts w:ascii="Times New Roman" w:hAnsi="Times New Roman"/>
          <w:sz w:val="24"/>
          <w:szCs w:val="24"/>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Развитие народного просвещения: попытка преодоления разрыва между образованным обществом и народом.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Открытия российских ученых. Достижения гуманитарных наук. Формирование русской философской школы. Вклад России начала </w:t>
      </w:r>
      <w:r w:rsidRPr="004E385D">
        <w:rPr>
          <w:rFonts w:ascii="Times New Roman" w:hAnsi="Times New Roman"/>
          <w:sz w:val="24"/>
          <w:szCs w:val="24"/>
        </w:rPr>
        <w:t>XX</w:t>
      </w:r>
      <w:r w:rsidRPr="00921BDF">
        <w:rPr>
          <w:rFonts w:ascii="Times New Roman" w:hAnsi="Times New Roman"/>
          <w:sz w:val="24"/>
          <w:szCs w:val="24"/>
          <w:lang w:val="ru-RU"/>
        </w:rPr>
        <w:t xml:space="preserve"> в. в мировую культуру. </w:t>
      </w:r>
    </w:p>
    <w:p w:rsidR="00CB1509" w:rsidRPr="00921BDF" w:rsidRDefault="00CB1509" w:rsidP="00272566">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Региональный компонент</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Наш регион </w:t>
      </w:r>
      <w:r w:rsidRPr="00921BDF">
        <w:rPr>
          <w:rFonts w:ascii="Times New Roman" w:hAnsi="Times New Roman"/>
          <w:bCs/>
          <w:sz w:val="24"/>
          <w:szCs w:val="24"/>
          <w:lang w:val="ru-RU"/>
        </w:rPr>
        <w:t xml:space="preserve">в </w:t>
      </w:r>
      <w:r w:rsidRPr="004E385D">
        <w:rPr>
          <w:rFonts w:ascii="Times New Roman" w:hAnsi="Times New Roman"/>
          <w:bCs/>
          <w:sz w:val="24"/>
          <w:szCs w:val="24"/>
        </w:rPr>
        <w:t>XIX</w:t>
      </w:r>
      <w:r w:rsidRPr="00921BDF">
        <w:rPr>
          <w:rFonts w:ascii="Times New Roman" w:hAnsi="Times New Roman"/>
          <w:bCs/>
          <w:sz w:val="24"/>
          <w:szCs w:val="24"/>
          <w:lang w:val="ru-RU"/>
        </w:rPr>
        <w:t xml:space="preserve"> в.</w:t>
      </w:r>
    </w:p>
    <w:p w:rsidR="00CB1509" w:rsidRPr="00921BDF" w:rsidRDefault="00CB1509" w:rsidP="00272566">
      <w:pPr>
        <w:spacing w:after="0" w:line="240" w:lineRule="auto"/>
        <w:ind w:firstLine="709"/>
        <w:rPr>
          <w:rFonts w:ascii="Times New Roman" w:hAnsi="Times New Roman"/>
          <w:sz w:val="24"/>
          <w:szCs w:val="24"/>
          <w:lang w:val="ru-RU"/>
        </w:rPr>
      </w:pPr>
    </w:p>
    <w:p w:rsidR="00CB1509" w:rsidRPr="00921BDF" w:rsidRDefault="00CB1509" w:rsidP="00272566">
      <w:pPr>
        <w:shd w:val="clear" w:color="auto" w:fill="FFFFFF"/>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Всеобщая история</w:t>
      </w:r>
    </w:p>
    <w:p w:rsidR="00CB1509" w:rsidRPr="00921BDF" w:rsidRDefault="00CB1509" w:rsidP="00272566">
      <w:pPr>
        <w:shd w:val="clear" w:color="auto" w:fill="FFFFFF"/>
        <w:spacing w:after="0" w:line="240" w:lineRule="auto"/>
        <w:ind w:firstLine="709"/>
        <w:jc w:val="both"/>
        <w:rPr>
          <w:rFonts w:ascii="Times New Roman" w:hAnsi="Times New Roman"/>
          <w:i/>
          <w:sz w:val="24"/>
          <w:szCs w:val="24"/>
          <w:lang w:val="ru-RU"/>
        </w:rPr>
      </w:pPr>
      <w:r w:rsidRPr="00921BDF">
        <w:rPr>
          <w:rFonts w:ascii="Times New Roman" w:hAnsi="Times New Roman"/>
          <w:b/>
          <w:sz w:val="24"/>
          <w:szCs w:val="24"/>
          <w:lang w:val="ru-RU"/>
        </w:rPr>
        <w:t>История Древнего мира</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Что изучает история. Историческая хронология (счет лет «до н.</w:t>
      </w:r>
      <w:r w:rsidRPr="004E385D">
        <w:rPr>
          <w:rFonts w:ascii="Times New Roman" w:hAnsi="Times New Roman"/>
          <w:sz w:val="24"/>
          <w:szCs w:val="24"/>
        </w:rPr>
        <w:t> </w:t>
      </w:r>
      <w:r w:rsidRPr="00921BDF">
        <w:rPr>
          <w:rFonts w:ascii="Times New Roman" w:hAnsi="Times New Roman"/>
          <w:sz w:val="24"/>
          <w:szCs w:val="24"/>
          <w:lang w:val="ru-RU"/>
        </w:rPr>
        <w:t>э.» и «н.</w:t>
      </w:r>
      <w:r w:rsidRPr="004E385D">
        <w:rPr>
          <w:rFonts w:ascii="Times New Roman" w:hAnsi="Times New Roman"/>
          <w:sz w:val="24"/>
          <w:szCs w:val="24"/>
        </w:rPr>
        <w:t> </w:t>
      </w:r>
      <w:r w:rsidRPr="00921BDF">
        <w:rPr>
          <w:rFonts w:ascii="Times New Roman" w:hAnsi="Times New Roman"/>
          <w:sz w:val="24"/>
          <w:szCs w:val="24"/>
          <w:lang w:val="ru-RU"/>
        </w:rPr>
        <w:t>э.»). Историческая карта. Источники исторических знаний. Вспомогательные исторические науки.</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Первобытность.</w:t>
      </w:r>
      <w:r w:rsidRPr="00921BDF">
        <w:rPr>
          <w:rFonts w:ascii="Times New Roman" w:hAnsi="Times New Roman"/>
          <w:sz w:val="24"/>
          <w:szCs w:val="24"/>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Древний мир: </w:t>
      </w:r>
      <w:r w:rsidRPr="00921BDF">
        <w:rPr>
          <w:rFonts w:ascii="Times New Roman" w:hAnsi="Times New Roman"/>
          <w:sz w:val="24"/>
          <w:szCs w:val="24"/>
          <w:lang w:val="ru-RU"/>
        </w:rPr>
        <w:t>понятие и хронология. Карта Древнего мира.</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Древний Восток</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921BDF">
        <w:rPr>
          <w:rFonts w:ascii="Times New Roman" w:hAnsi="Times New Roman"/>
          <w:i/>
          <w:sz w:val="24"/>
          <w:szCs w:val="24"/>
          <w:lang w:val="ru-RU"/>
        </w:rPr>
        <w:t xml:space="preserve">Фараон-реформатор Эхнатон. </w:t>
      </w:r>
      <w:r w:rsidRPr="00921BDF">
        <w:rPr>
          <w:rFonts w:ascii="Times New Roman" w:hAnsi="Times New Roman"/>
          <w:sz w:val="24"/>
          <w:szCs w:val="24"/>
          <w:lang w:val="ru-RU"/>
        </w:rPr>
        <w:t>Военные походы. Рабы. Познания древних египтян. Письменность. Храмы и пирамиды.</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Античный мир: </w:t>
      </w:r>
      <w:r w:rsidRPr="00921BDF">
        <w:rPr>
          <w:rFonts w:ascii="Times New Roman" w:hAnsi="Times New Roman"/>
          <w:sz w:val="24"/>
          <w:szCs w:val="24"/>
          <w:lang w:val="ru-RU"/>
        </w:rPr>
        <w:t>понятие. Карта античного мира.</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Древняя Греция</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Население Древней Греции: условия жизни и занятия. Древнейшие государства на Крите. </w:t>
      </w:r>
      <w:r w:rsidRPr="00921BDF">
        <w:rPr>
          <w:rFonts w:ascii="Times New Roman" w:hAnsi="Times New Roman"/>
          <w:i/>
          <w:sz w:val="24"/>
          <w:szCs w:val="24"/>
          <w:lang w:val="ru-RU"/>
        </w:rPr>
        <w:t>Государства ахейской Греции (Микены, Тиринф и др.).</w:t>
      </w:r>
      <w:r w:rsidRPr="00921BDF">
        <w:rPr>
          <w:rFonts w:ascii="Times New Roman" w:hAnsi="Times New Roman"/>
          <w:sz w:val="24"/>
          <w:szCs w:val="24"/>
          <w:lang w:val="ru-RU"/>
        </w:rPr>
        <w:t xml:space="preserve"> Троянская война. «Илиада» и «Одиссея». Верования древних греков. Сказания о богах и героях.</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921BDF">
        <w:rPr>
          <w:rFonts w:ascii="Times New Roman" w:hAnsi="Times New Roman"/>
          <w:i/>
          <w:sz w:val="24"/>
          <w:szCs w:val="24"/>
          <w:lang w:val="ru-RU"/>
        </w:rPr>
        <w:t xml:space="preserve">реформы Клисфена. </w:t>
      </w:r>
      <w:r w:rsidRPr="00921BDF">
        <w:rPr>
          <w:rFonts w:ascii="Times New Roman" w:hAnsi="Times New Roman"/>
          <w:sz w:val="24"/>
          <w:szCs w:val="24"/>
          <w:lang w:val="ru-RU"/>
        </w:rPr>
        <w:t>Спарта: основные группы населения, политическое устройство. Спартанское воспитание. Организация военного дела.</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Древний Рим</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B1509" w:rsidRPr="00921BDF" w:rsidRDefault="00CB1509" w:rsidP="00272566">
      <w:pPr>
        <w:shd w:val="clear" w:color="auto" w:fill="FFFFFF"/>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Завоевание Римом Италии. Войны с Карфагеном; Ганнибал. Римская армия. Установление господства Рима в Средиземноморье. </w:t>
      </w:r>
      <w:r w:rsidRPr="00921BDF">
        <w:rPr>
          <w:rFonts w:ascii="Times New Roman" w:hAnsi="Times New Roman"/>
          <w:i/>
          <w:sz w:val="24"/>
          <w:szCs w:val="24"/>
          <w:lang w:val="ru-RU"/>
        </w:rPr>
        <w:t>Реформы Гракхов. Рабство в Древнем Риме.</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B1509" w:rsidRPr="00921BDF" w:rsidRDefault="00CB1509" w:rsidP="00272566">
      <w:pPr>
        <w:shd w:val="clear" w:color="auto" w:fill="FFFFFF"/>
        <w:spacing w:after="0" w:line="240" w:lineRule="auto"/>
        <w:ind w:firstLine="709"/>
        <w:jc w:val="both"/>
        <w:rPr>
          <w:rFonts w:ascii="Times New Roman" w:hAnsi="Times New Roman"/>
          <w:b/>
          <w:sz w:val="24"/>
          <w:szCs w:val="24"/>
          <w:lang w:val="ru-RU"/>
        </w:rPr>
      </w:pPr>
      <w:r w:rsidRPr="00921BDF">
        <w:rPr>
          <w:rFonts w:ascii="Times New Roman" w:hAnsi="Times New Roman"/>
          <w:sz w:val="24"/>
          <w:szCs w:val="24"/>
          <w:lang w:val="ru-RU"/>
        </w:rPr>
        <w:t>Историческое и культурное наследие древних цивилизаций.</w:t>
      </w:r>
    </w:p>
    <w:p w:rsidR="00CB1509" w:rsidRPr="00921BDF" w:rsidRDefault="00CB1509" w:rsidP="00272566">
      <w:pPr>
        <w:shd w:val="clear" w:color="auto" w:fill="FFFFFF"/>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История средних веков</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Средние века: понятие и хронологические рамки.</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Раннее Средневековье</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Начало Средневековья. Великое переселение народов. Образование варварских королевств.</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Народы Европы в раннее Средневековье. Франки: расселение, занятия, общественное устройство. </w:t>
      </w:r>
      <w:r w:rsidRPr="00921BDF">
        <w:rPr>
          <w:rFonts w:ascii="Times New Roman" w:hAnsi="Times New Roman"/>
          <w:i/>
          <w:sz w:val="24"/>
          <w:szCs w:val="24"/>
          <w:lang w:val="ru-RU"/>
        </w:rPr>
        <w:t>Законы франков; «Салическая правда».</w:t>
      </w:r>
      <w:r w:rsidRPr="00921BDF">
        <w:rPr>
          <w:rFonts w:ascii="Times New Roman" w:hAnsi="Times New Roman"/>
          <w:sz w:val="24"/>
          <w:szCs w:val="24"/>
          <w:lang w:val="ru-RU"/>
        </w:rPr>
        <w:t xml:space="preserve"> Держава Каролингов: этапы формирования, </w:t>
      </w:r>
      <w:r w:rsidRPr="00921BDF">
        <w:rPr>
          <w:rFonts w:ascii="Times New Roman" w:hAnsi="Times New Roman"/>
          <w:sz w:val="24"/>
          <w:szCs w:val="24"/>
          <w:lang w:val="ru-RU"/>
        </w:rPr>
        <w:lastRenderedPageBreak/>
        <w:t>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Византийская империя в </w:t>
      </w:r>
      <w:r w:rsidRPr="004E385D">
        <w:rPr>
          <w:rFonts w:ascii="Times New Roman" w:hAnsi="Times New Roman"/>
          <w:sz w:val="24"/>
          <w:szCs w:val="24"/>
        </w:rPr>
        <w:t>IV</w:t>
      </w:r>
      <w:r w:rsidRPr="00921BDF">
        <w:rPr>
          <w:rFonts w:ascii="Times New Roman" w:hAnsi="Times New Roman"/>
          <w:sz w:val="24"/>
          <w:szCs w:val="24"/>
          <w:lang w:val="ru-RU"/>
        </w:rPr>
        <w:t>—</w:t>
      </w:r>
      <w:r w:rsidRPr="004E385D">
        <w:rPr>
          <w:rFonts w:ascii="Times New Roman" w:hAnsi="Times New Roman"/>
          <w:sz w:val="24"/>
          <w:szCs w:val="24"/>
        </w:rPr>
        <w:t>XI </w:t>
      </w:r>
      <w:r w:rsidRPr="00921BDF">
        <w:rPr>
          <w:rFonts w:ascii="Times New Roman" w:hAnsi="Times New Roman"/>
          <w:sz w:val="24"/>
          <w:szCs w:val="24"/>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Арабы в </w:t>
      </w:r>
      <w:r w:rsidRPr="004E385D">
        <w:rPr>
          <w:rFonts w:ascii="Times New Roman" w:hAnsi="Times New Roman"/>
          <w:sz w:val="24"/>
          <w:szCs w:val="24"/>
        </w:rPr>
        <w:t>VI</w:t>
      </w:r>
      <w:r w:rsidRPr="00921BDF">
        <w:rPr>
          <w:rFonts w:ascii="Times New Roman" w:hAnsi="Times New Roman"/>
          <w:sz w:val="24"/>
          <w:szCs w:val="24"/>
          <w:lang w:val="ru-RU"/>
        </w:rPr>
        <w:t>—Х</w:t>
      </w:r>
      <w:r w:rsidRPr="004E385D">
        <w:rPr>
          <w:rFonts w:ascii="Times New Roman" w:hAnsi="Times New Roman"/>
          <w:sz w:val="24"/>
          <w:szCs w:val="24"/>
        </w:rPr>
        <w:t>I </w:t>
      </w:r>
      <w:r w:rsidRPr="00921BDF">
        <w:rPr>
          <w:rFonts w:ascii="Times New Roman" w:hAnsi="Times New Roman"/>
          <w:sz w:val="24"/>
          <w:szCs w:val="24"/>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Зрелое Средневековье</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Крестьянство: феодальная зависимость, повинности, условия жизни. Крестьянская община.</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B1509" w:rsidRPr="00921BDF" w:rsidRDefault="00CB1509" w:rsidP="00272566">
      <w:pPr>
        <w:shd w:val="clear" w:color="auto" w:fill="FFFFFF"/>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921BDF">
        <w:rPr>
          <w:rFonts w:ascii="Times New Roman" w:hAnsi="Times New Roman"/>
          <w:i/>
          <w:sz w:val="24"/>
          <w:szCs w:val="24"/>
          <w:lang w:val="ru-RU"/>
        </w:rPr>
        <w:t>Ереси: причины возникновения и распространения. Преследование еретиков.</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Государства Европы в </w:t>
      </w:r>
      <w:r w:rsidRPr="004E385D">
        <w:rPr>
          <w:rFonts w:ascii="Times New Roman" w:hAnsi="Times New Roman"/>
          <w:sz w:val="24"/>
          <w:szCs w:val="24"/>
        </w:rPr>
        <w:t>XII</w:t>
      </w:r>
      <w:r w:rsidRPr="00921BDF">
        <w:rPr>
          <w:rFonts w:ascii="Times New Roman" w:hAnsi="Times New Roman"/>
          <w:sz w:val="24"/>
          <w:szCs w:val="24"/>
          <w:lang w:val="ru-RU"/>
        </w:rPr>
        <w:t>—Х</w:t>
      </w:r>
      <w:r w:rsidRPr="004E385D">
        <w:rPr>
          <w:rFonts w:ascii="Times New Roman" w:hAnsi="Times New Roman"/>
          <w:sz w:val="24"/>
          <w:szCs w:val="24"/>
        </w:rPr>
        <w:t>V </w:t>
      </w:r>
      <w:r w:rsidRPr="00921BDF">
        <w:rPr>
          <w:rFonts w:ascii="Times New Roman" w:hAnsi="Times New Roman"/>
          <w:sz w:val="24"/>
          <w:szCs w:val="24"/>
          <w:lang w:val="ru-RU"/>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sidRPr="004E385D">
        <w:rPr>
          <w:rFonts w:ascii="Times New Roman" w:hAnsi="Times New Roman"/>
          <w:sz w:val="24"/>
          <w:szCs w:val="24"/>
        </w:rPr>
        <w:t> </w:t>
      </w:r>
      <w:r w:rsidRPr="00921BDF">
        <w:rPr>
          <w:rFonts w:ascii="Times New Roman" w:hAnsi="Times New Roman"/>
          <w:sz w:val="24"/>
          <w:szCs w:val="24"/>
          <w:lang w:val="ru-RU"/>
        </w:rPr>
        <w:t xml:space="preserve">д’Арк. Германские государства в </w:t>
      </w:r>
      <w:r w:rsidRPr="004E385D">
        <w:rPr>
          <w:rFonts w:ascii="Times New Roman" w:hAnsi="Times New Roman"/>
          <w:sz w:val="24"/>
          <w:szCs w:val="24"/>
        </w:rPr>
        <w:t>XII</w:t>
      </w:r>
      <w:r w:rsidRPr="00921BDF">
        <w:rPr>
          <w:rFonts w:ascii="Times New Roman" w:hAnsi="Times New Roman"/>
          <w:sz w:val="24"/>
          <w:szCs w:val="24"/>
          <w:lang w:val="ru-RU"/>
        </w:rPr>
        <w:t>—</w:t>
      </w:r>
      <w:r w:rsidRPr="004E385D">
        <w:rPr>
          <w:rFonts w:ascii="Times New Roman" w:hAnsi="Times New Roman"/>
          <w:sz w:val="24"/>
          <w:szCs w:val="24"/>
        </w:rPr>
        <w:t>XV </w:t>
      </w:r>
      <w:r w:rsidRPr="00921BDF">
        <w:rPr>
          <w:rFonts w:ascii="Times New Roman" w:hAnsi="Times New Roman"/>
          <w:sz w:val="24"/>
          <w:szCs w:val="24"/>
          <w:lang w:val="ru-RU"/>
        </w:rPr>
        <w:t xml:space="preserve">вв. Реконкиста и образование централизованных государств на Пиренейском полуострове. Итальянские республики в </w:t>
      </w:r>
      <w:r w:rsidRPr="004E385D">
        <w:rPr>
          <w:rFonts w:ascii="Times New Roman" w:hAnsi="Times New Roman"/>
          <w:sz w:val="24"/>
          <w:szCs w:val="24"/>
        </w:rPr>
        <w:t>XII</w:t>
      </w:r>
      <w:r w:rsidRPr="00921BDF">
        <w:rPr>
          <w:rFonts w:ascii="Times New Roman" w:hAnsi="Times New Roman"/>
          <w:sz w:val="24"/>
          <w:szCs w:val="24"/>
          <w:lang w:val="ru-RU"/>
        </w:rPr>
        <w:t>—</w:t>
      </w:r>
      <w:r w:rsidRPr="004E385D">
        <w:rPr>
          <w:rFonts w:ascii="Times New Roman" w:hAnsi="Times New Roman"/>
          <w:sz w:val="24"/>
          <w:szCs w:val="24"/>
        </w:rPr>
        <w:t>XV </w:t>
      </w:r>
      <w:r w:rsidRPr="00921BDF">
        <w:rPr>
          <w:rFonts w:ascii="Times New Roman" w:hAnsi="Times New Roman"/>
          <w:sz w:val="24"/>
          <w:szCs w:val="24"/>
          <w:lang w:val="ru-RU"/>
        </w:rPr>
        <w:t xml:space="preserve">вв. Экономическое и социальное развитие европейских стран. Обострение социальных противоречий в </w:t>
      </w:r>
      <w:r w:rsidRPr="004E385D">
        <w:rPr>
          <w:rFonts w:ascii="Times New Roman" w:hAnsi="Times New Roman"/>
          <w:sz w:val="24"/>
          <w:szCs w:val="24"/>
        </w:rPr>
        <w:t>XIV </w:t>
      </w:r>
      <w:r w:rsidRPr="00921BDF">
        <w:rPr>
          <w:rFonts w:ascii="Times New Roman" w:hAnsi="Times New Roman"/>
          <w:sz w:val="24"/>
          <w:szCs w:val="24"/>
          <w:lang w:val="ru-RU"/>
        </w:rPr>
        <w:t xml:space="preserve">в. </w:t>
      </w:r>
      <w:r w:rsidRPr="00921BDF">
        <w:rPr>
          <w:rFonts w:ascii="Times New Roman" w:hAnsi="Times New Roman"/>
          <w:i/>
          <w:sz w:val="24"/>
          <w:szCs w:val="24"/>
          <w:lang w:val="ru-RU"/>
        </w:rPr>
        <w:t>(Жакерия, восстание Уота Тайлера).</w:t>
      </w:r>
      <w:r w:rsidRPr="00921BDF">
        <w:rPr>
          <w:rFonts w:ascii="Times New Roman" w:hAnsi="Times New Roman"/>
          <w:sz w:val="24"/>
          <w:szCs w:val="24"/>
          <w:lang w:val="ru-RU"/>
        </w:rPr>
        <w:t xml:space="preserve"> Гуситское движение в Чехии.</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Византийская империя и славянские государства в </w:t>
      </w:r>
      <w:r w:rsidRPr="004E385D">
        <w:rPr>
          <w:rFonts w:ascii="Times New Roman" w:hAnsi="Times New Roman"/>
          <w:sz w:val="24"/>
          <w:szCs w:val="24"/>
        </w:rPr>
        <w:t>XII</w:t>
      </w:r>
      <w:r w:rsidRPr="00921BDF">
        <w:rPr>
          <w:rFonts w:ascii="Times New Roman" w:hAnsi="Times New Roman"/>
          <w:sz w:val="24"/>
          <w:szCs w:val="24"/>
          <w:lang w:val="ru-RU"/>
        </w:rPr>
        <w:t>—</w:t>
      </w:r>
      <w:r w:rsidRPr="004E385D">
        <w:rPr>
          <w:rFonts w:ascii="Times New Roman" w:hAnsi="Times New Roman"/>
          <w:sz w:val="24"/>
          <w:szCs w:val="24"/>
        </w:rPr>
        <w:t>XV </w:t>
      </w:r>
      <w:r w:rsidRPr="00921BDF">
        <w:rPr>
          <w:rFonts w:ascii="Times New Roman" w:hAnsi="Times New Roman"/>
          <w:sz w:val="24"/>
          <w:szCs w:val="24"/>
          <w:lang w:val="ru-RU"/>
        </w:rPr>
        <w:t>вв. Экспансия турок-османов и падение Византии.</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Страны Востока в Средние века. </w:t>
      </w:r>
      <w:r w:rsidRPr="00921BDF">
        <w:rPr>
          <w:rFonts w:ascii="Times New Roman" w:hAnsi="Times New Roman"/>
          <w:sz w:val="24"/>
          <w:szCs w:val="24"/>
          <w:lang w:val="ru-RU"/>
        </w:rPr>
        <w:t xml:space="preserve">Османская империя: завоевания турок-османов, управление империей, </w:t>
      </w:r>
      <w:r w:rsidRPr="00921BDF">
        <w:rPr>
          <w:rFonts w:ascii="Times New Roman" w:hAnsi="Times New Roman"/>
          <w:i/>
          <w:sz w:val="24"/>
          <w:szCs w:val="24"/>
          <w:lang w:val="ru-RU"/>
        </w:rPr>
        <w:t>положение покоренных народов</w:t>
      </w:r>
      <w:r w:rsidRPr="00921BDF">
        <w:rPr>
          <w:rFonts w:ascii="Times New Roman" w:hAnsi="Times New Roman"/>
          <w:sz w:val="24"/>
          <w:szCs w:val="24"/>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921BDF">
        <w:rPr>
          <w:rFonts w:ascii="Times New Roman" w:hAnsi="Times New Roman"/>
          <w:i/>
          <w:sz w:val="24"/>
          <w:szCs w:val="24"/>
          <w:lang w:val="ru-RU"/>
        </w:rPr>
        <w:t xml:space="preserve">Делийский султанат. </w:t>
      </w:r>
      <w:r w:rsidRPr="00921BDF">
        <w:rPr>
          <w:rFonts w:ascii="Times New Roman" w:hAnsi="Times New Roman"/>
          <w:sz w:val="24"/>
          <w:szCs w:val="24"/>
          <w:lang w:val="ru-RU"/>
        </w:rPr>
        <w:t>Культура народов Востока. Литература. Архитектура. Традиционные искусства и ремесла.</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Государства доколумбовой Америки.</w:t>
      </w:r>
      <w:r w:rsidRPr="00921BDF">
        <w:rPr>
          <w:rFonts w:ascii="Times New Roman" w:hAnsi="Times New Roman"/>
          <w:sz w:val="24"/>
          <w:szCs w:val="24"/>
          <w:lang w:val="ru-RU"/>
        </w:rPr>
        <w:t>Общественный строй. Религиозные верования населения. Культура.</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Историческое и культурное наследие Средневековья.</w:t>
      </w:r>
    </w:p>
    <w:p w:rsidR="00CB1509" w:rsidRPr="00921BDF" w:rsidRDefault="00CB1509" w:rsidP="00272566">
      <w:pPr>
        <w:shd w:val="clear" w:color="auto" w:fill="FFFFFF"/>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История Нового времени</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Новое время: понятие и хронологические рамки. </w:t>
      </w:r>
    </w:p>
    <w:p w:rsidR="00CB1509" w:rsidRPr="00921BDF" w:rsidRDefault="00CB1509" w:rsidP="00272566">
      <w:pPr>
        <w:shd w:val="clear" w:color="auto" w:fill="FFFFFF"/>
        <w:spacing w:after="0" w:line="240" w:lineRule="auto"/>
        <w:ind w:firstLine="709"/>
        <w:jc w:val="both"/>
        <w:rPr>
          <w:rFonts w:ascii="Times New Roman" w:hAnsi="Times New Roman"/>
          <w:b/>
          <w:sz w:val="24"/>
          <w:szCs w:val="24"/>
          <w:lang w:val="ru-RU"/>
        </w:rPr>
      </w:pPr>
      <w:r w:rsidRPr="00921BDF">
        <w:rPr>
          <w:rFonts w:ascii="Times New Roman" w:hAnsi="Times New Roman"/>
          <w:b/>
          <w:bCs/>
          <w:sz w:val="24"/>
          <w:szCs w:val="24"/>
          <w:lang w:val="ru-RU"/>
        </w:rPr>
        <w:t>Европа в конце Х</w:t>
      </w:r>
      <w:r w:rsidRPr="004E385D">
        <w:rPr>
          <w:rFonts w:ascii="Times New Roman" w:hAnsi="Times New Roman"/>
          <w:b/>
          <w:bCs/>
          <w:sz w:val="24"/>
          <w:szCs w:val="24"/>
        </w:rPr>
        <w:t>V</w:t>
      </w:r>
      <w:r w:rsidRPr="00921BDF">
        <w:rPr>
          <w:rFonts w:ascii="Times New Roman" w:hAnsi="Times New Roman"/>
          <w:b/>
          <w:sz w:val="24"/>
          <w:szCs w:val="24"/>
          <w:lang w:val="ru-RU"/>
        </w:rPr>
        <w:t xml:space="preserve">— </w:t>
      </w:r>
      <w:r w:rsidRPr="00921BDF">
        <w:rPr>
          <w:rFonts w:ascii="Times New Roman" w:hAnsi="Times New Roman"/>
          <w:b/>
          <w:bCs/>
          <w:sz w:val="24"/>
          <w:szCs w:val="24"/>
          <w:lang w:val="ru-RU"/>
        </w:rPr>
        <w:t xml:space="preserve">начале </w:t>
      </w:r>
      <w:r w:rsidRPr="004E385D">
        <w:rPr>
          <w:rFonts w:ascii="Times New Roman" w:hAnsi="Times New Roman"/>
          <w:b/>
          <w:bCs/>
          <w:sz w:val="24"/>
          <w:szCs w:val="24"/>
        </w:rPr>
        <w:t>XVII </w:t>
      </w:r>
      <w:r w:rsidRPr="00921BDF">
        <w:rPr>
          <w:rFonts w:ascii="Times New Roman" w:hAnsi="Times New Roman"/>
          <w:b/>
          <w:bCs/>
          <w:sz w:val="24"/>
          <w:szCs w:val="24"/>
          <w:lang w:val="ru-RU"/>
        </w:rPr>
        <w:t>в.</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4E385D">
        <w:rPr>
          <w:rFonts w:ascii="Times New Roman" w:hAnsi="Times New Roman"/>
          <w:sz w:val="24"/>
          <w:szCs w:val="24"/>
        </w:rPr>
        <w:t>XVI</w:t>
      </w:r>
      <w:r w:rsidRPr="00921BDF">
        <w:rPr>
          <w:rFonts w:ascii="Times New Roman" w:hAnsi="Times New Roman"/>
          <w:sz w:val="24"/>
          <w:szCs w:val="24"/>
          <w:lang w:val="ru-RU"/>
        </w:rPr>
        <w:t xml:space="preserve"> — начале </w:t>
      </w:r>
      <w:r w:rsidRPr="004E385D">
        <w:rPr>
          <w:rFonts w:ascii="Times New Roman" w:hAnsi="Times New Roman"/>
          <w:sz w:val="24"/>
          <w:szCs w:val="24"/>
        </w:rPr>
        <w:t>XVII </w:t>
      </w:r>
      <w:r w:rsidRPr="00921BDF">
        <w:rPr>
          <w:rFonts w:ascii="Times New Roman" w:hAnsi="Times New Roman"/>
          <w:sz w:val="24"/>
          <w:szCs w:val="24"/>
          <w:lang w:val="ru-RU"/>
        </w:rPr>
        <w:t>в. Возникновение мануфактур. Развитие товарного производства. Расширение внутреннего и мирового рынка.</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Абсолютные монархии. Англия, Франция, монархия Габсбургов в </w:t>
      </w:r>
      <w:r w:rsidRPr="004E385D">
        <w:rPr>
          <w:rFonts w:ascii="Times New Roman" w:hAnsi="Times New Roman"/>
          <w:sz w:val="24"/>
          <w:szCs w:val="24"/>
        </w:rPr>
        <w:t>XVI </w:t>
      </w:r>
      <w:r w:rsidRPr="00921BDF">
        <w:rPr>
          <w:rFonts w:ascii="Times New Roman" w:hAnsi="Times New Roman"/>
          <w:sz w:val="24"/>
          <w:szCs w:val="24"/>
          <w:lang w:val="ru-RU"/>
        </w:rPr>
        <w:t xml:space="preserve">— начале </w:t>
      </w:r>
      <w:r w:rsidRPr="004E385D">
        <w:rPr>
          <w:rFonts w:ascii="Times New Roman" w:hAnsi="Times New Roman"/>
          <w:sz w:val="24"/>
          <w:szCs w:val="24"/>
        </w:rPr>
        <w:t>XVII </w:t>
      </w:r>
      <w:r w:rsidRPr="00921BDF">
        <w:rPr>
          <w:rFonts w:ascii="Times New Roman" w:hAnsi="Times New Roman"/>
          <w:sz w:val="24"/>
          <w:szCs w:val="24"/>
          <w:lang w:val="ru-RU"/>
        </w:rPr>
        <w:t>в.: внутреннее развитие и внешняя политика. Образование национальных государств в Европе.</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Начало Реформации; М.</w:t>
      </w:r>
      <w:r w:rsidRPr="004E385D">
        <w:rPr>
          <w:rFonts w:ascii="Times New Roman" w:hAnsi="Times New Roman"/>
          <w:sz w:val="24"/>
          <w:szCs w:val="24"/>
        </w:rPr>
        <w:t> </w:t>
      </w:r>
      <w:r w:rsidRPr="00921BDF">
        <w:rPr>
          <w:rFonts w:ascii="Times New Roman" w:hAnsi="Times New Roman"/>
          <w:sz w:val="24"/>
          <w:szCs w:val="24"/>
          <w:lang w:val="ru-RU"/>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Нидерландская революция: цели, участники, формы борьбы. Итоги и значение революции.</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Страны Европы и Северной Америки в середине </w:t>
      </w:r>
      <w:r w:rsidRPr="004E385D">
        <w:rPr>
          <w:rFonts w:ascii="Times New Roman" w:hAnsi="Times New Roman"/>
          <w:b/>
          <w:bCs/>
          <w:sz w:val="24"/>
          <w:szCs w:val="24"/>
        </w:rPr>
        <w:t>XVII</w:t>
      </w:r>
      <w:r w:rsidRPr="00921BDF">
        <w:rPr>
          <w:rFonts w:ascii="Times New Roman" w:hAnsi="Times New Roman"/>
          <w:b/>
          <w:bCs/>
          <w:sz w:val="24"/>
          <w:szCs w:val="24"/>
          <w:lang w:val="ru-RU"/>
        </w:rPr>
        <w:t>—Х</w:t>
      </w:r>
      <w:r w:rsidRPr="004E385D">
        <w:rPr>
          <w:rFonts w:ascii="Times New Roman" w:hAnsi="Times New Roman"/>
          <w:b/>
          <w:bCs/>
          <w:sz w:val="24"/>
          <w:szCs w:val="24"/>
        </w:rPr>
        <w:t>VIII </w:t>
      </w:r>
      <w:r w:rsidRPr="00921BDF">
        <w:rPr>
          <w:rFonts w:ascii="Times New Roman" w:hAnsi="Times New Roman"/>
          <w:b/>
          <w:bCs/>
          <w:sz w:val="24"/>
          <w:szCs w:val="24"/>
          <w:lang w:val="ru-RU"/>
        </w:rPr>
        <w:t>в.</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Английская революция </w:t>
      </w:r>
      <w:r w:rsidRPr="004E385D">
        <w:rPr>
          <w:rFonts w:ascii="Times New Roman" w:hAnsi="Times New Roman"/>
          <w:sz w:val="24"/>
          <w:szCs w:val="24"/>
        </w:rPr>
        <w:t>XVII </w:t>
      </w:r>
      <w:r w:rsidRPr="00921BDF">
        <w:rPr>
          <w:rFonts w:ascii="Times New Roman" w:hAnsi="Times New Roman"/>
          <w:sz w:val="24"/>
          <w:szCs w:val="24"/>
          <w:lang w:val="ru-RU"/>
        </w:rPr>
        <w:t>в.: причины, участники, этапы. О.</w:t>
      </w:r>
      <w:r w:rsidRPr="004E385D">
        <w:rPr>
          <w:rFonts w:ascii="Times New Roman" w:hAnsi="Times New Roman"/>
          <w:sz w:val="24"/>
          <w:szCs w:val="24"/>
        </w:rPr>
        <w:t> </w:t>
      </w:r>
      <w:r w:rsidRPr="00921BDF">
        <w:rPr>
          <w:rFonts w:ascii="Times New Roman" w:hAnsi="Times New Roman"/>
          <w:sz w:val="24"/>
          <w:szCs w:val="24"/>
          <w:lang w:val="ru-RU"/>
        </w:rPr>
        <w:t xml:space="preserve">Кромвель. Итоги и значение революции. Экономическое и социальное развитие Европы в </w:t>
      </w:r>
      <w:r w:rsidRPr="004E385D">
        <w:rPr>
          <w:rFonts w:ascii="Times New Roman" w:hAnsi="Times New Roman"/>
          <w:sz w:val="24"/>
          <w:szCs w:val="24"/>
        </w:rPr>
        <w:t>XVII</w:t>
      </w:r>
      <w:r w:rsidRPr="00921BDF">
        <w:rPr>
          <w:rFonts w:ascii="Times New Roman" w:hAnsi="Times New Roman"/>
          <w:sz w:val="24"/>
          <w:szCs w:val="24"/>
          <w:lang w:val="ru-RU"/>
        </w:rPr>
        <w:t>—Х</w:t>
      </w:r>
      <w:r w:rsidRPr="004E385D">
        <w:rPr>
          <w:rFonts w:ascii="Times New Roman" w:hAnsi="Times New Roman"/>
          <w:sz w:val="24"/>
          <w:szCs w:val="24"/>
        </w:rPr>
        <w:t>VIII </w:t>
      </w:r>
      <w:r w:rsidRPr="00921BDF">
        <w:rPr>
          <w:rFonts w:ascii="Times New Roman" w:hAnsi="Times New Roman"/>
          <w:sz w:val="24"/>
          <w:szCs w:val="24"/>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4E385D">
        <w:rPr>
          <w:rFonts w:ascii="Times New Roman" w:hAnsi="Times New Roman"/>
          <w:sz w:val="24"/>
          <w:szCs w:val="24"/>
        </w:rPr>
        <w:t>XVIII </w:t>
      </w:r>
      <w:r w:rsidRPr="00921BDF">
        <w:rPr>
          <w:rFonts w:ascii="Times New Roman" w:hAnsi="Times New Roman"/>
          <w:sz w:val="24"/>
          <w:szCs w:val="24"/>
          <w:lang w:val="ru-RU"/>
        </w:rPr>
        <w:t>в. Война североамериканских колоний за независимость. Образование Соединенных Штатов Америки; «отцы-основатели».</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Французская революция </w:t>
      </w:r>
      <w:r w:rsidRPr="004E385D">
        <w:rPr>
          <w:rFonts w:ascii="Times New Roman" w:hAnsi="Times New Roman"/>
          <w:sz w:val="24"/>
          <w:szCs w:val="24"/>
        </w:rPr>
        <w:t>XVIII </w:t>
      </w:r>
      <w:r w:rsidRPr="00921BDF">
        <w:rPr>
          <w:rFonts w:ascii="Times New Roman" w:hAnsi="Times New Roman"/>
          <w:sz w:val="24"/>
          <w:szCs w:val="24"/>
          <w:lang w:val="ru-RU"/>
        </w:rPr>
        <w:t xml:space="preserve">в.: причины, участники. Начало и основные этапы революции. Политические течения и деятели революции. </w:t>
      </w:r>
      <w:r w:rsidRPr="00921BDF">
        <w:rPr>
          <w:rFonts w:ascii="Times New Roman" w:hAnsi="Times New Roman"/>
          <w:i/>
          <w:sz w:val="24"/>
          <w:szCs w:val="24"/>
          <w:lang w:val="ru-RU"/>
        </w:rPr>
        <w:t>Программные и государственные документы. Революционные войны.</w:t>
      </w:r>
      <w:r w:rsidRPr="00921BDF">
        <w:rPr>
          <w:rFonts w:ascii="Times New Roman" w:hAnsi="Times New Roman"/>
          <w:sz w:val="24"/>
          <w:szCs w:val="24"/>
          <w:lang w:val="ru-RU"/>
        </w:rPr>
        <w:t xml:space="preserve"> Итоги и значение революции.</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Европейская культура </w:t>
      </w:r>
      <w:r w:rsidRPr="004E385D">
        <w:rPr>
          <w:rFonts w:ascii="Times New Roman" w:hAnsi="Times New Roman"/>
          <w:sz w:val="24"/>
          <w:szCs w:val="24"/>
        </w:rPr>
        <w:t>XVI</w:t>
      </w:r>
      <w:r w:rsidRPr="00921BDF">
        <w:rPr>
          <w:rFonts w:ascii="Times New Roman" w:hAnsi="Times New Roman"/>
          <w:sz w:val="24"/>
          <w:szCs w:val="24"/>
          <w:lang w:val="ru-RU"/>
        </w:rPr>
        <w:t>—</w:t>
      </w:r>
      <w:r w:rsidRPr="004E385D">
        <w:rPr>
          <w:rFonts w:ascii="Times New Roman" w:hAnsi="Times New Roman"/>
          <w:sz w:val="24"/>
          <w:szCs w:val="24"/>
        </w:rPr>
        <w:t>XVIII </w:t>
      </w:r>
      <w:r w:rsidRPr="00921BDF">
        <w:rPr>
          <w:rFonts w:ascii="Times New Roman" w:hAnsi="Times New Roman"/>
          <w:sz w:val="24"/>
          <w:szCs w:val="24"/>
          <w:lang w:val="ru-RU"/>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4E385D">
        <w:rPr>
          <w:rFonts w:ascii="Times New Roman" w:hAnsi="Times New Roman"/>
          <w:sz w:val="24"/>
          <w:szCs w:val="24"/>
        </w:rPr>
        <w:t>XVII</w:t>
      </w:r>
      <w:r w:rsidRPr="00921BDF">
        <w:rPr>
          <w:rFonts w:ascii="Times New Roman" w:hAnsi="Times New Roman"/>
          <w:sz w:val="24"/>
          <w:szCs w:val="24"/>
          <w:lang w:val="ru-RU"/>
        </w:rPr>
        <w:t>—</w:t>
      </w:r>
      <w:r w:rsidRPr="004E385D">
        <w:rPr>
          <w:rFonts w:ascii="Times New Roman" w:hAnsi="Times New Roman"/>
          <w:sz w:val="24"/>
          <w:szCs w:val="24"/>
        </w:rPr>
        <w:t>XVIII </w:t>
      </w:r>
      <w:r w:rsidRPr="00921BDF">
        <w:rPr>
          <w:rFonts w:ascii="Times New Roman" w:hAnsi="Times New Roman"/>
          <w:sz w:val="24"/>
          <w:szCs w:val="24"/>
          <w:lang w:val="ru-RU"/>
        </w:rPr>
        <w:t xml:space="preserve">вв. (барокко, классицизм). Становление театра. Международные отношения середины </w:t>
      </w:r>
      <w:r w:rsidRPr="004E385D">
        <w:rPr>
          <w:rFonts w:ascii="Times New Roman" w:hAnsi="Times New Roman"/>
          <w:sz w:val="24"/>
          <w:szCs w:val="24"/>
        </w:rPr>
        <w:t>XVII</w:t>
      </w:r>
      <w:r w:rsidRPr="00921BDF">
        <w:rPr>
          <w:rFonts w:ascii="Times New Roman" w:hAnsi="Times New Roman"/>
          <w:sz w:val="24"/>
          <w:szCs w:val="24"/>
          <w:lang w:val="ru-RU"/>
        </w:rPr>
        <w:t>—</w:t>
      </w:r>
      <w:r w:rsidRPr="004E385D">
        <w:rPr>
          <w:rFonts w:ascii="Times New Roman" w:hAnsi="Times New Roman"/>
          <w:sz w:val="24"/>
          <w:szCs w:val="24"/>
        </w:rPr>
        <w:t>XVIII </w:t>
      </w:r>
      <w:r w:rsidRPr="00921BDF">
        <w:rPr>
          <w:rFonts w:ascii="Times New Roman" w:hAnsi="Times New Roman"/>
          <w:sz w:val="24"/>
          <w:szCs w:val="24"/>
          <w:lang w:val="ru-RU"/>
        </w:rPr>
        <w:t>в. Европейские конфликты и дипломатия. Семилетняя война. Разделы Речи Посполитой. Колониальные захваты европейских держав.</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Страны Востока в </w:t>
      </w:r>
      <w:r w:rsidRPr="004E385D">
        <w:rPr>
          <w:rFonts w:ascii="Times New Roman" w:hAnsi="Times New Roman"/>
          <w:b/>
          <w:bCs/>
          <w:sz w:val="24"/>
          <w:szCs w:val="24"/>
        </w:rPr>
        <w:t>XVI</w:t>
      </w:r>
      <w:r w:rsidRPr="00921BDF">
        <w:rPr>
          <w:rFonts w:ascii="Times New Roman" w:hAnsi="Times New Roman"/>
          <w:b/>
          <w:bCs/>
          <w:sz w:val="24"/>
          <w:szCs w:val="24"/>
          <w:lang w:val="ru-RU"/>
        </w:rPr>
        <w:t>—</w:t>
      </w:r>
      <w:r w:rsidRPr="004E385D">
        <w:rPr>
          <w:rFonts w:ascii="Times New Roman" w:hAnsi="Times New Roman"/>
          <w:b/>
          <w:bCs/>
          <w:sz w:val="24"/>
          <w:szCs w:val="24"/>
        </w:rPr>
        <w:t>XVIII </w:t>
      </w:r>
      <w:r w:rsidRPr="00921BDF">
        <w:rPr>
          <w:rFonts w:ascii="Times New Roman" w:hAnsi="Times New Roman"/>
          <w:b/>
          <w:bCs/>
          <w:sz w:val="24"/>
          <w:szCs w:val="24"/>
          <w:lang w:val="ru-RU"/>
        </w:rPr>
        <w:t>вв.</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921BDF">
        <w:rPr>
          <w:rFonts w:ascii="Times New Roman" w:hAnsi="Times New Roman"/>
          <w:i/>
          <w:sz w:val="24"/>
          <w:szCs w:val="24"/>
          <w:lang w:val="ru-RU"/>
        </w:rPr>
        <w:t>Образование централизованного государства и установление сегуната Токугава в Японии.</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Страны Европы и Северной Америки в первой половине Х</w:t>
      </w:r>
      <w:r w:rsidRPr="004E385D">
        <w:rPr>
          <w:rFonts w:ascii="Times New Roman" w:hAnsi="Times New Roman"/>
          <w:b/>
          <w:bCs/>
          <w:sz w:val="24"/>
          <w:szCs w:val="24"/>
        </w:rPr>
        <w:t>I</w:t>
      </w:r>
      <w:r w:rsidRPr="00921BDF">
        <w:rPr>
          <w:rFonts w:ascii="Times New Roman" w:hAnsi="Times New Roman"/>
          <w:b/>
          <w:bCs/>
          <w:sz w:val="24"/>
          <w:szCs w:val="24"/>
          <w:lang w:val="ru-RU"/>
        </w:rPr>
        <w:t>Х</w:t>
      </w:r>
      <w:r w:rsidRPr="004E385D">
        <w:rPr>
          <w:rFonts w:ascii="Times New Roman" w:hAnsi="Times New Roman"/>
          <w:b/>
          <w:bCs/>
          <w:sz w:val="24"/>
          <w:szCs w:val="24"/>
        </w:rPr>
        <w:t> </w:t>
      </w:r>
      <w:r w:rsidRPr="00921BDF">
        <w:rPr>
          <w:rFonts w:ascii="Times New Roman" w:hAnsi="Times New Roman"/>
          <w:b/>
          <w:bCs/>
          <w:sz w:val="24"/>
          <w:szCs w:val="24"/>
          <w:lang w:val="ru-RU"/>
        </w:rPr>
        <w:t>в.</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Империя Наполеона во Франции: внутренняя и внешняя политика. Наполеоновские войны. Падение империи. Венский конгресс; Ш.</w:t>
      </w:r>
      <w:r w:rsidRPr="004E385D">
        <w:rPr>
          <w:rFonts w:ascii="Times New Roman" w:hAnsi="Times New Roman"/>
          <w:sz w:val="24"/>
          <w:szCs w:val="24"/>
        </w:rPr>
        <w:t> </w:t>
      </w:r>
      <w:r w:rsidRPr="00921BDF">
        <w:rPr>
          <w:rFonts w:ascii="Times New Roman" w:hAnsi="Times New Roman"/>
          <w:sz w:val="24"/>
          <w:szCs w:val="24"/>
          <w:lang w:val="ru-RU"/>
        </w:rPr>
        <w:t>М.</w:t>
      </w:r>
      <w:r w:rsidRPr="004E385D">
        <w:rPr>
          <w:rFonts w:ascii="Times New Roman" w:hAnsi="Times New Roman"/>
          <w:sz w:val="24"/>
          <w:szCs w:val="24"/>
        </w:rPr>
        <w:t> </w:t>
      </w:r>
      <w:r w:rsidRPr="00921BDF">
        <w:rPr>
          <w:rFonts w:ascii="Times New Roman" w:hAnsi="Times New Roman"/>
          <w:sz w:val="24"/>
          <w:szCs w:val="24"/>
          <w:lang w:val="ru-RU"/>
        </w:rPr>
        <w:t>Талейран. Священный союз.</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4E385D">
        <w:rPr>
          <w:rFonts w:ascii="Times New Roman" w:hAnsi="Times New Roman"/>
          <w:sz w:val="24"/>
          <w:szCs w:val="24"/>
        </w:rPr>
        <w:t> </w:t>
      </w:r>
      <w:r w:rsidRPr="00921BDF">
        <w:rPr>
          <w:rFonts w:ascii="Times New Roman" w:hAnsi="Times New Roman"/>
          <w:sz w:val="24"/>
          <w:szCs w:val="24"/>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Страны Европы и Северной Америки во второй половине Х</w:t>
      </w:r>
      <w:r w:rsidRPr="004E385D">
        <w:rPr>
          <w:rFonts w:ascii="Times New Roman" w:hAnsi="Times New Roman"/>
          <w:b/>
          <w:bCs/>
          <w:sz w:val="24"/>
          <w:szCs w:val="24"/>
        </w:rPr>
        <w:t>I</w:t>
      </w:r>
      <w:r w:rsidRPr="00921BDF">
        <w:rPr>
          <w:rFonts w:ascii="Times New Roman" w:hAnsi="Times New Roman"/>
          <w:b/>
          <w:bCs/>
          <w:sz w:val="24"/>
          <w:szCs w:val="24"/>
          <w:lang w:val="ru-RU"/>
        </w:rPr>
        <w:t>Х</w:t>
      </w:r>
      <w:r w:rsidRPr="004E385D">
        <w:rPr>
          <w:rFonts w:ascii="Times New Roman" w:hAnsi="Times New Roman"/>
          <w:b/>
          <w:bCs/>
          <w:sz w:val="24"/>
          <w:szCs w:val="24"/>
        </w:rPr>
        <w:t> </w:t>
      </w:r>
      <w:r w:rsidRPr="00921BDF">
        <w:rPr>
          <w:rFonts w:ascii="Times New Roman" w:hAnsi="Times New Roman"/>
          <w:b/>
          <w:bCs/>
          <w:sz w:val="24"/>
          <w:szCs w:val="24"/>
          <w:lang w:val="ru-RU"/>
        </w:rPr>
        <w:t>в.</w:t>
      </w:r>
    </w:p>
    <w:p w:rsidR="00CB1509" w:rsidRPr="00921BDF" w:rsidRDefault="00CB1509" w:rsidP="00272566">
      <w:pPr>
        <w:shd w:val="clear" w:color="auto" w:fill="FFFFFF"/>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921BDF">
        <w:rPr>
          <w:rFonts w:ascii="Times New Roman" w:hAnsi="Times New Roman"/>
          <w:i/>
          <w:sz w:val="24"/>
          <w:szCs w:val="24"/>
          <w:lang w:val="ru-RU"/>
        </w:rPr>
        <w:t>внутренняя и внешняя политика, франко-германская война, колониальные войны.</w:t>
      </w:r>
      <w:r w:rsidRPr="00921BDF">
        <w:rPr>
          <w:rFonts w:ascii="Times New Roman" w:hAnsi="Times New Roman"/>
          <w:sz w:val="24"/>
          <w:szCs w:val="24"/>
          <w:lang w:val="ru-RU"/>
        </w:rPr>
        <w:t xml:space="preserve"> Образование единого государства в Италии; </w:t>
      </w:r>
      <w:r w:rsidRPr="00921BDF">
        <w:rPr>
          <w:rFonts w:ascii="Times New Roman" w:hAnsi="Times New Roman"/>
          <w:i/>
          <w:sz w:val="24"/>
          <w:szCs w:val="24"/>
          <w:lang w:val="ru-RU"/>
        </w:rPr>
        <w:t>К.</w:t>
      </w:r>
      <w:r w:rsidRPr="004E385D">
        <w:rPr>
          <w:rFonts w:ascii="Times New Roman" w:hAnsi="Times New Roman"/>
          <w:i/>
          <w:sz w:val="24"/>
          <w:szCs w:val="24"/>
        </w:rPr>
        <w:t> </w:t>
      </w:r>
      <w:r w:rsidRPr="00921BDF">
        <w:rPr>
          <w:rFonts w:ascii="Times New Roman" w:hAnsi="Times New Roman"/>
          <w:i/>
          <w:sz w:val="24"/>
          <w:szCs w:val="24"/>
          <w:lang w:val="ru-RU"/>
        </w:rPr>
        <w:t>Кавур, Дж.</w:t>
      </w:r>
      <w:r w:rsidRPr="004E385D">
        <w:rPr>
          <w:rFonts w:ascii="Times New Roman" w:hAnsi="Times New Roman"/>
          <w:i/>
          <w:sz w:val="24"/>
          <w:szCs w:val="24"/>
        </w:rPr>
        <w:t> </w:t>
      </w:r>
      <w:r w:rsidRPr="00921BDF">
        <w:rPr>
          <w:rFonts w:ascii="Times New Roman" w:hAnsi="Times New Roman"/>
          <w:i/>
          <w:sz w:val="24"/>
          <w:szCs w:val="24"/>
          <w:lang w:val="ru-RU"/>
        </w:rPr>
        <w:t>Гарибальди.</w:t>
      </w:r>
      <w:r w:rsidRPr="00921BDF">
        <w:rPr>
          <w:rFonts w:ascii="Times New Roman" w:hAnsi="Times New Roman"/>
          <w:sz w:val="24"/>
          <w:szCs w:val="24"/>
          <w:lang w:val="ru-RU"/>
        </w:rPr>
        <w:t xml:space="preserve"> Объединение германских государств, провозглашение Германской империи; О.</w:t>
      </w:r>
      <w:r w:rsidRPr="004E385D">
        <w:rPr>
          <w:rFonts w:ascii="Times New Roman" w:hAnsi="Times New Roman"/>
          <w:sz w:val="24"/>
          <w:szCs w:val="24"/>
        </w:rPr>
        <w:t> </w:t>
      </w:r>
      <w:r w:rsidRPr="00921BDF">
        <w:rPr>
          <w:rFonts w:ascii="Times New Roman" w:hAnsi="Times New Roman"/>
          <w:sz w:val="24"/>
          <w:szCs w:val="24"/>
          <w:lang w:val="ru-RU"/>
        </w:rPr>
        <w:t xml:space="preserve">Бисмарк. </w:t>
      </w:r>
      <w:r w:rsidRPr="00921BDF">
        <w:rPr>
          <w:rFonts w:ascii="Times New Roman" w:hAnsi="Times New Roman"/>
          <w:i/>
          <w:sz w:val="24"/>
          <w:szCs w:val="24"/>
          <w:lang w:val="ru-RU"/>
        </w:rPr>
        <w:t>Габсбургская монархия: австро-венгерский дуализм.</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Соединенные Штаты Америки во второй половине Х</w:t>
      </w:r>
      <w:r w:rsidRPr="004E385D">
        <w:rPr>
          <w:rFonts w:ascii="Times New Roman" w:hAnsi="Times New Roman"/>
          <w:sz w:val="24"/>
          <w:szCs w:val="24"/>
        </w:rPr>
        <w:t>I</w:t>
      </w:r>
      <w:r w:rsidRPr="00921BDF">
        <w:rPr>
          <w:rFonts w:ascii="Times New Roman" w:hAnsi="Times New Roman"/>
          <w:sz w:val="24"/>
          <w:szCs w:val="24"/>
          <w:lang w:val="ru-RU"/>
        </w:rPr>
        <w:t>Х</w:t>
      </w:r>
      <w:r w:rsidRPr="004E385D">
        <w:rPr>
          <w:rFonts w:ascii="Times New Roman" w:hAnsi="Times New Roman"/>
          <w:sz w:val="24"/>
          <w:szCs w:val="24"/>
        </w:rPr>
        <w:t> </w:t>
      </w:r>
      <w:r w:rsidRPr="00921BDF">
        <w:rPr>
          <w:rFonts w:ascii="Times New Roman" w:hAnsi="Times New Roman"/>
          <w:sz w:val="24"/>
          <w:szCs w:val="24"/>
          <w:lang w:val="ru-RU"/>
        </w:rPr>
        <w:t>в.: экономика, социальные отношения, политическая жизнь. Север и Юг. Гражданская война (1861—1865). А.</w:t>
      </w:r>
      <w:r w:rsidRPr="004E385D">
        <w:rPr>
          <w:rFonts w:ascii="Times New Roman" w:hAnsi="Times New Roman"/>
          <w:sz w:val="24"/>
          <w:szCs w:val="24"/>
        </w:rPr>
        <w:t> </w:t>
      </w:r>
      <w:r w:rsidRPr="00921BDF">
        <w:rPr>
          <w:rFonts w:ascii="Times New Roman" w:hAnsi="Times New Roman"/>
          <w:sz w:val="24"/>
          <w:szCs w:val="24"/>
          <w:lang w:val="ru-RU"/>
        </w:rPr>
        <w:t>Линкольн.</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Экономическое и социально-политическое развитие стран Европы и США в конце Х</w:t>
      </w:r>
      <w:r w:rsidRPr="004E385D">
        <w:rPr>
          <w:rFonts w:ascii="Times New Roman" w:hAnsi="Times New Roman"/>
          <w:b/>
          <w:bCs/>
          <w:sz w:val="24"/>
          <w:szCs w:val="24"/>
        </w:rPr>
        <w:t>I</w:t>
      </w:r>
      <w:r w:rsidRPr="00921BDF">
        <w:rPr>
          <w:rFonts w:ascii="Times New Roman" w:hAnsi="Times New Roman"/>
          <w:b/>
          <w:bCs/>
          <w:sz w:val="24"/>
          <w:szCs w:val="24"/>
          <w:lang w:val="ru-RU"/>
        </w:rPr>
        <w:t>Х</w:t>
      </w:r>
      <w:r w:rsidRPr="004E385D">
        <w:rPr>
          <w:rFonts w:ascii="Times New Roman" w:hAnsi="Times New Roman"/>
          <w:b/>
          <w:bCs/>
          <w:sz w:val="24"/>
          <w:szCs w:val="24"/>
        </w:rPr>
        <w:t> </w:t>
      </w:r>
      <w:r w:rsidRPr="00921BDF">
        <w:rPr>
          <w:rFonts w:ascii="Times New Roman" w:hAnsi="Times New Roman"/>
          <w:b/>
          <w:bCs/>
          <w:sz w:val="24"/>
          <w:szCs w:val="24"/>
          <w:lang w:val="ru-RU"/>
        </w:rPr>
        <w:t>в.</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921BDF">
        <w:rPr>
          <w:rFonts w:ascii="Times New Roman" w:hAnsi="Times New Roman"/>
          <w:i/>
          <w:sz w:val="24"/>
          <w:szCs w:val="24"/>
          <w:lang w:val="ru-RU"/>
        </w:rPr>
        <w:t xml:space="preserve">Расширение спектра общественных движений. </w:t>
      </w:r>
      <w:r w:rsidRPr="00921BDF">
        <w:rPr>
          <w:rFonts w:ascii="Times New Roman" w:hAnsi="Times New Roman"/>
          <w:sz w:val="24"/>
          <w:szCs w:val="24"/>
          <w:lang w:val="ru-RU"/>
        </w:rPr>
        <w:t>Рабочее движение и профсоюзы. Образование социалистических партий; идеологи и руководители социалистического движения.</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Страны Азии в Х</w:t>
      </w:r>
      <w:r w:rsidRPr="004E385D">
        <w:rPr>
          <w:rFonts w:ascii="Times New Roman" w:hAnsi="Times New Roman"/>
          <w:b/>
          <w:bCs/>
          <w:sz w:val="24"/>
          <w:szCs w:val="24"/>
        </w:rPr>
        <w:t>I</w:t>
      </w:r>
      <w:r w:rsidRPr="00921BDF">
        <w:rPr>
          <w:rFonts w:ascii="Times New Roman" w:hAnsi="Times New Roman"/>
          <w:b/>
          <w:bCs/>
          <w:sz w:val="24"/>
          <w:szCs w:val="24"/>
          <w:lang w:val="ru-RU"/>
        </w:rPr>
        <w:t>Х</w:t>
      </w:r>
      <w:r w:rsidRPr="004E385D">
        <w:rPr>
          <w:rFonts w:ascii="Times New Roman" w:hAnsi="Times New Roman"/>
          <w:b/>
          <w:bCs/>
          <w:sz w:val="24"/>
          <w:szCs w:val="24"/>
        </w:rPr>
        <w:t> </w:t>
      </w:r>
      <w:r w:rsidRPr="00921BDF">
        <w:rPr>
          <w:rFonts w:ascii="Times New Roman" w:hAnsi="Times New Roman"/>
          <w:b/>
          <w:bCs/>
          <w:sz w:val="24"/>
          <w:szCs w:val="24"/>
          <w:lang w:val="ru-RU"/>
        </w:rPr>
        <w:t>в.</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921BDF">
        <w:rPr>
          <w:rFonts w:ascii="Times New Roman" w:hAnsi="Times New Roman"/>
          <w:i/>
          <w:sz w:val="24"/>
          <w:szCs w:val="24"/>
          <w:lang w:val="ru-RU"/>
        </w:rPr>
        <w:t>Япония: внутренняя и внешняя политика сегуната Токугава, преобразования эпохи Мэйдзи.</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Война за независимость в Латинской Америке</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 xml:space="preserve">Колониальное общество. Освободительная борьба: задачи, участники, формы выступлений. </w:t>
      </w:r>
      <w:r w:rsidRPr="00921BDF">
        <w:rPr>
          <w:rFonts w:ascii="Times New Roman" w:hAnsi="Times New Roman"/>
          <w:i/>
          <w:sz w:val="24"/>
          <w:szCs w:val="24"/>
          <w:lang w:val="ru-RU"/>
        </w:rPr>
        <w:t>П.</w:t>
      </w:r>
      <w:r w:rsidRPr="004E385D">
        <w:rPr>
          <w:rFonts w:ascii="Times New Roman" w:hAnsi="Times New Roman"/>
          <w:i/>
          <w:sz w:val="24"/>
          <w:szCs w:val="24"/>
        </w:rPr>
        <w:t> </w:t>
      </w:r>
      <w:r w:rsidRPr="00921BDF">
        <w:rPr>
          <w:rFonts w:ascii="Times New Roman" w:hAnsi="Times New Roman"/>
          <w:i/>
          <w:sz w:val="24"/>
          <w:szCs w:val="24"/>
          <w:lang w:val="ru-RU"/>
        </w:rPr>
        <w:t>Д.</w:t>
      </w:r>
      <w:r w:rsidRPr="004E385D">
        <w:rPr>
          <w:rFonts w:ascii="Times New Roman" w:hAnsi="Times New Roman"/>
          <w:i/>
          <w:sz w:val="24"/>
          <w:szCs w:val="24"/>
        </w:rPr>
        <w:t> </w:t>
      </w:r>
      <w:r w:rsidRPr="00921BDF">
        <w:rPr>
          <w:rFonts w:ascii="Times New Roman" w:hAnsi="Times New Roman"/>
          <w:i/>
          <w:sz w:val="24"/>
          <w:szCs w:val="24"/>
          <w:lang w:val="ru-RU"/>
        </w:rPr>
        <w:t>Туссен-Лувертюр, С.</w:t>
      </w:r>
      <w:r w:rsidRPr="004E385D">
        <w:rPr>
          <w:rFonts w:ascii="Times New Roman" w:hAnsi="Times New Roman"/>
          <w:i/>
          <w:sz w:val="24"/>
          <w:szCs w:val="24"/>
        </w:rPr>
        <w:t> </w:t>
      </w:r>
      <w:r w:rsidRPr="00921BDF">
        <w:rPr>
          <w:rFonts w:ascii="Times New Roman" w:hAnsi="Times New Roman"/>
          <w:i/>
          <w:sz w:val="24"/>
          <w:szCs w:val="24"/>
          <w:lang w:val="ru-RU"/>
        </w:rPr>
        <w:t>Боливар.</w:t>
      </w:r>
      <w:r w:rsidRPr="00921BDF">
        <w:rPr>
          <w:rFonts w:ascii="Times New Roman" w:hAnsi="Times New Roman"/>
          <w:sz w:val="24"/>
          <w:szCs w:val="24"/>
          <w:lang w:val="ru-RU"/>
        </w:rPr>
        <w:t xml:space="preserve"> Провозглашение независимых государств.</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Народы Африки в Новое время</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Колониальные империи. Колониальные порядки и традиционные общественные отношения. Выступления против колонизаторов.</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Развитие культуры в </w:t>
      </w:r>
      <w:r w:rsidRPr="004E385D">
        <w:rPr>
          <w:rFonts w:ascii="Times New Roman" w:hAnsi="Times New Roman"/>
          <w:b/>
          <w:bCs/>
          <w:sz w:val="24"/>
          <w:szCs w:val="24"/>
        </w:rPr>
        <w:t>XIX </w:t>
      </w:r>
      <w:r w:rsidRPr="00921BDF">
        <w:rPr>
          <w:rFonts w:ascii="Times New Roman" w:hAnsi="Times New Roman"/>
          <w:b/>
          <w:bCs/>
          <w:sz w:val="24"/>
          <w:szCs w:val="24"/>
          <w:lang w:val="ru-RU"/>
        </w:rPr>
        <w:t>в.</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Международные отношения в </w:t>
      </w:r>
      <w:r w:rsidRPr="004E385D">
        <w:rPr>
          <w:rFonts w:ascii="Times New Roman" w:hAnsi="Times New Roman"/>
          <w:b/>
          <w:bCs/>
          <w:sz w:val="24"/>
          <w:szCs w:val="24"/>
        </w:rPr>
        <w:t>XIX </w:t>
      </w:r>
      <w:r w:rsidRPr="00921BDF">
        <w:rPr>
          <w:rFonts w:ascii="Times New Roman" w:hAnsi="Times New Roman"/>
          <w:b/>
          <w:bCs/>
          <w:sz w:val="24"/>
          <w:szCs w:val="24"/>
          <w:lang w:val="ru-RU"/>
        </w:rPr>
        <w:t>в.</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Историческое и культурное наследие Нового времени.</w:t>
      </w:r>
    </w:p>
    <w:p w:rsidR="00CB1509" w:rsidRPr="00921BDF" w:rsidRDefault="00CB1509" w:rsidP="00272566">
      <w:pPr>
        <w:shd w:val="clear" w:color="auto" w:fill="FFFFFF"/>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 xml:space="preserve">Новейшая история. </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Мир к началу </w:t>
      </w:r>
      <w:r w:rsidRPr="004E385D">
        <w:rPr>
          <w:rFonts w:ascii="Times New Roman" w:hAnsi="Times New Roman"/>
          <w:sz w:val="24"/>
          <w:szCs w:val="24"/>
        </w:rPr>
        <w:t>XX </w:t>
      </w:r>
      <w:r w:rsidRPr="00921BDF">
        <w:rPr>
          <w:rFonts w:ascii="Times New Roman" w:hAnsi="Times New Roman"/>
          <w:sz w:val="24"/>
          <w:szCs w:val="24"/>
          <w:lang w:val="ru-RU"/>
        </w:rPr>
        <w:t>в. Новейшая история: понятие, периодизация.</w:t>
      </w:r>
    </w:p>
    <w:p w:rsidR="00CB1509" w:rsidRPr="00921BDF" w:rsidRDefault="00CB1509" w:rsidP="00272566">
      <w:pPr>
        <w:shd w:val="clear" w:color="auto" w:fill="FFFFFF"/>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Мир в 1900—1914</w:t>
      </w:r>
      <w:r w:rsidRPr="004E385D">
        <w:rPr>
          <w:rFonts w:ascii="Times New Roman" w:hAnsi="Times New Roman"/>
          <w:b/>
          <w:bCs/>
          <w:sz w:val="24"/>
          <w:szCs w:val="24"/>
        </w:rPr>
        <w:t> </w:t>
      </w:r>
      <w:r w:rsidRPr="00921BDF">
        <w:rPr>
          <w:rFonts w:ascii="Times New Roman" w:hAnsi="Times New Roman"/>
          <w:b/>
          <w:bCs/>
          <w:sz w:val="24"/>
          <w:szCs w:val="24"/>
          <w:lang w:val="ru-RU"/>
        </w:rPr>
        <w:t>гг.</w:t>
      </w:r>
    </w:p>
    <w:p w:rsidR="00CB1509" w:rsidRPr="00921BDF" w:rsidRDefault="00CB1509" w:rsidP="00272566">
      <w:pPr>
        <w:shd w:val="clear" w:color="auto" w:fill="FFFFFF"/>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Страны Европы и США в 1900—1914</w:t>
      </w:r>
      <w:r w:rsidRPr="004E385D">
        <w:rPr>
          <w:rFonts w:ascii="Times New Roman" w:hAnsi="Times New Roman"/>
          <w:sz w:val="24"/>
          <w:szCs w:val="24"/>
        </w:rPr>
        <w:t> </w:t>
      </w:r>
      <w:r w:rsidRPr="00921BDF">
        <w:rPr>
          <w:rFonts w:ascii="Times New Roman" w:hAnsi="Times New Roman"/>
          <w:sz w:val="24"/>
          <w:szCs w:val="24"/>
          <w:lang w:val="ru-RU"/>
        </w:rPr>
        <w:t xml:space="preserve">гг.: технический прогресс, экономическое развитие. Урбанизация, миграция. Положение основных групп населения. Социальные движения. </w:t>
      </w:r>
      <w:r w:rsidRPr="00921BDF">
        <w:rPr>
          <w:rFonts w:ascii="Times New Roman" w:hAnsi="Times New Roman"/>
          <w:i/>
          <w:sz w:val="24"/>
          <w:szCs w:val="24"/>
          <w:lang w:val="ru-RU"/>
        </w:rPr>
        <w:t>Социальные и политические реформы; Д.</w:t>
      </w:r>
      <w:r w:rsidRPr="004E385D">
        <w:rPr>
          <w:rFonts w:ascii="Times New Roman" w:hAnsi="Times New Roman"/>
          <w:i/>
          <w:sz w:val="24"/>
          <w:szCs w:val="24"/>
        </w:rPr>
        <w:t> </w:t>
      </w:r>
      <w:r w:rsidRPr="00921BDF">
        <w:rPr>
          <w:rFonts w:ascii="Times New Roman" w:hAnsi="Times New Roman"/>
          <w:i/>
          <w:sz w:val="24"/>
          <w:szCs w:val="24"/>
          <w:lang w:val="ru-RU"/>
        </w:rPr>
        <w:t>Ллойд Джордж.</w:t>
      </w:r>
    </w:p>
    <w:p w:rsidR="00CB1509" w:rsidRPr="00921BDF" w:rsidRDefault="00CB1509" w:rsidP="00272566">
      <w:pPr>
        <w:shd w:val="clear" w:color="auto" w:fill="FFFFFF"/>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Страны Азии и Латинской Америки в 1900—1917</w:t>
      </w:r>
      <w:r w:rsidRPr="004E385D">
        <w:rPr>
          <w:rFonts w:ascii="Times New Roman" w:hAnsi="Times New Roman"/>
          <w:sz w:val="24"/>
          <w:szCs w:val="24"/>
        </w:rPr>
        <w:t> </w:t>
      </w:r>
      <w:r w:rsidRPr="00921BDF">
        <w:rPr>
          <w:rFonts w:ascii="Times New Roman" w:hAnsi="Times New Roman"/>
          <w:sz w:val="24"/>
          <w:szCs w:val="24"/>
          <w:lang w:val="ru-RU"/>
        </w:rPr>
        <w:t>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w:t>
      </w:r>
      <w:r w:rsidRPr="004E385D">
        <w:rPr>
          <w:rFonts w:ascii="Times New Roman" w:hAnsi="Times New Roman"/>
          <w:sz w:val="24"/>
          <w:szCs w:val="24"/>
        </w:rPr>
        <w:t> </w:t>
      </w:r>
      <w:r w:rsidRPr="00921BDF">
        <w:rPr>
          <w:rFonts w:ascii="Times New Roman" w:hAnsi="Times New Roman"/>
          <w:sz w:val="24"/>
          <w:szCs w:val="24"/>
          <w:lang w:val="ru-RU"/>
        </w:rPr>
        <w:t>в. в странах Азии (Турция, Иран, Китай). Мексиканская революция 1910—1917</w:t>
      </w:r>
      <w:r w:rsidRPr="004E385D">
        <w:rPr>
          <w:rFonts w:ascii="Times New Roman" w:hAnsi="Times New Roman"/>
          <w:sz w:val="24"/>
          <w:szCs w:val="24"/>
        </w:rPr>
        <w:t> </w:t>
      </w:r>
      <w:r w:rsidRPr="00921BDF">
        <w:rPr>
          <w:rFonts w:ascii="Times New Roman" w:hAnsi="Times New Roman"/>
          <w:sz w:val="24"/>
          <w:szCs w:val="24"/>
          <w:lang w:val="ru-RU"/>
        </w:rPr>
        <w:t xml:space="preserve">гг. </w:t>
      </w:r>
      <w:r w:rsidRPr="00921BDF">
        <w:rPr>
          <w:rFonts w:ascii="Times New Roman" w:hAnsi="Times New Roman"/>
          <w:i/>
          <w:sz w:val="24"/>
          <w:szCs w:val="24"/>
          <w:lang w:val="ru-RU"/>
        </w:rPr>
        <w:t>Руководители освободительной борьбы (Сунь Ятсен, Э.</w:t>
      </w:r>
      <w:r w:rsidRPr="004E385D">
        <w:rPr>
          <w:rFonts w:ascii="Times New Roman" w:hAnsi="Times New Roman"/>
          <w:i/>
          <w:sz w:val="24"/>
          <w:szCs w:val="24"/>
        </w:rPr>
        <w:t> </w:t>
      </w:r>
      <w:r w:rsidRPr="00921BDF">
        <w:rPr>
          <w:rFonts w:ascii="Times New Roman" w:hAnsi="Times New Roman"/>
          <w:i/>
          <w:sz w:val="24"/>
          <w:szCs w:val="24"/>
          <w:lang w:val="ru-RU"/>
        </w:rPr>
        <w:t>Сапата, Ф.</w:t>
      </w:r>
      <w:r w:rsidRPr="004E385D">
        <w:rPr>
          <w:rFonts w:ascii="Times New Roman" w:hAnsi="Times New Roman"/>
          <w:i/>
          <w:sz w:val="24"/>
          <w:szCs w:val="24"/>
        </w:rPr>
        <w:t> </w:t>
      </w:r>
      <w:r w:rsidRPr="00921BDF">
        <w:rPr>
          <w:rFonts w:ascii="Times New Roman" w:hAnsi="Times New Roman"/>
          <w:i/>
          <w:sz w:val="24"/>
          <w:szCs w:val="24"/>
          <w:lang w:val="ru-RU"/>
        </w:rPr>
        <w:t>Вилья).</w:t>
      </w:r>
    </w:p>
    <w:p w:rsidR="00CB1509" w:rsidRPr="00921BDF" w:rsidRDefault="00CB1509" w:rsidP="00272566">
      <w:pPr>
        <w:spacing w:after="0" w:line="240" w:lineRule="auto"/>
        <w:ind w:firstLine="709"/>
        <w:jc w:val="both"/>
        <w:rPr>
          <w:rFonts w:ascii="Times New Roman" w:hAnsi="Times New Roman"/>
          <w:b/>
          <w:sz w:val="24"/>
          <w:szCs w:val="24"/>
          <w:lang w:val="ru-RU"/>
        </w:rPr>
      </w:pPr>
    </w:p>
    <w:p w:rsidR="00CB1509" w:rsidRPr="00921BDF" w:rsidRDefault="00CB1509" w:rsidP="00CB1509">
      <w:pPr>
        <w:spacing w:after="0" w:line="36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CB1509" w:rsidRPr="00B2225F" w:rsidTr="006B7649">
        <w:tc>
          <w:tcPr>
            <w:tcW w:w="1132" w:type="dxa"/>
          </w:tcPr>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p>
        </w:tc>
        <w:tc>
          <w:tcPr>
            <w:tcW w:w="4397" w:type="dxa"/>
          </w:tcPr>
          <w:p w:rsidR="00CB1509" w:rsidRPr="00B2225F" w:rsidRDefault="00CB1509" w:rsidP="006B7649">
            <w:pPr>
              <w:spacing w:after="0" w:line="240" w:lineRule="auto"/>
              <w:jc w:val="center"/>
              <w:rPr>
                <w:rFonts w:ascii="Times New Roman" w:eastAsiaTheme="majorEastAsia" w:hAnsi="Times New Roman" w:cstheme="majorBidi"/>
                <w:b/>
                <w:sz w:val="24"/>
                <w:szCs w:val="24"/>
                <w:lang w:val="ru-RU"/>
              </w:rPr>
            </w:pPr>
          </w:p>
          <w:p w:rsidR="00CB1509" w:rsidRPr="00B2225F" w:rsidRDefault="00CB1509" w:rsidP="006B7649">
            <w:pPr>
              <w:spacing w:after="0" w:line="240" w:lineRule="auto"/>
              <w:jc w:val="center"/>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t>Всеобщая история</w:t>
            </w:r>
          </w:p>
        </w:tc>
        <w:tc>
          <w:tcPr>
            <w:tcW w:w="4961" w:type="dxa"/>
          </w:tcPr>
          <w:p w:rsidR="00CB1509" w:rsidRPr="00B2225F" w:rsidRDefault="00CB1509" w:rsidP="006B7649">
            <w:pPr>
              <w:spacing w:after="0" w:line="240" w:lineRule="auto"/>
              <w:jc w:val="center"/>
              <w:rPr>
                <w:rFonts w:ascii="Times New Roman" w:eastAsiaTheme="majorEastAsia" w:hAnsi="Times New Roman" w:cstheme="majorBidi"/>
                <w:b/>
                <w:sz w:val="24"/>
                <w:szCs w:val="24"/>
              </w:rPr>
            </w:pPr>
          </w:p>
          <w:p w:rsidR="00CB1509" w:rsidRPr="00B2225F" w:rsidRDefault="00CB1509" w:rsidP="006B7649">
            <w:pPr>
              <w:spacing w:after="0" w:line="240" w:lineRule="auto"/>
              <w:jc w:val="center"/>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t>История России</w:t>
            </w:r>
          </w:p>
        </w:tc>
      </w:tr>
      <w:tr w:rsidR="00CB1509" w:rsidRPr="00F91903" w:rsidTr="006B7649">
        <w:tc>
          <w:tcPr>
            <w:tcW w:w="1132" w:type="dxa"/>
          </w:tcPr>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5 класс</w:t>
            </w:r>
          </w:p>
        </w:tc>
        <w:tc>
          <w:tcPr>
            <w:tcW w:w="4397" w:type="dxa"/>
          </w:tcPr>
          <w:p w:rsidR="00CB1509" w:rsidRPr="00B2225F" w:rsidRDefault="00CB1509" w:rsidP="006B7649">
            <w:pPr>
              <w:spacing w:after="0" w:line="240" w:lineRule="auto"/>
              <w:rPr>
                <w:rFonts w:ascii="Times New Roman" w:eastAsiaTheme="majorEastAsia" w:hAnsi="Times New Roman" w:cstheme="majorBidi"/>
                <w:b/>
                <w:sz w:val="24"/>
                <w:szCs w:val="24"/>
                <w:lang w:val="ru-RU"/>
              </w:rPr>
            </w:pPr>
            <w:r w:rsidRPr="00B2225F">
              <w:rPr>
                <w:rFonts w:ascii="Times New Roman" w:eastAsiaTheme="majorEastAsia" w:hAnsi="Times New Roman" w:cstheme="majorBidi"/>
                <w:b/>
                <w:sz w:val="24"/>
                <w:szCs w:val="24"/>
                <w:lang w:val="ru-RU"/>
              </w:rPr>
              <w:t>ИСТОРИЯ ДРЕВНЕГО МИРА</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Первобытность.</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Древний Восток</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Античный мир. Древняя Греция. Древний Рим.</w:t>
            </w:r>
          </w:p>
          <w:p w:rsidR="00CB1509" w:rsidRPr="00B2225F" w:rsidRDefault="00CB1509" w:rsidP="006B7649">
            <w:pPr>
              <w:spacing w:after="0" w:line="240" w:lineRule="auto"/>
              <w:rPr>
                <w:rFonts w:ascii="Times New Roman" w:eastAsiaTheme="majorEastAsia" w:hAnsi="Times New Roman" w:cstheme="majorBidi"/>
                <w:sz w:val="24"/>
                <w:szCs w:val="24"/>
                <w:lang w:val="ru-RU"/>
              </w:rPr>
            </w:pPr>
          </w:p>
        </w:tc>
        <w:tc>
          <w:tcPr>
            <w:tcW w:w="4961" w:type="dxa"/>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Народы и государства на территории нашей страны в древности</w:t>
            </w:r>
          </w:p>
        </w:tc>
      </w:tr>
      <w:tr w:rsidR="00CB1509" w:rsidRPr="00B2225F" w:rsidTr="006B7649">
        <w:tc>
          <w:tcPr>
            <w:tcW w:w="1132" w:type="dxa"/>
          </w:tcPr>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 xml:space="preserve">6 класс </w:t>
            </w:r>
          </w:p>
        </w:tc>
        <w:tc>
          <w:tcPr>
            <w:tcW w:w="4397" w:type="dxa"/>
          </w:tcPr>
          <w:p w:rsidR="00CB1509" w:rsidRPr="00B2225F" w:rsidRDefault="00CB1509" w:rsidP="006B7649">
            <w:pPr>
              <w:shd w:val="clear" w:color="auto" w:fill="FFFFFF"/>
              <w:spacing w:after="0" w:line="240" w:lineRule="auto"/>
              <w:rPr>
                <w:rFonts w:ascii="Times New Roman" w:eastAsiaTheme="majorEastAsia" w:hAnsi="Times New Roman" w:cstheme="majorBidi"/>
                <w:b/>
                <w:sz w:val="24"/>
                <w:szCs w:val="24"/>
                <w:lang w:val="ru-RU"/>
              </w:rPr>
            </w:pPr>
            <w:r w:rsidRPr="00B2225F">
              <w:rPr>
                <w:rFonts w:ascii="Times New Roman" w:eastAsiaTheme="majorEastAsia" w:hAnsi="Times New Roman" w:cstheme="majorBidi"/>
                <w:b/>
                <w:sz w:val="24"/>
                <w:szCs w:val="24"/>
                <w:lang w:val="ru-RU"/>
              </w:rPr>
              <w:t xml:space="preserve">ИСТОРИЯ СРЕДНИХ ВЕКОВ. </w:t>
            </w:r>
            <w:r w:rsidRPr="00B2225F">
              <w:rPr>
                <w:rFonts w:ascii="Times New Roman" w:eastAsiaTheme="majorEastAsia" w:hAnsi="Times New Roman" w:cstheme="majorBidi"/>
                <w:b/>
                <w:sz w:val="24"/>
                <w:szCs w:val="24"/>
              </w:rPr>
              <w:t>VI</w:t>
            </w:r>
            <w:r w:rsidRPr="00B2225F">
              <w:rPr>
                <w:rFonts w:ascii="Times New Roman" w:eastAsiaTheme="majorEastAsia" w:hAnsi="Times New Roman" w:cstheme="majorBidi"/>
                <w:b/>
                <w:sz w:val="24"/>
                <w:szCs w:val="24"/>
                <w:lang w:val="ru-RU"/>
              </w:rPr>
              <w:t>-</w:t>
            </w:r>
            <w:r w:rsidRPr="00B2225F">
              <w:rPr>
                <w:rFonts w:ascii="Times New Roman" w:eastAsiaTheme="majorEastAsia" w:hAnsi="Times New Roman" w:cstheme="majorBidi"/>
                <w:b/>
                <w:sz w:val="24"/>
                <w:szCs w:val="24"/>
              </w:rPr>
              <w:t>XV</w:t>
            </w:r>
            <w:r w:rsidRPr="00B2225F">
              <w:rPr>
                <w:rFonts w:ascii="Times New Roman" w:eastAsiaTheme="majorEastAsia" w:hAnsi="Times New Roman" w:cstheme="majorBidi"/>
                <w:b/>
                <w:sz w:val="24"/>
                <w:szCs w:val="24"/>
                <w:lang w:val="ru-RU"/>
              </w:rPr>
              <w:t xml:space="preserve"> вв. </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Раннее Средневековье</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Зрелое Средневековье</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Страны Востока в Средние века</w:t>
            </w:r>
          </w:p>
          <w:p w:rsidR="00CB1509" w:rsidRPr="00B2225F" w:rsidRDefault="00CB1509" w:rsidP="006B7649">
            <w:pPr>
              <w:spacing w:after="0" w:line="240" w:lineRule="auto"/>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Государства доколумбовой Америки.</w:t>
            </w:r>
          </w:p>
          <w:p w:rsidR="00CB1509" w:rsidRPr="00B2225F" w:rsidRDefault="00CB1509" w:rsidP="006B7649">
            <w:pPr>
              <w:spacing w:after="0" w:line="240" w:lineRule="auto"/>
              <w:rPr>
                <w:rFonts w:ascii="Times New Roman" w:eastAsiaTheme="majorEastAsia" w:hAnsi="Times New Roman" w:cstheme="majorBidi"/>
                <w:sz w:val="24"/>
                <w:szCs w:val="24"/>
              </w:rPr>
            </w:pPr>
          </w:p>
        </w:tc>
        <w:tc>
          <w:tcPr>
            <w:tcW w:w="4961" w:type="dxa"/>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sz w:val="24"/>
                <w:szCs w:val="24"/>
                <w:lang w:val="ru-RU"/>
              </w:rPr>
              <w:t>ОТ ДРЕВНЕЙ РУСИ К РОССИЙСКОМУ ГОСУДАРСТВУ.</w:t>
            </w:r>
            <w:r w:rsidRPr="00B2225F">
              <w:rPr>
                <w:rFonts w:ascii="Times New Roman" w:eastAsiaTheme="majorEastAsia" w:hAnsi="Times New Roman" w:cstheme="majorBidi"/>
                <w:b/>
                <w:sz w:val="24"/>
                <w:szCs w:val="24"/>
              </w:rPr>
              <w:t>VIII</w:t>
            </w:r>
            <w:r w:rsidRPr="00B2225F">
              <w:rPr>
                <w:rFonts w:ascii="Times New Roman" w:eastAsiaTheme="majorEastAsia" w:hAnsi="Times New Roman" w:cstheme="majorBidi"/>
                <w:b/>
                <w:sz w:val="24"/>
                <w:szCs w:val="24"/>
                <w:lang w:val="ru-RU"/>
              </w:rPr>
              <w:t xml:space="preserve"> –</w:t>
            </w:r>
            <w:r w:rsidRPr="00B2225F">
              <w:rPr>
                <w:rFonts w:ascii="Times New Roman" w:eastAsiaTheme="majorEastAsia" w:hAnsi="Times New Roman" w:cstheme="majorBidi"/>
                <w:b/>
                <w:sz w:val="24"/>
                <w:szCs w:val="24"/>
              </w:rPr>
              <w:t>XV</w:t>
            </w:r>
            <w:r w:rsidRPr="00B2225F">
              <w:rPr>
                <w:rFonts w:ascii="Times New Roman" w:eastAsiaTheme="majorEastAsia" w:hAnsi="Times New Roman" w:cstheme="majorBidi"/>
                <w:b/>
                <w:sz w:val="24"/>
                <w:szCs w:val="24"/>
                <w:lang w:val="ru-RU"/>
              </w:rPr>
              <w:t xml:space="preserve"> вв.</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Восточная Европа в середине </w:t>
            </w:r>
            <w:r w:rsidRPr="00B2225F">
              <w:rPr>
                <w:rFonts w:ascii="Times New Roman" w:eastAsiaTheme="majorEastAsia" w:hAnsi="Times New Roman" w:cstheme="majorBidi"/>
                <w:bCs/>
                <w:sz w:val="24"/>
                <w:szCs w:val="24"/>
              </w:rPr>
              <w:t>I</w:t>
            </w:r>
            <w:r w:rsidRPr="00B2225F">
              <w:rPr>
                <w:rFonts w:ascii="Times New Roman" w:eastAsiaTheme="majorEastAsia" w:hAnsi="Times New Roman" w:cstheme="majorBidi"/>
                <w:bCs/>
                <w:sz w:val="24"/>
                <w:szCs w:val="24"/>
                <w:lang w:val="ru-RU"/>
              </w:rPr>
              <w:t xml:space="preserve"> тыс. н.э.</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Образование государства Русь</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Русь в конце </w:t>
            </w:r>
            <w:r w:rsidRPr="00B2225F">
              <w:rPr>
                <w:rFonts w:ascii="Times New Roman" w:eastAsiaTheme="majorEastAsia" w:hAnsi="Times New Roman" w:cstheme="majorBidi"/>
                <w:bCs/>
                <w:sz w:val="24"/>
                <w:szCs w:val="24"/>
              </w:rPr>
              <w:t>X</w:t>
            </w:r>
            <w:r w:rsidRPr="00B2225F">
              <w:rPr>
                <w:rFonts w:ascii="Times New Roman" w:eastAsiaTheme="majorEastAsia" w:hAnsi="Times New Roman" w:cstheme="majorBidi"/>
                <w:bCs/>
                <w:sz w:val="24"/>
                <w:szCs w:val="24"/>
                <w:lang w:val="ru-RU"/>
              </w:rPr>
              <w:t xml:space="preserve"> – начале </w:t>
            </w:r>
            <w:r w:rsidRPr="00B2225F">
              <w:rPr>
                <w:rFonts w:ascii="Times New Roman" w:eastAsiaTheme="majorEastAsia" w:hAnsi="Times New Roman" w:cstheme="majorBidi"/>
                <w:bCs/>
                <w:sz w:val="24"/>
                <w:szCs w:val="24"/>
              </w:rPr>
              <w:t>XII</w:t>
            </w:r>
            <w:r w:rsidRPr="00B2225F">
              <w:rPr>
                <w:rFonts w:ascii="Times New Roman" w:eastAsiaTheme="majorEastAsia" w:hAnsi="Times New Roman" w:cstheme="majorBidi"/>
                <w:bCs/>
                <w:sz w:val="24"/>
                <w:szCs w:val="24"/>
                <w:lang w:val="ru-RU"/>
              </w:rPr>
              <w:t xml:space="preserve"> в.</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Культурное пространство</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Русь в середине </w:t>
            </w:r>
            <w:r w:rsidRPr="00B2225F">
              <w:rPr>
                <w:rFonts w:ascii="Times New Roman" w:eastAsiaTheme="majorEastAsia" w:hAnsi="Times New Roman" w:cstheme="majorBidi"/>
                <w:bCs/>
                <w:sz w:val="24"/>
                <w:szCs w:val="24"/>
              </w:rPr>
              <w:t>XII</w:t>
            </w:r>
            <w:r w:rsidRPr="00B2225F">
              <w:rPr>
                <w:rFonts w:ascii="Times New Roman" w:eastAsiaTheme="majorEastAsia" w:hAnsi="Times New Roman" w:cstheme="majorBidi"/>
                <w:bCs/>
                <w:sz w:val="24"/>
                <w:szCs w:val="24"/>
                <w:lang w:val="ru-RU"/>
              </w:rPr>
              <w:t xml:space="preserve"> – начале </w:t>
            </w:r>
            <w:r w:rsidRPr="00B2225F">
              <w:rPr>
                <w:rFonts w:ascii="Times New Roman" w:eastAsiaTheme="majorEastAsia" w:hAnsi="Times New Roman" w:cstheme="majorBidi"/>
                <w:bCs/>
                <w:sz w:val="24"/>
                <w:szCs w:val="24"/>
              </w:rPr>
              <w:t>XIII</w:t>
            </w:r>
            <w:r w:rsidRPr="00B2225F">
              <w:rPr>
                <w:rFonts w:ascii="Times New Roman" w:eastAsiaTheme="majorEastAsia" w:hAnsi="Times New Roman" w:cstheme="majorBidi"/>
                <w:bCs/>
                <w:sz w:val="24"/>
                <w:szCs w:val="24"/>
                <w:lang w:val="ru-RU"/>
              </w:rPr>
              <w:t xml:space="preserve"> в. </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 xml:space="preserve">Русские земли в середине </w:t>
            </w:r>
            <w:r w:rsidRPr="00B2225F">
              <w:rPr>
                <w:rFonts w:ascii="Times New Roman" w:eastAsiaTheme="majorEastAsia" w:hAnsi="Times New Roman" w:cstheme="majorBidi"/>
                <w:bCs/>
                <w:sz w:val="24"/>
                <w:szCs w:val="24"/>
              </w:rPr>
              <w:t>XIII</w:t>
            </w:r>
            <w:r w:rsidRPr="00B2225F">
              <w:rPr>
                <w:rFonts w:ascii="Times New Roman" w:eastAsiaTheme="majorEastAsia" w:hAnsi="Times New Roman" w:cstheme="majorBidi"/>
                <w:bCs/>
                <w:sz w:val="24"/>
                <w:szCs w:val="24"/>
                <w:lang w:val="ru-RU"/>
              </w:rPr>
              <w:t xml:space="preserve"> - </w:t>
            </w:r>
            <w:r w:rsidRPr="00B2225F">
              <w:rPr>
                <w:rFonts w:ascii="Times New Roman" w:eastAsiaTheme="majorEastAsia" w:hAnsi="Times New Roman" w:cstheme="majorBidi"/>
                <w:bCs/>
                <w:sz w:val="24"/>
                <w:szCs w:val="24"/>
              </w:rPr>
              <w:t>XIV</w:t>
            </w:r>
            <w:r w:rsidRPr="00B2225F">
              <w:rPr>
                <w:rFonts w:ascii="Times New Roman" w:eastAsiaTheme="majorEastAsia" w:hAnsi="Times New Roman" w:cstheme="majorBidi"/>
                <w:bCs/>
                <w:sz w:val="24"/>
                <w:szCs w:val="24"/>
                <w:lang w:val="ru-RU"/>
              </w:rPr>
              <w:t xml:space="preserve"> в</w:t>
            </w:r>
            <w:r w:rsidRPr="00B2225F">
              <w:rPr>
                <w:rFonts w:ascii="Times New Roman" w:eastAsiaTheme="majorEastAsia" w:hAnsi="Times New Roman" w:cstheme="majorBidi"/>
                <w:sz w:val="24"/>
                <w:szCs w:val="24"/>
                <w:lang w:val="ru-RU"/>
              </w:rPr>
              <w:t>.</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Народы и государства степной зоны Восточной Европы и Сибири в </w:t>
            </w:r>
            <w:r w:rsidRPr="00B2225F">
              <w:rPr>
                <w:rFonts w:ascii="Times New Roman" w:eastAsiaTheme="majorEastAsia" w:hAnsi="Times New Roman" w:cstheme="majorBidi"/>
                <w:bCs/>
                <w:sz w:val="24"/>
                <w:szCs w:val="24"/>
              </w:rPr>
              <w:t>XIII</w:t>
            </w:r>
            <w:r w:rsidRPr="00B2225F">
              <w:rPr>
                <w:rFonts w:ascii="Times New Roman" w:eastAsiaTheme="majorEastAsia" w:hAnsi="Times New Roman" w:cstheme="majorBidi"/>
                <w:bCs/>
                <w:sz w:val="24"/>
                <w:szCs w:val="24"/>
                <w:lang w:val="ru-RU"/>
              </w:rPr>
              <w:t>-</w:t>
            </w:r>
            <w:r w:rsidRPr="00B2225F">
              <w:rPr>
                <w:rFonts w:ascii="Times New Roman" w:eastAsiaTheme="majorEastAsia" w:hAnsi="Times New Roman" w:cstheme="majorBidi"/>
                <w:bCs/>
                <w:sz w:val="24"/>
                <w:szCs w:val="24"/>
              </w:rPr>
              <w:t>XV </w:t>
            </w:r>
            <w:r w:rsidRPr="00B2225F">
              <w:rPr>
                <w:rFonts w:ascii="Times New Roman" w:eastAsiaTheme="majorEastAsia" w:hAnsi="Times New Roman" w:cstheme="majorBidi"/>
                <w:bCs/>
                <w:sz w:val="24"/>
                <w:szCs w:val="24"/>
                <w:lang w:val="ru-RU"/>
              </w:rPr>
              <w:t xml:space="preserve">вв. </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 xml:space="preserve">Культурное пространство </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Формирование единого Русского государства в </w:t>
            </w:r>
            <w:r w:rsidRPr="00B2225F">
              <w:rPr>
                <w:rFonts w:ascii="Times New Roman" w:eastAsiaTheme="majorEastAsia" w:hAnsi="Times New Roman" w:cstheme="majorBidi"/>
                <w:bCs/>
                <w:sz w:val="24"/>
                <w:szCs w:val="24"/>
              </w:rPr>
              <w:t>XV</w:t>
            </w:r>
            <w:r w:rsidRPr="00B2225F">
              <w:rPr>
                <w:rFonts w:ascii="Times New Roman" w:eastAsiaTheme="majorEastAsia" w:hAnsi="Times New Roman" w:cstheme="majorBidi"/>
                <w:bCs/>
                <w:sz w:val="24"/>
                <w:szCs w:val="24"/>
                <w:lang w:val="ru-RU"/>
              </w:rPr>
              <w:t xml:space="preserve"> веке</w:t>
            </w:r>
          </w:p>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bCs/>
                <w:sz w:val="24"/>
                <w:szCs w:val="24"/>
              </w:rPr>
              <w:t>Культурное пространство</w:t>
            </w:r>
          </w:p>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Региональный компонент</w:t>
            </w:r>
          </w:p>
          <w:p w:rsidR="00CB1509" w:rsidRPr="00B2225F" w:rsidRDefault="00CB1509" w:rsidP="006B7649">
            <w:pPr>
              <w:spacing w:after="0" w:line="240" w:lineRule="auto"/>
              <w:rPr>
                <w:rFonts w:ascii="Times New Roman" w:eastAsiaTheme="majorEastAsia" w:hAnsi="Times New Roman" w:cstheme="majorBidi"/>
                <w:sz w:val="24"/>
                <w:szCs w:val="24"/>
              </w:rPr>
            </w:pPr>
          </w:p>
        </w:tc>
      </w:tr>
      <w:tr w:rsidR="00CB1509" w:rsidRPr="00B2225F" w:rsidTr="006B7649">
        <w:tc>
          <w:tcPr>
            <w:tcW w:w="1132" w:type="dxa"/>
          </w:tcPr>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7 класс</w:t>
            </w:r>
          </w:p>
        </w:tc>
        <w:tc>
          <w:tcPr>
            <w:tcW w:w="4397" w:type="dxa"/>
          </w:tcPr>
          <w:p w:rsidR="00CB1509" w:rsidRPr="00B2225F" w:rsidRDefault="00CB1509" w:rsidP="006B7649">
            <w:pPr>
              <w:spacing w:after="0" w:line="240" w:lineRule="auto"/>
              <w:rPr>
                <w:rFonts w:ascii="Times New Roman" w:eastAsiaTheme="majorEastAsia" w:hAnsi="Times New Roman" w:cstheme="majorBidi"/>
                <w:b/>
                <w:sz w:val="24"/>
                <w:szCs w:val="24"/>
                <w:lang w:val="ru-RU"/>
              </w:rPr>
            </w:pPr>
            <w:r w:rsidRPr="00B2225F">
              <w:rPr>
                <w:rFonts w:ascii="Times New Roman" w:eastAsiaTheme="majorEastAsia" w:hAnsi="Times New Roman" w:cstheme="majorBidi"/>
                <w:b/>
                <w:sz w:val="24"/>
                <w:szCs w:val="24"/>
                <w:lang w:val="ru-RU"/>
              </w:rPr>
              <w:t>ИСТОРИЯ НОВОГО ВРЕМЕНИ.</w:t>
            </w:r>
            <w:r w:rsidRPr="00B2225F">
              <w:rPr>
                <w:rFonts w:ascii="Times New Roman" w:eastAsiaTheme="majorEastAsia" w:hAnsi="Times New Roman" w:cstheme="majorBidi"/>
                <w:b/>
                <w:sz w:val="24"/>
                <w:szCs w:val="24"/>
              </w:rPr>
              <w:t>XVI</w:t>
            </w:r>
            <w:r w:rsidRPr="00B2225F">
              <w:rPr>
                <w:rFonts w:ascii="Times New Roman" w:eastAsiaTheme="majorEastAsia" w:hAnsi="Times New Roman" w:cstheme="majorBidi"/>
                <w:b/>
                <w:sz w:val="24"/>
                <w:szCs w:val="24"/>
                <w:lang w:val="ru-RU"/>
              </w:rPr>
              <w:t>-</w:t>
            </w:r>
            <w:r w:rsidRPr="00B2225F">
              <w:rPr>
                <w:rFonts w:ascii="Times New Roman" w:eastAsiaTheme="majorEastAsia" w:hAnsi="Times New Roman" w:cstheme="majorBidi"/>
                <w:b/>
                <w:sz w:val="24"/>
                <w:szCs w:val="24"/>
              </w:rPr>
              <w:t>XVII</w:t>
            </w:r>
            <w:r w:rsidRPr="00B2225F">
              <w:rPr>
                <w:rFonts w:ascii="Times New Roman" w:eastAsiaTheme="majorEastAsia" w:hAnsi="Times New Roman" w:cstheme="majorBidi"/>
                <w:b/>
                <w:sz w:val="24"/>
                <w:szCs w:val="24"/>
                <w:lang w:val="ru-RU"/>
              </w:rPr>
              <w:t xml:space="preserve"> вв. От </w:t>
            </w:r>
            <w:r w:rsidRPr="00B2225F">
              <w:rPr>
                <w:rFonts w:ascii="Times New Roman" w:eastAsiaTheme="majorEastAsia" w:hAnsi="Times New Roman" w:cstheme="majorBidi"/>
                <w:b/>
                <w:sz w:val="24"/>
                <w:szCs w:val="24"/>
                <w:lang w:val="ru-RU"/>
              </w:rPr>
              <w:lastRenderedPageBreak/>
              <w:t>абсолютизма к парламентаризму. Первые буржуазные революции</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Европа в конце Х</w:t>
            </w:r>
            <w:r w:rsidRPr="00B2225F">
              <w:rPr>
                <w:rFonts w:ascii="Times New Roman" w:eastAsiaTheme="majorEastAsia" w:hAnsi="Times New Roman" w:cstheme="majorBidi"/>
                <w:bCs/>
                <w:sz w:val="24"/>
                <w:szCs w:val="24"/>
              </w:rPr>
              <w:t>V</w:t>
            </w:r>
            <w:r w:rsidRPr="00B2225F">
              <w:rPr>
                <w:rFonts w:ascii="Times New Roman" w:eastAsiaTheme="majorEastAsia" w:hAnsi="Times New Roman" w:cstheme="majorBidi"/>
                <w:sz w:val="24"/>
                <w:szCs w:val="24"/>
                <w:lang w:val="ru-RU"/>
              </w:rPr>
              <w:t xml:space="preserve">— </w:t>
            </w:r>
            <w:r w:rsidRPr="00B2225F">
              <w:rPr>
                <w:rFonts w:ascii="Times New Roman" w:eastAsiaTheme="majorEastAsia" w:hAnsi="Times New Roman" w:cstheme="majorBidi"/>
                <w:bCs/>
                <w:sz w:val="24"/>
                <w:szCs w:val="24"/>
                <w:lang w:val="ru-RU"/>
              </w:rPr>
              <w:t xml:space="preserve">начале </w:t>
            </w:r>
            <w:r w:rsidRPr="00B2225F">
              <w:rPr>
                <w:rFonts w:ascii="Times New Roman" w:eastAsiaTheme="majorEastAsia" w:hAnsi="Times New Roman" w:cstheme="majorBidi"/>
                <w:bCs/>
                <w:sz w:val="24"/>
                <w:szCs w:val="24"/>
              </w:rPr>
              <w:t>XVII </w:t>
            </w:r>
            <w:r w:rsidRPr="00B2225F">
              <w:rPr>
                <w:rFonts w:ascii="Times New Roman" w:eastAsiaTheme="majorEastAsia" w:hAnsi="Times New Roman" w:cstheme="majorBidi"/>
                <w:bCs/>
                <w:sz w:val="24"/>
                <w:szCs w:val="24"/>
                <w:lang w:val="ru-RU"/>
              </w:rPr>
              <w:t>в.</w:t>
            </w:r>
          </w:p>
          <w:p w:rsidR="00CB1509" w:rsidRPr="00B2225F" w:rsidRDefault="00CB1509" w:rsidP="006B7649">
            <w:pPr>
              <w:shd w:val="clear" w:color="auto" w:fill="FFFFFF"/>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Европа в конце Х</w:t>
            </w:r>
            <w:r w:rsidRPr="00B2225F">
              <w:rPr>
                <w:rFonts w:ascii="Times New Roman" w:eastAsiaTheme="majorEastAsia" w:hAnsi="Times New Roman" w:cstheme="majorBidi"/>
                <w:bCs/>
                <w:sz w:val="24"/>
                <w:szCs w:val="24"/>
              </w:rPr>
              <w:t>V</w:t>
            </w:r>
            <w:r w:rsidRPr="00B2225F">
              <w:rPr>
                <w:rFonts w:ascii="Times New Roman" w:eastAsiaTheme="majorEastAsia" w:hAnsi="Times New Roman" w:cstheme="majorBidi"/>
                <w:sz w:val="24"/>
                <w:szCs w:val="24"/>
                <w:lang w:val="ru-RU"/>
              </w:rPr>
              <w:t xml:space="preserve">— </w:t>
            </w:r>
            <w:r w:rsidRPr="00B2225F">
              <w:rPr>
                <w:rFonts w:ascii="Times New Roman" w:eastAsiaTheme="majorEastAsia" w:hAnsi="Times New Roman" w:cstheme="majorBidi"/>
                <w:bCs/>
                <w:sz w:val="24"/>
                <w:szCs w:val="24"/>
                <w:lang w:val="ru-RU"/>
              </w:rPr>
              <w:t xml:space="preserve">начале </w:t>
            </w:r>
            <w:r w:rsidRPr="00B2225F">
              <w:rPr>
                <w:rFonts w:ascii="Times New Roman" w:eastAsiaTheme="majorEastAsia" w:hAnsi="Times New Roman" w:cstheme="majorBidi"/>
                <w:bCs/>
                <w:sz w:val="24"/>
                <w:szCs w:val="24"/>
              </w:rPr>
              <w:t>XVII </w:t>
            </w:r>
            <w:r w:rsidRPr="00B2225F">
              <w:rPr>
                <w:rFonts w:ascii="Times New Roman" w:eastAsiaTheme="majorEastAsia" w:hAnsi="Times New Roman" w:cstheme="majorBidi"/>
                <w:bCs/>
                <w:sz w:val="24"/>
                <w:szCs w:val="24"/>
                <w:lang w:val="ru-RU"/>
              </w:rPr>
              <w:t>в.</w:t>
            </w:r>
          </w:p>
          <w:p w:rsidR="00CB1509" w:rsidRPr="00B2225F" w:rsidRDefault="00CB1509" w:rsidP="006B7649">
            <w:pPr>
              <w:shd w:val="clear" w:color="auto" w:fill="FFFFFF"/>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 xml:space="preserve">Страны Европы и Северной Америки в середине </w:t>
            </w:r>
            <w:r w:rsidRPr="00B2225F">
              <w:rPr>
                <w:rFonts w:ascii="Times New Roman" w:eastAsiaTheme="majorEastAsia" w:hAnsi="Times New Roman" w:cstheme="majorBidi"/>
                <w:bCs/>
                <w:sz w:val="24"/>
                <w:szCs w:val="24"/>
              </w:rPr>
              <w:t>XVII</w:t>
            </w:r>
            <w:r w:rsidRPr="00B2225F">
              <w:rPr>
                <w:rFonts w:ascii="Times New Roman" w:eastAsiaTheme="majorEastAsia" w:hAnsi="Times New Roman" w:cstheme="majorBidi"/>
                <w:bCs/>
                <w:sz w:val="24"/>
                <w:szCs w:val="24"/>
                <w:lang w:val="ru-RU"/>
              </w:rPr>
              <w:t>—Х</w:t>
            </w:r>
            <w:r w:rsidRPr="00B2225F">
              <w:rPr>
                <w:rFonts w:ascii="Times New Roman" w:eastAsiaTheme="majorEastAsia" w:hAnsi="Times New Roman" w:cstheme="majorBidi"/>
                <w:bCs/>
                <w:sz w:val="24"/>
                <w:szCs w:val="24"/>
              </w:rPr>
              <w:t>VIII </w:t>
            </w:r>
            <w:r w:rsidRPr="00B2225F">
              <w:rPr>
                <w:rFonts w:ascii="Times New Roman" w:eastAsiaTheme="majorEastAsia" w:hAnsi="Times New Roman" w:cstheme="majorBidi"/>
                <w:bCs/>
                <w:sz w:val="24"/>
                <w:szCs w:val="24"/>
                <w:lang w:val="ru-RU"/>
              </w:rPr>
              <w:t>в.</w:t>
            </w:r>
          </w:p>
          <w:p w:rsidR="00CB1509" w:rsidRPr="00B2225F" w:rsidRDefault="00CB1509" w:rsidP="006B7649">
            <w:pPr>
              <w:shd w:val="clear" w:color="auto" w:fill="FFFFFF"/>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 xml:space="preserve">Страны Востока в </w:t>
            </w:r>
            <w:r w:rsidRPr="00B2225F">
              <w:rPr>
                <w:rFonts w:ascii="Times New Roman" w:eastAsiaTheme="majorEastAsia" w:hAnsi="Times New Roman" w:cstheme="majorBidi"/>
                <w:bCs/>
                <w:sz w:val="24"/>
                <w:szCs w:val="24"/>
              </w:rPr>
              <w:t>XVI</w:t>
            </w:r>
            <w:r w:rsidRPr="00B2225F">
              <w:rPr>
                <w:rFonts w:ascii="Times New Roman" w:eastAsiaTheme="majorEastAsia" w:hAnsi="Times New Roman" w:cstheme="majorBidi"/>
                <w:bCs/>
                <w:sz w:val="24"/>
                <w:szCs w:val="24"/>
                <w:lang w:val="ru-RU"/>
              </w:rPr>
              <w:t>—</w:t>
            </w:r>
            <w:r w:rsidRPr="00B2225F">
              <w:rPr>
                <w:rFonts w:ascii="Times New Roman" w:eastAsiaTheme="majorEastAsia" w:hAnsi="Times New Roman" w:cstheme="majorBidi"/>
                <w:bCs/>
                <w:sz w:val="24"/>
                <w:szCs w:val="24"/>
              </w:rPr>
              <w:t>XVIII </w:t>
            </w:r>
            <w:r w:rsidRPr="00B2225F">
              <w:rPr>
                <w:rFonts w:ascii="Times New Roman" w:eastAsiaTheme="majorEastAsia" w:hAnsi="Times New Roman" w:cstheme="majorBidi"/>
                <w:bCs/>
                <w:sz w:val="24"/>
                <w:szCs w:val="24"/>
                <w:lang w:val="ru-RU"/>
              </w:rPr>
              <w:t>вв.</w:t>
            </w:r>
          </w:p>
          <w:p w:rsidR="00CB1509" w:rsidRPr="00B2225F" w:rsidRDefault="00CB1509" w:rsidP="006B7649">
            <w:pPr>
              <w:spacing w:after="0" w:line="240" w:lineRule="auto"/>
              <w:rPr>
                <w:rFonts w:ascii="Times New Roman" w:eastAsiaTheme="majorEastAsia" w:hAnsi="Times New Roman" w:cstheme="majorBidi"/>
                <w:sz w:val="24"/>
                <w:szCs w:val="24"/>
                <w:lang w:val="ru-RU"/>
              </w:rPr>
            </w:pPr>
          </w:p>
        </w:tc>
        <w:tc>
          <w:tcPr>
            <w:tcW w:w="4961" w:type="dxa"/>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bCs/>
                <w:sz w:val="24"/>
                <w:szCs w:val="24"/>
                <w:lang w:val="ru-RU"/>
              </w:rPr>
              <w:lastRenderedPageBreak/>
              <w:t xml:space="preserve">РОССИЯ В </w:t>
            </w:r>
            <w:r w:rsidRPr="00B2225F">
              <w:rPr>
                <w:rFonts w:ascii="Times New Roman" w:eastAsiaTheme="majorEastAsia" w:hAnsi="Times New Roman" w:cstheme="majorBidi"/>
                <w:b/>
                <w:bCs/>
                <w:sz w:val="24"/>
                <w:szCs w:val="24"/>
              </w:rPr>
              <w:t>XVI</w:t>
            </w:r>
            <w:r w:rsidRPr="00B2225F">
              <w:rPr>
                <w:rFonts w:ascii="Times New Roman" w:eastAsiaTheme="majorEastAsia" w:hAnsi="Times New Roman" w:cstheme="majorBidi"/>
                <w:b/>
                <w:bCs/>
                <w:sz w:val="24"/>
                <w:szCs w:val="24"/>
                <w:lang w:val="ru-RU"/>
              </w:rPr>
              <w:t xml:space="preserve"> – </w:t>
            </w:r>
            <w:r w:rsidRPr="00B2225F">
              <w:rPr>
                <w:rFonts w:ascii="Times New Roman" w:eastAsiaTheme="majorEastAsia" w:hAnsi="Times New Roman" w:cstheme="majorBidi"/>
                <w:b/>
                <w:bCs/>
                <w:sz w:val="24"/>
                <w:szCs w:val="24"/>
              </w:rPr>
              <w:t>XVII</w:t>
            </w:r>
            <w:r w:rsidRPr="00B2225F">
              <w:rPr>
                <w:rFonts w:ascii="Times New Roman" w:eastAsiaTheme="majorEastAsia" w:hAnsi="Times New Roman" w:cstheme="majorBidi"/>
                <w:b/>
                <w:bCs/>
                <w:sz w:val="24"/>
                <w:szCs w:val="24"/>
                <w:lang w:val="ru-RU"/>
              </w:rPr>
              <w:t xml:space="preserve"> ВЕКАХ: ОТ ВЕЛИКОГО КНЯЖЕСТВА К ЦАРСТВУ</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lastRenderedPageBreak/>
              <w:t xml:space="preserve">Россия в </w:t>
            </w:r>
            <w:r w:rsidRPr="00B2225F">
              <w:rPr>
                <w:rFonts w:ascii="Times New Roman" w:eastAsiaTheme="majorEastAsia" w:hAnsi="Times New Roman" w:cstheme="majorBidi"/>
                <w:bCs/>
                <w:sz w:val="24"/>
                <w:szCs w:val="24"/>
              </w:rPr>
              <w:t>XVI</w:t>
            </w:r>
            <w:r w:rsidRPr="00B2225F">
              <w:rPr>
                <w:rFonts w:ascii="Times New Roman" w:eastAsiaTheme="majorEastAsia" w:hAnsi="Times New Roman" w:cstheme="majorBidi"/>
                <w:bCs/>
                <w:sz w:val="24"/>
                <w:szCs w:val="24"/>
                <w:lang w:val="ru-RU"/>
              </w:rPr>
              <w:t xml:space="preserve"> веке </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 xml:space="preserve">Смута в России </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Россия в </w:t>
            </w:r>
            <w:r w:rsidRPr="00B2225F">
              <w:rPr>
                <w:rFonts w:ascii="Times New Roman" w:eastAsiaTheme="majorEastAsia" w:hAnsi="Times New Roman" w:cstheme="majorBidi"/>
                <w:bCs/>
                <w:sz w:val="24"/>
                <w:szCs w:val="24"/>
              </w:rPr>
              <w:t>XVII</w:t>
            </w:r>
            <w:r w:rsidRPr="00B2225F">
              <w:rPr>
                <w:rFonts w:ascii="Times New Roman" w:eastAsiaTheme="majorEastAsia" w:hAnsi="Times New Roman" w:cstheme="majorBidi"/>
                <w:bCs/>
                <w:sz w:val="24"/>
                <w:szCs w:val="24"/>
                <w:lang w:val="ru-RU"/>
              </w:rPr>
              <w:t xml:space="preserve"> веке </w:t>
            </w:r>
          </w:p>
          <w:p w:rsidR="00CB1509" w:rsidRPr="00B2225F" w:rsidRDefault="00CB1509" w:rsidP="006B7649">
            <w:pPr>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Cs/>
                <w:sz w:val="24"/>
                <w:szCs w:val="24"/>
                <w:lang w:val="ru-RU"/>
              </w:rPr>
              <w:t>Культурное пространство</w:t>
            </w:r>
          </w:p>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Региональный компонент</w:t>
            </w:r>
          </w:p>
          <w:p w:rsidR="00CB1509" w:rsidRPr="00B2225F" w:rsidRDefault="00CB1509" w:rsidP="006B7649">
            <w:pPr>
              <w:spacing w:after="0" w:line="240" w:lineRule="auto"/>
              <w:rPr>
                <w:rFonts w:ascii="Times New Roman" w:eastAsiaTheme="majorEastAsia" w:hAnsi="Times New Roman" w:cstheme="majorBidi"/>
                <w:sz w:val="24"/>
                <w:szCs w:val="24"/>
              </w:rPr>
            </w:pPr>
          </w:p>
        </w:tc>
      </w:tr>
      <w:tr w:rsidR="00CB1509" w:rsidRPr="00F91903" w:rsidTr="006B7649">
        <w:tc>
          <w:tcPr>
            <w:tcW w:w="1132" w:type="dxa"/>
          </w:tcPr>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lastRenderedPageBreak/>
              <w:t>8 класс</w:t>
            </w:r>
          </w:p>
        </w:tc>
        <w:tc>
          <w:tcPr>
            <w:tcW w:w="4397" w:type="dxa"/>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sz w:val="24"/>
                <w:szCs w:val="24"/>
                <w:lang w:val="ru-RU"/>
              </w:rPr>
              <w:t>ИСТОРИЯ НОВОГО ВРЕМЕНИ.</w:t>
            </w:r>
            <w:r w:rsidRPr="00B2225F">
              <w:rPr>
                <w:rFonts w:ascii="Times New Roman" w:eastAsiaTheme="majorEastAsia" w:hAnsi="Times New Roman" w:cstheme="majorBidi"/>
                <w:b/>
                <w:sz w:val="24"/>
                <w:szCs w:val="24"/>
              </w:rPr>
              <w:t>XVIII</w:t>
            </w:r>
            <w:r w:rsidRPr="00B2225F">
              <w:rPr>
                <w:rFonts w:ascii="Times New Roman" w:eastAsiaTheme="majorEastAsia" w:hAnsi="Times New Roman" w:cstheme="majorBidi"/>
                <w:b/>
                <w:sz w:val="24"/>
                <w:szCs w:val="24"/>
                <w:lang w:val="ru-RU"/>
              </w:rPr>
              <w:t>в.</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Эпоха Просвещения. </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Эпоха промышленного переворота</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Великая французская революция</w:t>
            </w:r>
          </w:p>
          <w:p w:rsidR="00CB1509" w:rsidRPr="00B2225F" w:rsidRDefault="00CB1509" w:rsidP="006B7649">
            <w:pPr>
              <w:spacing w:after="0" w:line="240" w:lineRule="auto"/>
              <w:rPr>
                <w:rFonts w:ascii="Times New Roman" w:eastAsiaTheme="majorEastAsia" w:hAnsi="Times New Roman" w:cstheme="majorBidi"/>
                <w:sz w:val="24"/>
                <w:szCs w:val="24"/>
                <w:lang w:val="ru-RU"/>
              </w:rPr>
            </w:pPr>
          </w:p>
        </w:tc>
        <w:tc>
          <w:tcPr>
            <w:tcW w:w="4961" w:type="dxa"/>
          </w:tcPr>
          <w:p w:rsidR="00CB1509" w:rsidRPr="00B2225F" w:rsidRDefault="00CB1509" w:rsidP="006B7649">
            <w:pPr>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 xml:space="preserve">РОССИЯ В КОНЦЕ </w:t>
            </w:r>
            <w:r w:rsidRPr="00B2225F">
              <w:rPr>
                <w:rFonts w:ascii="Times New Roman" w:eastAsiaTheme="majorEastAsia" w:hAnsi="Times New Roman" w:cstheme="majorBidi"/>
                <w:b/>
                <w:bCs/>
                <w:sz w:val="24"/>
                <w:szCs w:val="24"/>
              </w:rPr>
              <w:t>XVII</w:t>
            </w:r>
            <w:r w:rsidRPr="00B2225F">
              <w:rPr>
                <w:rFonts w:ascii="Times New Roman" w:eastAsiaTheme="majorEastAsia" w:hAnsi="Times New Roman" w:cstheme="majorBidi"/>
                <w:b/>
                <w:bCs/>
                <w:sz w:val="24"/>
                <w:szCs w:val="24"/>
                <w:lang w:val="ru-RU"/>
              </w:rPr>
              <w:t xml:space="preserve"> - </w:t>
            </w:r>
            <w:r w:rsidRPr="00B2225F">
              <w:rPr>
                <w:rFonts w:ascii="Times New Roman" w:eastAsiaTheme="majorEastAsia" w:hAnsi="Times New Roman" w:cstheme="majorBidi"/>
                <w:b/>
                <w:bCs/>
                <w:sz w:val="24"/>
                <w:szCs w:val="24"/>
              </w:rPr>
              <w:t>XVIII</w:t>
            </w:r>
            <w:r w:rsidRPr="00B2225F">
              <w:rPr>
                <w:rFonts w:ascii="Times New Roman" w:eastAsiaTheme="majorEastAsia" w:hAnsi="Times New Roman" w:cstheme="majorBidi"/>
                <w:b/>
                <w:bCs/>
                <w:sz w:val="24"/>
                <w:szCs w:val="24"/>
                <w:lang w:val="ru-RU"/>
              </w:rPr>
              <w:t xml:space="preserve"> ВЕКАХ: ОТ ЦАРСТВА К ИМПЕРИИ</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Россия в эпоху преобразований Петра</w:t>
            </w:r>
            <w:r w:rsidRPr="00B2225F">
              <w:rPr>
                <w:rFonts w:ascii="Times New Roman" w:eastAsiaTheme="majorEastAsia" w:hAnsi="Times New Roman" w:cstheme="majorBidi"/>
                <w:bCs/>
                <w:sz w:val="24"/>
                <w:szCs w:val="24"/>
              </w:rPr>
              <w:t> I</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После Петра Великого: эпоха «дворцовых переворотов»</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Россия в 1760-х – 1790- гг. Правление Екатерины </w:t>
            </w:r>
            <w:r w:rsidRPr="00B2225F">
              <w:rPr>
                <w:rFonts w:ascii="Times New Roman" w:eastAsiaTheme="majorEastAsia" w:hAnsi="Times New Roman" w:cstheme="majorBidi"/>
                <w:bCs/>
                <w:sz w:val="24"/>
                <w:szCs w:val="24"/>
              </w:rPr>
              <w:t>II</w:t>
            </w:r>
            <w:r w:rsidRPr="00B2225F">
              <w:rPr>
                <w:rFonts w:ascii="Times New Roman" w:eastAsiaTheme="majorEastAsia" w:hAnsi="Times New Roman" w:cstheme="majorBidi"/>
                <w:bCs/>
                <w:sz w:val="24"/>
                <w:szCs w:val="24"/>
                <w:lang w:val="ru-RU"/>
              </w:rPr>
              <w:t xml:space="preserve"> и Павла </w:t>
            </w:r>
            <w:r w:rsidRPr="00B2225F">
              <w:rPr>
                <w:rFonts w:ascii="Times New Roman" w:eastAsiaTheme="majorEastAsia" w:hAnsi="Times New Roman" w:cstheme="majorBidi"/>
                <w:bCs/>
                <w:sz w:val="24"/>
                <w:szCs w:val="24"/>
              </w:rPr>
              <w:t>I</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Культурное пространство Российской империи в </w:t>
            </w:r>
            <w:r w:rsidRPr="00B2225F">
              <w:rPr>
                <w:rFonts w:ascii="Times New Roman" w:eastAsiaTheme="majorEastAsia" w:hAnsi="Times New Roman" w:cstheme="majorBidi"/>
                <w:bCs/>
                <w:sz w:val="24"/>
                <w:szCs w:val="24"/>
              </w:rPr>
              <w:t>XVIII</w:t>
            </w:r>
            <w:r w:rsidRPr="00B2225F">
              <w:rPr>
                <w:rFonts w:ascii="Times New Roman" w:eastAsiaTheme="majorEastAsia" w:hAnsi="Times New Roman" w:cstheme="majorBidi"/>
                <w:bCs/>
                <w:sz w:val="24"/>
                <w:szCs w:val="24"/>
                <w:lang w:val="ru-RU"/>
              </w:rPr>
              <w:t xml:space="preserve"> в. </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Народы России в </w:t>
            </w:r>
            <w:r w:rsidRPr="00B2225F">
              <w:rPr>
                <w:rFonts w:ascii="Times New Roman" w:eastAsiaTheme="majorEastAsia" w:hAnsi="Times New Roman" w:cstheme="majorBidi"/>
                <w:bCs/>
                <w:sz w:val="24"/>
                <w:szCs w:val="24"/>
              </w:rPr>
              <w:t>XVIII</w:t>
            </w:r>
            <w:r w:rsidRPr="00B2225F">
              <w:rPr>
                <w:rFonts w:ascii="Times New Roman" w:eastAsiaTheme="majorEastAsia" w:hAnsi="Times New Roman" w:cstheme="majorBidi"/>
                <w:bCs/>
                <w:sz w:val="24"/>
                <w:szCs w:val="24"/>
                <w:lang w:val="ru-RU"/>
              </w:rPr>
              <w:t xml:space="preserve"> в.</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Россия при Павле </w:t>
            </w:r>
            <w:r w:rsidRPr="00B2225F">
              <w:rPr>
                <w:rFonts w:ascii="Times New Roman" w:eastAsiaTheme="majorEastAsia" w:hAnsi="Times New Roman" w:cstheme="majorBidi"/>
                <w:bCs/>
                <w:sz w:val="24"/>
                <w:szCs w:val="24"/>
              </w:rPr>
              <w:t>I</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Региональный компонент</w:t>
            </w:r>
          </w:p>
          <w:p w:rsidR="00CB1509" w:rsidRPr="00B2225F" w:rsidRDefault="00CB1509" w:rsidP="006B7649">
            <w:pPr>
              <w:spacing w:after="0" w:line="240" w:lineRule="auto"/>
              <w:rPr>
                <w:rFonts w:ascii="Times New Roman" w:eastAsiaTheme="majorEastAsia" w:hAnsi="Times New Roman" w:cstheme="majorBidi"/>
                <w:sz w:val="24"/>
                <w:szCs w:val="24"/>
                <w:lang w:val="ru-RU"/>
              </w:rPr>
            </w:pPr>
          </w:p>
        </w:tc>
      </w:tr>
      <w:tr w:rsidR="00CB1509" w:rsidRPr="00B2225F" w:rsidTr="006B7649">
        <w:tc>
          <w:tcPr>
            <w:tcW w:w="1132" w:type="dxa"/>
          </w:tcPr>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9 класс</w:t>
            </w:r>
          </w:p>
        </w:tc>
        <w:tc>
          <w:tcPr>
            <w:tcW w:w="4397" w:type="dxa"/>
          </w:tcPr>
          <w:p w:rsidR="00CB1509" w:rsidRPr="00B2225F" w:rsidRDefault="00CB1509" w:rsidP="006B7649">
            <w:pPr>
              <w:spacing w:after="0" w:line="240" w:lineRule="auto"/>
              <w:rPr>
                <w:rFonts w:ascii="Times New Roman" w:eastAsiaTheme="majorEastAsia" w:hAnsi="Times New Roman" w:cstheme="majorBidi"/>
                <w:b/>
                <w:sz w:val="24"/>
                <w:szCs w:val="24"/>
                <w:lang w:val="ru-RU"/>
              </w:rPr>
            </w:pPr>
            <w:r w:rsidRPr="00B2225F">
              <w:rPr>
                <w:rFonts w:ascii="Times New Roman" w:eastAsiaTheme="majorEastAsia" w:hAnsi="Times New Roman" w:cstheme="majorBidi"/>
                <w:b/>
                <w:sz w:val="24"/>
                <w:szCs w:val="24"/>
                <w:lang w:val="ru-RU"/>
              </w:rPr>
              <w:t xml:space="preserve">ИСТОРИЯ НОВОГО ВРЕМЕНИ. </w:t>
            </w:r>
            <w:r w:rsidRPr="00B2225F">
              <w:rPr>
                <w:rFonts w:ascii="Times New Roman" w:eastAsiaTheme="majorEastAsia" w:hAnsi="Times New Roman" w:cstheme="majorBidi"/>
                <w:b/>
                <w:sz w:val="24"/>
                <w:szCs w:val="24"/>
              </w:rPr>
              <w:t>XIX</w:t>
            </w:r>
            <w:r w:rsidRPr="00B2225F">
              <w:rPr>
                <w:rFonts w:ascii="Times New Roman" w:eastAsiaTheme="majorEastAsia" w:hAnsi="Times New Roman" w:cstheme="majorBidi"/>
                <w:b/>
                <w:sz w:val="24"/>
                <w:szCs w:val="24"/>
                <w:lang w:val="ru-RU"/>
              </w:rPr>
              <w:t xml:space="preserve"> в. </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sz w:val="24"/>
                <w:szCs w:val="24"/>
                <w:lang w:val="ru-RU"/>
              </w:rPr>
              <w:t xml:space="preserve">Мир к началу </w:t>
            </w:r>
            <w:r w:rsidRPr="00B2225F">
              <w:rPr>
                <w:rFonts w:ascii="Times New Roman" w:eastAsiaTheme="majorEastAsia" w:hAnsi="Times New Roman" w:cstheme="majorBidi"/>
                <w:b/>
                <w:sz w:val="24"/>
                <w:szCs w:val="24"/>
              </w:rPr>
              <w:t>XX </w:t>
            </w:r>
            <w:r w:rsidRPr="00B2225F">
              <w:rPr>
                <w:rFonts w:ascii="Times New Roman" w:eastAsiaTheme="majorEastAsia" w:hAnsi="Times New Roman" w:cstheme="majorBidi"/>
                <w:b/>
                <w:sz w:val="24"/>
                <w:szCs w:val="24"/>
                <w:lang w:val="ru-RU"/>
              </w:rPr>
              <w:t>в. Новейшая история.</w:t>
            </w:r>
            <w:r w:rsidRPr="00B2225F">
              <w:rPr>
                <w:rFonts w:ascii="Times New Roman" w:eastAsiaTheme="majorEastAsia" w:hAnsi="Times New Roman" w:cstheme="majorBidi"/>
                <w:b/>
                <w:i/>
                <w:sz w:val="24"/>
                <w:szCs w:val="24"/>
                <w:lang w:val="ru-RU"/>
              </w:rPr>
              <w:t>Становление и расцвет индустриального общества. До начала Первой мировой войны</w:t>
            </w:r>
          </w:p>
          <w:p w:rsidR="00CB1509" w:rsidRPr="00B2225F" w:rsidRDefault="00CB1509" w:rsidP="006B7649">
            <w:pPr>
              <w:spacing w:after="0" w:line="240" w:lineRule="auto"/>
              <w:rPr>
                <w:rFonts w:ascii="Times New Roman" w:eastAsiaTheme="majorEastAsia" w:hAnsi="Times New Roman" w:cstheme="majorBidi"/>
                <w:sz w:val="24"/>
                <w:szCs w:val="24"/>
                <w:lang w:val="ru-RU"/>
              </w:rPr>
            </w:pPr>
          </w:p>
          <w:p w:rsidR="00CB1509" w:rsidRPr="00B2225F" w:rsidRDefault="00CB1509" w:rsidP="006B7649">
            <w:pPr>
              <w:shd w:val="clear" w:color="auto" w:fill="FFFFFF"/>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Страны Европы и Северной Америки в первой половине Х</w:t>
            </w:r>
            <w:r w:rsidRPr="00B2225F">
              <w:rPr>
                <w:rFonts w:ascii="Times New Roman" w:eastAsiaTheme="majorEastAsia" w:hAnsi="Times New Roman" w:cstheme="majorBidi"/>
                <w:bCs/>
                <w:sz w:val="24"/>
                <w:szCs w:val="24"/>
              </w:rPr>
              <w:t>I</w:t>
            </w:r>
            <w:r w:rsidRPr="00B2225F">
              <w:rPr>
                <w:rFonts w:ascii="Times New Roman" w:eastAsiaTheme="majorEastAsia" w:hAnsi="Times New Roman" w:cstheme="majorBidi"/>
                <w:bCs/>
                <w:sz w:val="24"/>
                <w:szCs w:val="24"/>
                <w:lang w:val="ru-RU"/>
              </w:rPr>
              <w:t>Х</w:t>
            </w:r>
            <w:r w:rsidRPr="00B2225F">
              <w:rPr>
                <w:rFonts w:ascii="Times New Roman" w:eastAsiaTheme="majorEastAsia" w:hAnsi="Times New Roman" w:cstheme="majorBidi"/>
                <w:bCs/>
                <w:sz w:val="24"/>
                <w:szCs w:val="24"/>
              </w:rPr>
              <w:t> </w:t>
            </w:r>
            <w:r w:rsidRPr="00B2225F">
              <w:rPr>
                <w:rFonts w:ascii="Times New Roman" w:eastAsiaTheme="majorEastAsia" w:hAnsi="Times New Roman" w:cstheme="majorBidi"/>
                <w:bCs/>
                <w:sz w:val="24"/>
                <w:szCs w:val="24"/>
                <w:lang w:val="ru-RU"/>
              </w:rPr>
              <w:t>в.</w:t>
            </w:r>
          </w:p>
          <w:p w:rsidR="00CB1509" w:rsidRPr="00B2225F" w:rsidRDefault="00CB1509" w:rsidP="006B7649">
            <w:pPr>
              <w:shd w:val="clear" w:color="auto" w:fill="FFFFFF"/>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Страны Европы и Северной Америки во второй половине Х</w:t>
            </w:r>
            <w:r w:rsidRPr="00B2225F">
              <w:rPr>
                <w:rFonts w:ascii="Times New Roman" w:eastAsiaTheme="majorEastAsia" w:hAnsi="Times New Roman" w:cstheme="majorBidi"/>
                <w:bCs/>
                <w:sz w:val="24"/>
                <w:szCs w:val="24"/>
              </w:rPr>
              <w:t>I</w:t>
            </w:r>
            <w:r w:rsidRPr="00B2225F">
              <w:rPr>
                <w:rFonts w:ascii="Times New Roman" w:eastAsiaTheme="majorEastAsia" w:hAnsi="Times New Roman" w:cstheme="majorBidi"/>
                <w:bCs/>
                <w:sz w:val="24"/>
                <w:szCs w:val="24"/>
                <w:lang w:val="ru-RU"/>
              </w:rPr>
              <w:t>Х</w:t>
            </w:r>
            <w:r w:rsidRPr="00B2225F">
              <w:rPr>
                <w:rFonts w:ascii="Times New Roman" w:eastAsiaTheme="majorEastAsia" w:hAnsi="Times New Roman" w:cstheme="majorBidi"/>
                <w:bCs/>
                <w:sz w:val="24"/>
                <w:szCs w:val="24"/>
              </w:rPr>
              <w:t> </w:t>
            </w:r>
            <w:r w:rsidRPr="00B2225F">
              <w:rPr>
                <w:rFonts w:ascii="Times New Roman" w:eastAsiaTheme="majorEastAsia" w:hAnsi="Times New Roman" w:cstheme="majorBidi"/>
                <w:bCs/>
                <w:sz w:val="24"/>
                <w:szCs w:val="24"/>
                <w:lang w:val="ru-RU"/>
              </w:rPr>
              <w:t>в.</w:t>
            </w:r>
          </w:p>
          <w:p w:rsidR="00CB1509" w:rsidRPr="00B2225F" w:rsidRDefault="00CB1509" w:rsidP="006B7649">
            <w:pPr>
              <w:shd w:val="clear" w:color="auto" w:fill="FFFFFF"/>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Экономическое и социально-политическое развитие стран Европы и США в конце Х</w:t>
            </w:r>
            <w:r w:rsidRPr="00B2225F">
              <w:rPr>
                <w:rFonts w:ascii="Times New Roman" w:eastAsiaTheme="majorEastAsia" w:hAnsi="Times New Roman" w:cstheme="majorBidi"/>
                <w:bCs/>
                <w:sz w:val="24"/>
                <w:szCs w:val="24"/>
              </w:rPr>
              <w:t>I</w:t>
            </w:r>
            <w:r w:rsidRPr="00B2225F">
              <w:rPr>
                <w:rFonts w:ascii="Times New Roman" w:eastAsiaTheme="majorEastAsia" w:hAnsi="Times New Roman" w:cstheme="majorBidi"/>
                <w:bCs/>
                <w:sz w:val="24"/>
                <w:szCs w:val="24"/>
                <w:lang w:val="ru-RU"/>
              </w:rPr>
              <w:t>Х</w:t>
            </w:r>
            <w:r w:rsidRPr="00B2225F">
              <w:rPr>
                <w:rFonts w:ascii="Times New Roman" w:eastAsiaTheme="majorEastAsia" w:hAnsi="Times New Roman" w:cstheme="majorBidi"/>
                <w:bCs/>
                <w:sz w:val="24"/>
                <w:szCs w:val="24"/>
              </w:rPr>
              <w:t> </w:t>
            </w:r>
            <w:r w:rsidRPr="00B2225F">
              <w:rPr>
                <w:rFonts w:ascii="Times New Roman" w:eastAsiaTheme="majorEastAsia" w:hAnsi="Times New Roman" w:cstheme="majorBidi"/>
                <w:bCs/>
                <w:sz w:val="24"/>
                <w:szCs w:val="24"/>
                <w:lang w:val="ru-RU"/>
              </w:rPr>
              <w:t>в.</w:t>
            </w:r>
          </w:p>
          <w:p w:rsidR="00CB1509" w:rsidRPr="00B2225F" w:rsidRDefault="00CB1509" w:rsidP="006B7649">
            <w:pPr>
              <w:shd w:val="clear" w:color="auto" w:fill="FFFFFF"/>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Страны Азии в Х</w:t>
            </w:r>
            <w:r w:rsidRPr="00B2225F">
              <w:rPr>
                <w:rFonts w:ascii="Times New Roman" w:eastAsiaTheme="majorEastAsia" w:hAnsi="Times New Roman" w:cstheme="majorBidi"/>
                <w:bCs/>
                <w:sz w:val="24"/>
                <w:szCs w:val="24"/>
              </w:rPr>
              <w:t>I</w:t>
            </w:r>
            <w:r w:rsidRPr="00B2225F">
              <w:rPr>
                <w:rFonts w:ascii="Times New Roman" w:eastAsiaTheme="majorEastAsia" w:hAnsi="Times New Roman" w:cstheme="majorBidi"/>
                <w:bCs/>
                <w:sz w:val="24"/>
                <w:szCs w:val="24"/>
                <w:lang w:val="ru-RU"/>
              </w:rPr>
              <w:t>Х</w:t>
            </w:r>
            <w:r w:rsidRPr="00B2225F">
              <w:rPr>
                <w:rFonts w:ascii="Times New Roman" w:eastAsiaTheme="majorEastAsia" w:hAnsi="Times New Roman" w:cstheme="majorBidi"/>
                <w:bCs/>
                <w:sz w:val="24"/>
                <w:szCs w:val="24"/>
              </w:rPr>
              <w:t> </w:t>
            </w:r>
            <w:r w:rsidRPr="00B2225F">
              <w:rPr>
                <w:rFonts w:ascii="Times New Roman" w:eastAsiaTheme="majorEastAsia" w:hAnsi="Times New Roman" w:cstheme="majorBidi"/>
                <w:bCs/>
                <w:sz w:val="24"/>
                <w:szCs w:val="24"/>
                <w:lang w:val="ru-RU"/>
              </w:rPr>
              <w:t>в.</w:t>
            </w:r>
          </w:p>
          <w:p w:rsidR="00CB1509" w:rsidRPr="00B2225F" w:rsidRDefault="00CB1509" w:rsidP="006B7649">
            <w:pPr>
              <w:shd w:val="clear" w:color="auto" w:fill="FFFFFF"/>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Война за независимость в Латинской Америке</w:t>
            </w:r>
          </w:p>
          <w:p w:rsidR="00CB1509" w:rsidRPr="00B2225F" w:rsidRDefault="00CB1509" w:rsidP="006B7649">
            <w:pPr>
              <w:shd w:val="clear" w:color="auto" w:fill="FFFFFF"/>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Народы Африки в Новое время</w:t>
            </w:r>
          </w:p>
          <w:p w:rsidR="00CB1509" w:rsidRPr="00B2225F" w:rsidRDefault="00CB1509" w:rsidP="006B7649">
            <w:pPr>
              <w:shd w:val="clear" w:color="auto" w:fill="FFFFFF"/>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 xml:space="preserve">Развитие культуры в </w:t>
            </w:r>
            <w:r w:rsidRPr="00B2225F">
              <w:rPr>
                <w:rFonts w:ascii="Times New Roman" w:eastAsiaTheme="majorEastAsia" w:hAnsi="Times New Roman" w:cstheme="majorBidi"/>
                <w:bCs/>
                <w:sz w:val="24"/>
                <w:szCs w:val="24"/>
              </w:rPr>
              <w:t>XIX </w:t>
            </w:r>
            <w:r w:rsidRPr="00B2225F">
              <w:rPr>
                <w:rFonts w:ascii="Times New Roman" w:eastAsiaTheme="majorEastAsia" w:hAnsi="Times New Roman" w:cstheme="majorBidi"/>
                <w:bCs/>
                <w:sz w:val="24"/>
                <w:szCs w:val="24"/>
                <w:lang w:val="ru-RU"/>
              </w:rPr>
              <w:t>в.</w:t>
            </w:r>
          </w:p>
          <w:p w:rsidR="00CB1509" w:rsidRPr="00B2225F" w:rsidRDefault="00CB1509" w:rsidP="006B7649">
            <w:pPr>
              <w:shd w:val="clear" w:color="auto" w:fill="FFFFFF"/>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 xml:space="preserve">Международные отношения в </w:t>
            </w:r>
            <w:r w:rsidRPr="00B2225F">
              <w:rPr>
                <w:rFonts w:ascii="Times New Roman" w:eastAsiaTheme="majorEastAsia" w:hAnsi="Times New Roman" w:cstheme="majorBidi"/>
                <w:bCs/>
                <w:sz w:val="24"/>
                <w:szCs w:val="24"/>
              </w:rPr>
              <w:t>XIX </w:t>
            </w:r>
            <w:r w:rsidRPr="00B2225F">
              <w:rPr>
                <w:rFonts w:ascii="Times New Roman" w:eastAsiaTheme="majorEastAsia" w:hAnsi="Times New Roman" w:cstheme="majorBidi"/>
                <w:bCs/>
                <w:sz w:val="24"/>
                <w:szCs w:val="24"/>
                <w:lang w:val="ru-RU"/>
              </w:rPr>
              <w:t>в.</w:t>
            </w:r>
          </w:p>
          <w:p w:rsidR="00CB1509" w:rsidRPr="00B2225F" w:rsidRDefault="00CB1509" w:rsidP="006B7649">
            <w:pPr>
              <w:shd w:val="clear" w:color="auto" w:fill="FFFFFF"/>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bCs/>
                <w:sz w:val="24"/>
                <w:szCs w:val="24"/>
              </w:rPr>
              <w:t>Мир в 1900—1914 гг.</w:t>
            </w:r>
          </w:p>
          <w:p w:rsidR="00CB1509" w:rsidRPr="00B2225F" w:rsidRDefault="00CB1509" w:rsidP="006B7649">
            <w:pPr>
              <w:shd w:val="clear" w:color="auto" w:fill="FFFFFF"/>
              <w:spacing w:after="0" w:line="240" w:lineRule="auto"/>
              <w:rPr>
                <w:rFonts w:ascii="Times New Roman" w:eastAsiaTheme="majorEastAsia" w:hAnsi="Times New Roman" w:cstheme="majorBidi"/>
                <w:i/>
                <w:sz w:val="24"/>
                <w:szCs w:val="24"/>
              </w:rPr>
            </w:pPr>
          </w:p>
          <w:p w:rsidR="00CB1509" w:rsidRPr="00B2225F" w:rsidRDefault="00CB1509" w:rsidP="006B7649">
            <w:pPr>
              <w:spacing w:after="0" w:line="240" w:lineRule="auto"/>
              <w:rPr>
                <w:rFonts w:ascii="Times New Roman" w:eastAsiaTheme="majorEastAsia" w:hAnsi="Times New Roman" w:cstheme="majorBidi"/>
                <w:sz w:val="24"/>
                <w:szCs w:val="24"/>
              </w:rPr>
            </w:pPr>
          </w:p>
          <w:p w:rsidR="00CB1509" w:rsidRPr="00B2225F" w:rsidRDefault="00CB1509" w:rsidP="006B7649">
            <w:pPr>
              <w:spacing w:after="0" w:line="240" w:lineRule="auto"/>
              <w:rPr>
                <w:rFonts w:ascii="Times New Roman" w:eastAsiaTheme="majorEastAsia" w:hAnsi="Times New Roman" w:cstheme="majorBidi"/>
                <w:i/>
                <w:sz w:val="24"/>
                <w:szCs w:val="24"/>
              </w:rPr>
            </w:pPr>
          </w:p>
          <w:p w:rsidR="00CB1509" w:rsidRPr="00B2225F" w:rsidRDefault="00CB1509" w:rsidP="006B7649">
            <w:pPr>
              <w:spacing w:after="0" w:line="240" w:lineRule="auto"/>
              <w:rPr>
                <w:rFonts w:ascii="Times New Roman" w:eastAsiaTheme="majorEastAsia" w:hAnsi="Times New Roman" w:cstheme="majorBidi"/>
                <w:sz w:val="24"/>
                <w:szCs w:val="24"/>
              </w:rPr>
            </w:pPr>
          </w:p>
        </w:tc>
        <w:tc>
          <w:tcPr>
            <w:tcW w:w="4961" w:type="dxa"/>
          </w:tcPr>
          <w:p w:rsidR="00CB1509" w:rsidRPr="00B2225F" w:rsidRDefault="00CB1509" w:rsidP="006B7649">
            <w:pPr>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rPr>
              <w:t>IV</w:t>
            </w:r>
            <w:r w:rsidRPr="00B2225F">
              <w:rPr>
                <w:rFonts w:ascii="Times New Roman" w:eastAsiaTheme="majorEastAsia" w:hAnsi="Times New Roman" w:cstheme="majorBidi"/>
                <w:b/>
                <w:bCs/>
                <w:sz w:val="24"/>
                <w:szCs w:val="24"/>
                <w:lang w:val="ru-RU"/>
              </w:rPr>
              <w:t xml:space="preserve">. РОССИЙСКАЯ ИМПЕРИЯ В </w:t>
            </w:r>
            <w:r w:rsidRPr="00B2225F">
              <w:rPr>
                <w:rFonts w:ascii="Times New Roman" w:eastAsiaTheme="majorEastAsia" w:hAnsi="Times New Roman" w:cstheme="majorBidi"/>
                <w:b/>
                <w:bCs/>
                <w:sz w:val="24"/>
                <w:szCs w:val="24"/>
              </w:rPr>
              <w:t>XIX</w:t>
            </w:r>
            <w:r w:rsidRPr="00B2225F">
              <w:rPr>
                <w:rFonts w:ascii="Times New Roman" w:eastAsiaTheme="majorEastAsia" w:hAnsi="Times New Roman" w:cstheme="majorBidi"/>
                <w:b/>
                <w:bCs/>
                <w:sz w:val="24"/>
                <w:szCs w:val="24"/>
                <w:lang w:val="ru-RU"/>
              </w:rPr>
              <w:t xml:space="preserve"> – НАЧАЛЕ </w:t>
            </w:r>
            <w:r w:rsidRPr="00B2225F">
              <w:rPr>
                <w:rFonts w:ascii="Times New Roman" w:eastAsiaTheme="majorEastAsia" w:hAnsi="Times New Roman" w:cstheme="majorBidi"/>
                <w:b/>
                <w:bCs/>
                <w:sz w:val="24"/>
                <w:szCs w:val="24"/>
              </w:rPr>
              <w:t>XX</w:t>
            </w:r>
            <w:r w:rsidRPr="00B2225F">
              <w:rPr>
                <w:rFonts w:ascii="Times New Roman" w:eastAsiaTheme="majorEastAsia" w:hAnsi="Times New Roman" w:cstheme="majorBidi"/>
                <w:b/>
                <w:bCs/>
                <w:sz w:val="24"/>
                <w:szCs w:val="24"/>
                <w:lang w:val="ru-RU"/>
              </w:rPr>
              <w:t xml:space="preserve"> ВВ.</w:t>
            </w:r>
          </w:p>
          <w:p w:rsidR="00CB1509" w:rsidRPr="00B2225F" w:rsidRDefault="00CB1509" w:rsidP="006B7649">
            <w:pPr>
              <w:spacing w:after="0" w:line="240" w:lineRule="auto"/>
              <w:rPr>
                <w:rFonts w:ascii="Times New Roman" w:eastAsiaTheme="majorEastAsia" w:hAnsi="Times New Roman" w:cstheme="majorBidi"/>
                <w:b/>
                <w:bCs/>
                <w:sz w:val="24"/>
                <w:szCs w:val="24"/>
                <w:lang w:val="ru-RU"/>
              </w:rPr>
            </w:pPr>
          </w:p>
          <w:p w:rsidR="00CB1509" w:rsidRPr="00B2225F" w:rsidRDefault="00CB1509" w:rsidP="006B7649">
            <w:pPr>
              <w:spacing w:after="0" w:line="240" w:lineRule="auto"/>
              <w:rPr>
                <w:rFonts w:ascii="Times New Roman" w:eastAsiaTheme="majorEastAsia" w:hAnsi="Times New Roman" w:cstheme="majorBidi"/>
                <w:bCs/>
                <w:sz w:val="24"/>
                <w:szCs w:val="24"/>
                <w:u w:val="single"/>
                <w:lang w:val="ru-RU"/>
              </w:rPr>
            </w:pPr>
            <w:r w:rsidRPr="00B2225F">
              <w:rPr>
                <w:rFonts w:ascii="Times New Roman" w:eastAsiaTheme="majorEastAsia" w:hAnsi="Times New Roman" w:cstheme="majorBidi"/>
                <w:bCs/>
                <w:sz w:val="24"/>
                <w:szCs w:val="24"/>
                <w:u w:val="single"/>
                <w:lang w:val="ru-RU"/>
              </w:rPr>
              <w:t>Россия на пути к реформам (1801–1861)</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Александровская эпоха: государственный либерализм</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Отечественная война 1812 г. </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Николаевское самодержавие: государственный консерватизм</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Крепостнический социум. Деревня и город </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 xml:space="preserve">Культурное пространство империи в первой половине </w:t>
            </w:r>
            <w:r w:rsidRPr="00B2225F">
              <w:rPr>
                <w:rFonts w:ascii="Times New Roman" w:eastAsiaTheme="majorEastAsia" w:hAnsi="Times New Roman" w:cstheme="majorBidi"/>
                <w:bCs/>
                <w:sz w:val="24"/>
                <w:szCs w:val="24"/>
              </w:rPr>
              <w:t>XIX</w:t>
            </w:r>
            <w:r w:rsidRPr="00B2225F">
              <w:rPr>
                <w:rFonts w:ascii="Times New Roman" w:eastAsiaTheme="majorEastAsia" w:hAnsi="Times New Roman" w:cstheme="majorBidi"/>
                <w:bCs/>
                <w:sz w:val="24"/>
                <w:szCs w:val="24"/>
                <w:lang w:val="ru-RU"/>
              </w:rPr>
              <w:t xml:space="preserve"> в.</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Пространство империи: этнокультурный облик страны </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Формирование гражданского правосознания. Основные течения общественной мысли </w:t>
            </w:r>
          </w:p>
          <w:p w:rsidR="00CB1509" w:rsidRPr="00B2225F" w:rsidRDefault="00CB1509" w:rsidP="006B7649">
            <w:pPr>
              <w:spacing w:after="0" w:line="240" w:lineRule="auto"/>
              <w:rPr>
                <w:rFonts w:ascii="Times New Roman" w:eastAsiaTheme="majorEastAsia" w:hAnsi="Times New Roman" w:cstheme="majorBidi"/>
                <w:sz w:val="24"/>
                <w:szCs w:val="24"/>
                <w:lang w:val="ru-RU"/>
              </w:rPr>
            </w:pPr>
          </w:p>
          <w:p w:rsidR="00CB1509" w:rsidRPr="00B2225F" w:rsidRDefault="00CB1509" w:rsidP="006B7649">
            <w:pPr>
              <w:spacing w:after="0" w:line="240" w:lineRule="auto"/>
              <w:rPr>
                <w:rFonts w:ascii="Times New Roman" w:eastAsiaTheme="majorEastAsia" w:hAnsi="Times New Roman" w:cstheme="majorBidi"/>
                <w:bCs/>
                <w:sz w:val="24"/>
                <w:szCs w:val="24"/>
                <w:u w:val="single"/>
                <w:lang w:val="ru-RU"/>
              </w:rPr>
            </w:pPr>
            <w:r w:rsidRPr="00B2225F">
              <w:rPr>
                <w:rFonts w:ascii="Times New Roman" w:eastAsiaTheme="majorEastAsia" w:hAnsi="Times New Roman" w:cstheme="majorBidi"/>
                <w:bCs/>
                <w:sz w:val="24"/>
                <w:szCs w:val="24"/>
                <w:u w:val="single"/>
                <w:lang w:val="ru-RU"/>
              </w:rPr>
              <w:t>Россия в эпоху реформ</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Преобразования Александра </w:t>
            </w:r>
            <w:r w:rsidRPr="00B2225F">
              <w:rPr>
                <w:rFonts w:ascii="Times New Roman" w:eastAsiaTheme="majorEastAsia" w:hAnsi="Times New Roman" w:cstheme="majorBidi"/>
                <w:bCs/>
                <w:sz w:val="24"/>
                <w:szCs w:val="24"/>
              </w:rPr>
              <w:t>II</w:t>
            </w:r>
            <w:r w:rsidRPr="00B2225F">
              <w:rPr>
                <w:rFonts w:ascii="Times New Roman" w:eastAsiaTheme="majorEastAsia" w:hAnsi="Times New Roman" w:cstheme="majorBidi"/>
                <w:bCs/>
                <w:sz w:val="24"/>
                <w:szCs w:val="24"/>
                <w:lang w:val="ru-RU"/>
              </w:rPr>
              <w:t xml:space="preserve">: социальная и правовая модернизация </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«Народное самодержавие» Александра</w:t>
            </w:r>
            <w:r w:rsidRPr="00B2225F">
              <w:rPr>
                <w:rFonts w:ascii="Times New Roman" w:eastAsiaTheme="majorEastAsia" w:hAnsi="Times New Roman" w:cstheme="majorBidi"/>
                <w:bCs/>
                <w:sz w:val="24"/>
                <w:szCs w:val="24"/>
              </w:rPr>
              <w:t> III</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Пореформенный социум. Сельское хозяйство и промышленность </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Культурное пространство империи во второй половине </w:t>
            </w:r>
            <w:r w:rsidRPr="00B2225F">
              <w:rPr>
                <w:rFonts w:ascii="Times New Roman" w:eastAsiaTheme="majorEastAsia" w:hAnsi="Times New Roman" w:cstheme="majorBidi"/>
                <w:bCs/>
                <w:sz w:val="24"/>
                <w:szCs w:val="24"/>
              </w:rPr>
              <w:t>XIX</w:t>
            </w:r>
            <w:r w:rsidRPr="00B2225F">
              <w:rPr>
                <w:rFonts w:ascii="Times New Roman" w:eastAsiaTheme="majorEastAsia" w:hAnsi="Times New Roman" w:cstheme="majorBidi"/>
                <w:bCs/>
                <w:sz w:val="24"/>
                <w:szCs w:val="24"/>
                <w:lang w:val="ru-RU"/>
              </w:rPr>
              <w:t xml:space="preserve"> в. </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Этнокультурный облик империи </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Формирование гражданского общества и основные направления общественных движений</w:t>
            </w:r>
          </w:p>
          <w:p w:rsidR="00CB1509" w:rsidRPr="00B2225F" w:rsidRDefault="00CB1509" w:rsidP="006B7649">
            <w:pPr>
              <w:spacing w:after="0" w:line="240" w:lineRule="auto"/>
              <w:rPr>
                <w:rFonts w:ascii="Times New Roman" w:eastAsiaTheme="majorEastAsia" w:hAnsi="Times New Roman" w:cstheme="majorBidi"/>
                <w:bCs/>
                <w:sz w:val="24"/>
                <w:szCs w:val="24"/>
                <w:u w:val="single"/>
                <w:lang w:val="ru-RU"/>
              </w:rPr>
            </w:pPr>
            <w:r w:rsidRPr="00B2225F">
              <w:rPr>
                <w:rFonts w:ascii="Times New Roman" w:eastAsiaTheme="majorEastAsia" w:hAnsi="Times New Roman" w:cstheme="majorBidi"/>
                <w:bCs/>
                <w:sz w:val="24"/>
                <w:szCs w:val="24"/>
                <w:u w:val="single"/>
                <w:lang w:val="ru-RU"/>
              </w:rPr>
              <w:t>Кризис империи в начале ХХ века</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Первая российская революция 1905-1907</w:t>
            </w:r>
            <w:r w:rsidRPr="00B2225F">
              <w:rPr>
                <w:rFonts w:ascii="Times New Roman" w:eastAsiaTheme="majorEastAsia" w:hAnsi="Times New Roman" w:cstheme="majorBidi"/>
                <w:bCs/>
                <w:sz w:val="24"/>
                <w:szCs w:val="24"/>
              </w:rPr>
              <w:t> </w:t>
            </w:r>
            <w:r w:rsidRPr="00B2225F">
              <w:rPr>
                <w:rFonts w:ascii="Times New Roman" w:eastAsiaTheme="majorEastAsia" w:hAnsi="Times New Roman" w:cstheme="majorBidi"/>
                <w:bCs/>
                <w:sz w:val="24"/>
                <w:szCs w:val="24"/>
                <w:lang w:val="ru-RU"/>
              </w:rPr>
              <w:t xml:space="preserve">гг. Начало парламентаризма </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 xml:space="preserve">Общество и власть после революции </w:t>
            </w:r>
          </w:p>
          <w:p w:rsidR="00CB1509" w:rsidRPr="00B2225F" w:rsidRDefault="00CB1509" w:rsidP="006B7649">
            <w:pPr>
              <w:spacing w:after="0" w:line="240" w:lineRule="auto"/>
              <w:rPr>
                <w:rFonts w:ascii="Times New Roman" w:eastAsiaTheme="majorEastAsia" w:hAnsi="Times New Roman" w:cstheme="majorBidi"/>
                <w:bCs/>
                <w:sz w:val="24"/>
                <w:szCs w:val="24"/>
                <w:lang w:val="ru-RU"/>
              </w:rPr>
            </w:pPr>
            <w:r w:rsidRPr="00B2225F">
              <w:rPr>
                <w:rFonts w:ascii="Times New Roman" w:eastAsiaTheme="majorEastAsia" w:hAnsi="Times New Roman" w:cstheme="majorBidi"/>
                <w:bCs/>
                <w:sz w:val="24"/>
                <w:szCs w:val="24"/>
                <w:lang w:val="ru-RU"/>
              </w:rPr>
              <w:t>«Серебряный век» российской культуры</w:t>
            </w:r>
          </w:p>
          <w:p w:rsidR="00CB1509" w:rsidRPr="00B2225F" w:rsidRDefault="00CB1509" w:rsidP="006B7649">
            <w:pPr>
              <w:spacing w:after="0" w:line="240" w:lineRule="auto"/>
              <w:rPr>
                <w:rFonts w:ascii="Times New Roman" w:eastAsiaTheme="majorEastAsia" w:hAnsi="Times New Roman" w:cstheme="majorBidi"/>
                <w:i/>
                <w:sz w:val="24"/>
                <w:szCs w:val="24"/>
              </w:rPr>
            </w:pPr>
            <w:r w:rsidRPr="00B2225F">
              <w:rPr>
                <w:rFonts w:ascii="Times New Roman" w:eastAsiaTheme="majorEastAsia" w:hAnsi="Times New Roman" w:cstheme="majorBidi"/>
                <w:sz w:val="24"/>
                <w:szCs w:val="24"/>
              </w:rPr>
              <w:lastRenderedPageBreak/>
              <w:t>Региональный компонент</w:t>
            </w:r>
          </w:p>
        </w:tc>
      </w:tr>
    </w:tbl>
    <w:p w:rsidR="00316801" w:rsidRPr="00101992" w:rsidRDefault="00316801" w:rsidP="00316801">
      <w:pPr>
        <w:ind w:firstLine="567"/>
        <w:jc w:val="both"/>
        <w:rPr>
          <w:rFonts w:ascii="Times New Roman" w:hAnsi="Times New Roman"/>
          <w:sz w:val="24"/>
          <w:szCs w:val="24"/>
          <w:lang w:val="ru-RU"/>
        </w:rPr>
      </w:pPr>
      <w:r w:rsidRPr="00101992">
        <w:rPr>
          <w:rFonts w:ascii="Times New Roman" w:hAnsi="Times New Roman"/>
          <w:sz w:val="24"/>
          <w:szCs w:val="24"/>
          <w:lang w:val="ru-RU"/>
        </w:rPr>
        <w:lastRenderedPageBreak/>
        <w:t xml:space="preserve">Антикоррупционные элементы в программе </w:t>
      </w:r>
      <w:r w:rsidRPr="00101992">
        <w:rPr>
          <w:rFonts w:ascii="Times New Roman" w:hAnsi="Times New Roman"/>
          <w:b/>
          <w:sz w:val="24"/>
          <w:szCs w:val="24"/>
          <w:lang w:val="ru-RU"/>
        </w:rPr>
        <w:t>«История России»</w:t>
      </w:r>
      <w:r w:rsidRPr="00101992">
        <w:rPr>
          <w:rFonts w:ascii="Times New Roman" w:hAnsi="Times New Roman"/>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3686"/>
        <w:gridCol w:w="3935"/>
      </w:tblGrid>
      <w:tr w:rsidR="00316801" w:rsidRPr="00B2225F" w:rsidTr="00554F96">
        <w:trPr>
          <w:trHeight w:val="20"/>
        </w:trPr>
        <w:tc>
          <w:tcPr>
            <w:tcW w:w="1843" w:type="dxa"/>
            <w:vAlign w:val="center"/>
          </w:tcPr>
          <w:p w:rsidR="00316801" w:rsidRPr="00101992" w:rsidRDefault="00316801" w:rsidP="00554F96">
            <w:pPr>
              <w:jc w:val="center"/>
              <w:rPr>
                <w:rFonts w:ascii="Times New Roman" w:hAnsi="Times New Roman"/>
                <w:b/>
                <w:sz w:val="24"/>
                <w:szCs w:val="24"/>
              </w:rPr>
            </w:pPr>
            <w:r w:rsidRPr="00101992">
              <w:rPr>
                <w:rFonts w:ascii="Times New Roman" w:hAnsi="Times New Roman"/>
                <w:b/>
                <w:sz w:val="24"/>
                <w:szCs w:val="24"/>
              </w:rPr>
              <w:t>Раздел курса</w:t>
            </w:r>
          </w:p>
        </w:tc>
        <w:tc>
          <w:tcPr>
            <w:tcW w:w="3686" w:type="dxa"/>
            <w:vAlign w:val="center"/>
          </w:tcPr>
          <w:p w:rsidR="00316801" w:rsidRPr="00101992" w:rsidRDefault="00316801" w:rsidP="00554F96">
            <w:pPr>
              <w:jc w:val="center"/>
              <w:rPr>
                <w:rFonts w:ascii="Times New Roman" w:hAnsi="Times New Roman"/>
                <w:b/>
                <w:sz w:val="24"/>
                <w:szCs w:val="24"/>
              </w:rPr>
            </w:pPr>
            <w:r w:rsidRPr="00101992">
              <w:rPr>
                <w:rFonts w:ascii="Times New Roman" w:hAnsi="Times New Roman"/>
                <w:b/>
                <w:sz w:val="24"/>
                <w:szCs w:val="24"/>
              </w:rPr>
              <w:t>Дидактические единицы</w:t>
            </w:r>
          </w:p>
        </w:tc>
        <w:tc>
          <w:tcPr>
            <w:tcW w:w="3935" w:type="dxa"/>
            <w:vAlign w:val="center"/>
          </w:tcPr>
          <w:p w:rsidR="00316801" w:rsidRPr="00101992" w:rsidRDefault="00316801" w:rsidP="00554F96">
            <w:pPr>
              <w:jc w:val="center"/>
              <w:rPr>
                <w:rFonts w:ascii="Times New Roman" w:hAnsi="Times New Roman"/>
                <w:b/>
                <w:sz w:val="24"/>
                <w:szCs w:val="24"/>
              </w:rPr>
            </w:pPr>
            <w:r w:rsidRPr="00101992">
              <w:rPr>
                <w:rFonts w:ascii="Times New Roman" w:hAnsi="Times New Roman"/>
                <w:b/>
                <w:sz w:val="24"/>
                <w:szCs w:val="24"/>
              </w:rPr>
              <w:t>Образовательный результат</w:t>
            </w:r>
          </w:p>
        </w:tc>
      </w:tr>
      <w:tr w:rsidR="00316801" w:rsidRPr="00F91903" w:rsidTr="00554F96">
        <w:trPr>
          <w:trHeight w:val="20"/>
        </w:trPr>
        <w:tc>
          <w:tcPr>
            <w:tcW w:w="1843" w:type="dxa"/>
          </w:tcPr>
          <w:p w:rsidR="00316801" w:rsidRPr="00101992" w:rsidRDefault="00316801" w:rsidP="00554F96">
            <w:pPr>
              <w:jc w:val="both"/>
              <w:rPr>
                <w:rFonts w:ascii="Times New Roman" w:hAnsi="Times New Roman"/>
                <w:sz w:val="24"/>
                <w:szCs w:val="24"/>
              </w:rPr>
            </w:pPr>
            <w:r w:rsidRPr="00101992">
              <w:rPr>
                <w:rFonts w:ascii="Times New Roman" w:hAnsi="Times New Roman"/>
                <w:iCs/>
                <w:sz w:val="24"/>
                <w:szCs w:val="24"/>
              </w:rPr>
              <w:t>Древнерусское государство</w:t>
            </w:r>
          </w:p>
        </w:tc>
        <w:tc>
          <w:tcPr>
            <w:tcW w:w="3686" w:type="dxa"/>
          </w:tcPr>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Причины появления коррупции в России.</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Коррупционная составляющая феодальной раздробленности Древнерусского государства</w:t>
            </w:r>
          </w:p>
        </w:tc>
        <w:tc>
          <w:tcPr>
            <w:tcW w:w="3935" w:type="dxa"/>
          </w:tcPr>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 способность объяснить истоки возникновения конфликта интересов в российском государственном аппарате;</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 осознание негативного влияния приоритета родственных связей в процессе реализации обязанностей должностных лиц и органов публичного управления.</w:t>
            </w:r>
          </w:p>
        </w:tc>
      </w:tr>
      <w:tr w:rsidR="00316801" w:rsidRPr="00F91903" w:rsidTr="00554F96">
        <w:trPr>
          <w:trHeight w:val="20"/>
        </w:trPr>
        <w:tc>
          <w:tcPr>
            <w:tcW w:w="1843" w:type="dxa"/>
          </w:tcPr>
          <w:p w:rsidR="00316801" w:rsidRPr="00101992" w:rsidRDefault="00316801" w:rsidP="00554F96">
            <w:pPr>
              <w:jc w:val="both"/>
              <w:rPr>
                <w:rFonts w:ascii="Times New Roman" w:hAnsi="Times New Roman"/>
                <w:sz w:val="24"/>
                <w:szCs w:val="24"/>
                <w:lang w:val="ru-RU"/>
              </w:rPr>
            </w:pPr>
            <w:r w:rsidRPr="00101992">
              <w:rPr>
                <w:rFonts w:ascii="Times New Roman" w:hAnsi="Times New Roman"/>
                <w:iCs/>
                <w:sz w:val="24"/>
                <w:szCs w:val="24"/>
                <w:lang w:val="ru-RU"/>
              </w:rPr>
              <w:t>Складывание предпосылок образования Российского государства</w:t>
            </w:r>
          </w:p>
        </w:tc>
        <w:tc>
          <w:tcPr>
            <w:tcW w:w="3686" w:type="dxa"/>
          </w:tcPr>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Влияние татаро-монгольского ига на усиление коррупционных связей.</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Экономическое превосходство как средство обеспечивающее централизацию российского государства.</w:t>
            </w:r>
          </w:p>
        </w:tc>
        <w:tc>
          <w:tcPr>
            <w:tcW w:w="3935" w:type="dxa"/>
          </w:tcPr>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 уяснение предпосылок появления взятки как негативного социального явления;</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 осознание негативного влияния сращивания государственных и частных интересов.</w:t>
            </w:r>
          </w:p>
        </w:tc>
      </w:tr>
      <w:tr w:rsidR="00316801" w:rsidRPr="00F91903" w:rsidTr="00554F96">
        <w:trPr>
          <w:trHeight w:val="20"/>
        </w:trPr>
        <w:tc>
          <w:tcPr>
            <w:tcW w:w="1843" w:type="dxa"/>
          </w:tcPr>
          <w:p w:rsidR="00316801" w:rsidRPr="00101992" w:rsidRDefault="00316801" w:rsidP="00554F96">
            <w:pPr>
              <w:jc w:val="both"/>
              <w:rPr>
                <w:rFonts w:ascii="Times New Roman" w:hAnsi="Times New Roman"/>
                <w:sz w:val="24"/>
                <w:szCs w:val="24"/>
              </w:rPr>
            </w:pPr>
            <w:r w:rsidRPr="00101992">
              <w:rPr>
                <w:rFonts w:ascii="Times New Roman" w:hAnsi="Times New Roman"/>
                <w:iCs/>
                <w:sz w:val="24"/>
                <w:szCs w:val="24"/>
              </w:rPr>
              <w:t>Завершение образования Российского государства</w:t>
            </w:r>
          </w:p>
        </w:tc>
        <w:tc>
          <w:tcPr>
            <w:tcW w:w="3686" w:type="dxa"/>
          </w:tcPr>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Брачные связи как коррупционное средство.</w:t>
            </w:r>
          </w:p>
          <w:p w:rsidR="00316801" w:rsidRPr="00101992" w:rsidRDefault="00316801" w:rsidP="00554F96">
            <w:pPr>
              <w:jc w:val="both"/>
              <w:rPr>
                <w:rFonts w:ascii="Times New Roman" w:hAnsi="Times New Roman"/>
                <w:sz w:val="24"/>
                <w:szCs w:val="24"/>
                <w:lang w:val="ru-RU"/>
              </w:rPr>
            </w:pPr>
          </w:p>
        </w:tc>
        <w:tc>
          <w:tcPr>
            <w:tcW w:w="3935" w:type="dxa"/>
          </w:tcPr>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 формирование представления об эволюции конфликта интересов в российской истории.</w:t>
            </w:r>
          </w:p>
        </w:tc>
      </w:tr>
      <w:tr w:rsidR="00316801" w:rsidRPr="00F91903" w:rsidTr="00554F96">
        <w:trPr>
          <w:trHeight w:val="20"/>
        </w:trPr>
        <w:tc>
          <w:tcPr>
            <w:tcW w:w="1843" w:type="dxa"/>
          </w:tcPr>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 xml:space="preserve">Историческое развитие Российской империи в </w:t>
            </w:r>
            <w:r w:rsidRPr="00101992">
              <w:rPr>
                <w:rFonts w:ascii="Times New Roman" w:hAnsi="Times New Roman"/>
                <w:sz w:val="24"/>
                <w:szCs w:val="24"/>
              </w:rPr>
              <w:t>XVI</w:t>
            </w:r>
            <w:r w:rsidRPr="00101992">
              <w:rPr>
                <w:rFonts w:ascii="Times New Roman" w:hAnsi="Times New Roman"/>
                <w:sz w:val="24"/>
                <w:szCs w:val="24"/>
                <w:lang w:val="ru-RU"/>
              </w:rPr>
              <w:t>-</w:t>
            </w:r>
            <w:r w:rsidRPr="00101992">
              <w:rPr>
                <w:rFonts w:ascii="Times New Roman" w:hAnsi="Times New Roman"/>
                <w:sz w:val="24"/>
                <w:szCs w:val="24"/>
              </w:rPr>
              <w:t>XVIII</w:t>
            </w:r>
            <w:r w:rsidRPr="00101992">
              <w:rPr>
                <w:rFonts w:ascii="Times New Roman" w:hAnsi="Times New Roman"/>
                <w:sz w:val="24"/>
                <w:szCs w:val="24"/>
                <w:lang w:val="ru-RU"/>
              </w:rPr>
              <w:t xml:space="preserve"> вв.</w:t>
            </w:r>
          </w:p>
        </w:tc>
        <w:tc>
          <w:tcPr>
            <w:tcW w:w="3686" w:type="dxa"/>
          </w:tcPr>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Превышение должностных полномочий.</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Авторитаризм.</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Формирование государственного механизма противодействия коррупции.</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Создание государственных органов по борьбе с коррупцией.</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Государственные перевороты как средство достижения коррупционных целей.</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 xml:space="preserve">Значение фаворитизма в формировании коррупционного поведения. </w:t>
            </w:r>
          </w:p>
        </w:tc>
        <w:tc>
          <w:tcPr>
            <w:tcW w:w="3935" w:type="dxa"/>
          </w:tcPr>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 способность определить значение использования должностного положения в личных целях;</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 понимание причин и закономерностей формирования государственной системы противодействия коррупции;</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 общее представление о системе наказаний за коррупционные преступления.</w:t>
            </w:r>
          </w:p>
        </w:tc>
      </w:tr>
      <w:tr w:rsidR="00316801" w:rsidRPr="00F91903" w:rsidTr="00554F96">
        <w:trPr>
          <w:trHeight w:val="20"/>
        </w:trPr>
        <w:tc>
          <w:tcPr>
            <w:tcW w:w="1843" w:type="dxa"/>
          </w:tcPr>
          <w:p w:rsidR="00316801" w:rsidRPr="00101992" w:rsidRDefault="00316801" w:rsidP="00554F96">
            <w:pPr>
              <w:jc w:val="both"/>
              <w:rPr>
                <w:rFonts w:ascii="Times New Roman" w:hAnsi="Times New Roman"/>
                <w:sz w:val="24"/>
                <w:szCs w:val="24"/>
              </w:rPr>
            </w:pPr>
            <w:r w:rsidRPr="00101992">
              <w:rPr>
                <w:rFonts w:ascii="Times New Roman" w:hAnsi="Times New Roman"/>
                <w:sz w:val="24"/>
                <w:szCs w:val="24"/>
              </w:rPr>
              <w:t>Россия в XIX в.</w:t>
            </w:r>
          </w:p>
        </w:tc>
        <w:tc>
          <w:tcPr>
            <w:tcW w:w="3686" w:type="dxa"/>
          </w:tcPr>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Сословная система как причина социального неравенства.</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Государственные реформы социальной системы общества.</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 xml:space="preserve">Революционные настроения как </w:t>
            </w:r>
            <w:r w:rsidRPr="00101992">
              <w:rPr>
                <w:rFonts w:ascii="Times New Roman" w:hAnsi="Times New Roman"/>
                <w:sz w:val="24"/>
                <w:szCs w:val="24"/>
                <w:lang w:val="ru-RU"/>
              </w:rPr>
              <w:lastRenderedPageBreak/>
              <w:t>форма общественного противодействия коррупционному произволу.</w:t>
            </w:r>
          </w:p>
        </w:tc>
        <w:tc>
          <w:tcPr>
            <w:tcW w:w="3935" w:type="dxa"/>
          </w:tcPr>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lastRenderedPageBreak/>
              <w:t xml:space="preserve">- приобретение знаний об основных направлениях государственной антикоррупционной политики в </w:t>
            </w:r>
            <w:r w:rsidRPr="00101992">
              <w:rPr>
                <w:rFonts w:ascii="Times New Roman" w:hAnsi="Times New Roman"/>
                <w:sz w:val="24"/>
                <w:szCs w:val="24"/>
              </w:rPr>
              <w:t>XIX </w:t>
            </w:r>
            <w:r w:rsidRPr="00101992">
              <w:rPr>
                <w:rFonts w:ascii="Times New Roman" w:hAnsi="Times New Roman"/>
                <w:sz w:val="24"/>
                <w:szCs w:val="24"/>
                <w:lang w:val="ru-RU"/>
              </w:rPr>
              <w:t>в.;</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 xml:space="preserve">- формирование негативного отношения к революционным </w:t>
            </w:r>
            <w:r w:rsidRPr="00101992">
              <w:rPr>
                <w:rFonts w:ascii="Times New Roman" w:hAnsi="Times New Roman"/>
                <w:sz w:val="24"/>
                <w:szCs w:val="24"/>
                <w:lang w:val="ru-RU"/>
              </w:rPr>
              <w:lastRenderedPageBreak/>
              <w:t>способам борьбы с коррупцией;</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 обобщенные знания о возможных направлениях эволюционного развития государства и общества.</w:t>
            </w:r>
          </w:p>
        </w:tc>
      </w:tr>
      <w:tr w:rsidR="00316801" w:rsidRPr="00F91903" w:rsidTr="00554F96">
        <w:trPr>
          <w:trHeight w:val="20"/>
        </w:trPr>
        <w:tc>
          <w:tcPr>
            <w:tcW w:w="1843" w:type="dxa"/>
          </w:tcPr>
          <w:p w:rsidR="00316801" w:rsidRPr="00101992" w:rsidRDefault="00316801" w:rsidP="00554F96">
            <w:pPr>
              <w:jc w:val="both"/>
              <w:rPr>
                <w:rFonts w:ascii="Times New Roman" w:hAnsi="Times New Roman"/>
                <w:sz w:val="24"/>
                <w:szCs w:val="24"/>
              </w:rPr>
            </w:pPr>
            <w:r w:rsidRPr="00101992">
              <w:rPr>
                <w:rFonts w:ascii="Times New Roman" w:hAnsi="Times New Roman"/>
                <w:sz w:val="24"/>
                <w:szCs w:val="24"/>
              </w:rPr>
              <w:lastRenderedPageBreak/>
              <w:t>Советский период</w:t>
            </w:r>
          </w:p>
        </w:tc>
        <w:tc>
          <w:tcPr>
            <w:tcW w:w="3686" w:type="dxa"/>
          </w:tcPr>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Партийная коррупция как самостоятельное направление коррупционного поведения.</w:t>
            </w:r>
          </w:p>
        </w:tc>
        <w:tc>
          <w:tcPr>
            <w:tcW w:w="3935" w:type="dxa"/>
          </w:tcPr>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 уяснение причин необходимости борьбы с коррупцией в политической системе общества;</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 способность объяснить причины сращивания государственного и партийного аппарата;</w:t>
            </w:r>
          </w:p>
          <w:p w:rsidR="00316801" w:rsidRPr="00101992" w:rsidRDefault="00316801" w:rsidP="00554F96">
            <w:pPr>
              <w:jc w:val="both"/>
              <w:rPr>
                <w:rFonts w:ascii="Times New Roman" w:hAnsi="Times New Roman"/>
                <w:sz w:val="24"/>
                <w:szCs w:val="24"/>
                <w:lang w:val="ru-RU"/>
              </w:rPr>
            </w:pPr>
            <w:r w:rsidRPr="00101992">
              <w:rPr>
                <w:rFonts w:ascii="Times New Roman" w:hAnsi="Times New Roman"/>
                <w:sz w:val="24"/>
                <w:szCs w:val="24"/>
                <w:lang w:val="ru-RU"/>
              </w:rPr>
              <w:t>- понимание основных закономерностей развития государственных механизмов противодействия коррупции в коммунистической партии.</w:t>
            </w:r>
          </w:p>
        </w:tc>
      </w:tr>
    </w:tbl>
    <w:p w:rsidR="00CB1509" w:rsidRPr="00101992" w:rsidRDefault="00CB1509" w:rsidP="00CB1509">
      <w:pPr>
        <w:pStyle w:val="3"/>
        <w:spacing w:before="0" w:after="0" w:line="360" w:lineRule="auto"/>
        <w:ind w:firstLine="709"/>
        <w:rPr>
          <w:lang w:val="ru-RU"/>
        </w:rPr>
      </w:pPr>
    </w:p>
    <w:p w:rsidR="00CB1509" w:rsidRPr="0015726F" w:rsidRDefault="000244AE" w:rsidP="000244AE">
      <w:pPr>
        <w:pStyle w:val="2"/>
        <w:rPr>
          <w:lang w:val="ru-RU"/>
        </w:rPr>
      </w:pPr>
      <w:bookmarkStart w:id="336" w:name="_Toc409691706"/>
      <w:bookmarkStart w:id="337" w:name="_Toc410654032"/>
      <w:bookmarkStart w:id="338" w:name="_Toc414553230"/>
      <w:bookmarkStart w:id="339" w:name="_Toc532827072"/>
      <w:r w:rsidRPr="0015726F">
        <w:rPr>
          <w:lang w:val="ru-RU"/>
        </w:rPr>
        <w:t>2.2.2.9</w:t>
      </w:r>
      <w:r w:rsidR="00CB1509" w:rsidRPr="0015726F">
        <w:rPr>
          <w:lang w:val="ru-RU"/>
        </w:rPr>
        <w:t>. Обществознание</w:t>
      </w:r>
      <w:bookmarkEnd w:id="336"/>
      <w:bookmarkEnd w:id="337"/>
      <w:bookmarkEnd w:id="338"/>
      <w:bookmarkEnd w:id="339"/>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CB1509" w:rsidRPr="00921BDF" w:rsidRDefault="00CB1509" w:rsidP="00272566">
      <w:pPr>
        <w:spacing w:after="0" w:line="240" w:lineRule="auto"/>
        <w:ind w:firstLine="709"/>
        <w:jc w:val="both"/>
        <w:rPr>
          <w:rFonts w:ascii="Times New Roman" w:hAnsi="Times New Roman"/>
          <w:sz w:val="24"/>
          <w:szCs w:val="24"/>
          <w:lang w:val="ru-RU"/>
        </w:rPr>
      </w:pPr>
    </w:p>
    <w:p w:rsidR="00CB1509" w:rsidRPr="00921BDF" w:rsidRDefault="00CB1509" w:rsidP="00272566">
      <w:pPr>
        <w:spacing w:after="0" w:line="240" w:lineRule="auto"/>
        <w:ind w:left="709"/>
        <w:jc w:val="both"/>
        <w:rPr>
          <w:rFonts w:ascii="Times New Roman" w:hAnsi="Times New Roman"/>
          <w:sz w:val="24"/>
          <w:szCs w:val="24"/>
          <w:lang w:val="ru-RU"/>
        </w:rPr>
      </w:pPr>
      <w:r w:rsidRPr="00921BDF">
        <w:rPr>
          <w:rFonts w:ascii="Times New Roman" w:hAnsi="Times New Roman"/>
          <w:b/>
          <w:bCs/>
          <w:sz w:val="24"/>
          <w:szCs w:val="24"/>
          <w:shd w:val="clear" w:color="auto" w:fill="FFFFFF"/>
          <w:lang w:val="ru-RU"/>
        </w:rPr>
        <w:t>Человек. Деятельность человека</w:t>
      </w:r>
    </w:p>
    <w:p w:rsidR="00CB1509" w:rsidRPr="00921BDF" w:rsidRDefault="00CB1509" w:rsidP="00272566">
      <w:pPr>
        <w:tabs>
          <w:tab w:val="left" w:pos="1114"/>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Биологическое и социальное в человеке. </w:t>
      </w:r>
      <w:r w:rsidRPr="00921BDF">
        <w:rPr>
          <w:rFonts w:ascii="Times New Roman" w:hAnsi="Times New Roman"/>
          <w:i/>
          <w:sz w:val="24"/>
          <w:szCs w:val="24"/>
          <w:lang w:val="ru-RU"/>
        </w:rPr>
        <w:t>Черты сходства и различий человека и животного.Индивид, индивидуальность, личность.</w:t>
      </w:r>
      <w:r w:rsidRPr="00921BDF">
        <w:rPr>
          <w:rFonts w:ascii="Times New Roman" w:hAnsi="Times New Roman"/>
          <w:sz w:val="24"/>
          <w:szCs w:val="24"/>
          <w:lang w:val="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921BDF">
        <w:rPr>
          <w:rFonts w:ascii="Times New Roman" w:hAnsi="Times New Roman"/>
          <w:i/>
          <w:sz w:val="24"/>
          <w:szCs w:val="24"/>
          <w:lang w:val="ru-RU"/>
        </w:rPr>
        <w:t xml:space="preserve">Личные и деловые отношения. </w:t>
      </w:r>
      <w:r w:rsidRPr="00921BDF">
        <w:rPr>
          <w:rFonts w:ascii="Times New Roman" w:hAnsi="Times New Roman"/>
          <w:sz w:val="24"/>
          <w:szCs w:val="24"/>
          <w:lang w:val="ru-RU"/>
        </w:rPr>
        <w:t>Лидерство. Межличностные конфликты и способы их разрешения.</w:t>
      </w:r>
    </w:p>
    <w:p w:rsidR="00CB1509" w:rsidRPr="00921BDF" w:rsidRDefault="00CB1509" w:rsidP="00272566">
      <w:pPr>
        <w:spacing w:after="0" w:line="240" w:lineRule="auto"/>
        <w:ind w:left="709"/>
        <w:jc w:val="both"/>
        <w:rPr>
          <w:rFonts w:ascii="Times New Roman" w:hAnsi="Times New Roman"/>
          <w:b/>
          <w:bCs/>
          <w:sz w:val="24"/>
          <w:szCs w:val="24"/>
          <w:shd w:val="clear" w:color="auto" w:fill="FFFFFF"/>
          <w:lang w:val="ru-RU"/>
        </w:rPr>
      </w:pPr>
      <w:r w:rsidRPr="00921BDF">
        <w:rPr>
          <w:rFonts w:ascii="Times New Roman" w:hAnsi="Times New Roman"/>
          <w:b/>
          <w:bCs/>
          <w:sz w:val="24"/>
          <w:szCs w:val="24"/>
          <w:shd w:val="clear" w:color="auto" w:fill="FFFFFF"/>
          <w:lang w:val="ru-RU"/>
        </w:rPr>
        <w:lastRenderedPageBreak/>
        <w:t>Общество</w:t>
      </w:r>
    </w:p>
    <w:p w:rsidR="00CB1509" w:rsidRPr="00921BDF" w:rsidRDefault="00CB1509" w:rsidP="00272566">
      <w:pPr>
        <w:tabs>
          <w:tab w:val="left" w:pos="1114"/>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Общество как форма жизнедеятельности людей. Взаимосвязь общества и природы. Развитие общества. </w:t>
      </w:r>
      <w:r w:rsidRPr="00921BDF">
        <w:rPr>
          <w:rFonts w:ascii="Times New Roman" w:hAnsi="Times New Roman"/>
          <w:i/>
          <w:sz w:val="24"/>
          <w:szCs w:val="24"/>
          <w:lang w:val="ru-RU"/>
        </w:rPr>
        <w:t>Общественный прогресс.</w:t>
      </w:r>
      <w:r w:rsidRPr="00921BDF">
        <w:rPr>
          <w:rFonts w:ascii="Times New Roman" w:hAnsi="Times New Roman"/>
          <w:sz w:val="24"/>
          <w:szCs w:val="24"/>
          <w:lang w:val="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CB1509" w:rsidRPr="00921BDF" w:rsidRDefault="00CB1509" w:rsidP="00272566">
      <w:pPr>
        <w:spacing w:after="0" w:line="240" w:lineRule="auto"/>
        <w:ind w:left="709"/>
        <w:jc w:val="both"/>
        <w:rPr>
          <w:rFonts w:ascii="Times New Roman" w:hAnsi="Times New Roman"/>
          <w:b/>
          <w:bCs/>
          <w:sz w:val="24"/>
          <w:szCs w:val="24"/>
          <w:shd w:val="clear" w:color="auto" w:fill="FFFFFF"/>
          <w:lang w:val="ru-RU"/>
        </w:rPr>
      </w:pPr>
      <w:r w:rsidRPr="00921BDF">
        <w:rPr>
          <w:rFonts w:ascii="Times New Roman" w:hAnsi="Times New Roman"/>
          <w:b/>
          <w:bCs/>
          <w:sz w:val="24"/>
          <w:szCs w:val="24"/>
          <w:shd w:val="clear" w:color="auto" w:fill="FFFFFF"/>
          <w:lang w:val="ru-RU"/>
        </w:rPr>
        <w:t>Социальные нормы</w:t>
      </w:r>
    </w:p>
    <w:p w:rsidR="00CB1509" w:rsidRPr="00921BDF" w:rsidRDefault="00CB1509" w:rsidP="00272566">
      <w:pPr>
        <w:tabs>
          <w:tab w:val="left" w:pos="1114"/>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Социальные нормы как регуляторы поведения человека в обществе. </w:t>
      </w:r>
      <w:r w:rsidRPr="00921BDF">
        <w:rPr>
          <w:rFonts w:ascii="Times New Roman" w:hAnsi="Times New Roman"/>
          <w:i/>
          <w:sz w:val="24"/>
          <w:szCs w:val="24"/>
          <w:lang w:val="ru-RU"/>
        </w:rPr>
        <w:t>Общественные нравы, традиции и обычаи.</w:t>
      </w:r>
      <w:r w:rsidRPr="00921BDF">
        <w:rPr>
          <w:rFonts w:ascii="Times New Roman" w:hAnsi="Times New Roman"/>
          <w:sz w:val="24"/>
          <w:szCs w:val="24"/>
          <w:lang w:val="ru-RU"/>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921BDF">
        <w:rPr>
          <w:rFonts w:ascii="Times New Roman" w:hAnsi="Times New Roman"/>
          <w:i/>
          <w:sz w:val="24"/>
          <w:szCs w:val="24"/>
          <w:lang w:val="ru-RU"/>
        </w:rPr>
        <w:t xml:space="preserve">Особенности социализации в подростковом возрасте. </w:t>
      </w:r>
      <w:r w:rsidRPr="00921BDF">
        <w:rPr>
          <w:rFonts w:ascii="Times New Roman" w:hAnsi="Times New Roman"/>
          <w:sz w:val="24"/>
          <w:szCs w:val="24"/>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CB1509" w:rsidRPr="00921BDF" w:rsidRDefault="00CB1509" w:rsidP="00272566">
      <w:pPr>
        <w:spacing w:after="0" w:line="240" w:lineRule="auto"/>
        <w:ind w:left="709"/>
        <w:jc w:val="both"/>
        <w:rPr>
          <w:rFonts w:ascii="Times New Roman" w:hAnsi="Times New Roman"/>
          <w:b/>
          <w:bCs/>
          <w:sz w:val="24"/>
          <w:szCs w:val="24"/>
          <w:shd w:val="clear" w:color="auto" w:fill="FFFFFF"/>
          <w:lang w:val="ru-RU"/>
        </w:rPr>
      </w:pPr>
      <w:r w:rsidRPr="00921BDF">
        <w:rPr>
          <w:rFonts w:ascii="Times New Roman" w:hAnsi="Times New Roman"/>
          <w:b/>
          <w:bCs/>
          <w:sz w:val="24"/>
          <w:szCs w:val="24"/>
          <w:shd w:val="clear" w:color="auto" w:fill="FFFFFF"/>
          <w:lang w:val="ru-RU"/>
        </w:rPr>
        <w:t>Сфера духовной культуры</w:t>
      </w:r>
    </w:p>
    <w:p w:rsidR="00CB1509" w:rsidRPr="00921BDF" w:rsidRDefault="00CB1509" w:rsidP="00272566">
      <w:pPr>
        <w:tabs>
          <w:tab w:val="left" w:pos="1311"/>
        </w:tabs>
        <w:spacing w:after="0" w:line="240" w:lineRule="auto"/>
        <w:ind w:firstLine="709"/>
        <w:jc w:val="both"/>
        <w:rPr>
          <w:rFonts w:ascii="Times New Roman" w:hAnsi="Times New Roman"/>
          <w:i/>
          <w:sz w:val="24"/>
          <w:szCs w:val="24"/>
          <w:lang w:val="ru-RU"/>
        </w:rPr>
      </w:pPr>
      <w:r w:rsidRPr="00921BDF">
        <w:rPr>
          <w:rFonts w:ascii="Times New Roman" w:hAnsi="Times New Roman"/>
          <w:bCs/>
          <w:sz w:val="24"/>
          <w:szCs w:val="24"/>
          <w:lang w:val="ru-RU"/>
        </w:rPr>
        <w:t xml:space="preserve">Культура, ее многообразие и основные формы. </w:t>
      </w:r>
      <w:r w:rsidRPr="00921BDF">
        <w:rPr>
          <w:rFonts w:ascii="Times New Roman" w:hAnsi="Times New Roman"/>
          <w:sz w:val="24"/>
          <w:szCs w:val="24"/>
          <w:lang w:val="ru-RU"/>
        </w:rPr>
        <w:t xml:space="preserve">Наука в жизни современного общества. </w:t>
      </w:r>
      <w:r w:rsidRPr="00921BDF">
        <w:rPr>
          <w:rFonts w:ascii="Times New Roman" w:hAnsi="Times New Roman"/>
          <w:i/>
          <w:sz w:val="24"/>
          <w:szCs w:val="24"/>
          <w:lang w:val="ru-RU"/>
        </w:rPr>
        <w:t>Научно-технический прогресс в современном обществе.</w:t>
      </w:r>
      <w:r w:rsidRPr="00921BDF">
        <w:rPr>
          <w:rFonts w:ascii="Times New Roman" w:hAnsi="Times New Roman"/>
          <w:sz w:val="24"/>
          <w:szCs w:val="24"/>
          <w:lang w:val="ru-RU"/>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921BDF">
        <w:rPr>
          <w:rFonts w:ascii="Times New Roman" w:hAnsi="Times New Roman"/>
          <w:i/>
          <w:sz w:val="24"/>
          <w:szCs w:val="24"/>
          <w:lang w:val="ru-RU"/>
        </w:rPr>
        <w:t>Государственная итоговая аттестация</w:t>
      </w:r>
      <w:r w:rsidRPr="00921BDF">
        <w:rPr>
          <w:rFonts w:ascii="Times New Roman" w:hAnsi="Times New Roman"/>
          <w:sz w:val="24"/>
          <w:szCs w:val="24"/>
          <w:lang w:val="ru-RU"/>
        </w:rPr>
        <w:t xml:space="preserve">. Самообразование.Религия как форма культуры. </w:t>
      </w:r>
      <w:r w:rsidRPr="00921BDF">
        <w:rPr>
          <w:rFonts w:ascii="Times New Roman" w:hAnsi="Times New Roman"/>
          <w:i/>
          <w:sz w:val="24"/>
          <w:szCs w:val="24"/>
          <w:lang w:val="ru-RU"/>
        </w:rPr>
        <w:t>Мировые религии.</w:t>
      </w:r>
      <w:r w:rsidRPr="00921BDF">
        <w:rPr>
          <w:rFonts w:ascii="Times New Roman" w:hAnsi="Times New Roman"/>
          <w:sz w:val="24"/>
          <w:szCs w:val="24"/>
          <w:lang w:val="ru-RU"/>
        </w:rPr>
        <w:t xml:space="preserve"> Роль религии в жизни общества. Свобода совести. Искусство как элемент духовной культуры общества. </w:t>
      </w:r>
      <w:r w:rsidRPr="00921BDF">
        <w:rPr>
          <w:rFonts w:ascii="Times New Roman" w:hAnsi="Times New Roman"/>
          <w:i/>
          <w:sz w:val="24"/>
          <w:szCs w:val="24"/>
          <w:lang w:val="ru-RU"/>
        </w:rPr>
        <w:t xml:space="preserve">Влияние искусства на развитие личности. </w:t>
      </w:r>
    </w:p>
    <w:p w:rsidR="00CB1509" w:rsidRPr="00921BDF" w:rsidRDefault="00CB1509" w:rsidP="00272566">
      <w:pPr>
        <w:spacing w:after="0" w:line="240" w:lineRule="auto"/>
        <w:ind w:left="709"/>
        <w:jc w:val="both"/>
        <w:rPr>
          <w:rFonts w:ascii="Times New Roman" w:hAnsi="Times New Roman"/>
          <w:b/>
          <w:bCs/>
          <w:sz w:val="24"/>
          <w:szCs w:val="24"/>
          <w:shd w:val="clear" w:color="auto" w:fill="FFFFFF"/>
          <w:lang w:val="ru-RU"/>
        </w:rPr>
      </w:pPr>
      <w:r w:rsidRPr="00921BDF">
        <w:rPr>
          <w:rFonts w:ascii="Times New Roman" w:hAnsi="Times New Roman"/>
          <w:b/>
          <w:bCs/>
          <w:sz w:val="24"/>
          <w:szCs w:val="24"/>
          <w:shd w:val="clear" w:color="auto" w:fill="FFFFFF"/>
          <w:lang w:val="ru-RU"/>
        </w:rPr>
        <w:t>Социальная сфера жизни общества</w:t>
      </w:r>
    </w:p>
    <w:p w:rsidR="00CB1509" w:rsidRPr="00921BDF" w:rsidRDefault="00CB1509" w:rsidP="00272566">
      <w:pPr>
        <w:tabs>
          <w:tab w:val="left" w:pos="1114"/>
        </w:tabs>
        <w:spacing w:after="0" w:line="240" w:lineRule="auto"/>
        <w:ind w:firstLine="709"/>
        <w:jc w:val="both"/>
        <w:rPr>
          <w:rFonts w:ascii="Times New Roman" w:hAnsi="Times New Roman"/>
          <w:sz w:val="24"/>
          <w:szCs w:val="24"/>
          <w:lang w:val="ru-RU"/>
        </w:rPr>
      </w:pPr>
      <w:r w:rsidRPr="00921BDF">
        <w:rPr>
          <w:rFonts w:ascii="Times New Roman" w:hAnsi="Times New Roman"/>
          <w:bCs/>
          <w:sz w:val="24"/>
          <w:szCs w:val="24"/>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921BDF">
        <w:rPr>
          <w:rFonts w:ascii="Times New Roman" w:hAnsi="Times New Roman"/>
          <w:bCs/>
          <w:i/>
          <w:sz w:val="24"/>
          <w:szCs w:val="24"/>
          <w:lang w:val="ru-RU"/>
        </w:rPr>
        <w:t xml:space="preserve">Досуг семьи. </w:t>
      </w:r>
      <w:r w:rsidRPr="00921BDF">
        <w:rPr>
          <w:rFonts w:ascii="Times New Roman" w:hAnsi="Times New Roman"/>
          <w:bCs/>
          <w:sz w:val="24"/>
          <w:szCs w:val="24"/>
          <w:lang w:val="ru-RU"/>
        </w:rPr>
        <w:t xml:space="preserve">Социальные конфликты и пути их разрешения. Этнос и нация. </w:t>
      </w:r>
      <w:r w:rsidRPr="00921BDF">
        <w:rPr>
          <w:rFonts w:ascii="Times New Roman" w:hAnsi="Times New Roman"/>
          <w:i/>
          <w:sz w:val="24"/>
          <w:szCs w:val="24"/>
          <w:lang w:val="ru-RU"/>
        </w:rPr>
        <w:t>Национальное самосознание</w:t>
      </w:r>
      <w:r w:rsidRPr="00921BDF">
        <w:rPr>
          <w:rFonts w:ascii="Times New Roman" w:hAnsi="Times New Roman"/>
          <w:sz w:val="24"/>
          <w:szCs w:val="24"/>
          <w:lang w:val="ru-RU"/>
        </w:rPr>
        <w:t xml:space="preserve">. Отношения между нациями. Россия – многонациональное государство. </w:t>
      </w:r>
      <w:r w:rsidRPr="00921BDF">
        <w:rPr>
          <w:rFonts w:ascii="Times New Roman" w:hAnsi="Times New Roman"/>
          <w:bCs/>
          <w:sz w:val="24"/>
          <w:szCs w:val="24"/>
          <w:lang w:val="ru-RU"/>
        </w:rPr>
        <w:t>Социальная политика Российского государства.</w:t>
      </w:r>
    </w:p>
    <w:p w:rsidR="00D42541" w:rsidRDefault="00D42541" w:rsidP="00272566">
      <w:pPr>
        <w:spacing w:after="0" w:line="240" w:lineRule="auto"/>
        <w:ind w:left="709"/>
        <w:jc w:val="both"/>
        <w:rPr>
          <w:rFonts w:ascii="Times New Roman" w:hAnsi="Times New Roman"/>
          <w:b/>
          <w:bCs/>
          <w:sz w:val="24"/>
          <w:szCs w:val="24"/>
          <w:shd w:val="clear" w:color="auto" w:fill="FFFFFF"/>
          <w:lang w:val="ru-RU"/>
        </w:rPr>
      </w:pPr>
    </w:p>
    <w:p w:rsidR="00D42541" w:rsidRDefault="00D42541" w:rsidP="00272566">
      <w:pPr>
        <w:spacing w:after="0" w:line="240" w:lineRule="auto"/>
        <w:ind w:left="709"/>
        <w:jc w:val="both"/>
        <w:rPr>
          <w:rFonts w:ascii="Times New Roman" w:hAnsi="Times New Roman"/>
          <w:b/>
          <w:bCs/>
          <w:sz w:val="24"/>
          <w:szCs w:val="24"/>
          <w:shd w:val="clear" w:color="auto" w:fill="FFFFFF"/>
          <w:lang w:val="ru-RU"/>
        </w:rPr>
      </w:pPr>
    </w:p>
    <w:p w:rsidR="00CB1509" w:rsidRPr="00921BDF" w:rsidRDefault="00CB1509" w:rsidP="00272566">
      <w:pPr>
        <w:spacing w:after="0" w:line="240" w:lineRule="auto"/>
        <w:ind w:left="709"/>
        <w:jc w:val="both"/>
        <w:rPr>
          <w:rFonts w:ascii="Times New Roman" w:hAnsi="Times New Roman"/>
          <w:b/>
          <w:bCs/>
          <w:sz w:val="24"/>
          <w:szCs w:val="24"/>
          <w:shd w:val="clear" w:color="auto" w:fill="FFFFFF"/>
          <w:lang w:val="ru-RU"/>
        </w:rPr>
      </w:pPr>
      <w:r w:rsidRPr="00921BDF">
        <w:rPr>
          <w:rFonts w:ascii="Times New Roman" w:hAnsi="Times New Roman"/>
          <w:b/>
          <w:bCs/>
          <w:sz w:val="24"/>
          <w:szCs w:val="24"/>
          <w:shd w:val="clear" w:color="auto" w:fill="FFFFFF"/>
          <w:lang w:val="ru-RU"/>
        </w:rPr>
        <w:t>Политическая сфера жизни общества</w:t>
      </w:r>
    </w:p>
    <w:p w:rsidR="00CB1509" w:rsidRPr="00921BDF" w:rsidRDefault="00CB1509" w:rsidP="00272566">
      <w:pPr>
        <w:tabs>
          <w:tab w:val="left" w:pos="1321"/>
        </w:tabs>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921BDF">
        <w:rPr>
          <w:rFonts w:ascii="Times New Roman" w:hAnsi="Times New Roman"/>
          <w:i/>
          <w:sz w:val="24"/>
          <w:szCs w:val="24"/>
          <w:lang w:val="ru-RU"/>
        </w:rPr>
        <w:t>Правовое государство.</w:t>
      </w:r>
      <w:r w:rsidRPr="00921BDF">
        <w:rPr>
          <w:rFonts w:ascii="Times New Roman" w:hAnsi="Times New Roman"/>
          <w:sz w:val="24"/>
          <w:szCs w:val="24"/>
          <w:lang w:val="ru-RU"/>
        </w:rPr>
        <w:t xml:space="preserve"> Местное самоуправление. </w:t>
      </w:r>
      <w:r w:rsidRPr="00921BDF">
        <w:rPr>
          <w:rFonts w:ascii="Times New Roman" w:hAnsi="Times New Roman"/>
          <w:i/>
          <w:sz w:val="24"/>
          <w:szCs w:val="24"/>
          <w:lang w:val="ru-RU"/>
        </w:rPr>
        <w:t>Межгосударственные отношения. Межгосударственные конфликты и способы их разрешения.</w:t>
      </w:r>
    </w:p>
    <w:p w:rsidR="00CB1509" w:rsidRPr="00921BDF" w:rsidRDefault="00CB1509" w:rsidP="00272566">
      <w:pPr>
        <w:spacing w:after="0" w:line="240" w:lineRule="auto"/>
        <w:ind w:left="709"/>
        <w:jc w:val="both"/>
        <w:rPr>
          <w:rFonts w:ascii="Times New Roman" w:hAnsi="Times New Roman"/>
          <w:b/>
          <w:bCs/>
          <w:sz w:val="24"/>
          <w:szCs w:val="24"/>
          <w:shd w:val="clear" w:color="auto" w:fill="FFFFFF"/>
          <w:lang w:val="ru-RU"/>
        </w:rPr>
      </w:pPr>
      <w:r w:rsidRPr="00921BDF">
        <w:rPr>
          <w:rFonts w:ascii="Times New Roman" w:hAnsi="Times New Roman"/>
          <w:b/>
          <w:bCs/>
          <w:sz w:val="24"/>
          <w:szCs w:val="24"/>
          <w:shd w:val="clear" w:color="auto" w:fill="FFFFFF"/>
          <w:lang w:val="ru-RU"/>
        </w:rPr>
        <w:t>Гражданин и государство</w:t>
      </w:r>
    </w:p>
    <w:p w:rsidR="00CB1509" w:rsidRPr="00921BDF" w:rsidRDefault="00CB1509" w:rsidP="00272566">
      <w:pPr>
        <w:tabs>
          <w:tab w:val="left" w:pos="1114"/>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921BDF">
        <w:rPr>
          <w:rFonts w:ascii="Times New Roman" w:hAnsi="Times New Roman"/>
          <w:bCs/>
          <w:sz w:val="24"/>
          <w:szCs w:val="24"/>
          <w:lang w:val="ru-RU"/>
        </w:rPr>
        <w:t xml:space="preserve">рава и свободы человека и гражданина в Российской Федерации. </w:t>
      </w:r>
      <w:r w:rsidRPr="00921BDF">
        <w:rPr>
          <w:rFonts w:ascii="Times New Roman" w:hAnsi="Times New Roman"/>
          <w:sz w:val="24"/>
          <w:szCs w:val="24"/>
          <w:lang w:val="ru-RU"/>
        </w:rPr>
        <w:t xml:space="preserve">Конституционные обязанности гражданина Российской Федерации. </w:t>
      </w:r>
      <w:r w:rsidRPr="00921BDF">
        <w:rPr>
          <w:rFonts w:ascii="Times New Roman" w:hAnsi="Times New Roman"/>
          <w:bCs/>
          <w:sz w:val="24"/>
          <w:szCs w:val="24"/>
          <w:lang w:val="ru-RU"/>
        </w:rPr>
        <w:t>Взаимоотношения органов государственной власти и граждан. Механизмы реализации и защиты прав и свобод человека и гражданина в РФ.</w:t>
      </w:r>
      <w:r w:rsidRPr="00921BDF">
        <w:rPr>
          <w:rFonts w:ascii="Times New Roman" w:hAnsi="Times New Roman"/>
          <w:i/>
          <w:sz w:val="24"/>
          <w:szCs w:val="24"/>
          <w:lang w:val="ru-RU"/>
        </w:rPr>
        <w:t>Основные международные документы о правах человека и правах ребенка.</w:t>
      </w:r>
    </w:p>
    <w:p w:rsidR="00CB1509" w:rsidRPr="00921BDF" w:rsidRDefault="00CB1509" w:rsidP="00272566">
      <w:pPr>
        <w:spacing w:after="0" w:line="240" w:lineRule="auto"/>
        <w:ind w:left="709"/>
        <w:jc w:val="both"/>
        <w:rPr>
          <w:rFonts w:ascii="Times New Roman" w:hAnsi="Times New Roman"/>
          <w:b/>
          <w:bCs/>
          <w:sz w:val="24"/>
          <w:szCs w:val="24"/>
          <w:shd w:val="clear" w:color="auto" w:fill="FFFFFF"/>
          <w:lang w:val="ru-RU"/>
        </w:rPr>
      </w:pPr>
      <w:r w:rsidRPr="00921BDF">
        <w:rPr>
          <w:rFonts w:ascii="Times New Roman" w:hAnsi="Times New Roman"/>
          <w:b/>
          <w:bCs/>
          <w:sz w:val="24"/>
          <w:szCs w:val="24"/>
          <w:shd w:val="clear" w:color="auto" w:fill="FFFFFF"/>
          <w:lang w:val="ru-RU"/>
        </w:rPr>
        <w:lastRenderedPageBreak/>
        <w:t>Основы российского законодательства</w:t>
      </w:r>
    </w:p>
    <w:p w:rsidR="00CB1509" w:rsidRPr="00921BDF" w:rsidRDefault="00CB1509" w:rsidP="00272566">
      <w:pPr>
        <w:tabs>
          <w:tab w:val="left" w:pos="1114"/>
        </w:tabs>
        <w:spacing w:after="0" w:line="240" w:lineRule="auto"/>
        <w:ind w:firstLine="709"/>
        <w:jc w:val="both"/>
        <w:rPr>
          <w:rFonts w:ascii="Times New Roman" w:hAnsi="Times New Roman"/>
          <w:i/>
          <w:sz w:val="24"/>
          <w:szCs w:val="24"/>
          <w:lang w:val="ru-RU"/>
        </w:rPr>
      </w:pPr>
      <w:r w:rsidRPr="00921BDF">
        <w:rPr>
          <w:rFonts w:ascii="Times New Roman" w:hAnsi="Times New Roman"/>
          <w:bCs/>
          <w:sz w:val="24"/>
          <w:szCs w:val="24"/>
          <w:lang w:val="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921BDF">
        <w:rPr>
          <w:rFonts w:ascii="Times New Roman" w:hAnsi="Times New Roman"/>
          <w:sz w:val="24"/>
          <w:szCs w:val="24"/>
          <w:lang w:val="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921BDF">
        <w:rPr>
          <w:rFonts w:ascii="Times New Roman" w:hAnsi="Times New Roman"/>
          <w:bCs/>
          <w:sz w:val="24"/>
          <w:szCs w:val="24"/>
          <w:lang w:val="ru-RU"/>
        </w:rPr>
        <w:t xml:space="preserve"> Уголовное право, основные понятия и принципы. </w:t>
      </w:r>
      <w:r w:rsidRPr="00921BDF">
        <w:rPr>
          <w:rFonts w:ascii="Times New Roman" w:hAnsi="Times New Roman"/>
          <w:sz w:val="24"/>
          <w:szCs w:val="24"/>
          <w:lang w:val="ru-RU"/>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921BDF">
        <w:rPr>
          <w:rFonts w:ascii="Times New Roman" w:hAnsi="Times New Roman"/>
          <w:bCs/>
          <w:i/>
          <w:sz w:val="24"/>
          <w:szCs w:val="24"/>
          <w:lang w:val="ru-RU"/>
        </w:rPr>
        <w:t>Международное гуманитарное право. Международно-правовая защита жертв вооруженных конфликтов.</w:t>
      </w:r>
    </w:p>
    <w:p w:rsidR="00CB1509" w:rsidRPr="00921BDF" w:rsidRDefault="00CB1509" w:rsidP="00272566">
      <w:pPr>
        <w:spacing w:after="0" w:line="240" w:lineRule="auto"/>
        <w:ind w:left="709"/>
        <w:jc w:val="both"/>
        <w:rPr>
          <w:rFonts w:ascii="Times New Roman" w:hAnsi="Times New Roman"/>
          <w:b/>
          <w:bCs/>
          <w:sz w:val="24"/>
          <w:szCs w:val="24"/>
          <w:shd w:val="clear" w:color="auto" w:fill="FFFFFF"/>
          <w:lang w:val="ru-RU"/>
        </w:rPr>
      </w:pPr>
      <w:r w:rsidRPr="00921BDF">
        <w:rPr>
          <w:rFonts w:ascii="Times New Roman" w:hAnsi="Times New Roman"/>
          <w:b/>
          <w:sz w:val="24"/>
          <w:szCs w:val="24"/>
          <w:shd w:val="clear" w:color="auto" w:fill="FFFFFF"/>
          <w:lang w:val="ru-RU"/>
        </w:rPr>
        <w:t>Экономика</w:t>
      </w:r>
    </w:p>
    <w:p w:rsidR="00CB1509" w:rsidRPr="00921BDF" w:rsidRDefault="00CB1509" w:rsidP="00272566">
      <w:pPr>
        <w:tabs>
          <w:tab w:val="left" w:pos="1114"/>
        </w:tabs>
        <w:spacing w:after="0" w:line="240" w:lineRule="auto"/>
        <w:ind w:firstLine="709"/>
        <w:jc w:val="both"/>
        <w:rPr>
          <w:rFonts w:ascii="Times New Roman" w:hAnsi="Times New Roman"/>
          <w:sz w:val="24"/>
          <w:szCs w:val="24"/>
          <w:lang w:val="ru-RU"/>
        </w:rPr>
      </w:pPr>
      <w:r w:rsidRPr="00921BDF">
        <w:rPr>
          <w:rFonts w:ascii="Times New Roman" w:hAnsi="Times New Roman"/>
          <w:bCs/>
          <w:sz w:val="24"/>
          <w:szCs w:val="24"/>
          <w:shd w:val="clear" w:color="auto" w:fill="FFFFFF"/>
          <w:lang w:val="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921BDF">
        <w:rPr>
          <w:rFonts w:ascii="Times New Roman" w:hAnsi="Times New Roman"/>
          <w:bCs/>
          <w:sz w:val="24"/>
          <w:szCs w:val="24"/>
          <w:shd w:val="clear" w:color="auto" w:fill="FFFFFF"/>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921BDF">
        <w:rPr>
          <w:rFonts w:ascii="Times New Roman" w:hAnsi="Times New Roman"/>
          <w:i/>
          <w:sz w:val="24"/>
          <w:szCs w:val="24"/>
          <w:lang w:val="ru-RU"/>
        </w:rPr>
        <w:t xml:space="preserve">Виды рынков. Рынок капиталов. </w:t>
      </w:r>
      <w:r w:rsidRPr="00921BDF">
        <w:rPr>
          <w:rFonts w:ascii="Times New Roman" w:hAnsi="Times New Roman"/>
          <w:bCs/>
          <w:sz w:val="24"/>
          <w:szCs w:val="24"/>
          <w:shd w:val="clear" w:color="auto" w:fill="FFFFFF"/>
          <w:lang w:val="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921BDF">
        <w:rPr>
          <w:rFonts w:ascii="Times New Roman" w:hAnsi="Times New Roman"/>
          <w:i/>
          <w:sz w:val="24"/>
          <w:szCs w:val="24"/>
          <w:lang w:val="ru-RU"/>
        </w:rPr>
        <w:t>функции, налоговые системы разных эпох</w:t>
      </w:r>
      <w:r w:rsidRPr="00921BDF">
        <w:rPr>
          <w:rFonts w:ascii="Times New Roman" w:hAnsi="Times New Roman"/>
          <w:sz w:val="24"/>
          <w:szCs w:val="24"/>
          <w:lang w:val="ru-RU"/>
        </w:rPr>
        <w:t>.</w:t>
      </w:r>
    </w:p>
    <w:p w:rsidR="00316801" w:rsidRPr="00921BDF" w:rsidRDefault="00CB1509" w:rsidP="00316801">
      <w:pPr>
        <w:pStyle w:val="afff5"/>
        <w:ind w:firstLine="709"/>
        <w:jc w:val="both"/>
        <w:rPr>
          <w:sz w:val="24"/>
          <w:szCs w:val="24"/>
          <w:lang w:val="ru-RU"/>
        </w:rPr>
      </w:pPr>
      <w:r w:rsidRPr="00921BDF">
        <w:rPr>
          <w:bCs/>
          <w:sz w:val="24"/>
          <w:szCs w:val="24"/>
          <w:shd w:val="clear" w:color="auto" w:fill="FFFFFF"/>
          <w:lang w:val="ru-RU"/>
        </w:rPr>
        <w:t xml:space="preserve"> Банковские услуги, предоставляемые гражданам</w:t>
      </w:r>
      <w:r w:rsidRPr="00921BDF">
        <w:rPr>
          <w:sz w:val="24"/>
          <w:szCs w:val="24"/>
          <w:lang w:val="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921BDF">
        <w:rPr>
          <w:i/>
          <w:sz w:val="24"/>
          <w:szCs w:val="24"/>
          <w:lang w:val="ru-RU"/>
        </w:rPr>
        <w:t>банкинг, онлайн-банкинг</w:t>
      </w:r>
      <w:r w:rsidRPr="00921BDF">
        <w:rPr>
          <w:sz w:val="24"/>
          <w:szCs w:val="24"/>
          <w:lang w:val="ru-RU"/>
        </w:rPr>
        <w:t xml:space="preserve">. </w:t>
      </w:r>
      <w:r w:rsidRPr="00921BDF">
        <w:rPr>
          <w:i/>
          <w:snapToGrid w:val="0"/>
          <w:sz w:val="24"/>
          <w:szCs w:val="24"/>
          <w:lang w:val="ru-RU"/>
        </w:rPr>
        <w:t>Страховые услуги</w:t>
      </w:r>
      <w:r w:rsidRPr="00921BDF">
        <w:rPr>
          <w:i/>
          <w:sz w:val="24"/>
          <w:szCs w:val="24"/>
          <w:lang w:val="ru-RU"/>
        </w:rPr>
        <w:t>: страхование жизни, здоровья, имущества, ответственности.Инвестиции в реальные и финансовые активы.</w:t>
      </w:r>
      <w:r w:rsidRPr="00921BDF">
        <w:rPr>
          <w:sz w:val="24"/>
          <w:szCs w:val="24"/>
          <w:lang w:val="ru-RU"/>
        </w:rPr>
        <w:t xml:space="preserve"> Пенсионное обеспечение. Налогообложение граждан. Защита от финансовых махинаций. </w:t>
      </w:r>
      <w:r w:rsidRPr="00921BDF">
        <w:rPr>
          <w:bCs/>
          <w:sz w:val="24"/>
          <w:szCs w:val="24"/>
          <w:shd w:val="clear" w:color="auto" w:fill="FFFFFF"/>
          <w:lang w:val="ru-RU"/>
        </w:rPr>
        <w:t xml:space="preserve">Экономические функции домохозяйства. Потребление домашних хозяйств. </w:t>
      </w:r>
      <w:r w:rsidRPr="00921BDF">
        <w:rPr>
          <w:sz w:val="24"/>
          <w:szCs w:val="24"/>
          <w:lang w:val="ru-RU"/>
        </w:rPr>
        <w:t>Семейный бюджет. Источники доходов и расходов семьи. Активы и пассивы. Личный финансовый план. Сбережения. Инфляция.</w:t>
      </w:r>
    </w:p>
    <w:p w:rsidR="00316801" w:rsidRPr="00316801" w:rsidRDefault="00316801" w:rsidP="00316801">
      <w:pPr>
        <w:ind w:firstLine="567"/>
        <w:jc w:val="both"/>
        <w:rPr>
          <w:rFonts w:ascii="Times New Roman" w:hAnsi="Times New Roman"/>
          <w:sz w:val="24"/>
          <w:szCs w:val="24"/>
          <w:lang w:val="ru-RU"/>
        </w:rPr>
      </w:pPr>
      <w:bookmarkStart w:id="340" w:name="_Toc409691707"/>
      <w:bookmarkStart w:id="341" w:name="_Toc410654033"/>
      <w:bookmarkStart w:id="342" w:name="_Toc414553231"/>
      <w:r w:rsidRPr="00316801">
        <w:rPr>
          <w:rFonts w:ascii="Times New Roman" w:hAnsi="Times New Roman"/>
          <w:sz w:val="24"/>
          <w:szCs w:val="24"/>
          <w:lang w:val="ru-RU"/>
        </w:rPr>
        <w:t xml:space="preserve">Антикоррупционные элементы в программе </w:t>
      </w:r>
      <w:r w:rsidRPr="00316801">
        <w:rPr>
          <w:rFonts w:ascii="Times New Roman" w:hAnsi="Times New Roman"/>
          <w:b/>
          <w:sz w:val="24"/>
          <w:szCs w:val="24"/>
          <w:lang w:val="ru-RU"/>
        </w:rPr>
        <w:t>«Обществознание»</w:t>
      </w:r>
      <w:r w:rsidRPr="00316801">
        <w:rPr>
          <w:rFonts w:ascii="Times New Roman" w:hAnsi="Times New Roman"/>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3686"/>
        <w:gridCol w:w="3969"/>
      </w:tblGrid>
      <w:tr w:rsidR="00316801" w:rsidRPr="00B2225F" w:rsidTr="00554F96">
        <w:trPr>
          <w:trHeight w:val="20"/>
        </w:trPr>
        <w:tc>
          <w:tcPr>
            <w:tcW w:w="1809" w:type="dxa"/>
          </w:tcPr>
          <w:p w:rsidR="00316801" w:rsidRPr="00316801" w:rsidRDefault="00316801" w:rsidP="00554F96">
            <w:pPr>
              <w:jc w:val="center"/>
              <w:rPr>
                <w:rFonts w:ascii="Times New Roman" w:hAnsi="Times New Roman"/>
                <w:b/>
                <w:sz w:val="24"/>
                <w:szCs w:val="24"/>
              </w:rPr>
            </w:pPr>
            <w:r w:rsidRPr="00316801">
              <w:rPr>
                <w:rFonts w:ascii="Times New Roman" w:hAnsi="Times New Roman"/>
                <w:b/>
                <w:sz w:val="24"/>
                <w:szCs w:val="24"/>
              </w:rPr>
              <w:t>Раздел курса</w:t>
            </w:r>
          </w:p>
        </w:tc>
        <w:tc>
          <w:tcPr>
            <w:tcW w:w="3686" w:type="dxa"/>
          </w:tcPr>
          <w:p w:rsidR="00316801" w:rsidRPr="00316801" w:rsidRDefault="00316801" w:rsidP="00554F96">
            <w:pPr>
              <w:jc w:val="center"/>
              <w:rPr>
                <w:rFonts w:ascii="Times New Roman" w:hAnsi="Times New Roman"/>
                <w:b/>
                <w:sz w:val="24"/>
                <w:szCs w:val="24"/>
              </w:rPr>
            </w:pPr>
            <w:r w:rsidRPr="00316801">
              <w:rPr>
                <w:rFonts w:ascii="Times New Roman" w:hAnsi="Times New Roman"/>
                <w:b/>
                <w:sz w:val="24"/>
                <w:szCs w:val="24"/>
              </w:rPr>
              <w:t>Дидактические единицы</w:t>
            </w:r>
          </w:p>
        </w:tc>
        <w:tc>
          <w:tcPr>
            <w:tcW w:w="3969" w:type="dxa"/>
          </w:tcPr>
          <w:p w:rsidR="00316801" w:rsidRPr="00316801" w:rsidRDefault="00316801" w:rsidP="00554F96">
            <w:pPr>
              <w:jc w:val="center"/>
              <w:rPr>
                <w:rFonts w:ascii="Times New Roman" w:hAnsi="Times New Roman"/>
                <w:b/>
                <w:sz w:val="24"/>
                <w:szCs w:val="24"/>
              </w:rPr>
            </w:pPr>
            <w:r w:rsidRPr="00316801">
              <w:rPr>
                <w:rFonts w:ascii="Times New Roman" w:hAnsi="Times New Roman"/>
                <w:b/>
                <w:sz w:val="24"/>
                <w:szCs w:val="24"/>
              </w:rPr>
              <w:t>Образовательный результат</w:t>
            </w:r>
          </w:p>
        </w:tc>
      </w:tr>
      <w:tr w:rsidR="00316801" w:rsidRPr="00F91903" w:rsidTr="00554F96">
        <w:trPr>
          <w:trHeight w:val="20"/>
        </w:trPr>
        <w:tc>
          <w:tcPr>
            <w:tcW w:w="1809" w:type="dxa"/>
          </w:tcPr>
          <w:p w:rsidR="00316801" w:rsidRPr="00316801" w:rsidRDefault="00316801" w:rsidP="00554F96">
            <w:pPr>
              <w:jc w:val="both"/>
              <w:rPr>
                <w:rFonts w:ascii="Times New Roman" w:hAnsi="Times New Roman"/>
                <w:sz w:val="24"/>
                <w:szCs w:val="24"/>
              </w:rPr>
            </w:pPr>
            <w:r w:rsidRPr="00316801">
              <w:rPr>
                <w:rFonts w:ascii="Times New Roman" w:hAnsi="Times New Roman"/>
                <w:sz w:val="24"/>
                <w:szCs w:val="24"/>
              </w:rPr>
              <w:t>Политика и право</w:t>
            </w:r>
          </w:p>
        </w:tc>
        <w:tc>
          <w:tcPr>
            <w:tcW w:w="3686" w:type="dxa"/>
          </w:tcPr>
          <w:p w:rsidR="00316801" w:rsidRPr="00316801" w:rsidRDefault="00316801" w:rsidP="00554F96">
            <w:pPr>
              <w:jc w:val="both"/>
              <w:rPr>
                <w:rFonts w:ascii="Times New Roman" w:hAnsi="Times New Roman"/>
                <w:sz w:val="24"/>
                <w:szCs w:val="24"/>
              </w:rPr>
            </w:pPr>
            <w:r w:rsidRPr="00316801">
              <w:rPr>
                <w:rFonts w:ascii="Times New Roman" w:hAnsi="Times New Roman"/>
                <w:sz w:val="24"/>
                <w:szCs w:val="24"/>
              </w:rPr>
              <w:t>Коррупционные правонарушения: виды, ответственность.</w:t>
            </w:r>
          </w:p>
        </w:tc>
        <w:tc>
          <w:tcPr>
            <w:tcW w:w="3969" w:type="dxa"/>
          </w:tcPr>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способность выявлять признаки коррупционного поведения;</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осознание степени общественной опасности коррупционных правонарушений (преступлений);</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осознание неотвратимости наказания за совершение правонарушений (в т.ч. коррупционного характера).</w:t>
            </w:r>
          </w:p>
        </w:tc>
      </w:tr>
      <w:tr w:rsidR="00316801" w:rsidRPr="00F91903" w:rsidTr="00554F96">
        <w:trPr>
          <w:trHeight w:val="20"/>
        </w:trPr>
        <w:tc>
          <w:tcPr>
            <w:tcW w:w="1809" w:type="dxa"/>
          </w:tcPr>
          <w:p w:rsidR="00316801" w:rsidRPr="00316801" w:rsidRDefault="00316801" w:rsidP="00554F96">
            <w:pPr>
              <w:jc w:val="both"/>
              <w:rPr>
                <w:rFonts w:ascii="Times New Roman" w:hAnsi="Times New Roman"/>
                <w:sz w:val="24"/>
                <w:szCs w:val="24"/>
              </w:rPr>
            </w:pPr>
            <w:r w:rsidRPr="00316801">
              <w:rPr>
                <w:rFonts w:ascii="Times New Roman" w:hAnsi="Times New Roman"/>
                <w:sz w:val="24"/>
                <w:szCs w:val="24"/>
              </w:rPr>
              <w:t>Общество</w:t>
            </w:r>
          </w:p>
        </w:tc>
        <w:tc>
          <w:tcPr>
            <w:tcW w:w="3686" w:type="dxa"/>
          </w:tcPr>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xml:space="preserve">Коррупция как вызов и угроза нормальному состоянию современного общества. </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xml:space="preserve">Негативные последствия </w:t>
            </w:r>
            <w:r w:rsidRPr="00316801">
              <w:rPr>
                <w:rFonts w:ascii="Times New Roman" w:hAnsi="Times New Roman"/>
                <w:sz w:val="24"/>
                <w:szCs w:val="24"/>
                <w:lang w:val="ru-RU"/>
              </w:rPr>
              <w:lastRenderedPageBreak/>
              <w:t xml:space="preserve">коррупционных факторов для общественных институтов. </w:t>
            </w:r>
          </w:p>
          <w:p w:rsidR="00316801" w:rsidRPr="00316801" w:rsidRDefault="00316801" w:rsidP="00554F96">
            <w:pPr>
              <w:jc w:val="both"/>
              <w:rPr>
                <w:rFonts w:ascii="Times New Roman" w:hAnsi="Times New Roman"/>
                <w:sz w:val="24"/>
                <w:szCs w:val="24"/>
              </w:rPr>
            </w:pPr>
            <w:r w:rsidRPr="00316801">
              <w:rPr>
                <w:rFonts w:ascii="Times New Roman" w:hAnsi="Times New Roman"/>
                <w:sz w:val="24"/>
                <w:szCs w:val="24"/>
              </w:rPr>
              <w:t xml:space="preserve">Коррупция – социально опасное явление. </w:t>
            </w:r>
          </w:p>
        </w:tc>
        <w:tc>
          <w:tcPr>
            <w:tcW w:w="3969" w:type="dxa"/>
          </w:tcPr>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lastRenderedPageBreak/>
              <w:t>- способность характеризовать значение коррупции для состояния общественных отношений;</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xml:space="preserve">- способность определять характер </w:t>
            </w:r>
            <w:r w:rsidRPr="00316801">
              <w:rPr>
                <w:rFonts w:ascii="Times New Roman" w:hAnsi="Times New Roman"/>
                <w:sz w:val="24"/>
                <w:szCs w:val="24"/>
                <w:lang w:val="ru-RU"/>
              </w:rPr>
              <w:lastRenderedPageBreak/>
              <w:t>вреда, причиняемый общественным отношениям коррупционным поведением граждан, должностных лиц;</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способность определять и использовать социальные институты, обеспечивающие противодействие коррупции;</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способность выбирать корректную модель правомерного поведения в потенциально коррупциогенных ситуациях.</w:t>
            </w:r>
          </w:p>
        </w:tc>
      </w:tr>
      <w:tr w:rsidR="00316801" w:rsidRPr="00F91903" w:rsidTr="00554F96">
        <w:trPr>
          <w:trHeight w:val="20"/>
        </w:trPr>
        <w:tc>
          <w:tcPr>
            <w:tcW w:w="1809" w:type="dxa"/>
          </w:tcPr>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lastRenderedPageBreak/>
              <w:t xml:space="preserve">Человек; </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Человек в системе общественных отношений</w:t>
            </w:r>
          </w:p>
        </w:tc>
        <w:tc>
          <w:tcPr>
            <w:tcW w:w="3686" w:type="dxa"/>
          </w:tcPr>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xml:space="preserve">Правомерное поведение – как жизненный ориентир и ценность. </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xml:space="preserve">Развитое правосознание и высокий уровень правовой культуры – основа свободы личности. </w:t>
            </w:r>
          </w:p>
          <w:p w:rsidR="00316801" w:rsidRPr="00316801" w:rsidRDefault="00316801" w:rsidP="00554F96">
            <w:pPr>
              <w:jc w:val="both"/>
              <w:rPr>
                <w:rFonts w:ascii="Times New Roman" w:hAnsi="Times New Roman"/>
                <w:sz w:val="24"/>
                <w:szCs w:val="24"/>
              </w:rPr>
            </w:pPr>
            <w:r w:rsidRPr="00316801">
              <w:rPr>
                <w:rFonts w:ascii="Times New Roman" w:hAnsi="Times New Roman"/>
                <w:sz w:val="24"/>
                <w:szCs w:val="24"/>
              </w:rPr>
              <w:t>Мотивы коррупционного повеления.</w:t>
            </w:r>
          </w:p>
        </w:tc>
        <w:tc>
          <w:tcPr>
            <w:tcW w:w="3969" w:type="dxa"/>
          </w:tcPr>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способность сделать осознанный выбор в пользу правомерного поведения;</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понимание значимости правовых явлений для личности;</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способность к развитию правосознания на основе полученных знаний;</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приобретение навыков, необходимых для повышения уровня правовой культуры в рамках образовательной и иной деятельности;</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способность выявления мотивов коррупционного поведения и определение коррупциогенных факторов.</w:t>
            </w:r>
          </w:p>
        </w:tc>
      </w:tr>
      <w:tr w:rsidR="00316801" w:rsidRPr="00F91903" w:rsidTr="00554F96">
        <w:trPr>
          <w:trHeight w:val="20"/>
        </w:trPr>
        <w:tc>
          <w:tcPr>
            <w:tcW w:w="1809" w:type="dxa"/>
          </w:tcPr>
          <w:p w:rsidR="00316801" w:rsidRPr="00316801" w:rsidRDefault="00316801" w:rsidP="00554F96">
            <w:pPr>
              <w:jc w:val="both"/>
              <w:rPr>
                <w:rFonts w:ascii="Times New Roman" w:hAnsi="Times New Roman"/>
                <w:sz w:val="24"/>
                <w:szCs w:val="24"/>
              </w:rPr>
            </w:pPr>
            <w:r w:rsidRPr="00316801">
              <w:rPr>
                <w:rFonts w:ascii="Times New Roman" w:hAnsi="Times New Roman"/>
                <w:sz w:val="24"/>
                <w:szCs w:val="24"/>
              </w:rPr>
              <w:t>Экономика</w:t>
            </w:r>
          </w:p>
        </w:tc>
        <w:tc>
          <w:tcPr>
            <w:tcW w:w="3686" w:type="dxa"/>
          </w:tcPr>
          <w:p w:rsidR="00316801" w:rsidRPr="00316801" w:rsidRDefault="00316801" w:rsidP="00554F96">
            <w:pPr>
              <w:jc w:val="both"/>
              <w:rPr>
                <w:rFonts w:ascii="Times New Roman" w:hAnsi="Times New Roman"/>
                <w:sz w:val="24"/>
                <w:szCs w:val="24"/>
              </w:rPr>
            </w:pPr>
            <w:r w:rsidRPr="00316801">
              <w:rPr>
                <w:rFonts w:ascii="Times New Roman" w:hAnsi="Times New Roman"/>
                <w:sz w:val="24"/>
                <w:szCs w:val="24"/>
                <w:lang w:val="ru-RU"/>
              </w:rPr>
              <w:t xml:space="preserve">Экономические издержки коррупции.  Влияние коррупции на экономическую систему государства. </w:t>
            </w:r>
            <w:r w:rsidRPr="00316801">
              <w:rPr>
                <w:rFonts w:ascii="Times New Roman" w:hAnsi="Times New Roman"/>
                <w:sz w:val="24"/>
                <w:szCs w:val="24"/>
              </w:rPr>
              <w:t>Экономические предпосылки коррупционных явлений.</w:t>
            </w:r>
          </w:p>
        </w:tc>
        <w:tc>
          <w:tcPr>
            <w:tcW w:w="3969" w:type="dxa"/>
          </w:tcPr>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приобретение знаний о характере вреда, наносимого коррупцией экономическим отношениям;</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способность выявлять основные коррупциогенные факторы в области экономических отношений;</w:t>
            </w:r>
          </w:p>
        </w:tc>
      </w:tr>
      <w:tr w:rsidR="00316801" w:rsidRPr="00F91903" w:rsidTr="00554F96">
        <w:trPr>
          <w:trHeight w:val="20"/>
        </w:trPr>
        <w:tc>
          <w:tcPr>
            <w:tcW w:w="1809" w:type="dxa"/>
          </w:tcPr>
          <w:p w:rsidR="00316801" w:rsidRPr="00316801" w:rsidRDefault="00316801" w:rsidP="00554F96">
            <w:pPr>
              <w:jc w:val="both"/>
              <w:rPr>
                <w:rFonts w:ascii="Times New Roman" w:hAnsi="Times New Roman"/>
                <w:sz w:val="24"/>
                <w:szCs w:val="24"/>
              </w:rPr>
            </w:pPr>
            <w:r w:rsidRPr="00316801">
              <w:rPr>
                <w:rFonts w:ascii="Times New Roman" w:hAnsi="Times New Roman"/>
                <w:sz w:val="24"/>
                <w:szCs w:val="24"/>
              </w:rPr>
              <w:t>Право</w:t>
            </w:r>
          </w:p>
        </w:tc>
        <w:tc>
          <w:tcPr>
            <w:tcW w:w="3686" w:type="dxa"/>
          </w:tcPr>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Понятие коррупции. Противодействие коррупции. Коррупционные правонарушения: виды, ответственность.</w:t>
            </w:r>
          </w:p>
        </w:tc>
        <w:tc>
          <w:tcPr>
            <w:tcW w:w="3969" w:type="dxa"/>
          </w:tcPr>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приобретение знаний об основных направлениях государственной антикоррупционной политики;</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приобретение знаний о содержании понятия коррупции, его основных признаках;</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xml:space="preserve">- способность осуществлять классификацию форм проявления </w:t>
            </w:r>
            <w:r w:rsidRPr="00316801">
              <w:rPr>
                <w:rFonts w:ascii="Times New Roman" w:hAnsi="Times New Roman"/>
                <w:sz w:val="24"/>
                <w:szCs w:val="24"/>
                <w:lang w:val="ru-RU"/>
              </w:rPr>
              <w:lastRenderedPageBreak/>
              <w:t>коррупции;</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приобретение знаний о негативных последствиях, наступающих в случае привлечения к ответственности за коррупционные правонарушения;</w:t>
            </w:r>
          </w:p>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способность разграничения коррупционных и схожих некоррупционных явлений в различных сферах жизни общества.</w:t>
            </w:r>
          </w:p>
        </w:tc>
      </w:tr>
      <w:tr w:rsidR="00316801" w:rsidRPr="00F91903" w:rsidTr="00554F96">
        <w:trPr>
          <w:trHeight w:val="20"/>
        </w:trPr>
        <w:tc>
          <w:tcPr>
            <w:tcW w:w="1809" w:type="dxa"/>
          </w:tcPr>
          <w:p w:rsidR="00316801" w:rsidRPr="00316801" w:rsidRDefault="00316801" w:rsidP="00554F96">
            <w:pPr>
              <w:jc w:val="both"/>
              <w:rPr>
                <w:rFonts w:ascii="Times New Roman" w:hAnsi="Times New Roman"/>
                <w:sz w:val="24"/>
                <w:szCs w:val="24"/>
              </w:rPr>
            </w:pPr>
            <w:r w:rsidRPr="00316801">
              <w:rPr>
                <w:rFonts w:ascii="Times New Roman" w:hAnsi="Times New Roman"/>
                <w:sz w:val="24"/>
                <w:szCs w:val="24"/>
              </w:rPr>
              <w:lastRenderedPageBreak/>
              <w:t>Политика как общественное явление</w:t>
            </w:r>
          </w:p>
        </w:tc>
        <w:tc>
          <w:tcPr>
            <w:tcW w:w="3686" w:type="dxa"/>
          </w:tcPr>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Политические гарантии защиты от коррупции: многопартийность, разделение властей, свобода средств массовой информации; право граждан участвовать в управлении делами государства.</w:t>
            </w:r>
          </w:p>
        </w:tc>
        <w:tc>
          <w:tcPr>
            <w:tcW w:w="3969" w:type="dxa"/>
          </w:tcPr>
          <w:p w:rsidR="00316801" w:rsidRPr="00316801" w:rsidRDefault="00316801" w:rsidP="00554F96">
            <w:pPr>
              <w:jc w:val="both"/>
              <w:rPr>
                <w:rFonts w:ascii="Times New Roman" w:hAnsi="Times New Roman"/>
                <w:sz w:val="24"/>
                <w:szCs w:val="24"/>
                <w:lang w:val="ru-RU"/>
              </w:rPr>
            </w:pPr>
            <w:r w:rsidRPr="00316801">
              <w:rPr>
                <w:rFonts w:ascii="Times New Roman" w:hAnsi="Times New Roman"/>
                <w:sz w:val="24"/>
                <w:szCs w:val="24"/>
                <w:lang w:val="ru-RU"/>
              </w:rPr>
              <w:t>- способность определять роль политических институтов в системе противодействия коррупции.</w:t>
            </w:r>
          </w:p>
        </w:tc>
      </w:tr>
    </w:tbl>
    <w:p w:rsidR="00CB1509" w:rsidRPr="0015726F" w:rsidRDefault="000244AE" w:rsidP="000244AE">
      <w:pPr>
        <w:pStyle w:val="2"/>
        <w:rPr>
          <w:lang w:val="ru-RU"/>
        </w:rPr>
      </w:pPr>
      <w:bookmarkStart w:id="343" w:name="_Toc532827073"/>
      <w:r w:rsidRPr="0015726F">
        <w:rPr>
          <w:lang w:val="ru-RU"/>
        </w:rPr>
        <w:t>2.2.2.10</w:t>
      </w:r>
      <w:r w:rsidR="00CB1509" w:rsidRPr="0015726F">
        <w:rPr>
          <w:lang w:val="ru-RU"/>
        </w:rPr>
        <w:t>. География</w:t>
      </w:r>
      <w:bookmarkEnd w:id="340"/>
      <w:bookmarkEnd w:id="341"/>
      <w:bookmarkEnd w:id="342"/>
      <w:bookmarkEnd w:id="343"/>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CB1509" w:rsidRPr="00921BDF" w:rsidRDefault="00CB1509" w:rsidP="00272566">
      <w:pPr>
        <w:spacing w:after="0" w:line="240" w:lineRule="auto"/>
        <w:ind w:firstLine="709"/>
        <w:jc w:val="both"/>
        <w:rPr>
          <w:sz w:val="24"/>
          <w:szCs w:val="24"/>
          <w:lang w:val="ru-RU"/>
        </w:rPr>
      </w:pPr>
      <w:bookmarkStart w:id="344" w:name="h.3x8tuzt" w:colFirst="0" w:colLast="0"/>
      <w:bookmarkEnd w:id="344"/>
      <w:r w:rsidRPr="00921BDF">
        <w:rPr>
          <w:rFonts w:ascii="Times New Roman" w:hAnsi="Times New Roman"/>
          <w:sz w:val="24"/>
          <w:szCs w:val="24"/>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B1509" w:rsidRPr="00921BDF" w:rsidRDefault="00CB1509" w:rsidP="00272566">
      <w:pPr>
        <w:spacing w:after="0" w:line="240" w:lineRule="auto"/>
        <w:ind w:firstLine="709"/>
        <w:jc w:val="both"/>
        <w:rPr>
          <w:sz w:val="24"/>
          <w:szCs w:val="24"/>
          <w:lang w:val="ru-RU"/>
        </w:rPr>
      </w:pPr>
      <w:r w:rsidRPr="00921BDF">
        <w:rPr>
          <w:rFonts w:ascii="Times New Roman" w:hAnsi="Times New Roman"/>
          <w:sz w:val="24"/>
          <w:szCs w:val="24"/>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Развитие географических знаний о Земле</w:t>
      </w:r>
      <w:r w:rsidRPr="00921BDF">
        <w:rPr>
          <w:rFonts w:ascii="Times New Roman" w:hAnsi="Times New Roman"/>
          <w:sz w:val="24"/>
          <w:szCs w:val="24"/>
          <w:lang w:val="ru-RU"/>
        </w:rPr>
        <w:t>.</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Введение. Что изучает география.</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Представления о мире в древности (</w:t>
      </w:r>
      <w:r w:rsidRPr="00921BDF">
        <w:rPr>
          <w:rFonts w:ascii="Times New Roman" w:hAnsi="Times New Roman"/>
          <w:i/>
          <w:sz w:val="24"/>
          <w:szCs w:val="24"/>
          <w:lang w:val="ru-RU"/>
        </w:rPr>
        <w:t>Древний Китай, Древний Египет, Древняя Греция, Древний Рим</w:t>
      </w:r>
      <w:r w:rsidRPr="00921BDF">
        <w:rPr>
          <w:rFonts w:ascii="Times New Roman" w:hAnsi="Times New Roman"/>
          <w:sz w:val="24"/>
          <w:szCs w:val="24"/>
          <w:lang w:val="ru-RU"/>
        </w:rPr>
        <w:t>). Появление первых географических карт.</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lastRenderedPageBreak/>
        <w:t xml:space="preserve">География в эпоху Средневековья: </w:t>
      </w:r>
      <w:r w:rsidRPr="00921BDF">
        <w:rPr>
          <w:rFonts w:ascii="Times New Roman" w:hAnsi="Times New Roman"/>
          <w:i/>
          <w:sz w:val="24"/>
          <w:szCs w:val="24"/>
          <w:lang w:val="ru-RU"/>
        </w:rPr>
        <w:t>путешествия и открытия викингов, древних арабов, русских землепроходцев. Путешествия Марко Поло и Афанасия Никитина.</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Эпоха Великих географических открытий (</w:t>
      </w:r>
      <w:r w:rsidRPr="00921BDF">
        <w:rPr>
          <w:rFonts w:ascii="Times New Roman" w:hAnsi="Times New Roman"/>
          <w:i/>
          <w:sz w:val="24"/>
          <w:szCs w:val="24"/>
          <w:lang w:val="ru-RU"/>
        </w:rPr>
        <w:t>открытие Нового света, морского пути в Индию, кругосветные путешествия</w:t>
      </w:r>
      <w:r w:rsidRPr="00921BDF">
        <w:rPr>
          <w:rFonts w:ascii="Times New Roman" w:hAnsi="Times New Roman"/>
          <w:sz w:val="24"/>
          <w:szCs w:val="24"/>
          <w:lang w:val="ru-RU"/>
        </w:rPr>
        <w:t>). Значение Великих географических открытий.</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Географические открытия </w:t>
      </w:r>
      <w:r w:rsidRPr="004E385D">
        <w:rPr>
          <w:rFonts w:ascii="Times New Roman" w:hAnsi="Times New Roman"/>
          <w:sz w:val="24"/>
          <w:szCs w:val="24"/>
        </w:rPr>
        <w:t>XVII</w:t>
      </w:r>
      <w:r w:rsidRPr="00921BDF">
        <w:rPr>
          <w:rFonts w:ascii="Times New Roman" w:hAnsi="Times New Roman"/>
          <w:sz w:val="24"/>
          <w:szCs w:val="24"/>
          <w:lang w:val="ru-RU"/>
        </w:rPr>
        <w:t>–</w:t>
      </w:r>
      <w:r w:rsidRPr="004E385D">
        <w:rPr>
          <w:rFonts w:ascii="Times New Roman" w:hAnsi="Times New Roman"/>
          <w:sz w:val="24"/>
          <w:szCs w:val="24"/>
        </w:rPr>
        <w:t>XIX</w:t>
      </w:r>
      <w:r w:rsidRPr="00921BDF">
        <w:rPr>
          <w:rFonts w:ascii="Times New Roman" w:hAnsi="Times New Roman"/>
          <w:sz w:val="24"/>
          <w:szCs w:val="24"/>
          <w:lang w:val="ru-RU"/>
        </w:rPr>
        <w:t xml:space="preserve"> вв. (</w:t>
      </w:r>
      <w:r w:rsidRPr="00921BDF">
        <w:rPr>
          <w:rFonts w:ascii="Times New Roman" w:hAnsi="Times New Roman"/>
          <w:i/>
          <w:sz w:val="24"/>
          <w:szCs w:val="24"/>
          <w:lang w:val="ru-RU"/>
        </w:rPr>
        <w:t>исследования и открытия на территории Евразии (в том числе на территории России), Австралии и Океании, Антарктиды</w:t>
      </w:r>
      <w:r w:rsidRPr="00921BDF">
        <w:rPr>
          <w:rFonts w:ascii="Times New Roman" w:hAnsi="Times New Roman"/>
          <w:sz w:val="24"/>
          <w:szCs w:val="24"/>
          <w:lang w:val="ru-RU"/>
        </w:rPr>
        <w:t>). Первое русское кругосветное путешествие (</w:t>
      </w:r>
      <w:r w:rsidRPr="00921BDF">
        <w:rPr>
          <w:rFonts w:ascii="Times New Roman" w:hAnsi="Times New Roman"/>
          <w:i/>
          <w:sz w:val="24"/>
          <w:szCs w:val="24"/>
          <w:lang w:val="ru-RU"/>
        </w:rPr>
        <w:t>И.Ф. Крузенштерн и Ю.Ф. Лисянский</w:t>
      </w:r>
      <w:r w:rsidRPr="00921BDF">
        <w:rPr>
          <w:rFonts w:ascii="Times New Roman" w:hAnsi="Times New Roman"/>
          <w:sz w:val="24"/>
          <w:szCs w:val="24"/>
          <w:lang w:val="ru-RU"/>
        </w:rPr>
        <w:t>).</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Географические исследования в ХХ веке (</w:t>
      </w:r>
      <w:r w:rsidRPr="00921BDF">
        <w:rPr>
          <w:rFonts w:ascii="Times New Roman" w:hAnsi="Times New Roman"/>
          <w:i/>
          <w:sz w:val="24"/>
          <w:szCs w:val="24"/>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921BDF">
        <w:rPr>
          <w:rFonts w:ascii="Times New Roman" w:hAnsi="Times New Roman"/>
          <w:sz w:val="24"/>
          <w:szCs w:val="24"/>
          <w:lang w:val="ru-RU"/>
        </w:rPr>
        <w:t xml:space="preserve">). </w:t>
      </w:r>
      <w:r w:rsidRPr="00921BDF">
        <w:rPr>
          <w:rFonts w:ascii="Times New Roman" w:hAnsi="Times New Roman"/>
          <w:i/>
          <w:sz w:val="24"/>
          <w:szCs w:val="24"/>
          <w:lang w:val="ru-RU"/>
        </w:rPr>
        <w:t>Значение освоения космоса для географической науки</w:t>
      </w:r>
      <w:r w:rsidRPr="00921BDF">
        <w:rPr>
          <w:rFonts w:ascii="Times New Roman" w:hAnsi="Times New Roman"/>
          <w:sz w:val="24"/>
          <w:szCs w:val="24"/>
          <w:lang w:val="ru-RU"/>
        </w:rPr>
        <w:t>.</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Географические знания в современном мире. Современные географические методы исследования Земли. </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Земля во Вселенной. Движения Земли и их следствия.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Земля – часть Солнечной системы. Земля и Луна. </w:t>
      </w:r>
      <w:r w:rsidRPr="00921BDF">
        <w:rPr>
          <w:rFonts w:ascii="Times New Roman" w:hAnsi="Times New Roman"/>
          <w:i/>
          <w:sz w:val="24"/>
          <w:szCs w:val="24"/>
          <w:lang w:val="ru-RU"/>
        </w:rPr>
        <w:t xml:space="preserve">Влияние космоса на нашу планету и жизнь людей. </w:t>
      </w:r>
      <w:r w:rsidRPr="00921BDF">
        <w:rPr>
          <w:rFonts w:ascii="Times New Roman" w:hAnsi="Times New Roman"/>
          <w:sz w:val="24"/>
          <w:szCs w:val="24"/>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921BDF">
        <w:rPr>
          <w:rFonts w:ascii="Times New Roman" w:hAnsi="Times New Roman"/>
          <w:i/>
          <w:sz w:val="24"/>
          <w:szCs w:val="24"/>
          <w:lang w:val="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921BDF">
        <w:rPr>
          <w:rFonts w:ascii="Times New Roman" w:hAnsi="Times New Roman"/>
          <w:sz w:val="24"/>
          <w:szCs w:val="24"/>
          <w:lang w:val="ru-RU"/>
        </w:rPr>
        <w:t xml:space="preserve"> Осевое вращение Земли. Смена дня и ночи, сутки, календарный год.</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Изображение земной поверхности. </w:t>
      </w:r>
    </w:p>
    <w:p w:rsidR="00CB1509" w:rsidRPr="00921BDF" w:rsidRDefault="00CB1509" w:rsidP="00272566">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921BDF">
        <w:rPr>
          <w:rFonts w:ascii="Times New Roman" w:hAnsi="Times New Roman"/>
          <w:i/>
          <w:sz w:val="24"/>
          <w:szCs w:val="24"/>
          <w:lang w:val="ru-RU"/>
        </w:rPr>
        <w:t>Особенности ориентирования в мегаполисе и в природе.</w:t>
      </w:r>
      <w:r w:rsidRPr="00921BDF">
        <w:rPr>
          <w:rFonts w:ascii="Times New Roman" w:hAnsi="Times New Roman"/>
          <w:sz w:val="24"/>
          <w:szCs w:val="24"/>
          <w:lang w:val="ru-RU"/>
        </w:rPr>
        <w:t xml:space="preserve"> План местности. Условные знаки. Как составить план местности. </w:t>
      </w:r>
      <w:r w:rsidRPr="00921BDF">
        <w:rPr>
          <w:rFonts w:ascii="Times New Roman" w:hAnsi="Times New Roman"/>
          <w:i/>
          <w:sz w:val="24"/>
          <w:szCs w:val="24"/>
          <w:lang w:val="ru-RU"/>
        </w:rPr>
        <w:t>Составление простейшего плана местности/учебного кабинета/комнаты.</w:t>
      </w:r>
      <w:r w:rsidRPr="00921BDF">
        <w:rPr>
          <w:rFonts w:ascii="Times New Roman" w:hAnsi="Times New Roman"/>
          <w:sz w:val="24"/>
          <w:szCs w:val="24"/>
          <w:lang w:val="ru-RU"/>
        </w:rPr>
        <w:t xml:space="preserve"> Географическая карта – особый источник информации. </w:t>
      </w:r>
      <w:r w:rsidRPr="00921BDF">
        <w:rPr>
          <w:rFonts w:ascii="Times New Roman" w:hAnsi="Times New Roman"/>
          <w:i/>
          <w:sz w:val="24"/>
          <w:szCs w:val="24"/>
          <w:lang w:val="ru-RU"/>
        </w:rPr>
        <w:t>Содержание и значение карт. Топографические карты.</w:t>
      </w:r>
      <w:r w:rsidRPr="00921BDF">
        <w:rPr>
          <w:rFonts w:ascii="Times New Roman" w:hAnsi="Times New Roman"/>
          <w:sz w:val="24"/>
          <w:szCs w:val="24"/>
          <w:lang w:val="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 Природа Земли.</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Литосфера. </w:t>
      </w:r>
      <w:r w:rsidRPr="00921BDF">
        <w:rPr>
          <w:rFonts w:ascii="Times New Roman" w:hAnsi="Times New Roman"/>
          <w:sz w:val="24"/>
          <w:szCs w:val="24"/>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921BDF">
        <w:rPr>
          <w:rFonts w:ascii="Times New Roman" w:hAnsi="Times New Roman"/>
          <w:i/>
          <w:sz w:val="24"/>
          <w:szCs w:val="24"/>
          <w:lang w:val="ru-RU"/>
        </w:rPr>
        <w:t>Полезные ископаемые и их значение в жизни современного общества.</w:t>
      </w:r>
      <w:r w:rsidRPr="00921BDF">
        <w:rPr>
          <w:rFonts w:ascii="Times New Roman" w:hAnsi="Times New Roman"/>
          <w:sz w:val="24"/>
          <w:szCs w:val="24"/>
          <w:lang w:val="ru-RU"/>
        </w:rPr>
        <w:t xml:space="preserve"> Движения земной коры и их проявления на земной поверхности: землетрясения, вулканы, гейзеры.</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921BDF">
        <w:rPr>
          <w:rFonts w:ascii="Times New Roman" w:hAnsi="Times New Roman"/>
          <w:i/>
          <w:sz w:val="24"/>
          <w:szCs w:val="24"/>
          <w:lang w:val="ru-RU"/>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Гидросфера. </w:t>
      </w:r>
      <w:r w:rsidRPr="00921BDF">
        <w:rPr>
          <w:rFonts w:ascii="Times New Roman" w:hAnsi="Times New Roman"/>
          <w:sz w:val="24"/>
          <w:szCs w:val="24"/>
          <w:lang w:val="ru-RU"/>
        </w:rPr>
        <w:t xml:space="preserve">Строение гидросферы. </w:t>
      </w:r>
      <w:r w:rsidRPr="00921BDF">
        <w:rPr>
          <w:rFonts w:ascii="Times New Roman" w:hAnsi="Times New Roman"/>
          <w:i/>
          <w:sz w:val="24"/>
          <w:szCs w:val="24"/>
          <w:lang w:val="ru-RU"/>
        </w:rPr>
        <w:t xml:space="preserve">Особенности Мирового круговорота воды. </w:t>
      </w:r>
      <w:r w:rsidRPr="00921BDF">
        <w:rPr>
          <w:rFonts w:ascii="Times New Roman" w:hAnsi="Times New Roman"/>
          <w:sz w:val="24"/>
          <w:szCs w:val="24"/>
          <w:lang w:val="ru-RU"/>
        </w:rPr>
        <w:t>Мировой океан и его части. Свойства вод Мирового океана – температура и соленость. Движение воды в океане – волны, течения.</w:t>
      </w:r>
      <w:r w:rsidRPr="00921BDF">
        <w:rPr>
          <w:rFonts w:ascii="Times New Roman" w:hAnsi="Times New Roman"/>
          <w:i/>
          <w:sz w:val="24"/>
          <w:szCs w:val="24"/>
          <w:lang w:val="ru-RU"/>
        </w:rPr>
        <w:t>.</w:t>
      </w:r>
      <w:r w:rsidRPr="00921BDF">
        <w:rPr>
          <w:rFonts w:ascii="Times New Roman" w:hAnsi="Times New Roman"/>
          <w:sz w:val="24"/>
          <w:szCs w:val="24"/>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921BDF">
        <w:rPr>
          <w:rFonts w:ascii="Times New Roman" w:hAnsi="Times New Roman"/>
          <w:i/>
          <w:sz w:val="24"/>
          <w:szCs w:val="24"/>
          <w:lang w:val="ru-RU"/>
        </w:rPr>
        <w:t>Человек и гидросфера.</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Атмосфера. </w:t>
      </w:r>
      <w:r w:rsidRPr="00921BDF">
        <w:rPr>
          <w:rFonts w:ascii="Times New Roman" w:hAnsi="Times New Roman"/>
          <w:sz w:val="24"/>
          <w:szCs w:val="24"/>
          <w:lang w:val="ru-RU"/>
        </w:rPr>
        <w:t>Строение воздушной оболочки Земли</w:t>
      </w:r>
      <w:r w:rsidRPr="00921BDF">
        <w:rPr>
          <w:rFonts w:ascii="Times New Roman" w:hAnsi="Times New Roman"/>
          <w:i/>
          <w:sz w:val="24"/>
          <w:szCs w:val="24"/>
          <w:lang w:val="ru-RU"/>
        </w:rPr>
        <w:t>.</w:t>
      </w:r>
      <w:r w:rsidRPr="00921BDF">
        <w:rPr>
          <w:rFonts w:ascii="Times New Roman" w:hAnsi="Times New Roman"/>
          <w:sz w:val="24"/>
          <w:szCs w:val="24"/>
          <w:lang w:val="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w:t>
      </w:r>
      <w:r w:rsidRPr="00921BDF">
        <w:rPr>
          <w:rFonts w:ascii="Times New Roman" w:hAnsi="Times New Roman"/>
          <w:sz w:val="24"/>
          <w:szCs w:val="24"/>
          <w:lang w:val="ru-RU"/>
        </w:rPr>
        <w:lastRenderedPageBreak/>
        <w:t xml:space="preserve">Тепловые пояса. Вода в атмосфере. Облака и атмосферные осадки. Атмосферное давление. Ветер. Постоянные и переменные ветра. </w:t>
      </w:r>
      <w:r w:rsidRPr="00921BDF">
        <w:rPr>
          <w:rFonts w:ascii="Times New Roman" w:hAnsi="Times New Roman"/>
          <w:i/>
          <w:sz w:val="24"/>
          <w:szCs w:val="24"/>
          <w:lang w:val="ru-RU"/>
        </w:rPr>
        <w:t>Графическое отображение направления ветра. Роза ветров.</w:t>
      </w:r>
      <w:r w:rsidRPr="00921BDF">
        <w:rPr>
          <w:rFonts w:ascii="Times New Roman" w:hAnsi="Times New Roman"/>
          <w:sz w:val="24"/>
          <w:szCs w:val="24"/>
          <w:lang w:val="ru-RU"/>
        </w:rPr>
        <w:t xml:space="preserve"> Циркуляция атмосферы. Влажность воздуха. Понятие погоды. </w:t>
      </w:r>
      <w:r w:rsidRPr="00921BDF">
        <w:rPr>
          <w:rFonts w:ascii="Times New Roman" w:hAnsi="Times New Roman"/>
          <w:i/>
          <w:sz w:val="24"/>
          <w:szCs w:val="24"/>
          <w:lang w:val="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921BDF">
        <w:rPr>
          <w:rFonts w:ascii="Times New Roman" w:hAnsi="Times New Roman"/>
          <w:sz w:val="24"/>
          <w:szCs w:val="24"/>
          <w:lang w:val="ru-RU"/>
        </w:rPr>
        <w:t xml:space="preserve"> Понятие климата.Погода и климат. Климатообразующие факторы. Зависимость климата от абсолютной высоты местности.Климаты Земли. </w:t>
      </w:r>
      <w:r w:rsidRPr="00921BDF">
        <w:rPr>
          <w:rFonts w:ascii="Times New Roman" w:hAnsi="Times New Roman"/>
          <w:i/>
          <w:sz w:val="24"/>
          <w:szCs w:val="24"/>
          <w:lang w:val="ru-RU"/>
        </w:rPr>
        <w:t>Влияние климата на здоровье людей</w:t>
      </w:r>
      <w:r w:rsidRPr="00921BDF">
        <w:rPr>
          <w:rFonts w:ascii="Times New Roman" w:hAnsi="Times New Roman"/>
          <w:sz w:val="24"/>
          <w:szCs w:val="24"/>
          <w:lang w:val="ru-RU"/>
        </w:rPr>
        <w:t>. Человек и атмосфера.</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i/>
          <w:sz w:val="24"/>
          <w:szCs w:val="24"/>
          <w:lang w:val="ru-RU"/>
        </w:rPr>
      </w:pPr>
      <w:r w:rsidRPr="00921BDF">
        <w:rPr>
          <w:rFonts w:ascii="Times New Roman" w:hAnsi="Times New Roman"/>
          <w:b/>
          <w:bCs/>
          <w:sz w:val="24"/>
          <w:szCs w:val="24"/>
          <w:lang w:val="ru-RU"/>
        </w:rPr>
        <w:t xml:space="preserve">Биосфера. </w:t>
      </w:r>
      <w:r w:rsidRPr="00921BDF">
        <w:rPr>
          <w:rFonts w:ascii="Times New Roman" w:hAnsi="Times New Roman"/>
          <w:sz w:val="24"/>
          <w:szCs w:val="24"/>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921BDF">
        <w:rPr>
          <w:rFonts w:ascii="Times New Roman" w:hAnsi="Times New Roman"/>
          <w:i/>
          <w:sz w:val="24"/>
          <w:szCs w:val="24"/>
          <w:lang w:val="ru-RU"/>
        </w:rPr>
        <w:t>Воздействие организмов на земные оболочки. Воздействие человека на природу. Охрана природы.</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Географическая оболочка как среда жизни. </w:t>
      </w:r>
      <w:r w:rsidRPr="00921BDF">
        <w:rPr>
          <w:rFonts w:ascii="Times New Roman" w:hAnsi="Times New Roman"/>
          <w:sz w:val="24"/>
          <w:szCs w:val="24"/>
          <w:lang w:val="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Человечество на Земле.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Численность населения Земли. Расовый состав. Нации и народы планеты. Страны на карте мира.</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Освоение Земли человеком. </w:t>
      </w:r>
    </w:p>
    <w:p w:rsidR="00CB1509" w:rsidRPr="00921BDF" w:rsidRDefault="00CB1509" w:rsidP="0027256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921BDF">
        <w:rPr>
          <w:rFonts w:ascii="Times New Roman" w:hAnsi="Times New Roman"/>
          <w:i/>
          <w:sz w:val="24"/>
          <w:szCs w:val="24"/>
          <w:lang w:val="ru-RU"/>
        </w:rPr>
        <w:t>древние египтяне, греки, финикийцы, идеи и труды Парменида, Эратосфена, вклад Кратеса Малосского, Страбона</w:t>
      </w:r>
      <w:r w:rsidRPr="00921BDF">
        <w:rPr>
          <w:rFonts w:ascii="Times New Roman" w:hAnsi="Times New Roman"/>
          <w:sz w:val="24"/>
          <w:szCs w:val="24"/>
          <w:lang w:val="ru-RU"/>
        </w:rPr>
        <w:t>).</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Важнейшие географические открытия и путешествия в эпоху Средневековья (</w:t>
      </w:r>
      <w:r w:rsidRPr="00921BDF">
        <w:rPr>
          <w:rFonts w:ascii="Times New Roman" w:hAnsi="Times New Roman"/>
          <w:i/>
          <w:sz w:val="24"/>
          <w:szCs w:val="24"/>
          <w:lang w:val="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921BDF">
        <w:rPr>
          <w:rFonts w:ascii="Times New Roman" w:hAnsi="Times New Roman"/>
          <w:sz w:val="24"/>
          <w:szCs w:val="24"/>
          <w:lang w:val="ru-RU"/>
        </w:rPr>
        <w:t>).</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Важнейшие географические открытия и путешествия в </w:t>
      </w:r>
      <w:r w:rsidRPr="004E385D">
        <w:rPr>
          <w:rFonts w:ascii="Times New Roman" w:hAnsi="Times New Roman"/>
          <w:sz w:val="24"/>
          <w:szCs w:val="24"/>
        </w:rPr>
        <w:t>XVI</w:t>
      </w:r>
      <w:r w:rsidRPr="00921BDF">
        <w:rPr>
          <w:rFonts w:ascii="Times New Roman" w:hAnsi="Times New Roman"/>
          <w:sz w:val="24"/>
          <w:szCs w:val="24"/>
          <w:lang w:val="ru-RU"/>
        </w:rPr>
        <w:t>–</w:t>
      </w:r>
      <w:r w:rsidRPr="004E385D">
        <w:rPr>
          <w:rFonts w:ascii="Times New Roman" w:hAnsi="Times New Roman"/>
          <w:sz w:val="24"/>
          <w:szCs w:val="24"/>
        </w:rPr>
        <w:t>XIX</w:t>
      </w:r>
      <w:r w:rsidRPr="00921BDF">
        <w:rPr>
          <w:rFonts w:ascii="Times New Roman" w:hAnsi="Times New Roman"/>
          <w:sz w:val="24"/>
          <w:szCs w:val="24"/>
          <w:lang w:val="ru-RU"/>
        </w:rPr>
        <w:t xml:space="preserve"> вв. (</w:t>
      </w:r>
      <w:r w:rsidRPr="00921BDF">
        <w:rPr>
          <w:rFonts w:ascii="Times New Roman" w:hAnsi="Times New Roman"/>
          <w:i/>
          <w:sz w:val="24"/>
          <w:szCs w:val="24"/>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921BDF">
        <w:rPr>
          <w:rFonts w:ascii="Times New Roman" w:hAnsi="Times New Roman"/>
          <w:sz w:val="24"/>
          <w:szCs w:val="24"/>
          <w:lang w:val="ru-RU"/>
        </w:rPr>
        <w:t xml:space="preserve">).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Важнейшие географические открытия и путешествия в </w:t>
      </w:r>
      <w:r w:rsidRPr="004E385D">
        <w:rPr>
          <w:rFonts w:ascii="Times New Roman" w:hAnsi="Times New Roman"/>
          <w:sz w:val="24"/>
          <w:szCs w:val="24"/>
        </w:rPr>
        <w:t>XX</w:t>
      </w:r>
      <w:r w:rsidRPr="00921BDF">
        <w:rPr>
          <w:rFonts w:ascii="Times New Roman" w:hAnsi="Times New Roman"/>
          <w:sz w:val="24"/>
          <w:szCs w:val="24"/>
          <w:lang w:val="ru-RU"/>
        </w:rPr>
        <w:t xml:space="preserve"> веке (</w:t>
      </w:r>
      <w:r w:rsidRPr="00921BDF">
        <w:rPr>
          <w:rFonts w:ascii="Times New Roman" w:hAnsi="Times New Roman"/>
          <w:i/>
          <w:sz w:val="24"/>
          <w:szCs w:val="24"/>
          <w:lang w:val="ru-RU"/>
        </w:rPr>
        <w:t>И.Д. Папанин, Н.И. Вавилов, Р. Амундсен, Р. Скотт, И.М. Сомов и А.Ф. Трешников (руководители 1 и 2 советской антарктической экспедиций), В.А. Обручев</w:t>
      </w:r>
      <w:r w:rsidRPr="00921BDF">
        <w:rPr>
          <w:rFonts w:ascii="Times New Roman" w:hAnsi="Times New Roman"/>
          <w:sz w:val="24"/>
          <w:szCs w:val="24"/>
          <w:lang w:val="ru-RU"/>
        </w:rPr>
        <w:t>).</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Описание и нанесение на контурную карту географических объектов одного из изученных маршрутов.</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Главные закономерности природы Земли.</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i/>
          <w:sz w:val="24"/>
          <w:szCs w:val="24"/>
          <w:lang w:val="ru-RU"/>
        </w:rPr>
      </w:pPr>
      <w:r w:rsidRPr="00921BDF">
        <w:rPr>
          <w:rFonts w:ascii="Times New Roman" w:hAnsi="Times New Roman"/>
          <w:b/>
          <w:bCs/>
          <w:sz w:val="24"/>
          <w:szCs w:val="24"/>
          <w:lang w:val="ru-RU"/>
        </w:rPr>
        <w:t xml:space="preserve">Литосфера и рельеф Земли. </w:t>
      </w:r>
      <w:r w:rsidRPr="00921BDF">
        <w:rPr>
          <w:rFonts w:ascii="Times New Roman" w:hAnsi="Times New Roman"/>
          <w:sz w:val="24"/>
          <w:szCs w:val="24"/>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921BDF">
        <w:rPr>
          <w:rFonts w:ascii="Times New Roman" w:hAnsi="Times New Roman"/>
          <w:i/>
          <w:sz w:val="24"/>
          <w:szCs w:val="24"/>
          <w:lang w:val="ru-RU"/>
        </w:rPr>
        <w:t>Влияние строения земной коры на облик Земли.</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Атмосфера и климаты Земли. </w:t>
      </w:r>
      <w:r w:rsidRPr="00921BDF">
        <w:rPr>
          <w:rFonts w:ascii="Times New Roman" w:hAnsi="Times New Roman"/>
          <w:sz w:val="24"/>
          <w:szCs w:val="24"/>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921BDF">
        <w:rPr>
          <w:rFonts w:ascii="Times New Roman" w:hAnsi="Times New Roman"/>
          <w:i/>
          <w:sz w:val="24"/>
          <w:szCs w:val="24"/>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lastRenderedPageBreak/>
        <w:t xml:space="preserve">Мировой океан – основная часть гидросферы. </w:t>
      </w:r>
      <w:r w:rsidRPr="00921BDF">
        <w:rPr>
          <w:rFonts w:ascii="Times New Roman" w:hAnsi="Times New Roman"/>
          <w:sz w:val="24"/>
          <w:szCs w:val="24"/>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Географическая оболочка. </w:t>
      </w:r>
      <w:r w:rsidRPr="00921BDF">
        <w:rPr>
          <w:rFonts w:ascii="Times New Roman" w:hAnsi="Times New Roman"/>
          <w:sz w:val="24"/>
          <w:szCs w:val="24"/>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Характеристика материков Земли.</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Южные материки. </w:t>
      </w:r>
      <w:r w:rsidRPr="00921BDF">
        <w:rPr>
          <w:rFonts w:ascii="Times New Roman" w:hAnsi="Times New Roman"/>
          <w:sz w:val="24"/>
          <w:szCs w:val="24"/>
          <w:lang w:val="ru-RU"/>
        </w:rPr>
        <w:t xml:space="preserve">Особенности южных материков Земли.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Африка. </w:t>
      </w:r>
      <w:r w:rsidRPr="00921BDF">
        <w:rPr>
          <w:rFonts w:ascii="Times New Roman" w:hAnsi="Times New Roman"/>
          <w:sz w:val="24"/>
          <w:szCs w:val="24"/>
          <w:lang w:val="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Австралия и Океания. </w:t>
      </w:r>
      <w:r w:rsidRPr="00921BDF">
        <w:rPr>
          <w:rFonts w:ascii="Times New Roman" w:hAnsi="Times New Roman"/>
          <w:sz w:val="24"/>
          <w:szCs w:val="24"/>
          <w:lang w:val="ru-RU"/>
        </w:rPr>
        <w:t>Географическое положение, история исследования, особенности природы материка. Эндемики.</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Южная Америка. </w:t>
      </w:r>
      <w:r w:rsidRPr="00921BDF">
        <w:rPr>
          <w:rFonts w:ascii="Times New Roman" w:hAnsi="Times New Roman"/>
          <w:sz w:val="24"/>
          <w:szCs w:val="24"/>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Антарктида. </w:t>
      </w:r>
      <w:r w:rsidRPr="00921BDF">
        <w:rPr>
          <w:rFonts w:ascii="Times New Roman" w:hAnsi="Times New Roman"/>
          <w:sz w:val="24"/>
          <w:szCs w:val="24"/>
          <w:lang w:val="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Северные материки. </w:t>
      </w:r>
      <w:r w:rsidRPr="00921BDF">
        <w:rPr>
          <w:rFonts w:ascii="Times New Roman" w:hAnsi="Times New Roman"/>
          <w:sz w:val="24"/>
          <w:szCs w:val="24"/>
          <w:lang w:val="ru-RU"/>
        </w:rPr>
        <w:t>Особенности северных материков Земли.</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Северная Америка. </w:t>
      </w:r>
      <w:r w:rsidRPr="00921BDF">
        <w:rPr>
          <w:rFonts w:ascii="Times New Roman" w:hAnsi="Times New Roman"/>
          <w:sz w:val="24"/>
          <w:szCs w:val="24"/>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Характеристика двух стран материка: Канады и Мексики. Описание США – как одной из ведущих стран современного мира.</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Евразия. </w:t>
      </w:r>
      <w:r w:rsidRPr="00921BDF">
        <w:rPr>
          <w:rFonts w:ascii="Times New Roman" w:hAnsi="Times New Roman"/>
          <w:sz w:val="24"/>
          <w:szCs w:val="24"/>
          <w:lang w:val="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D42541" w:rsidRDefault="00D42541"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Взаимодействие природы и общества. </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921BDF">
        <w:rPr>
          <w:rFonts w:ascii="Times New Roman" w:hAnsi="Times New Roman"/>
          <w:position w:val="-1"/>
          <w:sz w:val="24"/>
          <w:szCs w:val="24"/>
          <w:lang w:val="ru-RU"/>
        </w:rPr>
        <w:t>др.).</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Территория России на карте мира. </w:t>
      </w:r>
    </w:p>
    <w:p w:rsidR="00CB1509" w:rsidRPr="00921BDF" w:rsidRDefault="00CB1509" w:rsidP="0027256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r w:rsidRPr="00921BDF">
        <w:rPr>
          <w:rFonts w:ascii="Times New Roman" w:hAnsi="Times New Roman"/>
          <w:sz w:val="24"/>
          <w:szCs w:val="24"/>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4E385D">
        <w:rPr>
          <w:rFonts w:ascii="Times New Roman" w:hAnsi="Times New Roman"/>
          <w:sz w:val="24"/>
          <w:szCs w:val="24"/>
        </w:rPr>
        <w:t>XI</w:t>
      </w:r>
      <w:r w:rsidRPr="00921BDF">
        <w:rPr>
          <w:rFonts w:ascii="Times New Roman" w:hAnsi="Times New Roman"/>
          <w:sz w:val="24"/>
          <w:szCs w:val="24"/>
          <w:lang w:val="ru-RU"/>
        </w:rPr>
        <w:t xml:space="preserve"> – </w:t>
      </w:r>
      <w:r w:rsidRPr="004E385D">
        <w:rPr>
          <w:rFonts w:ascii="Times New Roman" w:hAnsi="Times New Roman"/>
          <w:sz w:val="24"/>
          <w:szCs w:val="24"/>
        </w:rPr>
        <w:t>XVI</w:t>
      </w:r>
      <w:r w:rsidRPr="00921BDF">
        <w:rPr>
          <w:rFonts w:ascii="Times New Roman" w:hAnsi="Times New Roman"/>
          <w:sz w:val="24"/>
          <w:szCs w:val="24"/>
          <w:lang w:val="ru-RU"/>
        </w:rPr>
        <w:t xml:space="preserve"> вв. История освоения и заселения территории России в </w:t>
      </w:r>
      <w:r w:rsidRPr="004E385D">
        <w:rPr>
          <w:rFonts w:ascii="Times New Roman" w:hAnsi="Times New Roman"/>
          <w:sz w:val="24"/>
          <w:szCs w:val="24"/>
        </w:rPr>
        <w:t>XVII</w:t>
      </w:r>
      <w:r w:rsidRPr="00921BDF">
        <w:rPr>
          <w:rFonts w:ascii="Times New Roman" w:hAnsi="Times New Roman"/>
          <w:sz w:val="24"/>
          <w:szCs w:val="24"/>
          <w:lang w:val="ru-RU"/>
        </w:rPr>
        <w:t xml:space="preserve"> – </w:t>
      </w:r>
      <w:r w:rsidRPr="004E385D">
        <w:rPr>
          <w:rFonts w:ascii="Times New Roman" w:hAnsi="Times New Roman"/>
          <w:sz w:val="24"/>
          <w:szCs w:val="24"/>
        </w:rPr>
        <w:t>XVIII</w:t>
      </w:r>
      <w:r w:rsidRPr="00921BDF">
        <w:rPr>
          <w:rFonts w:ascii="Times New Roman" w:hAnsi="Times New Roman"/>
          <w:sz w:val="24"/>
          <w:szCs w:val="24"/>
          <w:lang w:val="ru-RU"/>
        </w:rPr>
        <w:t xml:space="preserve"> вв. История освоения и заселения территории России в </w:t>
      </w:r>
      <w:r w:rsidRPr="004E385D">
        <w:rPr>
          <w:rFonts w:ascii="Times New Roman" w:hAnsi="Times New Roman"/>
          <w:sz w:val="24"/>
          <w:szCs w:val="24"/>
        </w:rPr>
        <w:t>XIX</w:t>
      </w:r>
      <w:r w:rsidRPr="00921BDF">
        <w:rPr>
          <w:rFonts w:ascii="Times New Roman" w:hAnsi="Times New Roman"/>
          <w:sz w:val="24"/>
          <w:szCs w:val="24"/>
          <w:lang w:val="ru-RU"/>
        </w:rPr>
        <w:t xml:space="preserve"> – </w:t>
      </w:r>
      <w:r w:rsidRPr="004E385D">
        <w:rPr>
          <w:rFonts w:ascii="Times New Roman" w:hAnsi="Times New Roman"/>
          <w:sz w:val="24"/>
          <w:szCs w:val="24"/>
        </w:rPr>
        <w:t>XXI</w:t>
      </w:r>
      <w:r w:rsidRPr="00921BDF">
        <w:rPr>
          <w:rFonts w:ascii="Times New Roman" w:hAnsi="Times New Roman"/>
          <w:sz w:val="24"/>
          <w:szCs w:val="24"/>
          <w:lang w:val="ru-RU"/>
        </w:rPr>
        <w:t xml:space="preserve"> вв. </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lastRenderedPageBreak/>
        <w:t>Общая характеристика природы России.</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Рельеф и полезные ископаемые России. </w:t>
      </w:r>
      <w:r w:rsidRPr="00921BDF">
        <w:rPr>
          <w:rFonts w:ascii="Times New Roman" w:hAnsi="Times New Roman"/>
          <w:sz w:val="24"/>
          <w:szCs w:val="24"/>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Климат России. </w:t>
      </w:r>
      <w:r w:rsidRPr="00921BDF">
        <w:rPr>
          <w:rFonts w:ascii="Times New Roman" w:hAnsi="Times New Roman"/>
          <w:sz w:val="24"/>
          <w:szCs w:val="24"/>
          <w:lang w:val="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Внутренние воды России. </w:t>
      </w:r>
      <w:r w:rsidRPr="00921BDF">
        <w:rPr>
          <w:rFonts w:ascii="Times New Roman" w:hAnsi="Times New Roman"/>
          <w:sz w:val="24"/>
          <w:szCs w:val="24"/>
          <w:lang w:val="ru-RU"/>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Почвы России. </w:t>
      </w:r>
      <w:r w:rsidRPr="00921BDF">
        <w:rPr>
          <w:rFonts w:ascii="Times New Roman" w:hAnsi="Times New Roman"/>
          <w:sz w:val="24"/>
          <w:szCs w:val="24"/>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Растительный и животный мир России. </w:t>
      </w:r>
      <w:r w:rsidRPr="00921BDF">
        <w:rPr>
          <w:rFonts w:ascii="Times New Roman" w:hAnsi="Times New Roman"/>
          <w:sz w:val="24"/>
          <w:szCs w:val="24"/>
          <w:lang w:val="ru-RU"/>
        </w:rPr>
        <w:t>Разнообразие растительного и животного мира России. Охрана растительного и животного мира. Биологические ресурсы России.</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Природно-территориальные комплексы России.</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Природное районирование. </w:t>
      </w:r>
      <w:r w:rsidRPr="00921BDF">
        <w:rPr>
          <w:rFonts w:ascii="Times New Roman" w:hAnsi="Times New Roman"/>
          <w:sz w:val="24"/>
          <w:szCs w:val="24"/>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Крупные природные комплексы России. </w:t>
      </w:r>
      <w:r w:rsidRPr="00921BDF">
        <w:rPr>
          <w:rFonts w:ascii="Times New Roman" w:hAnsi="Times New Roman"/>
          <w:sz w:val="24"/>
          <w:szCs w:val="24"/>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Южные моря России: история освоения, особенности природы морей, ресурсы, значение.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Урал (изменение природных особенностей с запада на восток, с севера на юг).</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Обобщение знаний по особенностям природы европейской части России.</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Моря Северного Ледовитого океана: история освоения, особенности природы морей, ресурсы, значение. Северный морской путь.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CB1509" w:rsidRPr="00921BDF" w:rsidRDefault="00CB1509" w:rsidP="0027256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Западная Сибирь: природные ресурсы, проблемы рационального использования и экологические проблемы.</w:t>
      </w:r>
    </w:p>
    <w:p w:rsidR="00CB1509" w:rsidRPr="00921BDF" w:rsidRDefault="00CB1509" w:rsidP="00272566">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Чукотка, Приамурье, Приморье (географическое положение, история исследования, особенности природы).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Камчатка, Сахалин, Курильские острова (географическое положение, история исследования, особенности природы).</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Население России. </w:t>
      </w:r>
    </w:p>
    <w:p w:rsidR="00CB1509" w:rsidRPr="00921BDF" w:rsidRDefault="00CB1509" w:rsidP="0027256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r w:rsidRPr="00921BDF">
        <w:rPr>
          <w:rFonts w:ascii="Times New Roman" w:hAnsi="Times New Roman"/>
          <w:sz w:val="24"/>
          <w:szCs w:val="24"/>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rsidRPr="004E385D">
        <w:rPr>
          <w:rFonts w:ascii="Times New Roman" w:hAnsi="Times New Roman"/>
          <w:sz w:val="24"/>
          <w:szCs w:val="24"/>
        </w:rPr>
        <w:t> </w:t>
      </w:r>
      <w:r w:rsidRPr="00921BDF">
        <w:rPr>
          <w:rFonts w:ascii="Times New Roman" w:hAnsi="Times New Roman"/>
          <w:sz w:val="24"/>
          <w:szCs w:val="24"/>
          <w:lang w:val="ru-RU"/>
        </w:rPr>
        <w:t>/</w:t>
      </w:r>
      <w:r w:rsidRPr="004E385D">
        <w:rPr>
          <w:rFonts w:ascii="Times New Roman" w:hAnsi="Times New Roman"/>
          <w:sz w:val="24"/>
          <w:szCs w:val="24"/>
        </w:rPr>
        <w:t> </w:t>
      </w:r>
      <w:r w:rsidRPr="00921BDF">
        <w:rPr>
          <w:rFonts w:ascii="Times New Roman" w:hAnsi="Times New Roman"/>
          <w:sz w:val="24"/>
          <w:szCs w:val="24"/>
          <w:lang w:val="ru-RU"/>
        </w:rPr>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География своей местности.</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b/>
          <w:bCs/>
          <w:sz w:val="24"/>
          <w:szCs w:val="24"/>
          <w:lang w:val="ru-RU"/>
        </w:rPr>
      </w:pPr>
      <w:r w:rsidRPr="00921BDF">
        <w:rPr>
          <w:rFonts w:ascii="Times New Roman" w:hAnsi="Times New Roman"/>
          <w:sz w:val="24"/>
          <w:szCs w:val="24"/>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Хозяйство России.</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Общая характеристика хозяйства. Географическое районирование. </w:t>
      </w:r>
      <w:r w:rsidRPr="00921BDF">
        <w:rPr>
          <w:rFonts w:ascii="Times New Roman" w:hAnsi="Times New Roman"/>
          <w:sz w:val="24"/>
          <w:szCs w:val="24"/>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Главные отрасли и межотраслевые комплексы. </w:t>
      </w:r>
      <w:r w:rsidRPr="00921BDF">
        <w:rPr>
          <w:rFonts w:ascii="Times New Roman" w:hAnsi="Times New Roman"/>
          <w:sz w:val="24"/>
          <w:szCs w:val="24"/>
          <w:lang w:val="ru-RU"/>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w:t>
      </w:r>
      <w:r w:rsidRPr="00921BDF">
        <w:rPr>
          <w:rFonts w:ascii="Times New Roman" w:hAnsi="Times New Roman"/>
          <w:sz w:val="24"/>
          <w:szCs w:val="24"/>
          <w:lang w:val="ru-RU"/>
        </w:rPr>
        <w:lastRenderedPageBreak/>
        <w:t>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b/>
          <w:i/>
          <w:sz w:val="24"/>
          <w:szCs w:val="24"/>
          <w:lang w:val="ru-RU"/>
        </w:rPr>
      </w:pPr>
      <w:r w:rsidRPr="00921BDF">
        <w:rPr>
          <w:rFonts w:ascii="Times New Roman" w:hAnsi="Times New Roman"/>
          <w:b/>
          <w:i/>
          <w:sz w:val="24"/>
          <w:szCs w:val="24"/>
          <w:lang w:val="ru-RU"/>
        </w:rPr>
        <w:t xml:space="preserve">Хозяйство своей местности.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Районы России.</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Европейская часть России. </w:t>
      </w:r>
      <w:r w:rsidRPr="00921BDF">
        <w:rPr>
          <w:rFonts w:ascii="Times New Roman" w:hAnsi="Times New Roman"/>
          <w:sz w:val="24"/>
          <w:szCs w:val="24"/>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Города Центрального района. Древние города, промышленные и научные центры.</w:t>
      </w:r>
      <w:r w:rsidRPr="00921BDF">
        <w:rPr>
          <w:rFonts w:ascii="Times New Roman" w:hAnsi="Times New Roman"/>
          <w:sz w:val="24"/>
          <w:szCs w:val="24"/>
          <w:lang w:val="ru-RU"/>
        </w:rPr>
        <w:t xml:space="preserve"> Функциональное значение городов. Москва – столица Российской Федерации.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Моря Атлантического океана, омывающие Россию: транспортное значение, ресурсы.</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Южные моря России: транспортное значение, ресурсы.</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Азиатская часть России.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Моря Северного Ледовитого океана: транспортное значение, ресурсы.</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Моря Тихого океана: транспортное значение, ресурсы.</w:t>
      </w:r>
    </w:p>
    <w:p w:rsidR="00CB1509" w:rsidRPr="00921BDF" w:rsidRDefault="00CB1509" w:rsidP="00272566">
      <w:pPr>
        <w:tabs>
          <w:tab w:val="left" w:pos="426"/>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CB1509"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D42541" w:rsidRPr="00921BDF" w:rsidRDefault="00D42541"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lang w:val="ru-RU"/>
        </w:rPr>
      </w:pPr>
    </w:p>
    <w:p w:rsidR="00CB1509" w:rsidRPr="00921BDF" w:rsidRDefault="00CB1509" w:rsidP="0027256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 xml:space="preserve">Россия в мире. </w:t>
      </w:r>
    </w:p>
    <w:p w:rsidR="00CB1509" w:rsidRPr="00921BDF" w:rsidRDefault="00CB1509" w:rsidP="00272566">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CB1509" w:rsidRPr="00921BDF" w:rsidRDefault="00CB1509" w:rsidP="00272566">
      <w:pPr>
        <w:tabs>
          <w:tab w:val="left" w:pos="5428"/>
        </w:tabs>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Примерные темы практических работ</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Работа с картой «Имена на карте».</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Описание и нанесение на контурную карту географических объектов изученных маршрутов путешественников.</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Определение зенитального положения Солнца в разные периоды года.</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Определение координат географических объектов по карте.</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Определение положения объектов относительно друг друга:</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Определение направлений и расстояний по глобусу и карте.</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Определение высот и глубин географических объектов с использованием шкалы высот и глубин.</w:t>
      </w:r>
    </w:p>
    <w:p w:rsidR="00CB1509" w:rsidRPr="004E385D" w:rsidRDefault="00CB1509" w:rsidP="00272566">
      <w:pPr>
        <w:numPr>
          <w:ilvl w:val="0"/>
          <w:numId w:val="88"/>
        </w:numPr>
        <w:spacing w:after="0" w:line="240" w:lineRule="auto"/>
        <w:ind w:left="0" w:firstLine="709"/>
        <w:jc w:val="both"/>
        <w:rPr>
          <w:rFonts w:ascii="Times New Roman" w:hAnsi="Times New Roman"/>
          <w:sz w:val="24"/>
          <w:szCs w:val="24"/>
        </w:rPr>
      </w:pPr>
      <w:r w:rsidRPr="004E385D">
        <w:rPr>
          <w:rFonts w:ascii="Times New Roman" w:hAnsi="Times New Roman"/>
          <w:sz w:val="24"/>
          <w:szCs w:val="24"/>
        </w:rPr>
        <w:t>Определение азимута.</w:t>
      </w:r>
    </w:p>
    <w:p w:rsidR="00CB1509" w:rsidRPr="004E385D" w:rsidRDefault="00CB1509" w:rsidP="00272566">
      <w:pPr>
        <w:numPr>
          <w:ilvl w:val="0"/>
          <w:numId w:val="88"/>
        </w:numPr>
        <w:spacing w:after="0" w:line="240" w:lineRule="auto"/>
        <w:ind w:left="0" w:firstLine="709"/>
        <w:jc w:val="both"/>
        <w:rPr>
          <w:rFonts w:ascii="Times New Roman" w:hAnsi="Times New Roman"/>
          <w:sz w:val="24"/>
          <w:szCs w:val="24"/>
        </w:rPr>
      </w:pPr>
      <w:r w:rsidRPr="004E385D">
        <w:rPr>
          <w:rFonts w:ascii="Times New Roman" w:hAnsi="Times New Roman"/>
          <w:sz w:val="24"/>
          <w:szCs w:val="24"/>
        </w:rPr>
        <w:t>Ориентирование на местности.</w:t>
      </w:r>
    </w:p>
    <w:p w:rsidR="00CB1509" w:rsidRPr="004E385D" w:rsidRDefault="00CB1509" w:rsidP="00272566">
      <w:pPr>
        <w:numPr>
          <w:ilvl w:val="0"/>
          <w:numId w:val="88"/>
        </w:numPr>
        <w:spacing w:after="0" w:line="240" w:lineRule="auto"/>
        <w:ind w:left="0" w:firstLine="709"/>
        <w:jc w:val="both"/>
        <w:rPr>
          <w:rFonts w:ascii="Times New Roman" w:hAnsi="Times New Roman"/>
          <w:sz w:val="24"/>
          <w:szCs w:val="24"/>
        </w:rPr>
      </w:pPr>
      <w:r w:rsidRPr="004E385D">
        <w:rPr>
          <w:rFonts w:ascii="Times New Roman" w:hAnsi="Times New Roman"/>
          <w:sz w:val="24"/>
          <w:szCs w:val="24"/>
        </w:rPr>
        <w:t>Составление плана местности.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Работа с коллекциями минералов, горных пород, полезных ископаемых.</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Работа с картографическими источниками: нанесение элементов рельефа.</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Работа с картографическими источниками: нанесение объектов гидрографии.</w:t>
      </w:r>
    </w:p>
    <w:p w:rsidR="00CB1509" w:rsidRPr="004E385D" w:rsidRDefault="00CB1509" w:rsidP="00272566">
      <w:pPr>
        <w:numPr>
          <w:ilvl w:val="0"/>
          <w:numId w:val="88"/>
        </w:numPr>
        <w:spacing w:after="0" w:line="240" w:lineRule="auto"/>
        <w:ind w:left="0" w:firstLine="709"/>
        <w:jc w:val="both"/>
        <w:rPr>
          <w:rFonts w:ascii="Times New Roman" w:hAnsi="Times New Roman"/>
          <w:sz w:val="24"/>
          <w:szCs w:val="24"/>
        </w:rPr>
      </w:pPr>
      <w:r w:rsidRPr="004E385D">
        <w:rPr>
          <w:rFonts w:ascii="Times New Roman" w:hAnsi="Times New Roman"/>
          <w:sz w:val="24"/>
          <w:szCs w:val="24"/>
        </w:rPr>
        <w:t>Описание объектов гидрографии.</w:t>
      </w:r>
    </w:p>
    <w:p w:rsidR="00CB1509" w:rsidRPr="004E385D" w:rsidRDefault="00CB1509" w:rsidP="00272566">
      <w:pPr>
        <w:numPr>
          <w:ilvl w:val="0"/>
          <w:numId w:val="88"/>
        </w:numPr>
        <w:spacing w:after="0" w:line="240" w:lineRule="auto"/>
        <w:ind w:left="0" w:firstLine="709"/>
        <w:jc w:val="both"/>
        <w:rPr>
          <w:rFonts w:ascii="Times New Roman" w:hAnsi="Times New Roman"/>
          <w:sz w:val="24"/>
          <w:szCs w:val="24"/>
        </w:rPr>
      </w:pPr>
      <w:r w:rsidRPr="004E385D">
        <w:rPr>
          <w:rFonts w:ascii="Times New Roman" w:hAnsi="Times New Roman"/>
          <w:sz w:val="24"/>
          <w:szCs w:val="24"/>
        </w:rPr>
        <w:t>Ведение дневника погоды.</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Работа с метеоприборами (проведение наблюдений и измерений, фиксация результатов, обработка результатов наблюдений) .</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Определение средних температур, амплитуды и построение графиков.</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Изучение природных комплексов своей местности.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Описание основных компонентов природы океанов Земли.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Создание презентационных материалов об океанах на основе различных источников информации.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Описание основных компонентов природы материков Земли.</w:t>
      </w:r>
    </w:p>
    <w:p w:rsidR="00CB1509" w:rsidRPr="004E385D" w:rsidRDefault="00CB1509" w:rsidP="00272566">
      <w:pPr>
        <w:numPr>
          <w:ilvl w:val="0"/>
          <w:numId w:val="88"/>
        </w:numPr>
        <w:spacing w:after="0" w:line="240" w:lineRule="auto"/>
        <w:ind w:left="0" w:firstLine="709"/>
        <w:jc w:val="both"/>
        <w:rPr>
          <w:rFonts w:ascii="Times New Roman" w:hAnsi="Times New Roman"/>
          <w:sz w:val="24"/>
          <w:szCs w:val="24"/>
        </w:rPr>
      </w:pPr>
      <w:r w:rsidRPr="004E385D">
        <w:rPr>
          <w:rFonts w:ascii="Times New Roman" w:hAnsi="Times New Roman"/>
          <w:sz w:val="24"/>
          <w:szCs w:val="24"/>
        </w:rPr>
        <w:t>Описание природных зон Земли.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Создание презентационных материалов о материке на основе различных источников информации.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Прогнозирование перспективных путей рационального природопользования.</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Определение ГП и оценка его влияния на природу и жизнь людей в России.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Работа с картографическими источниками: нанесение особенностей географического положения России.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Оценивание динамики изменения границ России и их значения.</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Написание эссе о роли русских землепроходцев и исследователей в освоении и изучении территории России.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Решение задач на определение разницы во времени различных территорий России.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Выявление взаимозависимостей тектонической структуры, формы рельефа, полезных ископаемых на территории России.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Работа с картографическими источниками: нанесение элементов рельефа России.</w:t>
      </w:r>
    </w:p>
    <w:p w:rsidR="00CB1509" w:rsidRPr="004E385D" w:rsidRDefault="00CB1509" w:rsidP="00272566">
      <w:pPr>
        <w:numPr>
          <w:ilvl w:val="0"/>
          <w:numId w:val="88"/>
        </w:numPr>
        <w:spacing w:after="0" w:line="240" w:lineRule="auto"/>
        <w:ind w:left="0" w:firstLine="709"/>
        <w:jc w:val="both"/>
        <w:rPr>
          <w:rFonts w:ascii="Times New Roman" w:hAnsi="Times New Roman"/>
          <w:sz w:val="24"/>
          <w:szCs w:val="24"/>
        </w:rPr>
      </w:pPr>
      <w:r w:rsidRPr="004E385D">
        <w:rPr>
          <w:rFonts w:ascii="Times New Roman" w:hAnsi="Times New Roman"/>
          <w:sz w:val="24"/>
          <w:szCs w:val="24"/>
        </w:rPr>
        <w:t>Описание элементов рельефа России.</w:t>
      </w:r>
    </w:p>
    <w:p w:rsidR="00CB1509" w:rsidRPr="004E385D" w:rsidRDefault="00CB1509" w:rsidP="00272566">
      <w:pPr>
        <w:numPr>
          <w:ilvl w:val="0"/>
          <w:numId w:val="88"/>
        </w:numPr>
        <w:spacing w:after="0" w:line="240" w:lineRule="auto"/>
        <w:ind w:left="0" w:firstLine="709"/>
        <w:jc w:val="both"/>
        <w:rPr>
          <w:rFonts w:ascii="Times New Roman" w:hAnsi="Times New Roman"/>
          <w:sz w:val="24"/>
          <w:szCs w:val="24"/>
        </w:rPr>
      </w:pPr>
      <w:r w:rsidRPr="004E385D">
        <w:rPr>
          <w:rFonts w:ascii="Times New Roman" w:hAnsi="Times New Roman"/>
          <w:sz w:val="24"/>
          <w:szCs w:val="24"/>
        </w:rPr>
        <w:t>Построение профиля своей местности.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Работа с картографическими источниками: нанесение объектов гидрографии России .</w:t>
      </w:r>
    </w:p>
    <w:p w:rsidR="00CB1509" w:rsidRPr="004E385D" w:rsidRDefault="00CB1509" w:rsidP="00272566">
      <w:pPr>
        <w:numPr>
          <w:ilvl w:val="0"/>
          <w:numId w:val="88"/>
        </w:numPr>
        <w:spacing w:after="0" w:line="240" w:lineRule="auto"/>
        <w:ind w:left="0" w:firstLine="709"/>
        <w:jc w:val="both"/>
        <w:rPr>
          <w:rFonts w:ascii="Times New Roman" w:hAnsi="Times New Roman"/>
          <w:sz w:val="24"/>
          <w:szCs w:val="24"/>
        </w:rPr>
      </w:pPr>
      <w:r w:rsidRPr="004E385D">
        <w:rPr>
          <w:rFonts w:ascii="Times New Roman" w:hAnsi="Times New Roman"/>
          <w:sz w:val="24"/>
          <w:szCs w:val="24"/>
        </w:rPr>
        <w:t>Описание объектов гидрографии России.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Распределение количества осадков на территории России, работа с климатограммами.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Описание характеристики климата своего региона.</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Составление прогноза погоды на основе различных</w:t>
      </w:r>
      <w:r w:rsidRPr="00921BDF">
        <w:rPr>
          <w:rFonts w:ascii="Times New Roman" w:hAnsi="Times New Roman"/>
          <w:sz w:val="24"/>
          <w:szCs w:val="24"/>
          <w:lang w:val="ru-RU"/>
        </w:rPr>
        <w:tab/>
        <w:t>источников информации.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Описание основных компонентов природы России.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Создание презентационных материалов о природе России на основе различных источников информации.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Сравнение особенностей природы отдельных регионов страны.</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Определение видов особо охраняемых природных территорий России и их особенностей.</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Определение особенностей размещения крупных народов России.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Определение, вычисление и сравнение показателей естественного прироста населения в разных частях России.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Чтение и анализ половозрастных пирамид.</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Оценивание демографической ситуации России и отдельных ее территорий.</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Определение величины миграционного прироста населения в разных частях России.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Определение видов и направлений внутренних и внешних миграций, объяснение причин, составление схемы.</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Объяснение различий в обеспеченности трудовыми ресурсами отдельных регионов России.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Оценивание уровня урбанизации отдельных регионов России.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Описание основных компонентов природы своей местности.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Работа с картографическими источниками: нанесение субъектов, экономических районов и федеральных округов РФ.</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Сравнение двух и более экономических районов России по заданным характеристикам.</w:t>
      </w:r>
    </w:p>
    <w:p w:rsidR="00CB1509" w:rsidRPr="00921BDF"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Создание презентационных материалов об экономических районах России на основе различных источников информации.</w:t>
      </w:r>
    </w:p>
    <w:p w:rsidR="00D42541" w:rsidRPr="00272566" w:rsidRDefault="00CB1509" w:rsidP="00272566">
      <w:pPr>
        <w:numPr>
          <w:ilvl w:val="0"/>
          <w:numId w:val="88"/>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bookmarkStart w:id="345" w:name="_Toc414553232"/>
      <w:bookmarkStart w:id="346" w:name="_Toc409691708"/>
    </w:p>
    <w:p w:rsidR="00CB1509" w:rsidRPr="0015726F" w:rsidRDefault="000244AE" w:rsidP="000244AE">
      <w:pPr>
        <w:pStyle w:val="2"/>
        <w:rPr>
          <w:lang w:val="ru-RU"/>
        </w:rPr>
      </w:pPr>
      <w:bookmarkStart w:id="347" w:name="_Toc532827074"/>
      <w:r w:rsidRPr="0015726F">
        <w:rPr>
          <w:lang w:val="ru-RU"/>
        </w:rPr>
        <w:t>2.2.2.11</w:t>
      </w:r>
      <w:r w:rsidR="00CB1509" w:rsidRPr="0015726F">
        <w:rPr>
          <w:lang w:val="ru-RU"/>
        </w:rPr>
        <w:t>. Математика</w:t>
      </w:r>
      <w:bookmarkEnd w:id="345"/>
      <w:bookmarkEnd w:id="347"/>
    </w:p>
    <w:p w:rsidR="00CB1509" w:rsidRPr="00D42541" w:rsidRDefault="00CB1509" w:rsidP="00CB1509">
      <w:pPr>
        <w:tabs>
          <w:tab w:val="left" w:pos="1134"/>
        </w:tabs>
        <w:spacing w:after="0" w:line="360" w:lineRule="auto"/>
        <w:ind w:firstLine="709"/>
        <w:jc w:val="both"/>
        <w:rPr>
          <w:rFonts w:ascii="Times New Roman" w:hAnsi="Times New Roman"/>
          <w:sz w:val="24"/>
          <w:szCs w:val="24"/>
          <w:lang w:val="ru-RU"/>
        </w:rPr>
      </w:pPr>
      <w:r w:rsidRPr="004E385D">
        <w:rPr>
          <w:rFonts w:ascii="Times New Roman" w:hAnsi="Times New Roman"/>
          <w:sz w:val="24"/>
          <w:szCs w:val="24"/>
        </w:rPr>
        <w:lastRenderedPageBreak/>
        <w:t>C</w:t>
      </w:r>
      <w:r w:rsidRPr="00921BDF">
        <w:rPr>
          <w:rFonts w:ascii="Times New Roman" w:hAnsi="Times New Roman"/>
          <w:sz w:val="24"/>
          <w:szCs w:val="24"/>
          <w:lang w:val="ru-RU"/>
        </w:rPr>
        <w:t xml:space="preserve">одержание курсов математики 5–6 классов, алгебры и геометрии 7–9 классов </w:t>
      </w:r>
      <w:r w:rsidRPr="00D42541">
        <w:rPr>
          <w:rFonts w:ascii="Times New Roman" w:hAnsi="Times New Roman"/>
          <w:sz w:val="24"/>
          <w:szCs w:val="24"/>
          <w:lang w:val="ru-RU"/>
        </w:rPr>
        <w:t>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CB1509" w:rsidRPr="00D42541" w:rsidRDefault="00CB1509" w:rsidP="00F967CD">
      <w:pPr>
        <w:rPr>
          <w:rFonts w:ascii="Times New Roman" w:hAnsi="Times New Roman"/>
          <w:b/>
          <w:sz w:val="24"/>
          <w:szCs w:val="24"/>
          <w:lang w:val="ru-RU"/>
        </w:rPr>
      </w:pPr>
      <w:bookmarkStart w:id="348" w:name="_Toc405513918"/>
      <w:bookmarkStart w:id="349" w:name="_Toc284662796"/>
      <w:bookmarkStart w:id="350" w:name="_Toc284663423"/>
      <w:bookmarkStart w:id="351" w:name="_Toc430013993"/>
      <w:bookmarkStart w:id="352" w:name="_Toc430016100"/>
      <w:r w:rsidRPr="00D42541">
        <w:rPr>
          <w:rFonts w:ascii="Times New Roman" w:hAnsi="Times New Roman"/>
          <w:b/>
          <w:sz w:val="24"/>
          <w:szCs w:val="24"/>
          <w:lang w:val="ru-RU"/>
        </w:rPr>
        <w:t>Элементы теории множеств и математической логики</w:t>
      </w:r>
      <w:bookmarkEnd w:id="348"/>
      <w:bookmarkEnd w:id="349"/>
      <w:bookmarkEnd w:id="350"/>
      <w:bookmarkEnd w:id="351"/>
      <w:bookmarkEnd w:id="352"/>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Множества и отношения между ними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Множество, </w:t>
      </w:r>
      <w:r w:rsidRPr="00D42541">
        <w:rPr>
          <w:rFonts w:ascii="Times New Roman" w:hAnsi="Times New Roman"/>
          <w:i/>
          <w:sz w:val="24"/>
          <w:szCs w:val="24"/>
          <w:lang w:val="ru-RU"/>
        </w:rPr>
        <w:t>характеристическое свойство множества</w:t>
      </w:r>
      <w:r w:rsidRPr="00D42541">
        <w:rPr>
          <w:rFonts w:ascii="Times New Roman" w:hAnsi="Times New Roman"/>
          <w:sz w:val="24"/>
          <w:szCs w:val="24"/>
          <w:lang w:val="ru-RU"/>
        </w:rPr>
        <w:t xml:space="preserve">, элемент множества, </w:t>
      </w:r>
      <w:r w:rsidRPr="00D42541">
        <w:rPr>
          <w:rFonts w:ascii="Times New Roman" w:hAnsi="Times New Roman"/>
          <w:i/>
          <w:sz w:val="24"/>
          <w:szCs w:val="24"/>
          <w:lang w:val="ru-RU"/>
        </w:rPr>
        <w:t>пустое, конечное, бесконечное множество</w:t>
      </w:r>
      <w:r w:rsidRPr="00D42541">
        <w:rPr>
          <w:rFonts w:ascii="Times New Roman" w:hAnsi="Times New Roman"/>
          <w:sz w:val="24"/>
          <w:szCs w:val="24"/>
          <w:lang w:val="ru-RU"/>
        </w:rPr>
        <w:t xml:space="preserve">. Подмножество. Отношение принадлежности, включения, равенства. Элементы множества, способы задания множеств, </w:t>
      </w:r>
      <w:r w:rsidRPr="00D42541">
        <w:rPr>
          <w:rFonts w:ascii="Times New Roman" w:hAnsi="Times New Roman"/>
          <w:i/>
          <w:sz w:val="24"/>
          <w:szCs w:val="24"/>
          <w:lang w:val="ru-RU"/>
        </w:rPr>
        <w:t>распознавание подмножеств и элементов подмножеств с использованием кругов Эйлера</w:t>
      </w:r>
      <w:r w:rsidRPr="00D42541">
        <w:rPr>
          <w:rFonts w:ascii="Times New Roman" w:hAnsi="Times New Roman"/>
          <w:sz w:val="24"/>
          <w:szCs w:val="24"/>
          <w:lang w:val="ru-RU"/>
        </w:rPr>
        <w:t>.</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Операции над множествами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Пересечение и объединение множеств. </w:t>
      </w:r>
      <w:r w:rsidRPr="00D42541">
        <w:rPr>
          <w:rFonts w:ascii="Times New Roman" w:hAnsi="Times New Roman"/>
          <w:i/>
          <w:sz w:val="24"/>
          <w:szCs w:val="24"/>
          <w:lang w:val="ru-RU"/>
        </w:rPr>
        <w:t>Разность множеств, дополнение множества</w:t>
      </w:r>
      <w:r w:rsidRPr="00D42541">
        <w:rPr>
          <w:rFonts w:ascii="Times New Roman" w:hAnsi="Times New Roman"/>
          <w:sz w:val="24"/>
          <w:szCs w:val="24"/>
          <w:lang w:val="ru-RU"/>
        </w:rPr>
        <w:t>.</w:t>
      </w:r>
      <w:r w:rsidRPr="00D42541">
        <w:rPr>
          <w:rFonts w:ascii="Times New Roman" w:hAnsi="Times New Roman"/>
          <w:i/>
          <w:sz w:val="24"/>
          <w:szCs w:val="24"/>
          <w:lang w:val="ru-RU"/>
        </w:rPr>
        <w:t>Интерпретация операций над множествами с помощью кругов Эйлера</w:t>
      </w:r>
      <w:r w:rsidRPr="00D42541">
        <w:rPr>
          <w:rFonts w:ascii="Times New Roman" w:hAnsi="Times New Roman"/>
          <w:sz w:val="24"/>
          <w:szCs w:val="24"/>
          <w:lang w:val="ru-RU"/>
        </w:rPr>
        <w:t xml:space="preserve">.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Элементы логики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Высказывания</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sz w:val="24"/>
          <w:szCs w:val="24"/>
          <w:lang w:val="ru-RU"/>
        </w:rPr>
        <w:t>Истинность и ложность высказывания</w:t>
      </w:r>
      <w:r w:rsidRPr="00D42541">
        <w:rPr>
          <w:rFonts w:ascii="Times New Roman" w:hAnsi="Times New Roman"/>
          <w:i/>
          <w:sz w:val="24"/>
          <w:szCs w:val="24"/>
          <w:lang w:val="ru-RU"/>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D42541" w:rsidRPr="00D42541" w:rsidRDefault="00D42541" w:rsidP="00CB1509">
      <w:pPr>
        <w:spacing w:after="0" w:line="360" w:lineRule="auto"/>
        <w:ind w:firstLine="709"/>
        <w:jc w:val="both"/>
        <w:rPr>
          <w:rFonts w:ascii="Times New Roman" w:hAnsi="Times New Roman"/>
          <w:i/>
          <w:sz w:val="24"/>
          <w:szCs w:val="24"/>
          <w:lang w:val="ru-RU"/>
        </w:rPr>
      </w:pPr>
    </w:p>
    <w:p w:rsidR="00CB1509" w:rsidRPr="00D42541" w:rsidRDefault="00CB1509" w:rsidP="00D42541">
      <w:pPr>
        <w:rPr>
          <w:rFonts w:ascii="Times New Roman" w:hAnsi="Times New Roman"/>
          <w:b/>
          <w:sz w:val="24"/>
          <w:szCs w:val="24"/>
          <w:lang w:val="ru-RU"/>
        </w:rPr>
      </w:pPr>
      <w:bookmarkStart w:id="353" w:name="_Toc405513919"/>
      <w:bookmarkStart w:id="354" w:name="_Toc284662797"/>
      <w:bookmarkStart w:id="355" w:name="_Toc284663424"/>
      <w:bookmarkStart w:id="356" w:name="_Toc430013994"/>
      <w:bookmarkStart w:id="357" w:name="_Toc430016101"/>
      <w:r w:rsidRPr="00D42541">
        <w:rPr>
          <w:rFonts w:ascii="Times New Roman" w:hAnsi="Times New Roman"/>
          <w:b/>
          <w:sz w:val="24"/>
          <w:szCs w:val="24"/>
          <w:lang w:val="ru-RU"/>
        </w:rPr>
        <w:t>Содержание курса математики в 5–6 классах</w:t>
      </w:r>
      <w:bookmarkEnd w:id="353"/>
      <w:bookmarkEnd w:id="354"/>
      <w:bookmarkEnd w:id="355"/>
      <w:bookmarkEnd w:id="356"/>
      <w:bookmarkEnd w:id="357"/>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Натуральные числа и нуль</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Натуральный ряд чисел и его свойства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Запись и чтение натуральных чисел</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Округление натуральных чисел</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Необходимость округления. Правило округления натуральных чисел.</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Сравнение натуральных чисел, сравнение с числом 0</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lastRenderedPageBreak/>
        <w:t>Понятие о сравнении чисел, сравнение натуральных чисел друг с другом и с нулём, математическая запись сравнений, способы сравнения чисел.</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Действия с натуральными числами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D42541">
        <w:rPr>
          <w:rFonts w:ascii="Times New Roman" w:hAnsi="Times New Roman"/>
          <w:i/>
          <w:sz w:val="24"/>
          <w:szCs w:val="24"/>
          <w:lang w:val="ru-RU"/>
        </w:rPr>
        <w:t>обоснование алгоритмов выполнения арифметических  действий.</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Степень с натуральным показателем</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Числовые выражения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Числовое выражение и его значение, порядок выполнения действий.</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Деление с остатком</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Деление с остатком на множестве натуральных чисел, </w:t>
      </w:r>
      <w:r w:rsidRPr="00D42541">
        <w:rPr>
          <w:rFonts w:ascii="Times New Roman" w:hAnsi="Times New Roman"/>
          <w:i/>
          <w:sz w:val="24"/>
          <w:szCs w:val="24"/>
          <w:lang w:val="ru-RU"/>
        </w:rPr>
        <w:t>свойства деления с остатком</w:t>
      </w:r>
      <w:r w:rsidRPr="00D42541">
        <w:rPr>
          <w:rFonts w:ascii="Times New Roman" w:hAnsi="Times New Roman"/>
          <w:sz w:val="24"/>
          <w:szCs w:val="24"/>
          <w:lang w:val="ru-RU"/>
        </w:rPr>
        <w:t xml:space="preserve">. Практические задачи на деление с остатком. </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Свойства и признаки делимости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Свойство делимости суммы (разности) на число. Признаки делимости на 2, 3, 5, 9, 10. </w:t>
      </w:r>
      <w:r w:rsidRPr="00D42541">
        <w:rPr>
          <w:rFonts w:ascii="Times New Roman" w:hAnsi="Times New Roman"/>
          <w:i/>
          <w:sz w:val="24"/>
          <w:szCs w:val="24"/>
          <w:lang w:val="ru-RU"/>
        </w:rPr>
        <w:t>Признаки делимости на 4, 6, 8, 11. Доказательство признаков делимости</w:t>
      </w:r>
      <w:r w:rsidRPr="00D42541">
        <w:rPr>
          <w:rFonts w:ascii="Times New Roman" w:hAnsi="Times New Roman"/>
          <w:sz w:val="24"/>
          <w:szCs w:val="24"/>
          <w:lang w:val="ru-RU"/>
        </w:rPr>
        <w:t xml:space="preserve">. Решение практических задач с применением признаков делимости. </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Разложение числа на простые множители</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sz w:val="24"/>
          <w:szCs w:val="24"/>
          <w:lang w:val="ru-RU"/>
        </w:rPr>
        <w:t xml:space="preserve">Простые и составные числа, </w:t>
      </w:r>
      <w:r w:rsidRPr="00D42541">
        <w:rPr>
          <w:rFonts w:ascii="Times New Roman" w:hAnsi="Times New Roman"/>
          <w:i/>
          <w:sz w:val="24"/>
          <w:szCs w:val="24"/>
          <w:lang w:val="ru-RU"/>
        </w:rPr>
        <w:t xml:space="preserve">решето Эратосфена.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Разложение натурального числа на множители, разложение на простые множители. </w:t>
      </w:r>
      <w:r w:rsidRPr="00D42541">
        <w:rPr>
          <w:rFonts w:ascii="Times New Roman" w:hAnsi="Times New Roman"/>
          <w:i/>
          <w:sz w:val="24"/>
          <w:szCs w:val="24"/>
          <w:lang w:val="ru-RU"/>
        </w:rPr>
        <w:t>Количество делителей числа, алгоритм разложения числа на простые множители, основная теорема арифметики</w:t>
      </w:r>
      <w:r w:rsidRPr="00D42541">
        <w:rPr>
          <w:rFonts w:ascii="Times New Roman" w:hAnsi="Times New Roman"/>
          <w:sz w:val="24"/>
          <w:szCs w:val="24"/>
          <w:lang w:val="ru-RU"/>
        </w:rPr>
        <w:t>.</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Алгебраические выражения</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sz w:val="24"/>
          <w:szCs w:val="24"/>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Делители и кратные</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w:t>
      </w:r>
      <w:r w:rsidRPr="00D42541">
        <w:rPr>
          <w:rFonts w:ascii="Times New Roman" w:hAnsi="Times New Roman"/>
          <w:sz w:val="24"/>
          <w:szCs w:val="24"/>
          <w:lang w:val="ru-RU"/>
        </w:rPr>
        <w:lastRenderedPageBreak/>
        <w:t>кратное двух и более чисел, наименьшее общее кратное, способы нахождения наименьшего общего кратного.</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Дроби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Обыкновенные дроби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Запись натурального числа в виде дроби с заданным знаменателем, преобразование смешанной дроби в неправильную дробь и наоборот.</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Приведение дробей к общему знаменателю. Сравнение обыкновенных дробей.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Сложение и вычитание обыкновенных дробей. Умножение и деление обыкновенных дробей.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Арифметические действия со смешанными дробями.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Арифметические действия с дробными числами.</w:t>
      </w:r>
      <w:r w:rsidRPr="00D42541">
        <w:rPr>
          <w:rFonts w:ascii="Times New Roman" w:hAnsi="Times New Roman"/>
          <w:sz w:val="24"/>
          <w:szCs w:val="24"/>
          <w:lang w:val="ru-RU"/>
        </w:rPr>
        <w:tab/>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i/>
          <w:sz w:val="24"/>
          <w:szCs w:val="24"/>
          <w:lang w:val="ru-RU"/>
        </w:rPr>
        <w:t>Способы рационализации вычислений и их применение при выполнении действий</w:t>
      </w:r>
      <w:r w:rsidRPr="00D42541">
        <w:rPr>
          <w:rFonts w:ascii="Times New Roman" w:hAnsi="Times New Roman"/>
          <w:sz w:val="24"/>
          <w:szCs w:val="24"/>
          <w:lang w:val="ru-RU"/>
        </w:rPr>
        <w:t>.</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Десятичные дроби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D42541">
        <w:rPr>
          <w:rFonts w:ascii="Times New Roman" w:hAnsi="Times New Roman"/>
          <w:i/>
          <w:sz w:val="24"/>
          <w:szCs w:val="24"/>
          <w:lang w:val="ru-RU"/>
        </w:rPr>
        <w:t>Преобразование обыкновенных дробей в десятичные дроби.Конечные и бесконечные десятичные дроби</w:t>
      </w:r>
      <w:r w:rsidRPr="00D42541">
        <w:rPr>
          <w:rFonts w:ascii="Times New Roman" w:hAnsi="Times New Roman"/>
          <w:sz w:val="24"/>
          <w:szCs w:val="24"/>
          <w:lang w:val="ru-RU"/>
        </w:rPr>
        <w:t xml:space="preserve">. </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b/>
          <w:bCs/>
          <w:sz w:val="24"/>
          <w:szCs w:val="24"/>
          <w:lang w:val="ru-RU"/>
        </w:rPr>
        <w:t>Отношение двух чисел</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bCs/>
          <w:sz w:val="24"/>
          <w:szCs w:val="24"/>
          <w:lang w:val="ru-RU"/>
        </w:rPr>
        <w:t>Масштаб на плане и карте.Пропорции. Свойства пропорций, применение пропорций и отношений при решении задач.</w:t>
      </w:r>
    </w:p>
    <w:p w:rsidR="00CB1509" w:rsidRPr="00D42541" w:rsidRDefault="00CB1509" w:rsidP="00CB1509">
      <w:pPr>
        <w:spacing w:after="0" w:line="360" w:lineRule="auto"/>
        <w:ind w:firstLine="709"/>
        <w:jc w:val="both"/>
        <w:rPr>
          <w:rFonts w:ascii="Times New Roman" w:hAnsi="Times New Roman"/>
          <w:bCs/>
          <w:sz w:val="24"/>
          <w:szCs w:val="24"/>
          <w:lang w:val="ru-RU"/>
        </w:rPr>
      </w:pPr>
      <w:r w:rsidRPr="00D42541">
        <w:rPr>
          <w:rFonts w:ascii="Times New Roman" w:hAnsi="Times New Roman"/>
          <w:b/>
          <w:bCs/>
          <w:sz w:val="24"/>
          <w:szCs w:val="24"/>
          <w:lang w:val="ru-RU"/>
        </w:rPr>
        <w:t>Среднее арифметическое чисел</w:t>
      </w:r>
    </w:p>
    <w:p w:rsidR="00CB1509" w:rsidRPr="00D42541" w:rsidRDefault="00CB1509" w:rsidP="00CB1509">
      <w:pPr>
        <w:spacing w:after="0" w:line="360" w:lineRule="auto"/>
        <w:ind w:firstLine="709"/>
        <w:jc w:val="both"/>
        <w:rPr>
          <w:rFonts w:ascii="Times New Roman" w:hAnsi="Times New Roman"/>
          <w:bCs/>
          <w:sz w:val="24"/>
          <w:szCs w:val="24"/>
          <w:lang w:val="ru-RU"/>
        </w:rPr>
      </w:pPr>
      <w:r w:rsidRPr="00D42541">
        <w:rPr>
          <w:rFonts w:ascii="Times New Roman" w:hAnsi="Times New Roman"/>
          <w:bCs/>
          <w:sz w:val="24"/>
          <w:szCs w:val="24"/>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D42541">
        <w:rPr>
          <w:rFonts w:ascii="Times New Roman" w:hAnsi="Times New Roman"/>
          <w:bCs/>
          <w:i/>
          <w:sz w:val="24"/>
          <w:szCs w:val="24"/>
          <w:lang w:val="ru-RU"/>
        </w:rPr>
        <w:t>Среднее арифметическое нескольких чисел.</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b/>
          <w:bCs/>
          <w:sz w:val="24"/>
          <w:szCs w:val="24"/>
          <w:lang w:val="ru-RU"/>
        </w:rPr>
        <w:t>Проценты</w:t>
      </w:r>
    </w:p>
    <w:p w:rsidR="00CB1509" w:rsidRPr="00D42541" w:rsidRDefault="00CB1509" w:rsidP="00CB1509">
      <w:pPr>
        <w:spacing w:after="0" w:line="360" w:lineRule="auto"/>
        <w:ind w:firstLine="709"/>
        <w:jc w:val="both"/>
        <w:rPr>
          <w:rFonts w:ascii="Times New Roman" w:hAnsi="Times New Roman"/>
          <w:bCs/>
          <w:sz w:val="24"/>
          <w:szCs w:val="24"/>
          <w:lang w:val="ru-RU"/>
        </w:rPr>
      </w:pPr>
      <w:r w:rsidRPr="00D42541">
        <w:rPr>
          <w:rFonts w:ascii="Times New Roman" w:hAnsi="Times New Roman"/>
          <w:bCs/>
          <w:sz w:val="24"/>
          <w:szCs w:val="24"/>
          <w:lang w:val="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b/>
          <w:bCs/>
          <w:sz w:val="24"/>
          <w:szCs w:val="24"/>
          <w:lang w:val="ru-RU"/>
        </w:rPr>
        <w:t>Диаграммы</w:t>
      </w:r>
    </w:p>
    <w:p w:rsidR="00CB1509" w:rsidRPr="00D42541" w:rsidRDefault="00CB1509" w:rsidP="00CB1509">
      <w:pPr>
        <w:spacing w:after="0" w:line="360" w:lineRule="auto"/>
        <w:ind w:firstLine="709"/>
        <w:jc w:val="both"/>
        <w:rPr>
          <w:rFonts w:ascii="Times New Roman" w:hAnsi="Times New Roman"/>
          <w:bCs/>
          <w:sz w:val="24"/>
          <w:szCs w:val="24"/>
          <w:lang w:val="ru-RU"/>
        </w:rPr>
      </w:pPr>
      <w:r w:rsidRPr="00D42541">
        <w:rPr>
          <w:rFonts w:ascii="Times New Roman" w:hAnsi="Times New Roman"/>
          <w:bCs/>
          <w:sz w:val="24"/>
          <w:szCs w:val="24"/>
          <w:lang w:val="ru-RU"/>
        </w:rPr>
        <w:t xml:space="preserve">Столбчатые и круговые диаграммы. Извлечение информации из диаграмм. </w:t>
      </w:r>
      <w:r w:rsidRPr="00D42541">
        <w:rPr>
          <w:rFonts w:ascii="Times New Roman" w:hAnsi="Times New Roman"/>
          <w:bCs/>
          <w:i/>
          <w:sz w:val="24"/>
          <w:szCs w:val="24"/>
          <w:lang w:val="ru-RU"/>
        </w:rPr>
        <w:t>Изображение диаграмм по числовым данным</w:t>
      </w:r>
      <w:r w:rsidRPr="00D42541">
        <w:rPr>
          <w:rFonts w:ascii="Times New Roman" w:hAnsi="Times New Roman"/>
          <w:bCs/>
          <w:sz w:val="24"/>
          <w:szCs w:val="24"/>
          <w:lang w:val="ru-RU"/>
        </w:rPr>
        <w:t>.</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Рациональные числа</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b/>
          <w:bCs/>
          <w:sz w:val="24"/>
          <w:szCs w:val="24"/>
          <w:lang w:val="ru-RU"/>
        </w:rPr>
        <w:t>Положительные и отрицательные числа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lastRenderedPageBreak/>
        <w:t>Понятие о рациональном числе</w:t>
      </w:r>
      <w:r w:rsidRPr="00D42541">
        <w:rPr>
          <w:rFonts w:ascii="Times New Roman" w:hAnsi="Times New Roman"/>
          <w:sz w:val="24"/>
          <w:szCs w:val="24"/>
          <w:lang w:val="ru-RU"/>
        </w:rPr>
        <w:t xml:space="preserve">. </w:t>
      </w:r>
      <w:r w:rsidRPr="00D42541">
        <w:rPr>
          <w:rFonts w:ascii="Times New Roman" w:hAnsi="Times New Roman"/>
          <w:i/>
          <w:sz w:val="24"/>
          <w:szCs w:val="24"/>
          <w:lang w:val="ru-RU"/>
        </w:rPr>
        <w:t>Первичное представление о множестве рациональных чисел.</w:t>
      </w:r>
      <w:r w:rsidRPr="00D42541">
        <w:rPr>
          <w:rFonts w:ascii="Times New Roman" w:hAnsi="Times New Roman"/>
          <w:sz w:val="24"/>
          <w:szCs w:val="24"/>
          <w:lang w:val="ru-RU"/>
        </w:rPr>
        <w:t xml:space="preserve"> Действия с рациональными числами.</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Решение текстовых задач</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Единицы измерений</w:t>
      </w:r>
      <w:r w:rsidRPr="00D42541">
        <w:rPr>
          <w:rFonts w:ascii="Times New Roman" w:hAnsi="Times New Roman"/>
          <w:sz w:val="24"/>
          <w:szCs w:val="24"/>
          <w:lang w:val="ru-RU"/>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Задачи на все арифметические действия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Решение текстовых задач арифметическим способом</w:t>
      </w:r>
      <w:r w:rsidRPr="00D42541">
        <w:rPr>
          <w:rFonts w:ascii="Times New Roman" w:hAnsi="Times New Roman"/>
          <w:i/>
          <w:sz w:val="24"/>
          <w:szCs w:val="24"/>
          <w:lang w:val="ru-RU"/>
        </w:rPr>
        <w:t xml:space="preserve">. </w:t>
      </w:r>
      <w:r w:rsidRPr="00D42541">
        <w:rPr>
          <w:rFonts w:ascii="Times New Roman" w:hAnsi="Times New Roman"/>
          <w:sz w:val="24"/>
          <w:szCs w:val="24"/>
          <w:lang w:val="ru-RU"/>
        </w:rPr>
        <w:t>Использование таблиц, схем, чертежей, других средств представления данных при решении задачи.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Задачи на движение, работу и покупки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Задачи на части, доли, проценты</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Логические задачи</w:t>
      </w:r>
    </w:p>
    <w:p w:rsidR="00CB1509" w:rsidRPr="00D42541" w:rsidRDefault="00CB1509" w:rsidP="00CB1509">
      <w:pPr>
        <w:spacing w:after="0" w:line="360" w:lineRule="auto"/>
        <w:ind w:firstLine="709"/>
        <w:jc w:val="both"/>
        <w:rPr>
          <w:rFonts w:ascii="Times New Roman" w:hAnsi="Times New Roman"/>
          <w:bCs/>
          <w:sz w:val="24"/>
          <w:szCs w:val="24"/>
          <w:lang w:val="ru-RU"/>
        </w:rPr>
      </w:pPr>
      <w:r w:rsidRPr="00D42541">
        <w:rPr>
          <w:rFonts w:ascii="Times New Roman" w:hAnsi="Times New Roman"/>
          <w:bCs/>
          <w:sz w:val="24"/>
          <w:szCs w:val="24"/>
          <w:lang w:val="ru-RU"/>
        </w:rPr>
        <w:t xml:space="preserve">Решение несложных логических задач. </w:t>
      </w:r>
      <w:r w:rsidRPr="00D42541">
        <w:rPr>
          <w:rFonts w:ascii="Times New Roman" w:hAnsi="Times New Roman"/>
          <w:bCs/>
          <w:i/>
          <w:sz w:val="24"/>
          <w:szCs w:val="24"/>
          <w:lang w:val="ru-RU"/>
        </w:rPr>
        <w:t>Решение логических задач с помощью графов, таблиц</w:t>
      </w:r>
      <w:r w:rsidRPr="00D42541">
        <w:rPr>
          <w:rFonts w:ascii="Times New Roman" w:hAnsi="Times New Roman"/>
          <w:bCs/>
          <w:sz w:val="24"/>
          <w:szCs w:val="24"/>
          <w:lang w:val="ru-RU"/>
        </w:rPr>
        <w:t xml:space="preserve">. </w:t>
      </w:r>
    </w:p>
    <w:p w:rsidR="00CB1509" w:rsidRPr="00D42541" w:rsidRDefault="00CB1509" w:rsidP="00CB1509">
      <w:pPr>
        <w:spacing w:after="0" w:line="360" w:lineRule="auto"/>
        <w:ind w:firstLine="709"/>
        <w:jc w:val="both"/>
        <w:rPr>
          <w:rFonts w:ascii="Times New Roman" w:hAnsi="Times New Roman"/>
          <w:bCs/>
          <w:sz w:val="24"/>
          <w:szCs w:val="24"/>
          <w:lang w:val="ru-RU"/>
        </w:rPr>
      </w:pPr>
      <w:r w:rsidRPr="00D42541">
        <w:rPr>
          <w:rFonts w:ascii="Times New Roman" w:hAnsi="Times New Roman"/>
          <w:b/>
          <w:sz w:val="24"/>
          <w:szCs w:val="24"/>
          <w:lang w:val="ru-RU"/>
        </w:rPr>
        <w:t xml:space="preserve">Основные методы решения текстовых задач: </w:t>
      </w:r>
      <w:r w:rsidRPr="00D42541">
        <w:rPr>
          <w:rFonts w:ascii="Times New Roman" w:hAnsi="Times New Roman"/>
          <w:bCs/>
          <w:sz w:val="24"/>
          <w:szCs w:val="24"/>
          <w:lang w:val="ru-RU"/>
        </w:rPr>
        <w:t>арифметический, перебор вариантов.</w:t>
      </w:r>
    </w:p>
    <w:p w:rsidR="00CB1509" w:rsidRPr="00D42541" w:rsidRDefault="00CB1509" w:rsidP="00D42541">
      <w:pPr>
        <w:rPr>
          <w:rFonts w:ascii="Times New Roman" w:hAnsi="Times New Roman"/>
          <w:sz w:val="24"/>
          <w:szCs w:val="24"/>
          <w:lang w:val="ru-RU"/>
        </w:rPr>
      </w:pPr>
      <w:bookmarkStart w:id="358" w:name="_Toc430013995"/>
      <w:bookmarkStart w:id="359" w:name="_Toc430016102"/>
      <w:r w:rsidRPr="00D42541">
        <w:rPr>
          <w:rFonts w:ascii="Times New Roman" w:hAnsi="Times New Roman"/>
          <w:sz w:val="24"/>
          <w:szCs w:val="24"/>
          <w:lang w:val="ru-RU"/>
        </w:rPr>
        <w:t>Наглядная геометрия</w:t>
      </w:r>
      <w:bookmarkEnd w:id="358"/>
      <w:bookmarkEnd w:id="359"/>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D42541">
        <w:rPr>
          <w:rFonts w:ascii="Times New Roman" w:hAnsi="Times New Roman"/>
          <w:i/>
          <w:sz w:val="24"/>
          <w:szCs w:val="24"/>
          <w:lang w:val="ru-RU"/>
        </w:rPr>
        <w:t>виды треугольников. Правильные многоугольники.</w:t>
      </w:r>
      <w:r w:rsidRPr="00D42541">
        <w:rPr>
          <w:rFonts w:ascii="Times New Roman" w:hAnsi="Times New Roman"/>
          <w:sz w:val="24"/>
          <w:szCs w:val="24"/>
          <w:lang w:val="ru-RU"/>
        </w:rPr>
        <w:t xml:space="preserve"> Изображение основных геометрических фигур. </w:t>
      </w:r>
      <w:r w:rsidRPr="00D42541">
        <w:rPr>
          <w:rFonts w:ascii="Times New Roman" w:hAnsi="Times New Roman"/>
          <w:i/>
          <w:sz w:val="24"/>
          <w:szCs w:val="24"/>
          <w:lang w:val="ru-RU"/>
        </w:rPr>
        <w:t>Взаимное расположение двух прямых, двух окружностей, прямой и окружности.</w:t>
      </w:r>
      <w:r w:rsidRPr="00D42541">
        <w:rPr>
          <w:rFonts w:ascii="Times New Roman" w:hAnsi="Times New Roman"/>
          <w:sz w:val="24"/>
          <w:szCs w:val="24"/>
          <w:lang w:val="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sz w:val="24"/>
          <w:szCs w:val="24"/>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D42541">
        <w:rPr>
          <w:rFonts w:ascii="Times New Roman" w:hAnsi="Times New Roman"/>
          <w:i/>
          <w:sz w:val="24"/>
          <w:szCs w:val="24"/>
          <w:lang w:val="ru-RU"/>
        </w:rPr>
        <w:t>Равновеликие фигуры.</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D42541">
        <w:rPr>
          <w:rFonts w:ascii="Times New Roman" w:hAnsi="Times New Roman"/>
          <w:i/>
          <w:sz w:val="24"/>
          <w:szCs w:val="24"/>
          <w:lang w:val="ru-RU"/>
        </w:rPr>
        <w:t>Примеры сечений. Многогранники. Правильные многогранники.</w:t>
      </w:r>
      <w:r w:rsidRPr="00D42541">
        <w:rPr>
          <w:rFonts w:ascii="Times New Roman" w:hAnsi="Times New Roman"/>
          <w:sz w:val="24"/>
          <w:szCs w:val="24"/>
          <w:lang w:val="ru-RU"/>
        </w:rPr>
        <w:t xml:space="preserve"> Примеры разверток многогранников, цилиндра и конуса.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Понятие объема; единицы объема. Объем прямоугольного параллелепипеда, куба.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Понятие о равенстве фигур. Центральная, осевая и </w:t>
      </w:r>
      <w:r w:rsidRPr="00D42541">
        <w:rPr>
          <w:rFonts w:ascii="Times New Roman" w:hAnsi="Times New Roman"/>
          <w:i/>
          <w:sz w:val="24"/>
          <w:szCs w:val="24"/>
          <w:lang w:val="ru-RU"/>
        </w:rPr>
        <w:t xml:space="preserve">зеркальная </w:t>
      </w:r>
      <w:r w:rsidRPr="00D42541">
        <w:rPr>
          <w:rFonts w:ascii="Times New Roman" w:hAnsi="Times New Roman"/>
          <w:sz w:val="24"/>
          <w:szCs w:val="24"/>
          <w:lang w:val="ru-RU"/>
        </w:rPr>
        <w:t>симметрии. Изображение симметричных фигур.</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lastRenderedPageBreak/>
        <w:t>Решение практических задач с применением простейших свойств фигур.</w:t>
      </w:r>
    </w:p>
    <w:p w:rsidR="00CB1509" w:rsidRPr="00D42541" w:rsidRDefault="00CB1509" w:rsidP="00D42541">
      <w:pPr>
        <w:rPr>
          <w:rFonts w:ascii="Times New Roman" w:hAnsi="Times New Roman"/>
          <w:sz w:val="24"/>
          <w:szCs w:val="24"/>
          <w:lang w:val="ru-RU"/>
        </w:rPr>
      </w:pPr>
      <w:bookmarkStart w:id="360" w:name="_Toc430013996"/>
      <w:bookmarkStart w:id="361" w:name="_Toc430016103"/>
      <w:r w:rsidRPr="00D42541">
        <w:rPr>
          <w:rFonts w:ascii="Times New Roman" w:hAnsi="Times New Roman"/>
          <w:sz w:val="24"/>
          <w:szCs w:val="24"/>
          <w:lang w:val="ru-RU"/>
        </w:rPr>
        <w:t>История математики</w:t>
      </w:r>
      <w:bookmarkEnd w:id="360"/>
      <w:bookmarkEnd w:id="361"/>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Рождение шестидесятеричной системы счисления. Появление десятичной записи чисел.</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 xml:space="preserve">Рождение и развитие арифметики натуральных чисел. НОК, НОД, простые числа. Решето Эратосфена.  </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 xml:space="preserve">Появление нуля и отрицательных чисел в математике древности. Роль Диофанта. Почему </w:t>
      </w:r>
      <w:r w:rsidRPr="00D42541">
        <w:rPr>
          <w:rFonts w:ascii="Times New Roman" w:hAnsi="Times New Roman"/>
          <w:i/>
          <w:position w:val="-14"/>
          <w:sz w:val="24"/>
          <w:szCs w:val="24"/>
        </w:rPr>
        <w:object w:dxaOrig="1619" w:dyaOrig="420">
          <v:shape id="_x0000_i1039" type="#_x0000_t75" style="width:82.3pt;height:21.5pt" o:ole="">
            <v:imagedata r:id="rId30" o:title=""/>
          </v:shape>
          <o:OLEObject Type="Embed" ProgID="Equation.DSMT4" ShapeID="_x0000_i1039" DrawAspect="Content" ObjectID="_1606569155" r:id="rId31"/>
        </w:object>
      </w:r>
      <w:r w:rsidRPr="00D42541">
        <w:rPr>
          <w:rFonts w:ascii="Times New Roman" w:hAnsi="Times New Roman"/>
          <w:i/>
          <w:sz w:val="24"/>
          <w:szCs w:val="24"/>
          <w:lang w:val="ru-RU"/>
        </w:rPr>
        <w:t>?</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Дроби в Вавилоне, Египте, Риме. Открытие десятичных дробей. Старинные системы мер. Десятичные дроби и метрическая система мер.  Л.</w:t>
      </w:r>
      <w:r w:rsidRPr="00D42541">
        <w:rPr>
          <w:rFonts w:ascii="Times New Roman" w:hAnsi="Times New Roman"/>
          <w:i/>
          <w:sz w:val="24"/>
          <w:szCs w:val="24"/>
        </w:rPr>
        <w:t> </w:t>
      </w:r>
      <w:r w:rsidRPr="00D42541">
        <w:rPr>
          <w:rFonts w:ascii="Times New Roman" w:hAnsi="Times New Roman"/>
          <w:i/>
          <w:sz w:val="24"/>
          <w:szCs w:val="24"/>
          <w:lang w:val="ru-RU"/>
        </w:rPr>
        <w:t>Магницкий.</w:t>
      </w:r>
    </w:p>
    <w:p w:rsidR="00D42541" w:rsidRPr="00D42541" w:rsidRDefault="00D42541" w:rsidP="00D42541">
      <w:pPr>
        <w:rPr>
          <w:rFonts w:ascii="Times New Roman" w:hAnsi="Times New Roman"/>
          <w:sz w:val="24"/>
          <w:szCs w:val="24"/>
          <w:lang w:val="ru-RU"/>
        </w:rPr>
      </w:pPr>
      <w:bookmarkStart w:id="362" w:name="_Toc405513920"/>
      <w:bookmarkStart w:id="363" w:name="_Toc284662798"/>
      <w:bookmarkStart w:id="364" w:name="_Toc284663425"/>
      <w:bookmarkStart w:id="365" w:name="_Toc430013997"/>
      <w:bookmarkStart w:id="366" w:name="_Toc430016104"/>
    </w:p>
    <w:p w:rsidR="00CB1509" w:rsidRPr="00D42541" w:rsidRDefault="00CB1509" w:rsidP="00D42541">
      <w:pPr>
        <w:rPr>
          <w:rFonts w:ascii="Times New Roman" w:hAnsi="Times New Roman"/>
          <w:b/>
          <w:sz w:val="24"/>
          <w:szCs w:val="24"/>
          <w:lang w:val="ru-RU"/>
        </w:rPr>
      </w:pPr>
      <w:r w:rsidRPr="00D42541">
        <w:rPr>
          <w:rFonts w:ascii="Times New Roman" w:hAnsi="Times New Roman"/>
          <w:b/>
          <w:sz w:val="24"/>
          <w:szCs w:val="24"/>
          <w:lang w:val="ru-RU"/>
        </w:rPr>
        <w:t>Содержание курса математики в 7–9 классах</w:t>
      </w:r>
      <w:bookmarkEnd w:id="362"/>
      <w:bookmarkEnd w:id="363"/>
      <w:bookmarkEnd w:id="364"/>
      <w:bookmarkEnd w:id="365"/>
      <w:bookmarkEnd w:id="366"/>
    </w:p>
    <w:p w:rsidR="00CB1509" w:rsidRPr="00D42541" w:rsidRDefault="00CB1509" w:rsidP="00D42541">
      <w:pPr>
        <w:rPr>
          <w:rFonts w:ascii="Times New Roman" w:hAnsi="Times New Roman"/>
          <w:b/>
          <w:sz w:val="24"/>
          <w:szCs w:val="24"/>
          <w:lang w:val="ru-RU"/>
        </w:rPr>
      </w:pPr>
      <w:bookmarkStart w:id="367" w:name="_Toc405513921"/>
      <w:bookmarkStart w:id="368" w:name="_Toc284662799"/>
      <w:bookmarkStart w:id="369" w:name="_Toc284663426"/>
      <w:bookmarkStart w:id="370" w:name="_Toc430013998"/>
      <w:bookmarkStart w:id="371" w:name="_Toc430016105"/>
      <w:r w:rsidRPr="00D42541">
        <w:rPr>
          <w:rFonts w:ascii="Times New Roman" w:hAnsi="Times New Roman"/>
          <w:b/>
          <w:sz w:val="24"/>
          <w:szCs w:val="24"/>
          <w:lang w:val="ru-RU"/>
        </w:rPr>
        <w:t>Алгебра</w:t>
      </w:r>
      <w:bookmarkEnd w:id="367"/>
      <w:bookmarkEnd w:id="368"/>
      <w:bookmarkEnd w:id="369"/>
      <w:bookmarkEnd w:id="370"/>
      <w:bookmarkEnd w:id="371"/>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Числа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Рациональные числа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Множество рациональных чисел. Сравнение рациональных чисел. Действия с рациональными числами. </w:t>
      </w:r>
      <w:r w:rsidRPr="00D42541">
        <w:rPr>
          <w:rFonts w:ascii="Times New Roman" w:hAnsi="Times New Roman"/>
          <w:i/>
          <w:sz w:val="24"/>
          <w:szCs w:val="24"/>
          <w:lang w:val="ru-RU"/>
        </w:rPr>
        <w:t>Представление рационального числа десятичной дробью</w:t>
      </w:r>
      <w:r w:rsidRPr="00D42541">
        <w:rPr>
          <w:rFonts w:ascii="Times New Roman" w:hAnsi="Times New Roman"/>
          <w:sz w:val="24"/>
          <w:szCs w:val="24"/>
          <w:lang w:val="ru-RU"/>
        </w:rPr>
        <w:t xml:space="preserve">.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Иррациональные числа</w:t>
      </w:r>
    </w:p>
    <w:p w:rsidR="00CB1509" w:rsidRPr="00D42541" w:rsidRDefault="00CB1509" w:rsidP="00CB1509">
      <w:pPr>
        <w:spacing w:after="0" w:line="360" w:lineRule="auto"/>
        <w:ind w:firstLine="709"/>
        <w:jc w:val="both"/>
        <w:rPr>
          <w:rFonts w:ascii="Times New Roman" w:hAnsi="Times New Roman"/>
          <w:bCs/>
          <w:sz w:val="24"/>
          <w:szCs w:val="24"/>
          <w:lang w:val="ru-RU"/>
        </w:rPr>
      </w:pPr>
      <w:r w:rsidRPr="00D42541">
        <w:rPr>
          <w:rFonts w:ascii="Times New Roman" w:hAnsi="Times New Roman"/>
          <w:sz w:val="24"/>
          <w:szCs w:val="24"/>
          <w:lang w:val="ru-RU"/>
        </w:rPr>
        <w:t>Понятие иррационального числа. Распознавание иррациональных чисел. Примеры доказательств в алгебре. Иррациональность числа</w:t>
      </w:r>
      <w:r w:rsidRPr="00D42541">
        <w:rPr>
          <w:rFonts w:ascii="Times New Roman" w:hAnsi="Times New Roman"/>
          <w:i/>
          <w:position w:val="-6"/>
          <w:sz w:val="24"/>
          <w:szCs w:val="24"/>
        </w:rPr>
        <w:object w:dxaOrig="380" w:dyaOrig="340">
          <v:shape id="_x0000_i1040" type="#_x0000_t75" style="width:18.7pt;height:18.7pt" o:ole="">
            <v:imagedata r:id="rId32" o:title=""/>
          </v:shape>
          <o:OLEObject Type="Embed" ProgID="Equation.DSMT4" ShapeID="_x0000_i1040" DrawAspect="Content" ObjectID="_1606569156" r:id="rId33"/>
        </w:object>
      </w:r>
      <w:r w:rsidRPr="00D42541">
        <w:rPr>
          <w:rFonts w:ascii="Times New Roman" w:hAnsi="Times New Roman"/>
          <w:i/>
          <w:sz w:val="24"/>
          <w:szCs w:val="24"/>
          <w:lang w:val="ru-RU"/>
        </w:rPr>
        <w:t xml:space="preserve">. </w:t>
      </w:r>
      <w:r w:rsidRPr="00D42541">
        <w:rPr>
          <w:rFonts w:ascii="Times New Roman" w:hAnsi="Times New Roman"/>
          <w:sz w:val="24"/>
          <w:szCs w:val="24"/>
          <w:lang w:val="ru-RU"/>
        </w:rPr>
        <w:t>Применение в геометрии</w:t>
      </w:r>
      <w:r w:rsidRPr="00D42541">
        <w:rPr>
          <w:rFonts w:ascii="Times New Roman" w:hAnsi="Times New Roman"/>
          <w:i/>
          <w:sz w:val="24"/>
          <w:szCs w:val="24"/>
          <w:lang w:val="ru-RU"/>
        </w:rPr>
        <w:t>.Сравнение иррациональных чисел.</w:t>
      </w:r>
      <w:r w:rsidRPr="00D42541">
        <w:rPr>
          <w:rFonts w:ascii="Times New Roman" w:hAnsi="Times New Roman"/>
          <w:bCs/>
          <w:i/>
          <w:sz w:val="24"/>
          <w:szCs w:val="24"/>
          <w:lang w:val="ru-RU"/>
        </w:rPr>
        <w:t>Множество действительных чисел</w:t>
      </w:r>
      <w:r w:rsidRPr="00D42541">
        <w:rPr>
          <w:rFonts w:ascii="Times New Roman" w:hAnsi="Times New Roman"/>
          <w:bCs/>
          <w:sz w:val="24"/>
          <w:szCs w:val="24"/>
          <w:lang w:val="ru-RU"/>
        </w:rPr>
        <w:t>.</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Тождественные преобразования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Числовые и буквенные выражения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Выражение с переменной. Значение выражения. Подстановка выражений вместо переменных.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Целые выражения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Степень с натуральным показателем и её свойства. Преобразования выражений, содержащих степени с натуральным показателем. </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sz w:val="24"/>
          <w:szCs w:val="24"/>
          <w:lang w:val="ru-RU"/>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D42541">
        <w:rPr>
          <w:rFonts w:ascii="Times New Roman" w:hAnsi="Times New Roman"/>
          <w:i/>
          <w:sz w:val="24"/>
          <w:szCs w:val="24"/>
          <w:lang w:val="ru-RU"/>
        </w:rPr>
        <w:t>группировка, применение формул сокращённого умножения</w:t>
      </w:r>
      <w:r w:rsidRPr="00D42541">
        <w:rPr>
          <w:rFonts w:ascii="Times New Roman" w:hAnsi="Times New Roman"/>
          <w:sz w:val="24"/>
          <w:szCs w:val="24"/>
          <w:lang w:val="ru-RU"/>
        </w:rPr>
        <w:t>.</w:t>
      </w:r>
      <w:r w:rsidRPr="00D42541">
        <w:rPr>
          <w:rFonts w:ascii="Times New Roman" w:hAnsi="Times New Roman"/>
          <w:i/>
          <w:sz w:val="24"/>
          <w:szCs w:val="24"/>
          <w:lang w:val="ru-RU"/>
        </w:rPr>
        <w:t xml:space="preserve"> Квадратный трёхчлен, разложение квадратного трёхчлена на множители.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Дробно-рациональные выражения</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sz w:val="24"/>
          <w:szCs w:val="24"/>
          <w:lang w:val="ru-RU"/>
        </w:rPr>
        <w:lastRenderedPageBreak/>
        <w:t xml:space="preserve">Степень с целым показателем. Преобразование дробно-линейных выражений: сложение, умножение, деление. </w:t>
      </w:r>
      <w:r w:rsidRPr="00D42541">
        <w:rPr>
          <w:rFonts w:ascii="Times New Roman" w:hAnsi="Times New Roman"/>
          <w:i/>
          <w:sz w:val="24"/>
          <w:szCs w:val="24"/>
          <w:lang w:val="ru-RU"/>
        </w:rPr>
        <w:t>Алгебраическая дробь.Допустимые значения переменных в дробно-рациональных выражениях</w:t>
      </w:r>
      <w:r w:rsidRPr="00D42541">
        <w:rPr>
          <w:rFonts w:ascii="Times New Roman" w:hAnsi="Times New Roman"/>
          <w:sz w:val="24"/>
          <w:szCs w:val="24"/>
          <w:lang w:val="ru-RU"/>
        </w:rPr>
        <w:t xml:space="preserve">. </w:t>
      </w:r>
      <w:r w:rsidRPr="00D42541">
        <w:rPr>
          <w:rFonts w:ascii="Times New Roman" w:hAnsi="Times New Roman"/>
          <w:i/>
          <w:sz w:val="24"/>
          <w:szCs w:val="24"/>
          <w:lang w:val="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i/>
          <w:sz w:val="24"/>
          <w:szCs w:val="24"/>
          <w:lang w:val="ru-RU"/>
        </w:rPr>
        <w:t>Преобразование выражений, содержащих знак модуля.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Квадратные корни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D42541">
        <w:rPr>
          <w:rFonts w:ascii="Times New Roman" w:hAnsi="Times New Roman"/>
          <w:i/>
          <w:sz w:val="24"/>
          <w:szCs w:val="24"/>
          <w:lang w:val="ru-RU"/>
        </w:rPr>
        <w:t>внесение множителя под знак корня</w:t>
      </w:r>
      <w:r w:rsidRPr="00D42541">
        <w:rPr>
          <w:rFonts w:ascii="Times New Roman" w:hAnsi="Times New Roman"/>
          <w:sz w:val="24"/>
          <w:szCs w:val="24"/>
          <w:lang w:val="ru-RU"/>
        </w:rPr>
        <w:t xml:space="preserve">. </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Уравнения и неравенства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Равенства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Числовое равенство. Свойства числовых равенств. Равенство с переменной.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Уравнения</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sz w:val="24"/>
          <w:szCs w:val="24"/>
          <w:lang w:val="ru-RU"/>
        </w:rPr>
        <w:t xml:space="preserve">Понятие уравнения и корня уравнения. </w:t>
      </w:r>
      <w:r w:rsidRPr="00D42541">
        <w:rPr>
          <w:rFonts w:ascii="Times New Roman" w:hAnsi="Times New Roman"/>
          <w:i/>
          <w:sz w:val="24"/>
          <w:szCs w:val="24"/>
          <w:lang w:val="ru-RU"/>
        </w:rPr>
        <w:t>Представление о равносильности уравнений. Область определения уравнения (область допустимых значений переменной).</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Линейное уравнение и его корни</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sz w:val="24"/>
          <w:szCs w:val="24"/>
          <w:lang w:val="ru-RU"/>
        </w:rPr>
        <w:t xml:space="preserve">Решение линейных уравнений. </w:t>
      </w:r>
      <w:r w:rsidRPr="00D42541">
        <w:rPr>
          <w:rFonts w:ascii="Times New Roman" w:hAnsi="Times New Roman"/>
          <w:i/>
          <w:sz w:val="24"/>
          <w:szCs w:val="24"/>
          <w:lang w:val="ru-RU"/>
        </w:rPr>
        <w:t>Линейное уравнение с параметром. Количество корней линейного уравнения. Решение линейных уравнений с параметром.</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Квадратное уравнение и его корни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D42541">
        <w:rPr>
          <w:rFonts w:ascii="Times New Roman" w:hAnsi="Times New Roman"/>
          <w:i/>
          <w:sz w:val="24"/>
          <w:szCs w:val="24"/>
          <w:lang w:val="ru-RU"/>
        </w:rPr>
        <w:t>Теорема Виета. Теорема, обратная теореме Виета.</w:t>
      </w:r>
      <w:r w:rsidRPr="00D42541">
        <w:rPr>
          <w:rFonts w:ascii="Times New Roman" w:hAnsi="Times New Roman"/>
          <w:sz w:val="24"/>
          <w:szCs w:val="24"/>
          <w:lang w:val="ru-RU"/>
        </w:rPr>
        <w:t xml:space="preserve"> Решение квадратных уравнений:использование формулы для нахождения корней</w:t>
      </w:r>
      <w:r w:rsidRPr="00D42541">
        <w:rPr>
          <w:rFonts w:ascii="Times New Roman" w:hAnsi="Times New Roman"/>
          <w:i/>
          <w:sz w:val="24"/>
          <w:szCs w:val="24"/>
          <w:lang w:val="ru-RU"/>
        </w:rPr>
        <w:t>, графический метод решения, разложение на множители, подбор корней с использованием теоремы Виета</w:t>
      </w:r>
      <w:r w:rsidRPr="00D42541">
        <w:rPr>
          <w:rFonts w:ascii="Times New Roman" w:hAnsi="Times New Roman"/>
          <w:sz w:val="24"/>
          <w:szCs w:val="24"/>
          <w:lang w:val="ru-RU"/>
        </w:rPr>
        <w:t xml:space="preserve">. </w:t>
      </w:r>
      <w:r w:rsidRPr="00D42541">
        <w:rPr>
          <w:rFonts w:ascii="Times New Roman" w:hAnsi="Times New Roman"/>
          <w:i/>
          <w:sz w:val="24"/>
          <w:szCs w:val="24"/>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b/>
          <w:sz w:val="24"/>
          <w:szCs w:val="24"/>
          <w:lang w:val="ru-RU"/>
        </w:rPr>
        <w:t>Дробно-рациональные уравнения</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sz w:val="24"/>
          <w:szCs w:val="24"/>
          <w:lang w:val="ru-RU"/>
        </w:rPr>
        <w:t xml:space="preserve">Решение простейших дробно-линейных уравнений. </w:t>
      </w:r>
      <w:r w:rsidRPr="00D42541">
        <w:rPr>
          <w:rFonts w:ascii="Times New Roman" w:hAnsi="Times New Roman"/>
          <w:i/>
          <w:sz w:val="24"/>
          <w:szCs w:val="24"/>
          <w:lang w:val="ru-RU"/>
        </w:rPr>
        <w:t xml:space="preserve">Решение дробно-рациональных уравнений. </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i/>
          <w:sz w:val="24"/>
          <w:szCs w:val="24"/>
          <w:lang w:val="ru-RU"/>
        </w:rPr>
        <w:t xml:space="preserve">Простейшие иррациональные уравнения вида </w:t>
      </w:r>
      <w:r w:rsidRPr="00D42541">
        <w:rPr>
          <w:rFonts w:ascii="Times New Roman" w:hAnsi="Times New Roman"/>
          <w:position w:val="-16"/>
          <w:sz w:val="24"/>
          <w:szCs w:val="24"/>
        </w:rPr>
        <w:object w:dxaOrig="1120" w:dyaOrig="460">
          <v:shape id="_x0000_i1041" type="#_x0000_t75" style="width:58.9pt;height:21.5pt" o:ole="">
            <v:imagedata r:id="rId9" o:title=""/>
          </v:shape>
          <o:OLEObject Type="Embed" ProgID="Equation.DSMT4" ShapeID="_x0000_i1041" DrawAspect="Content" ObjectID="_1606569157" r:id="rId34"/>
        </w:object>
      </w:r>
      <w:r w:rsidRPr="00D42541">
        <w:rPr>
          <w:rFonts w:ascii="Times New Roman" w:hAnsi="Times New Roman"/>
          <w:sz w:val="24"/>
          <w:szCs w:val="24"/>
          <w:lang w:val="ru-RU"/>
        </w:rPr>
        <w:t xml:space="preserve">, </w:t>
      </w:r>
      <w:r w:rsidRPr="00D42541">
        <w:rPr>
          <w:rFonts w:ascii="Times New Roman" w:hAnsi="Times New Roman"/>
          <w:position w:val="-16"/>
          <w:sz w:val="24"/>
          <w:szCs w:val="24"/>
        </w:rPr>
        <w:object w:dxaOrig="1680" w:dyaOrig="460">
          <v:shape id="_x0000_i1042" type="#_x0000_t75" style="width:84.15pt;height:21.5pt" o:ole="">
            <v:imagedata r:id="rId11" o:title=""/>
          </v:shape>
          <o:OLEObject Type="Embed" ProgID="Equation.DSMT4" ShapeID="_x0000_i1042" DrawAspect="Content" ObjectID="_1606569158" r:id="rId35"/>
        </w:object>
      </w:r>
      <w:r w:rsidRPr="00D42541">
        <w:rPr>
          <w:rFonts w:ascii="Times New Roman" w:hAnsi="Times New Roman"/>
          <w:sz w:val="24"/>
          <w:szCs w:val="24"/>
          <w:lang w:val="ru-RU"/>
        </w:rPr>
        <w:t>.</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Уравнения вида</w:t>
      </w:r>
      <w:r w:rsidRPr="00D42541">
        <w:rPr>
          <w:rFonts w:ascii="Times New Roman" w:hAnsi="Times New Roman"/>
          <w:position w:val="-6"/>
          <w:sz w:val="24"/>
          <w:szCs w:val="24"/>
        </w:rPr>
        <w:object w:dxaOrig="700" w:dyaOrig="360">
          <v:shape id="_x0000_i1043" type="#_x0000_t75" style="width:36.45pt;height:18.7pt" o:ole="">
            <v:imagedata r:id="rId36" o:title=""/>
          </v:shape>
          <o:OLEObject Type="Embed" ProgID="Equation.DSMT4" ShapeID="_x0000_i1043" DrawAspect="Content" ObjectID="_1606569159" r:id="rId37"/>
        </w:object>
      </w:r>
      <w:r w:rsidRPr="00D42541">
        <w:rPr>
          <w:rFonts w:ascii="Times New Roman" w:hAnsi="Times New Roman"/>
          <w:sz w:val="24"/>
          <w:szCs w:val="24"/>
          <w:lang w:val="ru-RU"/>
        </w:rPr>
        <w:t>.</w:t>
      </w:r>
      <w:r w:rsidRPr="00D42541">
        <w:rPr>
          <w:rFonts w:ascii="Times New Roman" w:hAnsi="Times New Roman"/>
          <w:i/>
          <w:sz w:val="24"/>
          <w:szCs w:val="24"/>
          <w:lang w:val="ru-RU"/>
        </w:rPr>
        <w:t>Уравнения в целых числах.</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Системы уравнений</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sz w:val="24"/>
          <w:szCs w:val="24"/>
          <w:lang w:val="ru-RU"/>
        </w:rPr>
        <w:lastRenderedPageBreak/>
        <w:t xml:space="preserve">Уравнение с двумя переменными. Линейное уравнение с двумя переменными. </w:t>
      </w:r>
      <w:r w:rsidRPr="00D42541">
        <w:rPr>
          <w:rFonts w:ascii="Times New Roman" w:hAnsi="Times New Roman"/>
          <w:i/>
          <w:sz w:val="24"/>
          <w:szCs w:val="24"/>
          <w:lang w:val="ru-RU"/>
        </w:rPr>
        <w:t xml:space="preserve">Прямая как графическая интерпретация линейного уравнения с двумя переменными.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Понятие системы уравнений. Решение системы уравнений.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Методы решения систем линейных уравнений с двумя переменными: </w:t>
      </w:r>
      <w:r w:rsidRPr="00D42541">
        <w:rPr>
          <w:rFonts w:ascii="Times New Roman" w:hAnsi="Times New Roman"/>
          <w:i/>
          <w:sz w:val="24"/>
          <w:szCs w:val="24"/>
          <w:lang w:val="ru-RU"/>
        </w:rPr>
        <w:t>графический метод</w:t>
      </w:r>
      <w:r w:rsidRPr="00D42541">
        <w:rPr>
          <w:rFonts w:ascii="Times New Roman" w:hAnsi="Times New Roman"/>
          <w:sz w:val="24"/>
          <w:szCs w:val="24"/>
          <w:lang w:val="ru-RU"/>
        </w:rPr>
        <w:t xml:space="preserve">, </w:t>
      </w:r>
      <w:r w:rsidRPr="00D42541">
        <w:rPr>
          <w:rFonts w:ascii="Times New Roman" w:hAnsi="Times New Roman"/>
          <w:i/>
          <w:sz w:val="24"/>
          <w:szCs w:val="24"/>
          <w:lang w:val="ru-RU"/>
        </w:rPr>
        <w:t>метод сложения</w:t>
      </w:r>
      <w:r w:rsidRPr="00D42541">
        <w:rPr>
          <w:rFonts w:ascii="Times New Roman" w:hAnsi="Times New Roman"/>
          <w:sz w:val="24"/>
          <w:szCs w:val="24"/>
          <w:lang w:val="ru-RU"/>
        </w:rPr>
        <w:t xml:space="preserve">, метод подстановки. </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Системы линейных уравнений с параметром</w:t>
      </w:r>
      <w:r w:rsidRPr="00D42541">
        <w:rPr>
          <w:rFonts w:ascii="Times New Roman" w:hAnsi="Times New Roman"/>
          <w:sz w:val="24"/>
          <w:szCs w:val="24"/>
          <w:lang w:val="ru-RU"/>
        </w:rPr>
        <w:t>.</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Неравенства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Неравенство с переменной. Строгие и нестрогие неравенства. </w:t>
      </w:r>
      <w:r w:rsidRPr="00D42541">
        <w:rPr>
          <w:rFonts w:ascii="Times New Roman" w:hAnsi="Times New Roman"/>
          <w:i/>
          <w:sz w:val="24"/>
          <w:szCs w:val="24"/>
          <w:lang w:val="ru-RU"/>
        </w:rPr>
        <w:t>Область определения неравенства (область допустимых значений переменной).</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sz w:val="24"/>
          <w:szCs w:val="24"/>
          <w:lang w:val="ru-RU"/>
        </w:rPr>
        <w:t>Решение линейных неравенств.</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Квадратное неравенство и его решения</w:t>
      </w:r>
      <w:r w:rsidRPr="00D42541">
        <w:rPr>
          <w:rFonts w:ascii="Times New Roman" w:hAnsi="Times New Roman"/>
          <w:sz w:val="24"/>
          <w:szCs w:val="24"/>
          <w:lang w:val="ru-RU"/>
        </w:rPr>
        <w:t xml:space="preserve">. </w:t>
      </w:r>
      <w:r w:rsidRPr="00D42541">
        <w:rPr>
          <w:rFonts w:ascii="Times New Roman" w:hAnsi="Times New Roman"/>
          <w:i/>
          <w:sz w:val="24"/>
          <w:szCs w:val="24"/>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Решение целых и дробно-рациональных неравенств методом интервалов.</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Системы неравенств</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Системы неравенств с одной переменной. Решение систем неравенств с одной переменной: линейных, </w:t>
      </w:r>
      <w:r w:rsidRPr="00D42541">
        <w:rPr>
          <w:rFonts w:ascii="Times New Roman" w:hAnsi="Times New Roman"/>
          <w:i/>
          <w:sz w:val="24"/>
          <w:szCs w:val="24"/>
          <w:lang w:val="ru-RU"/>
        </w:rPr>
        <w:t>квадратных.</w:t>
      </w:r>
      <w:r w:rsidRPr="00D42541">
        <w:rPr>
          <w:rFonts w:ascii="Times New Roman" w:hAnsi="Times New Roman"/>
          <w:sz w:val="24"/>
          <w:szCs w:val="24"/>
          <w:lang w:val="ru-RU"/>
        </w:rPr>
        <w:t xml:space="preserve"> Изображение решения системы неравенств на числовой прямой. Запись решения системы неравенств.</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Функции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Понятие функции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D42541">
        <w:rPr>
          <w:rFonts w:ascii="Times New Roman" w:hAnsi="Times New Roman"/>
          <w:i/>
          <w:sz w:val="24"/>
          <w:szCs w:val="24"/>
          <w:lang w:val="ru-RU"/>
        </w:rPr>
        <w:t xml:space="preserve">, чётность/нечётность, </w:t>
      </w:r>
      <w:r w:rsidRPr="00D42541">
        <w:rPr>
          <w:rFonts w:ascii="Times New Roman" w:hAnsi="Times New Roman"/>
          <w:sz w:val="24"/>
          <w:szCs w:val="24"/>
          <w:lang w:val="ru-RU"/>
        </w:rPr>
        <w:t xml:space="preserve">промежутки возрастания и убывания, наибольшее и наименьшее значения. Исследование функции по её графику.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i/>
          <w:sz w:val="24"/>
          <w:szCs w:val="24"/>
          <w:lang w:val="ru-RU"/>
        </w:rPr>
        <w:t>Представление об асимптотах.</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Непрерывность функции. Кусочно заданные функции.</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b/>
          <w:bCs/>
          <w:sz w:val="24"/>
          <w:szCs w:val="24"/>
          <w:lang w:val="ru-RU"/>
        </w:rPr>
        <w:t>Линейная функция</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sz w:val="24"/>
          <w:szCs w:val="24"/>
          <w:lang w:val="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D42541">
        <w:rPr>
          <w:rFonts w:ascii="Times New Roman" w:hAnsi="Times New Roman"/>
          <w:i/>
          <w:sz w:val="24"/>
          <w:szCs w:val="24"/>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lastRenderedPageBreak/>
        <w:t>Квадратичная функция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Свойства и график квадратичной функции (парабола). </w:t>
      </w:r>
      <w:r w:rsidRPr="00D42541">
        <w:rPr>
          <w:rFonts w:ascii="Times New Roman" w:hAnsi="Times New Roman"/>
          <w:i/>
          <w:sz w:val="24"/>
          <w:szCs w:val="24"/>
          <w:lang w:val="ru-RU"/>
        </w:rPr>
        <w:t>Построение графика квадратичной функции по точкам.</w:t>
      </w:r>
      <w:r w:rsidRPr="00D42541">
        <w:rPr>
          <w:rFonts w:ascii="Times New Roman" w:hAnsi="Times New Roman"/>
          <w:sz w:val="24"/>
          <w:szCs w:val="24"/>
          <w:lang w:val="ru-RU"/>
        </w:rPr>
        <w:t xml:space="preserve"> Нахождение нулей квадратичной функции, </w:t>
      </w:r>
      <w:r w:rsidRPr="00D42541">
        <w:rPr>
          <w:rFonts w:ascii="Times New Roman" w:hAnsi="Times New Roman"/>
          <w:i/>
          <w:sz w:val="24"/>
          <w:szCs w:val="24"/>
          <w:lang w:val="ru-RU"/>
        </w:rPr>
        <w:t>множества значений, промежутков знакопостоянства, промежутков монотонности</w:t>
      </w:r>
      <w:r w:rsidRPr="00D42541">
        <w:rPr>
          <w:rFonts w:ascii="Times New Roman" w:hAnsi="Times New Roman"/>
          <w:sz w:val="24"/>
          <w:szCs w:val="24"/>
          <w:lang w:val="ru-RU"/>
        </w:rPr>
        <w:t>.</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Обратная пропорциональность</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Свойства функции </w:t>
      </w:r>
      <w:r w:rsidRPr="00D42541">
        <w:rPr>
          <w:rFonts w:ascii="Times New Roman" w:hAnsi="Times New Roman"/>
          <w:position w:val="-24"/>
          <w:sz w:val="24"/>
          <w:szCs w:val="24"/>
        </w:rPr>
        <w:object w:dxaOrig="620" w:dyaOrig="620">
          <v:shape id="_x0000_i1044" type="#_x0000_t75" style="width:29.9pt;height:29.9pt" o:ole="">
            <v:imagedata r:id="rId38" o:title=""/>
          </v:shape>
          <o:OLEObject Type="Embed" ProgID="Equation.DSMT4" ShapeID="_x0000_i1044" DrawAspect="Content" ObjectID="_1606569160" r:id="rId39"/>
        </w:object>
      </w:r>
      <w:r w:rsidR="00BE5481" w:rsidRPr="00D42541">
        <w:rPr>
          <w:rFonts w:ascii="Times New Roman" w:hAnsi="Times New Roman"/>
          <w:sz w:val="24"/>
          <w:szCs w:val="24"/>
        </w:rPr>
        <w:fldChar w:fldCharType="begin"/>
      </w:r>
      <w:r w:rsidRPr="00D42541">
        <w:rPr>
          <w:rFonts w:ascii="Times New Roman" w:hAnsi="Times New Roman"/>
          <w:sz w:val="24"/>
          <w:szCs w:val="24"/>
        </w:rPr>
        <w:instrText>QUOTE</w:instrText>
      </w:r>
      <w:r w:rsidR="00F91903" w:rsidRPr="00BE5481">
        <w:rPr>
          <w:rFonts w:ascii="Times New Roman" w:hAnsi="Times New Roman"/>
          <w:noProof/>
          <w:position w:val="-15"/>
          <w:sz w:val="24"/>
          <w:szCs w:val="24"/>
          <w:lang w:val="ru-RU" w:eastAsia="ru-RU" w:bidi="ar-SA"/>
        </w:rPr>
        <w:pict>
          <v:shape id="_x0000_i1045" type="#_x0000_t75" style="width:32.75pt;height:23.4pt;visibility:visible;mso-wrap-style:square">
            <v:imagedata r:id="rId40" o:title="" chromakey="white"/>
          </v:shape>
        </w:pict>
      </w:r>
      <w:r w:rsidR="00BE5481" w:rsidRPr="00D42541">
        <w:rPr>
          <w:rFonts w:ascii="Times New Roman" w:hAnsi="Times New Roman"/>
          <w:sz w:val="24"/>
          <w:szCs w:val="24"/>
        </w:rPr>
        <w:fldChar w:fldCharType="separate"/>
      </w:r>
      <w:r w:rsidR="00F91903" w:rsidRPr="00BE5481">
        <w:rPr>
          <w:rFonts w:ascii="Times New Roman" w:hAnsi="Times New Roman"/>
          <w:noProof/>
          <w:position w:val="-15"/>
          <w:sz w:val="24"/>
          <w:szCs w:val="24"/>
          <w:lang w:val="ru-RU" w:eastAsia="ru-RU" w:bidi="ar-SA"/>
        </w:rPr>
        <w:pict>
          <v:shape id="Рисунок 14" o:spid="_x0000_i1046" type="#_x0000_t75" style="width:32.75pt;height:23.4pt;visibility:visible;mso-wrap-style:square">
            <v:imagedata r:id="rId40" o:title="" chromakey="white"/>
          </v:shape>
        </w:pict>
      </w:r>
      <w:r w:rsidR="00BE5481" w:rsidRPr="00D42541">
        <w:rPr>
          <w:rFonts w:ascii="Times New Roman" w:hAnsi="Times New Roman"/>
          <w:sz w:val="24"/>
          <w:szCs w:val="24"/>
        </w:rPr>
        <w:fldChar w:fldCharType="end"/>
      </w:r>
      <w:r w:rsidRPr="00D42541">
        <w:rPr>
          <w:rFonts w:ascii="Times New Roman" w:hAnsi="Times New Roman"/>
          <w:sz w:val="24"/>
          <w:szCs w:val="24"/>
          <w:lang w:val="ru-RU"/>
        </w:rPr>
        <w:t xml:space="preserve">. Гипербола. </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b/>
          <w:i/>
          <w:sz w:val="24"/>
          <w:szCs w:val="24"/>
          <w:lang w:val="ru-RU"/>
        </w:rPr>
        <w:t>Графики функций</w:t>
      </w:r>
      <w:r w:rsidRPr="00D42541">
        <w:rPr>
          <w:rFonts w:ascii="Times New Roman" w:hAnsi="Times New Roman"/>
          <w:i/>
          <w:sz w:val="24"/>
          <w:szCs w:val="24"/>
          <w:lang w:val="ru-RU"/>
        </w:rPr>
        <w:t xml:space="preserve">. Преобразование графика функции </w:t>
      </w:r>
      <w:r w:rsidRPr="00D42541">
        <w:rPr>
          <w:rFonts w:ascii="Times New Roman" w:hAnsi="Times New Roman"/>
          <w:i/>
          <w:position w:val="-10"/>
          <w:sz w:val="24"/>
          <w:szCs w:val="24"/>
        </w:rPr>
        <w:object w:dxaOrig="920" w:dyaOrig="320">
          <v:shape id="_x0000_i1047" type="#_x0000_t75" style="width:44.9pt;height:16.85pt" o:ole="">
            <v:imagedata r:id="rId41" o:title=""/>
          </v:shape>
          <o:OLEObject Type="Embed" ProgID="Equation.DSMT4" ShapeID="_x0000_i1047" DrawAspect="Content" ObjectID="_1606569161" r:id="rId42"/>
        </w:object>
      </w:r>
      <w:r w:rsidRPr="00D42541">
        <w:rPr>
          <w:rFonts w:ascii="Times New Roman" w:hAnsi="Times New Roman"/>
          <w:i/>
          <w:sz w:val="24"/>
          <w:szCs w:val="24"/>
          <w:lang w:val="ru-RU"/>
        </w:rPr>
        <w:t xml:space="preserve"> для построения графиков функций вида </w:t>
      </w:r>
      <w:r w:rsidRPr="00D42541">
        <w:rPr>
          <w:rFonts w:ascii="Times New Roman" w:hAnsi="Times New Roman"/>
          <w:i/>
          <w:position w:val="-12"/>
          <w:sz w:val="24"/>
          <w:szCs w:val="24"/>
        </w:rPr>
        <w:object w:dxaOrig="1780" w:dyaOrig="380">
          <v:shape id="_x0000_i1048" type="#_x0000_t75" style="width:88.85pt;height:18.7pt" o:ole="">
            <v:imagedata r:id="rId23" o:title=""/>
          </v:shape>
          <o:OLEObject Type="Embed" ProgID="Equation.DSMT4" ShapeID="_x0000_i1048" DrawAspect="Content" ObjectID="_1606569162" r:id="rId43"/>
        </w:object>
      </w:r>
      <w:r w:rsidRPr="00D42541">
        <w:rPr>
          <w:rFonts w:ascii="Times New Roman" w:hAnsi="Times New Roman"/>
          <w:i/>
          <w:sz w:val="24"/>
          <w:szCs w:val="24"/>
          <w:lang w:val="ru-RU"/>
        </w:rPr>
        <w:t>.</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 xml:space="preserve">Графики функций </w:t>
      </w:r>
      <w:r w:rsidRPr="00D42541">
        <w:rPr>
          <w:rFonts w:ascii="Times New Roman" w:hAnsi="Times New Roman"/>
          <w:position w:val="-24"/>
          <w:sz w:val="24"/>
          <w:szCs w:val="24"/>
        </w:rPr>
        <w:object w:dxaOrig="1300" w:dyaOrig="620">
          <v:shape id="_x0000_i1049" type="#_x0000_t75" style="width:63.6pt;height:29.9pt" o:ole="">
            <v:imagedata r:id="rId15" o:title=""/>
          </v:shape>
          <o:OLEObject Type="Embed" ProgID="Equation.DSMT4" ShapeID="_x0000_i1049" DrawAspect="Content" ObjectID="_1606569163" r:id="rId44"/>
        </w:object>
      </w:r>
      <w:r w:rsidRPr="00D42541">
        <w:rPr>
          <w:rFonts w:ascii="Times New Roman" w:hAnsi="Times New Roman"/>
          <w:sz w:val="24"/>
          <w:szCs w:val="24"/>
          <w:lang w:val="ru-RU"/>
        </w:rPr>
        <w:t xml:space="preserve">, </w:t>
      </w:r>
      <w:r w:rsidRPr="00D42541">
        <w:rPr>
          <w:rFonts w:ascii="Times New Roman" w:hAnsi="Times New Roman"/>
          <w:position w:val="-10"/>
          <w:sz w:val="24"/>
          <w:szCs w:val="24"/>
        </w:rPr>
        <w:object w:dxaOrig="760" w:dyaOrig="380">
          <v:shape id="_x0000_i1050" type="#_x0000_t75" style="width:40.2pt;height:18.7pt" o:ole="">
            <v:imagedata r:id="rId17" o:title=""/>
          </v:shape>
          <o:OLEObject Type="Embed" ProgID="Equation.DSMT4" ShapeID="_x0000_i1050" DrawAspect="Content" ObjectID="_1606569164" r:id="rId45"/>
        </w:object>
      </w:r>
      <w:r w:rsidR="00BE5481" w:rsidRPr="00D42541">
        <w:rPr>
          <w:rFonts w:ascii="Times New Roman" w:hAnsi="Times New Roman"/>
          <w:sz w:val="24"/>
          <w:szCs w:val="24"/>
        </w:rPr>
        <w:fldChar w:fldCharType="begin"/>
      </w:r>
      <w:r w:rsidRPr="00D42541">
        <w:rPr>
          <w:rFonts w:ascii="Times New Roman" w:hAnsi="Times New Roman"/>
          <w:sz w:val="24"/>
          <w:szCs w:val="24"/>
        </w:rPr>
        <w:instrText>QUOTE</w:instrText>
      </w:r>
      <w:r w:rsidR="00BE5481" w:rsidRPr="00D42541">
        <w:rPr>
          <w:rFonts w:ascii="Times New Roman" w:hAnsi="Times New Roman"/>
          <w:sz w:val="24"/>
          <w:szCs w:val="24"/>
        </w:rPr>
        <w:fldChar w:fldCharType="end"/>
      </w:r>
      <w:r w:rsidRPr="00D42541">
        <w:rPr>
          <w:rFonts w:ascii="Times New Roman" w:hAnsi="Times New Roman"/>
          <w:sz w:val="24"/>
          <w:szCs w:val="24"/>
          <w:lang w:val="ru-RU"/>
        </w:rPr>
        <w:t>,</w:t>
      </w:r>
      <w:r w:rsidRPr="00D42541">
        <w:rPr>
          <w:rFonts w:ascii="Times New Roman" w:hAnsi="Times New Roman"/>
          <w:bCs/>
          <w:position w:val="-10"/>
          <w:sz w:val="24"/>
          <w:szCs w:val="24"/>
        </w:rPr>
        <w:object w:dxaOrig="760" w:dyaOrig="380">
          <v:shape id="_x0000_i1051" type="#_x0000_t75" style="width:37.4pt;height:18.7pt" o:ole="">
            <v:imagedata r:id="rId19" o:title=""/>
          </v:shape>
          <o:OLEObject Type="Embed" ProgID="Equation.DSMT4" ShapeID="_x0000_i1051" DrawAspect="Content" ObjectID="_1606569165" r:id="rId46"/>
        </w:object>
      </w:r>
      <w:fldSimple w:instr="">
        <w:r w:rsidR="00BE5481" w:rsidRPr="00BE5481">
          <w:rPr>
            <w:rFonts w:ascii="Times New Roman" w:hAnsi="Times New Roman"/>
            <w:noProof/>
            <w:position w:val="-10"/>
            <w:sz w:val="24"/>
            <w:szCs w:val="24"/>
            <w:lang w:val="ru-RU" w:eastAsia="ru-RU" w:bidi="ar-SA"/>
          </w:rPr>
          <w:pict>
            <v:shape id="Рисунок 3" o:spid="_x0000_i1052" type="#_x0000_t75" style="width:37.4pt;height:19.65pt;visibility:visible;mso-wrap-style:square">
              <v:imagedata r:id="rId19" o:title=""/>
            </v:shape>
          </w:pict>
        </w:r>
      </w:fldSimple>
      <w:r w:rsidRPr="00D42541">
        <w:rPr>
          <w:rFonts w:ascii="Times New Roman" w:hAnsi="Times New Roman"/>
          <w:bCs/>
          <w:sz w:val="24"/>
          <w:szCs w:val="24"/>
          <w:lang w:val="ru-RU"/>
        </w:rPr>
        <w:t xml:space="preserve">, </w:t>
      </w:r>
      <w:r w:rsidRPr="00D42541">
        <w:rPr>
          <w:rFonts w:ascii="Times New Roman" w:hAnsi="Times New Roman"/>
          <w:bCs/>
          <w:position w:val="-12"/>
          <w:sz w:val="24"/>
          <w:szCs w:val="24"/>
        </w:rPr>
        <w:object w:dxaOrig="660" w:dyaOrig="380">
          <v:shape id="_x0000_i1053" type="#_x0000_t75" style="width:31.8pt;height:18.7pt" o:ole="">
            <v:imagedata r:id="rId21" o:title=""/>
          </v:shape>
          <o:OLEObject Type="Embed" ProgID="Equation.DSMT4" ShapeID="_x0000_i1053" DrawAspect="Content" ObjectID="_1606569166" r:id="rId47"/>
        </w:object>
      </w:r>
      <w:r w:rsidRPr="00D42541">
        <w:rPr>
          <w:rFonts w:ascii="Times New Roman" w:hAnsi="Times New Roman"/>
          <w:bCs/>
          <w:i/>
          <w:sz w:val="24"/>
          <w:szCs w:val="24"/>
          <w:lang w:val="ru-RU"/>
        </w:rPr>
        <w:t xml:space="preserve">. </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Последовательности и прогрессии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D42541">
        <w:rPr>
          <w:rFonts w:ascii="Times New Roman" w:hAnsi="Times New Roman"/>
          <w:i/>
          <w:sz w:val="24"/>
          <w:szCs w:val="24"/>
          <w:lang w:val="ru-RU"/>
        </w:rPr>
        <w:t xml:space="preserve">Формула общего члена и суммы </w:t>
      </w:r>
      <w:r w:rsidRPr="00D42541">
        <w:rPr>
          <w:rFonts w:ascii="Times New Roman" w:hAnsi="Times New Roman"/>
          <w:i/>
          <w:sz w:val="24"/>
          <w:szCs w:val="24"/>
        </w:rPr>
        <w:t>n</w:t>
      </w:r>
      <w:r w:rsidRPr="00D42541">
        <w:rPr>
          <w:rFonts w:ascii="Times New Roman" w:hAnsi="Times New Roman"/>
          <w:i/>
          <w:sz w:val="24"/>
          <w:szCs w:val="24"/>
          <w:lang w:val="ru-RU"/>
        </w:rPr>
        <w:t xml:space="preserve"> первых членов арифметической и геометрической прогрессий.Сходящаяся геометрическая прогрессия.</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Решение текстовых задач</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Задачи на все арифметические действия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Решение текстовых задач арифметическим способом</w:t>
      </w:r>
      <w:r w:rsidRPr="00D42541">
        <w:rPr>
          <w:rFonts w:ascii="Times New Roman" w:hAnsi="Times New Roman"/>
          <w:i/>
          <w:sz w:val="24"/>
          <w:szCs w:val="24"/>
          <w:lang w:val="ru-RU"/>
        </w:rPr>
        <w:t xml:space="preserve">. </w:t>
      </w:r>
      <w:r w:rsidRPr="00D42541">
        <w:rPr>
          <w:rFonts w:ascii="Times New Roman" w:hAnsi="Times New Roman"/>
          <w:sz w:val="24"/>
          <w:szCs w:val="24"/>
          <w:lang w:val="ru-RU"/>
        </w:rPr>
        <w:t xml:space="preserve">Использование таблиц, схем, чертежей, других средств представления данных при решении задачи.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Задачи на движение, работу и покупки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Задачи на части, доли, проценты</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Логические задачи</w:t>
      </w:r>
    </w:p>
    <w:p w:rsidR="00CB1509" w:rsidRPr="00D42541" w:rsidRDefault="00CB1509" w:rsidP="00CB1509">
      <w:pPr>
        <w:spacing w:after="0" w:line="360" w:lineRule="auto"/>
        <w:ind w:firstLine="709"/>
        <w:jc w:val="both"/>
        <w:rPr>
          <w:rFonts w:ascii="Times New Roman" w:hAnsi="Times New Roman"/>
          <w:bCs/>
          <w:sz w:val="24"/>
          <w:szCs w:val="24"/>
          <w:lang w:val="ru-RU"/>
        </w:rPr>
      </w:pPr>
      <w:r w:rsidRPr="00D42541">
        <w:rPr>
          <w:rFonts w:ascii="Times New Roman" w:hAnsi="Times New Roman"/>
          <w:bCs/>
          <w:sz w:val="24"/>
          <w:szCs w:val="24"/>
          <w:lang w:val="ru-RU"/>
        </w:rPr>
        <w:t xml:space="preserve">Решение логических задач. </w:t>
      </w:r>
      <w:r w:rsidRPr="00D42541">
        <w:rPr>
          <w:rFonts w:ascii="Times New Roman" w:hAnsi="Times New Roman"/>
          <w:bCs/>
          <w:i/>
          <w:sz w:val="24"/>
          <w:szCs w:val="24"/>
          <w:lang w:val="ru-RU"/>
        </w:rPr>
        <w:t>Решение логических задач с помощью графов, таблиц</w:t>
      </w:r>
      <w:r w:rsidRPr="00D42541">
        <w:rPr>
          <w:rFonts w:ascii="Times New Roman" w:hAnsi="Times New Roman"/>
          <w:bCs/>
          <w:sz w:val="24"/>
          <w:szCs w:val="24"/>
          <w:lang w:val="ru-RU"/>
        </w:rPr>
        <w:t xml:space="preserve">. </w:t>
      </w:r>
    </w:p>
    <w:p w:rsidR="00CB1509" w:rsidRPr="00D42541" w:rsidRDefault="00CB1509" w:rsidP="00CB1509">
      <w:pPr>
        <w:widowControl w:val="0"/>
        <w:spacing w:after="0" w:line="360" w:lineRule="auto"/>
        <w:ind w:firstLine="709"/>
        <w:jc w:val="both"/>
        <w:rPr>
          <w:rFonts w:ascii="Times New Roman" w:hAnsi="Times New Roman"/>
          <w:bCs/>
          <w:sz w:val="24"/>
          <w:szCs w:val="24"/>
          <w:lang w:val="ru-RU"/>
        </w:rPr>
      </w:pPr>
      <w:r w:rsidRPr="00D42541">
        <w:rPr>
          <w:rFonts w:ascii="Times New Roman" w:hAnsi="Times New Roman"/>
          <w:b/>
          <w:sz w:val="24"/>
          <w:szCs w:val="24"/>
          <w:lang w:val="ru-RU"/>
        </w:rPr>
        <w:t xml:space="preserve">Основные методы решения текстовых задач: </w:t>
      </w:r>
      <w:r w:rsidRPr="00D42541">
        <w:rPr>
          <w:rFonts w:ascii="Times New Roman" w:hAnsi="Times New Roman"/>
          <w:bCs/>
          <w:sz w:val="24"/>
          <w:szCs w:val="24"/>
          <w:lang w:val="ru-RU"/>
        </w:rPr>
        <w:t xml:space="preserve">арифметический, алгебраический, перебор вариантов. </w:t>
      </w:r>
      <w:r w:rsidRPr="00D42541">
        <w:rPr>
          <w:rFonts w:ascii="Times New Roman" w:hAnsi="Times New Roman"/>
          <w:bCs/>
          <w:i/>
          <w:sz w:val="24"/>
          <w:szCs w:val="24"/>
          <w:lang w:val="ru-RU"/>
        </w:rPr>
        <w:t>Первичные представления о других методах решения задач (геометрические и графические методы).</w:t>
      </w:r>
    </w:p>
    <w:p w:rsidR="00CB1509" w:rsidRPr="00D42541" w:rsidRDefault="00CB1509" w:rsidP="00D42541">
      <w:pPr>
        <w:rPr>
          <w:rFonts w:ascii="Times New Roman" w:hAnsi="Times New Roman"/>
          <w:b/>
          <w:sz w:val="24"/>
          <w:szCs w:val="24"/>
          <w:lang w:val="ru-RU"/>
        </w:rPr>
      </w:pPr>
      <w:bookmarkStart w:id="372" w:name="_Toc405513922"/>
      <w:bookmarkStart w:id="373" w:name="_Toc284662800"/>
      <w:bookmarkStart w:id="374" w:name="_Toc284663427"/>
      <w:bookmarkStart w:id="375" w:name="_Toc430013999"/>
      <w:bookmarkStart w:id="376" w:name="_Toc430016106"/>
      <w:r w:rsidRPr="00D42541">
        <w:rPr>
          <w:rFonts w:ascii="Times New Roman" w:hAnsi="Times New Roman"/>
          <w:b/>
          <w:sz w:val="24"/>
          <w:szCs w:val="24"/>
          <w:lang w:val="ru-RU"/>
        </w:rPr>
        <w:t>Статистика и теория вероятностей</w:t>
      </w:r>
      <w:bookmarkEnd w:id="372"/>
      <w:bookmarkEnd w:id="373"/>
      <w:bookmarkEnd w:id="374"/>
      <w:bookmarkEnd w:id="375"/>
      <w:bookmarkEnd w:id="376"/>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Статистика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w:t>
      </w:r>
      <w:r w:rsidRPr="00D42541">
        <w:rPr>
          <w:rFonts w:ascii="Times New Roman" w:hAnsi="Times New Roman"/>
          <w:sz w:val="24"/>
          <w:szCs w:val="24"/>
          <w:lang w:val="ru-RU"/>
        </w:rPr>
        <w:lastRenderedPageBreak/>
        <w:t xml:space="preserve">числовых наборов: среднее арифметическое, </w:t>
      </w:r>
      <w:r w:rsidRPr="00D42541">
        <w:rPr>
          <w:rFonts w:ascii="Times New Roman" w:hAnsi="Times New Roman"/>
          <w:i/>
          <w:sz w:val="24"/>
          <w:szCs w:val="24"/>
          <w:lang w:val="ru-RU"/>
        </w:rPr>
        <w:t>медиана</w:t>
      </w:r>
      <w:r w:rsidRPr="00D42541">
        <w:rPr>
          <w:rFonts w:ascii="Times New Roman" w:hAnsi="Times New Roman"/>
          <w:sz w:val="24"/>
          <w:szCs w:val="24"/>
          <w:lang w:val="ru-RU"/>
        </w:rPr>
        <w:t xml:space="preserve">, наибольшее и наименьшее значения. Меры рассеивания: размах, </w:t>
      </w:r>
      <w:r w:rsidRPr="00D42541">
        <w:rPr>
          <w:rFonts w:ascii="Times New Roman" w:hAnsi="Times New Roman"/>
          <w:i/>
          <w:sz w:val="24"/>
          <w:szCs w:val="24"/>
          <w:lang w:val="ru-RU"/>
        </w:rPr>
        <w:t>дисперсия и стандартное отклонение</w:t>
      </w:r>
      <w:r w:rsidRPr="00D42541">
        <w:rPr>
          <w:rFonts w:ascii="Times New Roman" w:hAnsi="Times New Roman"/>
          <w:sz w:val="24"/>
          <w:szCs w:val="24"/>
          <w:lang w:val="ru-RU"/>
        </w:rPr>
        <w:t xml:space="preserve">.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Случайная изменчивость. Изменчивость при измерениях. </w:t>
      </w:r>
      <w:r w:rsidRPr="00D42541">
        <w:rPr>
          <w:rFonts w:ascii="Times New Roman" w:hAnsi="Times New Roman"/>
          <w:i/>
          <w:sz w:val="24"/>
          <w:szCs w:val="24"/>
          <w:lang w:val="ru-RU"/>
        </w:rPr>
        <w:t>Решающие правила. Закономерности в изменчивых величинах</w:t>
      </w:r>
      <w:r w:rsidRPr="00D42541">
        <w:rPr>
          <w:rFonts w:ascii="Times New Roman" w:hAnsi="Times New Roman"/>
          <w:sz w:val="24"/>
          <w:szCs w:val="24"/>
          <w:lang w:val="ru-RU"/>
        </w:rPr>
        <w:t>.</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Случайные события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D42541">
        <w:rPr>
          <w:rFonts w:ascii="Times New Roman" w:hAnsi="Times New Roman"/>
          <w:i/>
          <w:sz w:val="24"/>
          <w:szCs w:val="24"/>
          <w:lang w:val="ru-RU"/>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D42541">
        <w:rPr>
          <w:rFonts w:ascii="Times New Roman" w:hAnsi="Times New Roman"/>
          <w:sz w:val="24"/>
          <w:szCs w:val="24"/>
          <w:lang w:val="ru-RU"/>
        </w:rPr>
        <w:t xml:space="preserve">. </w:t>
      </w:r>
      <w:r w:rsidRPr="00D42541">
        <w:rPr>
          <w:rFonts w:ascii="Times New Roman" w:hAnsi="Times New Roman"/>
          <w:i/>
          <w:sz w:val="24"/>
          <w:szCs w:val="24"/>
          <w:lang w:val="ru-RU"/>
        </w:rPr>
        <w:t>Случайный выбор.Представление эксперимента в виде дерева.Независимые события. Умножение вероятностей независимых событий</w:t>
      </w:r>
      <w:r w:rsidRPr="00D42541">
        <w:rPr>
          <w:rFonts w:ascii="Times New Roman" w:hAnsi="Times New Roman"/>
          <w:sz w:val="24"/>
          <w:szCs w:val="24"/>
          <w:lang w:val="ru-RU"/>
        </w:rPr>
        <w:t xml:space="preserve">. </w:t>
      </w:r>
      <w:r w:rsidRPr="00D42541">
        <w:rPr>
          <w:rFonts w:ascii="Times New Roman" w:hAnsi="Times New Roman"/>
          <w:i/>
          <w:sz w:val="24"/>
          <w:szCs w:val="24"/>
          <w:lang w:val="ru-RU"/>
        </w:rPr>
        <w:t>Последовательные независимые испытания.</w:t>
      </w:r>
      <w:r w:rsidRPr="00D42541">
        <w:rPr>
          <w:rFonts w:ascii="Times New Roman" w:hAnsi="Times New Roman"/>
          <w:sz w:val="24"/>
          <w:szCs w:val="24"/>
          <w:lang w:val="ru-RU"/>
        </w:rPr>
        <w:t xml:space="preserve"> Представление о независимых событиях в жизни.</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b/>
          <w:i/>
          <w:sz w:val="24"/>
          <w:szCs w:val="24"/>
          <w:lang w:val="ru-RU"/>
        </w:rPr>
        <w:t>Элементы комбинаторики</w:t>
      </w:r>
    </w:p>
    <w:p w:rsidR="00CB1509" w:rsidRPr="00D42541" w:rsidRDefault="00CB1509" w:rsidP="00CB1509">
      <w:pPr>
        <w:spacing w:after="0" w:line="360" w:lineRule="auto"/>
        <w:ind w:firstLine="709"/>
        <w:jc w:val="both"/>
        <w:rPr>
          <w:rFonts w:ascii="Times New Roman" w:hAnsi="Times New Roman"/>
          <w:b/>
          <w:i/>
          <w:sz w:val="24"/>
          <w:szCs w:val="24"/>
          <w:lang w:val="ru-RU"/>
        </w:rPr>
      </w:pPr>
      <w:r w:rsidRPr="00D42541">
        <w:rPr>
          <w:rFonts w:ascii="Times New Roman" w:hAnsi="Times New Roman"/>
          <w:i/>
          <w:sz w:val="24"/>
          <w:szCs w:val="24"/>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42541">
        <w:rPr>
          <w:rFonts w:ascii="Times New Roman" w:hAnsi="Times New Roman"/>
          <w:b/>
          <w:i/>
          <w:sz w:val="24"/>
          <w:szCs w:val="24"/>
          <w:lang w:val="ru-RU"/>
        </w:rPr>
        <w:t xml:space="preserve">. </w:t>
      </w:r>
    </w:p>
    <w:p w:rsidR="00CB1509" w:rsidRPr="00D42541" w:rsidRDefault="00CB1509" w:rsidP="00CB1509">
      <w:pPr>
        <w:spacing w:after="0" w:line="360" w:lineRule="auto"/>
        <w:ind w:firstLine="709"/>
        <w:jc w:val="both"/>
        <w:rPr>
          <w:rFonts w:ascii="Times New Roman" w:hAnsi="Times New Roman"/>
          <w:b/>
          <w:i/>
          <w:sz w:val="24"/>
          <w:szCs w:val="24"/>
          <w:lang w:val="ru-RU"/>
        </w:rPr>
      </w:pPr>
      <w:r w:rsidRPr="00D42541">
        <w:rPr>
          <w:rFonts w:ascii="Times New Roman" w:hAnsi="Times New Roman"/>
          <w:b/>
          <w:i/>
          <w:sz w:val="24"/>
          <w:szCs w:val="24"/>
          <w:lang w:val="ru-RU"/>
        </w:rPr>
        <w:t>Случайные величины</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CB1509" w:rsidRPr="005558B8" w:rsidRDefault="00CB1509" w:rsidP="005558B8">
      <w:pPr>
        <w:jc w:val="center"/>
        <w:rPr>
          <w:rFonts w:ascii="Times New Roman" w:hAnsi="Times New Roman"/>
          <w:b/>
          <w:sz w:val="24"/>
          <w:szCs w:val="24"/>
          <w:lang w:val="ru-RU"/>
        </w:rPr>
      </w:pPr>
      <w:bookmarkStart w:id="377" w:name="_Toc405513923"/>
      <w:bookmarkStart w:id="378" w:name="_Toc284662801"/>
      <w:bookmarkStart w:id="379" w:name="_Toc284663428"/>
      <w:bookmarkStart w:id="380" w:name="_Toc430014000"/>
      <w:bookmarkStart w:id="381" w:name="_Toc430016107"/>
      <w:r w:rsidRPr="005558B8">
        <w:rPr>
          <w:rFonts w:ascii="Times New Roman" w:hAnsi="Times New Roman"/>
          <w:b/>
          <w:sz w:val="24"/>
          <w:szCs w:val="24"/>
          <w:lang w:val="ru-RU"/>
        </w:rPr>
        <w:t>Геометрия</w:t>
      </w:r>
      <w:bookmarkEnd w:id="377"/>
      <w:bookmarkEnd w:id="378"/>
      <w:bookmarkEnd w:id="379"/>
      <w:bookmarkEnd w:id="380"/>
      <w:bookmarkEnd w:id="381"/>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Геометрические фигуры</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Фигуры в геометрии и в окружающем мире</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Геометрическая фигура. Формирование представлений о метапредметном понятии «фигура».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Точка, линия, отрезок, прямая, луч, ломаная, плоскость, угол, биссектриса угла и её свойства, виды углов, многоугольники, круг.</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iCs/>
          <w:sz w:val="24"/>
          <w:szCs w:val="24"/>
          <w:lang w:val="ru-RU"/>
        </w:rPr>
        <w:t>Осевая симметрия геометрических фигур. Центральная симметрия геометрических фигур</w:t>
      </w:r>
      <w:r w:rsidRPr="00D42541">
        <w:rPr>
          <w:rFonts w:ascii="Times New Roman" w:hAnsi="Times New Roman"/>
          <w:i/>
          <w:iCs/>
          <w:sz w:val="24"/>
          <w:szCs w:val="24"/>
          <w:lang w:val="ru-RU"/>
        </w:rPr>
        <w:t>.</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Многоугольники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Многоугольник, его элементы и его свойства. Распознавание некоторых многоугольников. </w:t>
      </w:r>
      <w:r w:rsidRPr="00D42541">
        <w:rPr>
          <w:rFonts w:ascii="Times New Roman" w:hAnsi="Times New Roman"/>
          <w:bCs/>
          <w:i/>
          <w:sz w:val="24"/>
          <w:szCs w:val="24"/>
          <w:lang w:val="ru-RU"/>
        </w:rPr>
        <w:t>В</w:t>
      </w:r>
      <w:r w:rsidRPr="00D42541">
        <w:rPr>
          <w:rFonts w:ascii="Times New Roman" w:hAnsi="Times New Roman"/>
          <w:i/>
          <w:sz w:val="24"/>
          <w:szCs w:val="24"/>
          <w:lang w:val="ru-RU"/>
        </w:rPr>
        <w:t>ыпуклые и невыпуклые многоугольники</w:t>
      </w:r>
      <w:r w:rsidRPr="00D42541">
        <w:rPr>
          <w:rFonts w:ascii="Times New Roman" w:hAnsi="Times New Roman"/>
          <w:sz w:val="24"/>
          <w:szCs w:val="24"/>
          <w:lang w:val="ru-RU"/>
        </w:rPr>
        <w:t>. Правильные многоугольники.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w:t>
      </w:r>
      <w:r w:rsidRPr="00D42541">
        <w:rPr>
          <w:rFonts w:ascii="Times New Roman" w:hAnsi="Times New Roman"/>
          <w:sz w:val="24"/>
          <w:szCs w:val="24"/>
          <w:lang w:val="ru-RU"/>
        </w:rPr>
        <w:lastRenderedPageBreak/>
        <w:t>остроугольный, тупоугольный треугольники. Внешние углы треугольника. Неравенство треугольника.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b/>
          <w:bCs/>
          <w:sz w:val="24"/>
          <w:szCs w:val="24"/>
          <w:lang w:val="ru-RU"/>
        </w:rPr>
        <w:t>Окружность, круг</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Cs/>
          <w:sz w:val="24"/>
          <w:szCs w:val="24"/>
          <w:lang w:val="ru-RU"/>
        </w:rPr>
        <w:t>Окружность, круг, и</w:t>
      </w:r>
      <w:r w:rsidRPr="00D42541">
        <w:rPr>
          <w:rFonts w:ascii="Times New Roman" w:hAnsi="Times New Roman"/>
          <w:sz w:val="24"/>
          <w:szCs w:val="24"/>
          <w:lang w:val="ru-RU"/>
        </w:rPr>
        <w:t xml:space="preserve">х элементы и свойства; центральные и вписанные углы. Касательная </w:t>
      </w:r>
      <w:r w:rsidRPr="00D42541">
        <w:rPr>
          <w:rFonts w:ascii="Times New Roman" w:hAnsi="Times New Roman"/>
          <w:i/>
          <w:sz w:val="24"/>
          <w:szCs w:val="24"/>
          <w:lang w:val="ru-RU"/>
        </w:rPr>
        <w:t>и секущая</w:t>
      </w:r>
      <w:r w:rsidRPr="00D42541">
        <w:rPr>
          <w:rFonts w:ascii="Times New Roman" w:hAnsi="Times New Roman"/>
          <w:sz w:val="24"/>
          <w:szCs w:val="24"/>
          <w:lang w:val="ru-RU"/>
        </w:rPr>
        <w:t xml:space="preserve"> к окружности, </w:t>
      </w:r>
      <w:r w:rsidRPr="00D42541">
        <w:rPr>
          <w:rFonts w:ascii="Times New Roman" w:hAnsi="Times New Roman"/>
          <w:i/>
          <w:sz w:val="24"/>
          <w:szCs w:val="24"/>
          <w:lang w:val="ru-RU"/>
        </w:rPr>
        <w:t>их свойства</w:t>
      </w:r>
      <w:r w:rsidRPr="00D42541">
        <w:rPr>
          <w:rFonts w:ascii="Times New Roman" w:hAnsi="Times New Roman"/>
          <w:sz w:val="24"/>
          <w:szCs w:val="24"/>
          <w:lang w:val="ru-RU"/>
        </w:rPr>
        <w:t xml:space="preserve">. Вписанные и описанные окружности для треугольников, </w:t>
      </w:r>
      <w:r w:rsidRPr="00D42541">
        <w:rPr>
          <w:rFonts w:ascii="Times New Roman" w:hAnsi="Times New Roman"/>
          <w:i/>
          <w:sz w:val="24"/>
          <w:szCs w:val="24"/>
          <w:lang w:val="ru-RU"/>
        </w:rPr>
        <w:t>четырёхугольников, правильных многоугольников</w:t>
      </w:r>
      <w:r w:rsidRPr="00D42541">
        <w:rPr>
          <w:rFonts w:ascii="Times New Roman" w:hAnsi="Times New Roman"/>
          <w:sz w:val="24"/>
          <w:szCs w:val="24"/>
          <w:lang w:val="ru-RU"/>
        </w:rPr>
        <w:t xml:space="preserve">.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Геометрические фигуры в пространстве (объёмные тела)</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 xml:space="preserve">Многогранник и его элементы. Названия многогранников с разным положением и количеством граней. </w:t>
      </w:r>
      <w:r w:rsidRPr="00D42541">
        <w:rPr>
          <w:rFonts w:ascii="Times New Roman" w:hAnsi="Times New Roman"/>
          <w:sz w:val="24"/>
          <w:szCs w:val="24"/>
          <w:lang w:val="ru-RU"/>
        </w:rPr>
        <w:t>Первичные представления о пирамиде, параллелепипеде, призме, сфере, шаре, цилиндре, конусе, их элементах и простейших свойствах</w:t>
      </w:r>
      <w:r w:rsidRPr="00D42541">
        <w:rPr>
          <w:rFonts w:ascii="Times New Roman" w:hAnsi="Times New Roman"/>
          <w:i/>
          <w:sz w:val="24"/>
          <w:szCs w:val="24"/>
          <w:lang w:val="ru-RU"/>
        </w:rPr>
        <w:t xml:space="preserve">. </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Отношения</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b/>
          <w:bCs/>
          <w:sz w:val="24"/>
          <w:szCs w:val="24"/>
          <w:lang w:val="ru-RU"/>
        </w:rPr>
        <w:t>Равенство фигур</w:t>
      </w:r>
    </w:p>
    <w:p w:rsidR="00CB1509" w:rsidRPr="00D42541" w:rsidRDefault="00CB1509" w:rsidP="00CB1509">
      <w:pPr>
        <w:spacing w:after="0" w:line="360" w:lineRule="auto"/>
        <w:ind w:firstLine="709"/>
        <w:jc w:val="both"/>
        <w:rPr>
          <w:rFonts w:ascii="Times New Roman" w:hAnsi="Times New Roman"/>
          <w:i/>
          <w:iCs/>
          <w:sz w:val="24"/>
          <w:szCs w:val="24"/>
          <w:lang w:val="ru-RU"/>
        </w:rPr>
      </w:pPr>
      <w:r w:rsidRPr="00D42541">
        <w:rPr>
          <w:rFonts w:ascii="Times New Roman" w:hAnsi="Times New Roman"/>
          <w:bCs/>
          <w:sz w:val="24"/>
          <w:szCs w:val="24"/>
          <w:lang w:val="ru-RU"/>
        </w:rPr>
        <w:t>С</w:t>
      </w:r>
      <w:r w:rsidRPr="00D42541">
        <w:rPr>
          <w:rFonts w:ascii="Times New Roman" w:hAnsi="Times New Roman"/>
          <w:sz w:val="24"/>
          <w:szCs w:val="24"/>
          <w:lang w:val="ru-RU"/>
        </w:rPr>
        <w:t xml:space="preserve">войства равных треугольников. Признаки равенства треугольников.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Параллельно</w:t>
      </w:r>
      <w:r w:rsidRPr="00D42541">
        <w:rPr>
          <w:rFonts w:ascii="Times New Roman" w:hAnsi="Times New Roman"/>
          <w:b/>
          <w:bCs/>
          <w:sz w:val="24"/>
          <w:szCs w:val="24"/>
          <w:lang w:val="ru-RU"/>
        </w:rPr>
        <w:softHyphen/>
        <w:t>сть прямых</w:t>
      </w:r>
    </w:p>
    <w:p w:rsidR="00CB1509" w:rsidRPr="00D42541" w:rsidRDefault="00CB1509" w:rsidP="00CB1509">
      <w:pPr>
        <w:spacing w:after="0" w:line="360" w:lineRule="auto"/>
        <w:ind w:firstLine="709"/>
        <w:jc w:val="both"/>
        <w:rPr>
          <w:rFonts w:ascii="Times New Roman" w:hAnsi="Times New Roman"/>
          <w:i/>
          <w:iCs/>
          <w:sz w:val="24"/>
          <w:szCs w:val="24"/>
          <w:lang w:val="ru-RU"/>
        </w:rPr>
      </w:pPr>
      <w:r w:rsidRPr="00D42541">
        <w:rPr>
          <w:rFonts w:ascii="Times New Roman" w:hAnsi="Times New Roman"/>
          <w:sz w:val="24"/>
          <w:szCs w:val="24"/>
          <w:lang w:val="ru-RU"/>
        </w:rPr>
        <w:t xml:space="preserve">Признаки и свойства параллельных прямых. </w:t>
      </w:r>
      <w:r w:rsidRPr="00D42541">
        <w:rPr>
          <w:rFonts w:ascii="Times New Roman" w:hAnsi="Times New Roman"/>
          <w:i/>
          <w:sz w:val="24"/>
          <w:szCs w:val="24"/>
          <w:lang w:val="ru-RU"/>
        </w:rPr>
        <w:t>Аксиома параллельности Евклида</w:t>
      </w:r>
      <w:r w:rsidRPr="00D42541">
        <w:rPr>
          <w:rFonts w:ascii="Times New Roman" w:hAnsi="Times New Roman"/>
          <w:sz w:val="24"/>
          <w:szCs w:val="24"/>
          <w:lang w:val="ru-RU"/>
        </w:rPr>
        <w:t xml:space="preserve">. </w:t>
      </w:r>
      <w:r w:rsidRPr="00D42541">
        <w:rPr>
          <w:rFonts w:ascii="Times New Roman" w:hAnsi="Times New Roman"/>
          <w:i/>
          <w:sz w:val="24"/>
          <w:szCs w:val="24"/>
          <w:lang w:val="ru-RU"/>
        </w:rPr>
        <w:t>Теорема Фалеса</w:t>
      </w:r>
      <w:r w:rsidRPr="00D42541">
        <w:rPr>
          <w:rFonts w:ascii="Times New Roman" w:hAnsi="Times New Roman"/>
          <w:sz w:val="24"/>
          <w:szCs w:val="24"/>
          <w:lang w:val="ru-RU"/>
        </w:rPr>
        <w:t>.</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b/>
          <w:bCs/>
          <w:sz w:val="24"/>
          <w:szCs w:val="24"/>
          <w:lang w:val="ru-RU"/>
        </w:rPr>
        <w:t>Перпендикулярные прямые</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Cs/>
          <w:sz w:val="24"/>
          <w:szCs w:val="24"/>
          <w:lang w:val="ru-RU"/>
        </w:rPr>
        <w:t xml:space="preserve">Прямой угол. Перпендикуляр к прямой. Наклонная, проекция. Серединный перпендикуляр к отрезку. </w:t>
      </w:r>
      <w:r w:rsidRPr="00D42541">
        <w:rPr>
          <w:rFonts w:ascii="Times New Roman" w:hAnsi="Times New Roman"/>
          <w:i/>
          <w:sz w:val="24"/>
          <w:szCs w:val="24"/>
          <w:lang w:val="ru-RU"/>
        </w:rPr>
        <w:t>Свойства и признаки перпендикулярности</w:t>
      </w:r>
      <w:r w:rsidRPr="00D42541">
        <w:rPr>
          <w:rFonts w:ascii="Times New Roman" w:hAnsi="Times New Roman"/>
          <w:sz w:val="24"/>
          <w:szCs w:val="24"/>
          <w:lang w:val="ru-RU"/>
        </w:rPr>
        <w:t xml:space="preserve">.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i/>
          <w:sz w:val="24"/>
          <w:szCs w:val="24"/>
          <w:lang w:val="ru-RU"/>
        </w:rPr>
        <w:t>Подобие</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i/>
          <w:sz w:val="24"/>
          <w:szCs w:val="24"/>
          <w:lang w:val="ru-RU"/>
        </w:rPr>
        <w:t>Пропорциональные отрезки, подобие фигур. Подобные треугольники. Признаки подобия</w:t>
      </w:r>
      <w:r w:rsidRPr="00D42541">
        <w:rPr>
          <w:rFonts w:ascii="Times New Roman" w:hAnsi="Times New Roman"/>
          <w:sz w:val="24"/>
          <w:szCs w:val="24"/>
          <w:lang w:val="ru-RU"/>
        </w:rPr>
        <w:t xml:space="preserve">. </w:t>
      </w:r>
    </w:p>
    <w:p w:rsidR="00CB1509" w:rsidRPr="00D42541" w:rsidRDefault="00CB1509" w:rsidP="00CB1509">
      <w:pPr>
        <w:spacing w:after="0" w:line="360" w:lineRule="auto"/>
        <w:ind w:firstLine="709"/>
        <w:jc w:val="both"/>
        <w:rPr>
          <w:rFonts w:ascii="Times New Roman" w:hAnsi="Times New Roman"/>
          <w:i/>
          <w:iCs/>
          <w:sz w:val="24"/>
          <w:szCs w:val="24"/>
          <w:lang w:val="ru-RU"/>
        </w:rPr>
      </w:pPr>
      <w:r w:rsidRPr="00D42541">
        <w:rPr>
          <w:rFonts w:ascii="Times New Roman" w:hAnsi="Times New Roman"/>
          <w:b/>
          <w:sz w:val="24"/>
          <w:szCs w:val="24"/>
          <w:lang w:val="ru-RU"/>
        </w:rPr>
        <w:t>Взаимное расположение</w:t>
      </w:r>
      <w:r w:rsidRPr="00D42541">
        <w:rPr>
          <w:rFonts w:ascii="Times New Roman" w:hAnsi="Times New Roman"/>
          <w:sz w:val="24"/>
          <w:szCs w:val="24"/>
          <w:lang w:val="ru-RU"/>
        </w:rPr>
        <w:t xml:space="preserve"> прямой и окружности</w:t>
      </w:r>
      <w:r w:rsidRPr="00D42541">
        <w:rPr>
          <w:rFonts w:ascii="Times New Roman" w:hAnsi="Times New Roman"/>
          <w:i/>
          <w:sz w:val="24"/>
          <w:szCs w:val="24"/>
          <w:lang w:val="ru-RU"/>
        </w:rPr>
        <w:t>, двух окружностей.</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Измерения и вычисления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Величины</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Понятие величины. Длина. Измерение длины. Единицы измерения длины. Величина угла. Градусная мера угла.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Понятие о площади плоской фигуры и её свойствах. Измерение площадей. Единицы измерения площади.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Представление об объёме и его свойствах. Измерение объёма. Единицы измерения объёмов.</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Измерения и вычисления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D42541">
        <w:rPr>
          <w:rFonts w:ascii="Times New Roman" w:hAnsi="Times New Roman"/>
          <w:i/>
          <w:sz w:val="24"/>
          <w:szCs w:val="24"/>
          <w:lang w:val="ru-RU"/>
        </w:rPr>
        <w:t>Тригонометрические функции тупого угла.</w:t>
      </w:r>
      <w:r w:rsidRPr="00D42541">
        <w:rPr>
          <w:rFonts w:ascii="Times New Roman" w:hAnsi="Times New Roman"/>
          <w:sz w:val="24"/>
          <w:szCs w:val="24"/>
          <w:lang w:val="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w:t>
      </w:r>
      <w:r w:rsidRPr="00D42541">
        <w:rPr>
          <w:rFonts w:ascii="Times New Roman" w:hAnsi="Times New Roman"/>
          <w:sz w:val="24"/>
          <w:szCs w:val="24"/>
          <w:lang w:val="ru-RU"/>
        </w:rPr>
        <w:lastRenderedPageBreak/>
        <w:t>частных видов, формулы длины ок</w:t>
      </w:r>
      <w:r w:rsidRPr="00D42541">
        <w:rPr>
          <w:rFonts w:ascii="Times New Roman" w:hAnsi="Times New Roman"/>
          <w:sz w:val="24"/>
          <w:szCs w:val="24"/>
          <w:lang w:val="ru-RU"/>
        </w:rPr>
        <w:softHyphen/>
        <w:t xml:space="preserve">ружности и площади круга. Сравнение и вычисление площадей. Теорема Пифагора. </w:t>
      </w:r>
      <w:r w:rsidRPr="00D42541">
        <w:rPr>
          <w:rFonts w:ascii="Times New Roman" w:hAnsi="Times New Roman"/>
          <w:i/>
          <w:sz w:val="24"/>
          <w:szCs w:val="24"/>
          <w:lang w:val="ru-RU"/>
        </w:rPr>
        <w:t>Теорема синусов. Теорема косинусов</w:t>
      </w:r>
      <w:r w:rsidRPr="00D42541">
        <w:rPr>
          <w:rFonts w:ascii="Times New Roman" w:hAnsi="Times New Roman"/>
          <w:sz w:val="24"/>
          <w:szCs w:val="24"/>
          <w:lang w:val="ru-RU"/>
        </w:rPr>
        <w:t>.</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Расстояния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Расстояние между точками. Расстояние от точки до прямой. </w:t>
      </w:r>
      <w:r w:rsidRPr="00D42541">
        <w:rPr>
          <w:rFonts w:ascii="Times New Roman" w:hAnsi="Times New Roman"/>
          <w:i/>
          <w:sz w:val="24"/>
          <w:szCs w:val="24"/>
          <w:lang w:val="ru-RU"/>
        </w:rPr>
        <w:t>Расстояние между фигурами</w:t>
      </w:r>
      <w:r w:rsidRPr="00D42541">
        <w:rPr>
          <w:rFonts w:ascii="Times New Roman" w:hAnsi="Times New Roman"/>
          <w:sz w:val="24"/>
          <w:szCs w:val="24"/>
          <w:lang w:val="ru-RU"/>
        </w:rPr>
        <w:t xml:space="preserve">. </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Геометрические построения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Геометрические построения для иллюстрации свойств геометрических фигур.</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sz w:val="24"/>
          <w:szCs w:val="24"/>
          <w:lang w:val="ru-RU"/>
        </w:rPr>
        <w:t xml:space="preserve">Инструменты для построений: циркуль, линейка, угольник. </w:t>
      </w:r>
      <w:r w:rsidRPr="00D42541">
        <w:rPr>
          <w:rFonts w:ascii="Times New Roman" w:hAnsi="Times New Roman"/>
          <w:i/>
          <w:sz w:val="24"/>
          <w:szCs w:val="24"/>
          <w:lang w:val="ru-RU"/>
        </w:rPr>
        <w:t xml:space="preserve">Простейшие построения циркулем и линейкой: построение биссектрисы угла, перпендикуляра к прямой, угла, равного данному, </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Построение треугольников по трём сторонам, двум сторонам и углу между ними, стороне и двум прилежащим к ней углам.</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Деление отрезка в данном отношении.</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 xml:space="preserve">Геометрические преобразования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Преобразования</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sz w:val="24"/>
          <w:szCs w:val="24"/>
          <w:lang w:val="ru-RU"/>
        </w:rPr>
        <w:t xml:space="preserve">Понятие преобразования. Представление о метапредметном понятии «преобразование». </w:t>
      </w:r>
      <w:r w:rsidRPr="00D42541">
        <w:rPr>
          <w:rFonts w:ascii="Times New Roman" w:hAnsi="Times New Roman"/>
          <w:i/>
          <w:sz w:val="24"/>
          <w:szCs w:val="24"/>
          <w:lang w:val="ru-RU"/>
        </w:rPr>
        <w:t>Подобие</w:t>
      </w:r>
      <w:r w:rsidRPr="00D42541">
        <w:rPr>
          <w:rFonts w:ascii="Times New Roman" w:hAnsi="Times New Roman"/>
          <w:sz w:val="24"/>
          <w:szCs w:val="24"/>
          <w:lang w:val="ru-RU"/>
        </w:rPr>
        <w:t>.</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Движения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Осевая и центральная симметрия</w:t>
      </w:r>
      <w:r w:rsidRPr="00D42541">
        <w:rPr>
          <w:rFonts w:ascii="Times New Roman" w:hAnsi="Times New Roman"/>
          <w:i/>
          <w:sz w:val="24"/>
          <w:szCs w:val="24"/>
          <w:lang w:val="ru-RU"/>
        </w:rPr>
        <w:t>, поворот и параллельный перенос.Комбинации движений на плоскости и их свойства</w:t>
      </w:r>
      <w:r w:rsidRPr="00D42541">
        <w:rPr>
          <w:rFonts w:ascii="Times New Roman" w:hAnsi="Times New Roman"/>
          <w:sz w:val="24"/>
          <w:szCs w:val="24"/>
          <w:lang w:val="ru-RU"/>
        </w:rPr>
        <w:t xml:space="preserve">. </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Векторы и координаты на плоскости</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iCs/>
          <w:sz w:val="24"/>
          <w:szCs w:val="24"/>
          <w:lang w:val="ru-RU"/>
        </w:rPr>
        <w:t>Векторы</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Понятие вектора, действия над векторами</w:t>
      </w:r>
      <w:r w:rsidRPr="00D42541">
        <w:rPr>
          <w:rFonts w:ascii="Times New Roman" w:hAnsi="Times New Roman"/>
          <w:i/>
          <w:sz w:val="24"/>
          <w:szCs w:val="24"/>
          <w:lang w:val="ru-RU"/>
        </w:rPr>
        <w:t xml:space="preserve">, </w:t>
      </w:r>
      <w:r w:rsidRPr="00D42541">
        <w:rPr>
          <w:rFonts w:ascii="Times New Roman" w:hAnsi="Times New Roman"/>
          <w:sz w:val="24"/>
          <w:szCs w:val="24"/>
          <w:lang w:val="ru-RU"/>
        </w:rPr>
        <w:t>использование векторов в физике,</w:t>
      </w:r>
      <w:r w:rsidRPr="00D42541">
        <w:rPr>
          <w:rFonts w:ascii="Times New Roman" w:hAnsi="Times New Roman"/>
          <w:i/>
          <w:sz w:val="24"/>
          <w:szCs w:val="24"/>
          <w:lang w:val="ru-RU"/>
        </w:rPr>
        <w:t xml:space="preserve"> разложение вектора на составляющие, скалярное произведение</w:t>
      </w:r>
      <w:r w:rsidRPr="00D42541">
        <w:rPr>
          <w:rFonts w:ascii="Times New Roman" w:hAnsi="Times New Roman"/>
          <w:sz w:val="24"/>
          <w:szCs w:val="24"/>
          <w:lang w:val="ru-RU"/>
        </w:rPr>
        <w:t xml:space="preserve">. </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b/>
          <w:bCs/>
          <w:sz w:val="24"/>
          <w:szCs w:val="24"/>
          <w:lang w:val="ru-RU"/>
        </w:rPr>
        <w:t>Координаты</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Основные понятия, </w:t>
      </w:r>
      <w:r w:rsidRPr="00D42541">
        <w:rPr>
          <w:rFonts w:ascii="Times New Roman" w:hAnsi="Times New Roman"/>
          <w:i/>
          <w:sz w:val="24"/>
          <w:szCs w:val="24"/>
          <w:lang w:val="ru-RU"/>
        </w:rPr>
        <w:t>координаты вектора, расстояние между точками. Координаты середины отрезка. Уравнения фигур.</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Применение векторов и координат для решения простейших геометрических задач.</w:t>
      </w:r>
    </w:p>
    <w:p w:rsidR="00CB1509" w:rsidRPr="005558B8" w:rsidRDefault="00CB1509" w:rsidP="005558B8">
      <w:pPr>
        <w:jc w:val="center"/>
        <w:rPr>
          <w:rFonts w:ascii="Times New Roman" w:hAnsi="Times New Roman"/>
          <w:b/>
          <w:sz w:val="24"/>
          <w:szCs w:val="24"/>
          <w:lang w:val="ru-RU"/>
        </w:rPr>
      </w:pPr>
      <w:bookmarkStart w:id="382" w:name="_Toc405513924"/>
      <w:bookmarkStart w:id="383" w:name="_Toc284662802"/>
      <w:bookmarkStart w:id="384" w:name="_Toc284663429"/>
      <w:bookmarkStart w:id="385" w:name="_Toc430014001"/>
      <w:bookmarkStart w:id="386" w:name="_Toc430016108"/>
      <w:r w:rsidRPr="005558B8">
        <w:rPr>
          <w:rFonts w:ascii="Times New Roman" w:hAnsi="Times New Roman"/>
          <w:b/>
          <w:sz w:val="24"/>
          <w:szCs w:val="24"/>
          <w:lang w:val="ru-RU"/>
        </w:rPr>
        <w:t>История математики</w:t>
      </w:r>
      <w:bookmarkEnd w:id="382"/>
      <w:bookmarkEnd w:id="383"/>
      <w:bookmarkEnd w:id="384"/>
      <w:bookmarkEnd w:id="385"/>
      <w:bookmarkEnd w:id="386"/>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Возникновение математики как науки, этапы её развития. Основные разделы математики. Выдающиеся математики и их вклад в развитие науки.</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Задача Леонардо Пизанского (Фибоначчи) о кроликах, числа Фибоначчи. Задача о шахматной доске. Сходимость геометрической прогрессии.</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Истоки теории вероятностей: страховое дело, азартные игры. П. Ферма, Б.Паскаль, Я. Бернулли, А.Н.Колмогоров.</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D42541">
        <w:rPr>
          <w:rFonts w:ascii="Times New Roman" w:hAnsi="Times New Roman"/>
          <w:i/>
          <w:sz w:val="24"/>
          <w:szCs w:val="24"/>
        </w:rPr>
        <w:t>π</w:t>
      </w:r>
      <w:r w:rsidRPr="00D42541">
        <w:rPr>
          <w:rFonts w:ascii="Times New Roman" w:hAnsi="Times New Roman"/>
          <w:i/>
          <w:sz w:val="24"/>
          <w:szCs w:val="24"/>
          <w:lang w:val="ru-RU"/>
        </w:rPr>
        <w:t>. Золотое сечение. «Начала» Евклида. Л Эйлер, Н.И.Лобачевский. История пятого постулата.</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Геометрия и искусство. Геометрические закономерности окружающего мира.</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 xml:space="preserve">Роль российских учёных в развитии математики: Л.Эйлер. Н.И.Лобачевский, П.Л.Чебышев, С. Ковалевская, А.Н.Колмогоров. </w:t>
      </w:r>
    </w:p>
    <w:p w:rsidR="00CB1509" w:rsidRPr="00D42541"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 xml:space="preserve">Математика в развитии России: Петр </w:t>
      </w:r>
      <w:r w:rsidRPr="00D42541">
        <w:rPr>
          <w:rFonts w:ascii="Times New Roman" w:hAnsi="Times New Roman"/>
          <w:i/>
          <w:sz w:val="24"/>
          <w:szCs w:val="24"/>
        </w:rPr>
        <w:t>I</w:t>
      </w:r>
      <w:r w:rsidRPr="00D42541">
        <w:rPr>
          <w:rFonts w:ascii="Times New Roman" w:hAnsi="Times New Roman"/>
          <w:i/>
          <w:sz w:val="24"/>
          <w:szCs w:val="24"/>
          <w:lang w:val="ru-RU"/>
        </w:rPr>
        <w:t>, школа математических и навигацких наук, развитие российского флота, А.Н.Крылов. Космическая программа и М.В.Келдыш.</w:t>
      </w:r>
    </w:p>
    <w:p w:rsidR="00CB1509" w:rsidRPr="00D42541" w:rsidRDefault="00CB1509" w:rsidP="00CB1509">
      <w:pPr>
        <w:spacing w:after="0" w:line="360" w:lineRule="auto"/>
        <w:ind w:firstLine="709"/>
        <w:jc w:val="both"/>
        <w:rPr>
          <w:rFonts w:ascii="Times New Roman" w:hAnsi="Times New Roman"/>
          <w:i/>
          <w:sz w:val="24"/>
          <w:szCs w:val="24"/>
          <w:lang w:val="ru-RU"/>
        </w:rPr>
      </w:pPr>
    </w:p>
    <w:p w:rsidR="00CB1509" w:rsidRPr="00D42541" w:rsidRDefault="00CB1509" w:rsidP="008A61D2">
      <w:pPr>
        <w:rPr>
          <w:rFonts w:ascii="Times New Roman" w:hAnsi="Times New Roman"/>
          <w:b/>
          <w:i/>
          <w:sz w:val="24"/>
          <w:szCs w:val="24"/>
          <w:lang w:val="ru-RU"/>
        </w:rPr>
      </w:pPr>
      <w:bookmarkStart w:id="387" w:name="_Toc405513925"/>
      <w:bookmarkStart w:id="388" w:name="_Toc284662803"/>
      <w:bookmarkStart w:id="389" w:name="_Toc284663430"/>
      <w:bookmarkStart w:id="390" w:name="_Toc430014002"/>
      <w:bookmarkStart w:id="391" w:name="_Toc430016109"/>
      <w:r w:rsidRPr="00D42541">
        <w:rPr>
          <w:rFonts w:ascii="Times New Roman" w:hAnsi="Times New Roman"/>
          <w:b/>
          <w:sz w:val="24"/>
          <w:szCs w:val="24"/>
          <w:lang w:val="ru-RU"/>
        </w:rPr>
        <w:t>Содержание курса математики в 7-9 классах (углублённый уровень)</w:t>
      </w:r>
      <w:bookmarkEnd w:id="387"/>
      <w:bookmarkEnd w:id="388"/>
      <w:bookmarkEnd w:id="389"/>
      <w:bookmarkEnd w:id="390"/>
      <w:bookmarkEnd w:id="391"/>
    </w:p>
    <w:p w:rsidR="00CB1509" w:rsidRPr="00D42541" w:rsidRDefault="00CB1509" w:rsidP="00D42541">
      <w:pPr>
        <w:rPr>
          <w:rFonts w:ascii="Times New Roman" w:hAnsi="Times New Roman"/>
          <w:b/>
          <w:sz w:val="24"/>
          <w:szCs w:val="24"/>
          <w:lang w:val="ru-RU"/>
        </w:rPr>
      </w:pPr>
      <w:bookmarkStart w:id="392" w:name="_Toc405513926"/>
      <w:bookmarkStart w:id="393" w:name="_Toc284662804"/>
      <w:bookmarkStart w:id="394" w:name="_Toc284663431"/>
      <w:bookmarkStart w:id="395" w:name="_Toc430014003"/>
      <w:bookmarkStart w:id="396" w:name="_Toc430016110"/>
      <w:r w:rsidRPr="00D42541">
        <w:rPr>
          <w:rFonts w:ascii="Times New Roman" w:hAnsi="Times New Roman"/>
          <w:b/>
          <w:sz w:val="24"/>
          <w:szCs w:val="24"/>
          <w:lang w:val="ru-RU"/>
        </w:rPr>
        <w:t>Алгебра</w:t>
      </w:r>
      <w:bookmarkEnd w:id="392"/>
      <w:bookmarkEnd w:id="393"/>
      <w:bookmarkEnd w:id="394"/>
      <w:bookmarkEnd w:id="395"/>
      <w:bookmarkEnd w:id="396"/>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Числа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Рациональные числа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Иррациональные числа</w:t>
      </w:r>
    </w:p>
    <w:p w:rsidR="00CB1509" w:rsidRPr="00D42541" w:rsidRDefault="00CB1509" w:rsidP="00CB1509">
      <w:pPr>
        <w:spacing w:after="0" w:line="360" w:lineRule="auto"/>
        <w:ind w:firstLine="709"/>
        <w:jc w:val="both"/>
        <w:rPr>
          <w:rFonts w:ascii="Times New Roman" w:hAnsi="Times New Roman"/>
          <w:bCs/>
          <w:sz w:val="24"/>
          <w:szCs w:val="24"/>
          <w:lang w:val="ru-RU"/>
        </w:rPr>
      </w:pPr>
      <w:r w:rsidRPr="00D42541">
        <w:rPr>
          <w:rFonts w:ascii="Times New Roman" w:hAnsi="Times New Roman"/>
          <w:sz w:val="24"/>
          <w:szCs w:val="24"/>
          <w:lang w:val="ru-RU"/>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D42541">
        <w:rPr>
          <w:rFonts w:ascii="Times New Roman" w:hAnsi="Times New Roman"/>
          <w:bCs/>
          <w:sz w:val="24"/>
          <w:szCs w:val="24"/>
          <w:lang w:val="ru-RU"/>
        </w:rPr>
        <w:t>Множество действительных чисел.</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Представления о расширениях числовых множеств. </w:t>
      </w:r>
      <w:bookmarkStart w:id="397" w:name="_Toc403076053"/>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Тождественные преобразования</w:t>
      </w:r>
      <w:bookmarkEnd w:id="397"/>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Числовые и буквенные выражения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Выражение с переменной. Значение выражения. Подстановка выражений вместо переменных.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Законы арифметических действий. Преобразования числовых выражений, содержащих степени с натуральным и целым показателем.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lastRenderedPageBreak/>
        <w:t>Многочлены</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Cs/>
          <w:sz w:val="24"/>
          <w:szCs w:val="24"/>
          <w:lang w:val="ru-RU"/>
        </w:rPr>
        <w:t>Квадратный трёхчлен.</w:t>
      </w:r>
      <w:r w:rsidRPr="00D42541">
        <w:rPr>
          <w:rFonts w:ascii="Times New Roman" w:hAnsi="Times New Roman"/>
          <w:sz w:val="24"/>
          <w:szCs w:val="24"/>
          <w:lang w:val="ru-RU"/>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Понятие тождества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Тождественное преобразование. Представление о тождестве на множестве.</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Дробно-рациональные выражения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Преобразование выражений, содержащих знак модуля.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Иррациональные выражения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Корни </w:t>
      </w:r>
      <w:r w:rsidRPr="00D42541">
        <w:rPr>
          <w:rFonts w:ascii="Times New Roman" w:hAnsi="Times New Roman"/>
          <w:i/>
          <w:sz w:val="24"/>
          <w:szCs w:val="24"/>
        </w:rPr>
        <w:t>n</w:t>
      </w:r>
      <w:r w:rsidRPr="00D42541">
        <w:rPr>
          <w:rFonts w:ascii="Times New Roman" w:hAnsi="Times New Roman"/>
          <w:sz w:val="24"/>
          <w:szCs w:val="24"/>
          <w:lang w:val="ru-RU"/>
        </w:rPr>
        <w:t xml:space="preserve">-ых степеней. Допустимые значения переменных в выражениях, содержащих корни </w:t>
      </w:r>
      <w:r w:rsidRPr="00D42541">
        <w:rPr>
          <w:rFonts w:ascii="Times New Roman" w:hAnsi="Times New Roman"/>
          <w:i/>
          <w:sz w:val="24"/>
          <w:szCs w:val="24"/>
        </w:rPr>
        <w:t>n</w:t>
      </w:r>
      <w:r w:rsidRPr="00D42541">
        <w:rPr>
          <w:rFonts w:ascii="Times New Roman" w:hAnsi="Times New Roman"/>
          <w:sz w:val="24"/>
          <w:szCs w:val="24"/>
          <w:lang w:val="ru-RU"/>
        </w:rPr>
        <w:t xml:space="preserve">-ых степеней. Преобразование выражений, содержащих корни </w:t>
      </w:r>
      <w:r w:rsidRPr="00D42541">
        <w:rPr>
          <w:rFonts w:ascii="Times New Roman" w:hAnsi="Times New Roman"/>
          <w:i/>
          <w:sz w:val="24"/>
          <w:szCs w:val="24"/>
        </w:rPr>
        <w:t>n</w:t>
      </w:r>
      <w:r w:rsidRPr="00D42541">
        <w:rPr>
          <w:rFonts w:ascii="Times New Roman" w:hAnsi="Times New Roman"/>
          <w:sz w:val="24"/>
          <w:szCs w:val="24"/>
          <w:lang w:val="ru-RU"/>
        </w:rPr>
        <w:t xml:space="preserve">-ых степеней.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Степень с рациональным показателем. Преобразование выражений, содержащих степень с рациональным показателем.</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bookmarkStart w:id="398" w:name="_Toc403076054"/>
      <w:r w:rsidRPr="00D42541">
        <w:rPr>
          <w:rFonts w:ascii="Times New Roman" w:hAnsi="Times New Roman"/>
          <w:b/>
          <w:i/>
          <w:spacing w:val="0"/>
          <w:sz w:val="24"/>
          <w:szCs w:val="24"/>
          <w:lang w:val="ru-RU"/>
        </w:rPr>
        <w:t xml:space="preserve">Уравнения </w:t>
      </w:r>
      <w:bookmarkEnd w:id="398"/>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Равенства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Числовое равенство. Свойства числовых равенств. Равенство с переменной.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Уравнения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Понятие уравнения и корня уравнения. Представление о равносильности уравнений и уравнениях-следствиях.</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Представление о равносильности на множестве. Равносильные преобразования уравнений.</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Методы решения уравнений</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lastRenderedPageBreak/>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Линейное уравнение и его корни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Решение линейных уравнений. Количество корней линейного уравнения. Линейное уравнение с параметром.</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Квадратное уравнение и его корни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Дробно-рациональные уравнения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Решение дробно-рациональных уравнений.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Простейшие иррациональные уравнения вида</w:t>
      </w:r>
      <w:r w:rsidRPr="00D42541">
        <w:rPr>
          <w:rFonts w:ascii="Times New Roman" w:hAnsi="Times New Roman"/>
          <w:sz w:val="24"/>
          <w:szCs w:val="24"/>
          <w:lang w:val="ru-RU"/>
        </w:rPr>
        <w:t xml:space="preserve">: </w:t>
      </w:r>
      <w:r w:rsidRPr="00D42541">
        <w:rPr>
          <w:rFonts w:ascii="Times New Roman" w:hAnsi="Times New Roman"/>
          <w:position w:val="-16"/>
          <w:sz w:val="24"/>
          <w:szCs w:val="24"/>
        </w:rPr>
        <w:object w:dxaOrig="1120" w:dyaOrig="460">
          <v:shape id="_x0000_i1054" type="#_x0000_t75" style="width:55.15pt;height:27.1pt" o:ole="">
            <v:imagedata r:id="rId9" o:title=""/>
          </v:shape>
          <o:OLEObject Type="Embed" ProgID="Equation.DSMT4" ShapeID="_x0000_i1054" DrawAspect="Content" ObjectID="_1606569167" r:id="rId48"/>
        </w:object>
      </w:r>
      <w:r w:rsidRPr="00D42541">
        <w:rPr>
          <w:rFonts w:ascii="Times New Roman" w:hAnsi="Times New Roman"/>
          <w:sz w:val="24"/>
          <w:szCs w:val="24"/>
          <w:lang w:val="ru-RU"/>
        </w:rPr>
        <w:t xml:space="preserve">; </w:t>
      </w:r>
      <w:r w:rsidRPr="00D42541">
        <w:rPr>
          <w:rFonts w:ascii="Times New Roman" w:hAnsi="Times New Roman"/>
          <w:position w:val="-16"/>
          <w:sz w:val="24"/>
          <w:szCs w:val="24"/>
        </w:rPr>
        <w:object w:dxaOrig="1680" w:dyaOrig="460">
          <v:shape id="_x0000_i1055" type="#_x0000_t75" style="width:84.15pt;height:27.1pt" o:ole="">
            <v:imagedata r:id="rId11" o:title=""/>
          </v:shape>
          <o:OLEObject Type="Embed" ProgID="Equation.DSMT4" ShapeID="_x0000_i1055" DrawAspect="Content" ObjectID="_1606569168" r:id="rId49"/>
        </w:object>
      </w:r>
      <w:r w:rsidR="00BE5481" w:rsidRPr="00D42541">
        <w:rPr>
          <w:rFonts w:ascii="Times New Roman" w:hAnsi="Times New Roman"/>
          <w:sz w:val="24"/>
          <w:szCs w:val="24"/>
        </w:rPr>
        <w:fldChar w:fldCharType="begin"/>
      </w:r>
      <w:r w:rsidRPr="00D42541">
        <w:rPr>
          <w:rFonts w:ascii="Times New Roman" w:hAnsi="Times New Roman"/>
          <w:sz w:val="24"/>
          <w:szCs w:val="24"/>
        </w:rPr>
        <w:instrText>QUOTE</w:instrText>
      </w:r>
      <w:r w:rsidR="00F91903" w:rsidRPr="00BE5481">
        <w:rPr>
          <w:rFonts w:ascii="Times New Roman" w:hAnsi="Times New Roman"/>
          <w:noProof/>
          <w:position w:val="-9"/>
          <w:sz w:val="24"/>
          <w:szCs w:val="24"/>
          <w:lang w:val="ru-RU" w:eastAsia="ru-RU" w:bidi="ar-SA"/>
        </w:rPr>
        <w:pict>
          <v:shape id="_x0000_i1056" type="#_x0000_t75" style="width:63.6pt;height:18.7pt;visibility:visible;mso-wrap-style:square">
            <v:imagedata r:id="rId50" o:title="" chromakey="white"/>
          </v:shape>
        </w:pict>
      </w:r>
      <w:r w:rsidR="00BE5481" w:rsidRPr="00D42541">
        <w:rPr>
          <w:rFonts w:ascii="Times New Roman" w:hAnsi="Times New Roman"/>
          <w:sz w:val="24"/>
          <w:szCs w:val="24"/>
        </w:rPr>
        <w:fldChar w:fldCharType="separate"/>
      </w:r>
      <w:r w:rsidR="00F91903" w:rsidRPr="00BE5481">
        <w:rPr>
          <w:rFonts w:ascii="Times New Roman" w:hAnsi="Times New Roman"/>
          <w:noProof/>
          <w:position w:val="-9"/>
          <w:sz w:val="24"/>
          <w:szCs w:val="24"/>
          <w:lang w:val="ru-RU" w:eastAsia="ru-RU" w:bidi="ar-SA"/>
        </w:rPr>
        <w:pict>
          <v:shape id="Рисунок 4" o:spid="_x0000_i1057" type="#_x0000_t75" style="width:63.6pt;height:18.7pt;visibility:visible;mso-wrap-style:square">
            <v:imagedata r:id="rId50" o:title="" chromakey="white"/>
          </v:shape>
        </w:pict>
      </w:r>
      <w:r w:rsidR="00BE5481" w:rsidRPr="00D42541">
        <w:rPr>
          <w:rFonts w:ascii="Times New Roman" w:hAnsi="Times New Roman"/>
          <w:sz w:val="24"/>
          <w:szCs w:val="24"/>
        </w:rPr>
        <w:fldChar w:fldCharType="end"/>
      </w:r>
      <w:r w:rsidR="00BE5481" w:rsidRPr="00D42541">
        <w:rPr>
          <w:rFonts w:ascii="Times New Roman" w:hAnsi="Times New Roman"/>
          <w:sz w:val="24"/>
          <w:szCs w:val="24"/>
        </w:rPr>
        <w:fldChar w:fldCharType="begin"/>
      </w:r>
      <w:r w:rsidRPr="00D42541">
        <w:rPr>
          <w:rFonts w:ascii="Times New Roman" w:hAnsi="Times New Roman"/>
          <w:sz w:val="24"/>
          <w:szCs w:val="24"/>
        </w:rPr>
        <w:instrText>QUOTE</w:instrText>
      </w:r>
      <w:r w:rsidR="00F91903" w:rsidRPr="00BE5481">
        <w:rPr>
          <w:rFonts w:ascii="Times New Roman" w:hAnsi="Times New Roman"/>
          <w:noProof/>
          <w:position w:val="-8"/>
          <w:sz w:val="24"/>
          <w:szCs w:val="24"/>
          <w:lang w:val="ru-RU" w:eastAsia="ru-RU" w:bidi="ar-SA"/>
        </w:rPr>
        <w:pict>
          <v:shape id="_x0000_i1058" type="#_x0000_t75" style="width:36.45pt;height:18.7pt;visibility:visible;mso-wrap-style:square">
            <v:imagedata r:id="rId51" o:title="" chromakey="white"/>
          </v:shape>
        </w:pict>
      </w:r>
      <w:r w:rsidR="00BE5481" w:rsidRPr="00D42541">
        <w:rPr>
          <w:rFonts w:ascii="Times New Roman" w:hAnsi="Times New Roman"/>
          <w:sz w:val="24"/>
          <w:szCs w:val="24"/>
        </w:rPr>
        <w:fldChar w:fldCharType="separate"/>
      </w:r>
      <w:r w:rsidR="00F91903" w:rsidRPr="00BE5481">
        <w:rPr>
          <w:rFonts w:ascii="Times New Roman" w:hAnsi="Times New Roman"/>
          <w:noProof/>
          <w:position w:val="-8"/>
          <w:sz w:val="24"/>
          <w:szCs w:val="24"/>
          <w:lang w:val="ru-RU" w:eastAsia="ru-RU" w:bidi="ar-SA"/>
        </w:rPr>
        <w:pict>
          <v:shape id="Рисунок 6" o:spid="_x0000_i1059" type="#_x0000_t75" style="width:36.45pt;height:18.7pt;visibility:visible;mso-wrap-style:square">
            <v:imagedata r:id="rId51" o:title="" chromakey="white"/>
          </v:shape>
        </w:pict>
      </w:r>
      <w:r w:rsidR="00BE5481" w:rsidRPr="00D42541">
        <w:rPr>
          <w:rFonts w:ascii="Times New Roman" w:hAnsi="Times New Roman"/>
          <w:sz w:val="24"/>
          <w:szCs w:val="24"/>
        </w:rPr>
        <w:fldChar w:fldCharType="end"/>
      </w:r>
      <w:r w:rsidR="00BE5481" w:rsidRPr="00D42541">
        <w:rPr>
          <w:rFonts w:ascii="Times New Roman" w:hAnsi="Times New Roman"/>
          <w:sz w:val="24"/>
          <w:szCs w:val="24"/>
        </w:rPr>
        <w:fldChar w:fldCharType="begin"/>
      </w:r>
      <w:r w:rsidRPr="00D42541">
        <w:rPr>
          <w:rFonts w:ascii="Times New Roman" w:hAnsi="Times New Roman"/>
          <w:sz w:val="24"/>
          <w:szCs w:val="24"/>
        </w:rPr>
        <w:instrText>QUOTE</w:instrText>
      </w:r>
      <w:r w:rsidR="00F91903" w:rsidRPr="00BE5481">
        <w:rPr>
          <w:rFonts w:ascii="Times New Roman" w:hAnsi="Times New Roman"/>
          <w:noProof/>
          <w:position w:val="-8"/>
          <w:sz w:val="24"/>
          <w:szCs w:val="24"/>
          <w:lang w:val="ru-RU" w:eastAsia="ru-RU" w:bidi="ar-SA"/>
        </w:rPr>
        <w:pict>
          <v:shape id="_x0000_i1060" type="#_x0000_t75" style="width:37.4pt;height:18.7pt;visibility:visible;mso-wrap-style:square">
            <v:imagedata r:id="rId52" o:title="" chromakey="white"/>
          </v:shape>
        </w:pict>
      </w:r>
      <w:r w:rsidR="00BE5481" w:rsidRPr="00D42541">
        <w:rPr>
          <w:rFonts w:ascii="Times New Roman" w:hAnsi="Times New Roman"/>
          <w:sz w:val="24"/>
          <w:szCs w:val="24"/>
        </w:rPr>
        <w:fldChar w:fldCharType="separate"/>
      </w:r>
      <w:r w:rsidR="00F91903" w:rsidRPr="00BE5481">
        <w:rPr>
          <w:rFonts w:ascii="Times New Roman" w:hAnsi="Times New Roman"/>
          <w:noProof/>
          <w:position w:val="-8"/>
          <w:sz w:val="24"/>
          <w:szCs w:val="24"/>
          <w:lang w:val="ru-RU" w:eastAsia="ru-RU" w:bidi="ar-SA"/>
        </w:rPr>
        <w:pict>
          <v:shape id="Рисунок 7" o:spid="_x0000_i1061" type="#_x0000_t75" style="width:37.4pt;height:18.7pt;visibility:visible;mso-wrap-style:square">
            <v:imagedata r:id="rId52" o:title="" chromakey="white"/>
          </v:shape>
        </w:pict>
      </w:r>
      <w:r w:rsidR="00BE5481" w:rsidRPr="00D42541">
        <w:rPr>
          <w:rFonts w:ascii="Times New Roman" w:hAnsi="Times New Roman"/>
          <w:sz w:val="24"/>
          <w:szCs w:val="24"/>
        </w:rPr>
        <w:fldChar w:fldCharType="end"/>
      </w:r>
      <w:r w:rsidRPr="00D42541">
        <w:rPr>
          <w:rFonts w:ascii="Times New Roman" w:hAnsi="Times New Roman"/>
          <w:sz w:val="24"/>
          <w:szCs w:val="24"/>
          <w:lang w:val="ru-RU"/>
        </w:rPr>
        <w:t xml:space="preserve">и их решение. Решение иррациональных уравнений вида </w:t>
      </w:r>
      <w:r w:rsidRPr="00D42541">
        <w:rPr>
          <w:rFonts w:ascii="Times New Roman" w:hAnsi="Times New Roman"/>
          <w:position w:val="-16"/>
          <w:sz w:val="24"/>
          <w:szCs w:val="24"/>
        </w:rPr>
        <w:object w:dxaOrig="1480" w:dyaOrig="460">
          <v:shape id="_x0000_i1062" type="#_x0000_t75" style="width:72.95pt;height:27.1pt" o:ole="">
            <v:imagedata r:id="rId53" o:title=""/>
          </v:shape>
          <o:OLEObject Type="Embed" ProgID="Equation.DSMT4" ShapeID="_x0000_i1062" DrawAspect="Content" ObjectID="_1606569169" r:id="rId54"/>
        </w:object>
      </w:r>
      <w:r w:rsidRPr="00D42541">
        <w:rPr>
          <w:rFonts w:ascii="Times New Roman" w:hAnsi="Times New Roman"/>
          <w:sz w:val="24"/>
          <w:szCs w:val="24"/>
          <w:lang w:val="ru-RU"/>
        </w:rPr>
        <w:t>.</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Системы уравнений</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Представление о графической интерпретации произвольного уравнения с двумя переменными: линии на плоскости.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Понятие системы уравнений. Решение систем уравнений.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Представление о равносильности систем уравнений.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Неравенства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Неравенство с переменной. Строгие и нестрогие неравенства. Доказательство неравенств. Неравенства о средних для двух чисел.</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Понятие о решении неравенства. Множество решений неравенства.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Представление о равносильности неравенств.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lastRenderedPageBreak/>
        <w:t>Линейное неравенство и множества его решений. Решение линейных неравенств. Линейное неравенство с параметром.</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Квадратное неравенство с параметром и его решение.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Простейшие иррациональные неравенства вида: </w:t>
      </w:r>
      <w:r w:rsidRPr="00D42541">
        <w:rPr>
          <w:rFonts w:ascii="Times New Roman" w:hAnsi="Times New Roman"/>
          <w:position w:val="-16"/>
          <w:sz w:val="24"/>
          <w:szCs w:val="24"/>
        </w:rPr>
        <w:object w:dxaOrig="1120" w:dyaOrig="460">
          <v:shape id="_x0000_i1063" type="#_x0000_t75" style="width:55.15pt;height:27.1pt" o:ole="">
            <v:imagedata r:id="rId55" o:title=""/>
          </v:shape>
          <o:OLEObject Type="Embed" ProgID="Equation.DSMT4" ShapeID="_x0000_i1063" DrawAspect="Content" ObjectID="_1606569170" r:id="rId56"/>
        </w:object>
      </w:r>
      <w:r w:rsidRPr="00D42541">
        <w:rPr>
          <w:rFonts w:ascii="Times New Roman" w:hAnsi="Times New Roman"/>
          <w:sz w:val="24"/>
          <w:szCs w:val="24"/>
          <w:lang w:val="ru-RU"/>
        </w:rPr>
        <w:t xml:space="preserve">; </w:t>
      </w:r>
      <w:r w:rsidRPr="00D42541">
        <w:rPr>
          <w:rFonts w:ascii="Times New Roman" w:hAnsi="Times New Roman"/>
          <w:position w:val="-16"/>
          <w:sz w:val="24"/>
          <w:szCs w:val="24"/>
        </w:rPr>
        <w:object w:dxaOrig="1120" w:dyaOrig="460">
          <v:shape id="_x0000_i1064" type="#_x0000_t75" style="width:55.15pt;height:27.1pt" o:ole="">
            <v:imagedata r:id="rId57" o:title=""/>
          </v:shape>
          <o:OLEObject Type="Embed" ProgID="Equation.DSMT4" ShapeID="_x0000_i1064" DrawAspect="Content" ObjectID="_1606569171" r:id="rId58"/>
        </w:object>
      </w:r>
      <w:r w:rsidRPr="00D42541">
        <w:rPr>
          <w:rFonts w:ascii="Times New Roman" w:hAnsi="Times New Roman"/>
          <w:sz w:val="24"/>
          <w:szCs w:val="24"/>
          <w:lang w:val="ru-RU"/>
        </w:rPr>
        <w:t xml:space="preserve">; </w:t>
      </w:r>
      <w:r w:rsidRPr="00D42541">
        <w:rPr>
          <w:rFonts w:ascii="Times New Roman" w:hAnsi="Times New Roman"/>
          <w:position w:val="-16"/>
          <w:sz w:val="24"/>
          <w:szCs w:val="24"/>
        </w:rPr>
        <w:object w:dxaOrig="1680" w:dyaOrig="460">
          <v:shape id="_x0000_i1065" type="#_x0000_t75" style="width:84.15pt;height:27.1pt" o:ole="">
            <v:imagedata r:id="rId59" o:title=""/>
          </v:shape>
          <o:OLEObject Type="Embed" ProgID="Equation.DSMT4" ShapeID="_x0000_i1065" DrawAspect="Content" ObjectID="_1606569172" r:id="rId60"/>
        </w:object>
      </w:r>
      <w:r w:rsidR="00BE5481" w:rsidRPr="00D42541">
        <w:rPr>
          <w:rFonts w:ascii="Times New Roman" w:hAnsi="Times New Roman"/>
          <w:sz w:val="24"/>
          <w:szCs w:val="24"/>
        </w:rPr>
        <w:fldChar w:fldCharType="begin"/>
      </w:r>
      <w:r w:rsidRPr="00D42541">
        <w:rPr>
          <w:rFonts w:ascii="Times New Roman" w:hAnsi="Times New Roman"/>
          <w:sz w:val="24"/>
          <w:szCs w:val="24"/>
        </w:rPr>
        <w:instrText>QUOTE</w:instrText>
      </w:r>
      <w:r w:rsidR="00F91903" w:rsidRPr="00BE5481">
        <w:rPr>
          <w:rFonts w:ascii="Times New Roman" w:hAnsi="Times New Roman"/>
          <w:noProof/>
          <w:position w:val="-9"/>
          <w:sz w:val="24"/>
          <w:szCs w:val="24"/>
          <w:lang w:val="ru-RU" w:eastAsia="ru-RU" w:bidi="ar-SA"/>
        </w:rPr>
        <w:pict>
          <v:shape id="_x0000_i1066" type="#_x0000_t75" style="width:63.6pt;height:18.7pt;visibility:visible;mso-wrap-style:square">
            <v:imagedata r:id="rId61" o:title="" chromakey="white"/>
          </v:shape>
        </w:pict>
      </w:r>
      <w:r w:rsidR="00BE5481" w:rsidRPr="00D42541">
        <w:rPr>
          <w:rFonts w:ascii="Times New Roman" w:hAnsi="Times New Roman"/>
          <w:sz w:val="24"/>
          <w:szCs w:val="24"/>
        </w:rPr>
        <w:fldChar w:fldCharType="separate"/>
      </w:r>
      <w:r w:rsidR="00F91903" w:rsidRPr="00BE5481">
        <w:rPr>
          <w:rFonts w:ascii="Times New Roman" w:hAnsi="Times New Roman"/>
          <w:noProof/>
          <w:position w:val="-9"/>
          <w:sz w:val="24"/>
          <w:szCs w:val="24"/>
          <w:lang w:val="ru-RU" w:eastAsia="ru-RU" w:bidi="ar-SA"/>
        </w:rPr>
        <w:pict>
          <v:shape id="Рисунок 8" o:spid="_x0000_i1067" type="#_x0000_t75" style="width:63.6pt;height:18.7pt;visibility:visible;mso-wrap-style:square">
            <v:imagedata r:id="rId61" o:title="" chromakey="white"/>
          </v:shape>
        </w:pict>
      </w:r>
      <w:r w:rsidR="00BE5481" w:rsidRPr="00D42541">
        <w:rPr>
          <w:rFonts w:ascii="Times New Roman" w:hAnsi="Times New Roman"/>
          <w:sz w:val="24"/>
          <w:szCs w:val="24"/>
        </w:rPr>
        <w:fldChar w:fldCharType="end"/>
      </w:r>
      <w:r w:rsidRPr="00D42541">
        <w:rPr>
          <w:rFonts w:ascii="Times New Roman" w:hAnsi="Times New Roman"/>
          <w:sz w:val="24"/>
          <w:szCs w:val="24"/>
          <w:lang w:val="ru-RU"/>
        </w:rPr>
        <w:t>.</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Обобщённый метод интервалов для решения неравенств.</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Системы неравенств</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bookmarkStart w:id="399" w:name="_Toc403076055"/>
      <w:r w:rsidRPr="00D42541">
        <w:rPr>
          <w:rFonts w:ascii="Times New Roman" w:hAnsi="Times New Roman"/>
          <w:b/>
          <w:i/>
          <w:spacing w:val="0"/>
          <w:sz w:val="24"/>
          <w:szCs w:val="24"/>
          <w:lang w:val="ru-RU"/>
        </w:rPr>
        <w:t>Функции</w:t>
      </w:r>
      <w:bookmarkEnd w:id="399"/>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Понятие зависимости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Прямоугольная система координат. Формирование представлений о метапредметном понятии «координаты». График зависимости.</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b/>
          <w:bCs/>
          <w:sz w:val="24"/>
          <w:szCs w:val="24"/>
          <w:lang w:val="ru-RU"/>
        </w:rPr>
        <w:t>Функция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b/>
          <w:bCs/>
          <w:sz w:val="24"/>
          <w:szCs w:val="24"/>
          <w:lang w:val="ru-RU"/>
        </w:rPr>
        <w:t>Линейная функция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Свойства, график. Угловой коэффициент прямой. Расположение графика линейной функции в зависимости от её коэффициентов.</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Квадратичная функция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Свойства</w:t>
      </w:r>
      <w:r w:rsidRPr="00D42541">
        <w:rPr>
          <w:rFonts w:ascii="Times New Roman" w:hAnsi="Times New Roman"/>
          <w:bCs/>
          <w:sz w:val="24"/>
          <w:szCs w:val="24"/>
          <w:lang w:val="ru-RU"/>
        </w:rPr>
        <w:t>.</w:t>
      </w:r>
      <w:r w:rsidRPr="00D42541">
        <w:rPr>
          <w:rFonts w:ascii="Times New Roman" w:hAnsi="Times New Roman"/>
          <w:sz w:val="24"/>
          <w:szCs w:val="24"/>
          <w:lang w:val="ru-RU"/>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Обратная пропорциональность</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Свойства функции </w:t>
      </w:r>
      <w:r w:rsidRPr="00D42541">
        <w:rPr>
          <w:rFonts w:ascii="Times New Roman" w:hAnsi="Times New Roman"/>
          <w:position w:val="-24"/>
          <w:sz w:val="24"/>
          <w:szCs w:val="24"/>
        </w:rPr>
        <w:object w:dxaOrig="620" w:dyaOrig="620">
          <v:shape id="_x0000_i1068" type="#_x0000_t75" style="width:29.9pt;height:29.9pt" o:ole="">
            <v:imagedata r:id="rId38" o:title=""/>
          </v:shape>
          <o:OLEObject Type="Embed" ProgID="Equation.DSMT4" ShapeID="_x0000_i1068" DrawAspect="Content" ObjectID="_1606569173" r:id="rId62"/>
        </w:object>
      </w:r>
      <w:r w:rsidR="00BE5481" w:rsidRPr="00D42541">
        <w:rPr>
          <w:rFonts w:ascii="Times New Roman" w:hAnsi="Times New Roman"/>
          <w:sz w:val="24"/>
          <w:szCs w:val="24"/>
        </w:rPr>
        <w:fldChar w:fldCharType="begin"/>
      </w:r>
      <w:r w:rsidRPr="00D42541">
        <w:rPr>
          <w:rFonts w:ascii="Times New Roman" w:hAnsi="Times New Roman"/>
          <w:sz w:val="24"/>
          <w:szCs w:val="24"/>
        </w:rPr>
        <w:instrText>QUOTE</w:instrText>
      </w:r>
      <w:r w:rsidR="00F91903" w:rsidRPr="00BE5481">
        <w:rPr>
          <w:rFonts w:ascii="Times New Roman" w:hAnsi="Times New Roman"/>
          <w:noProof/>
          <w:position w:val="-15"/>
          <w:sz w:val="24"/>
          <w:szCs w:val="24"/>
          <w:lang w:val="ru-RU" w:eastAsia="ru-RU" w:bidi="ar-SA"/>
        </w:rPr>
        <w:pict>
          <v:shape id="_x0000_i1069" type="#_x0000_t75" style="width:32.75pt;height:23.4pt;visibility:visible;mso-wrap-style:square">
            <v:imagedata r:id="rId40" o:title="" chromakey="white"/>
          </v:shape>
        </w:pict>
      </w:r>
      <w:r w:rsidR="00BE5481" w:rsidRPr="00D42541">
        <w:rPr>
          <w:rFonts w:ascii="Times New Roman" w:hAnsi="Times New Roman"/>
          <w:sz w:val="24"/>
          <w:szCs w:val="24"/>
        </w:rPr>
        <w:fldChar w:fldCharType="separate"/>
      </w:r>
      <w:r w:rsidR="00F91903" w:rsidRPr="00BE5481">
        <w:rPr>
          <w:rFonts w:ascii="Times New Roman" w:hAnsi="Times New Roman"/>
          <w:noProof/>
          <w:position w:val="-15"/>
          <w:sz w:val="24"/>
          <w:szCs w:val="24"/>
          <w:lang w:val="ru-RU" w:eastAsia="ru-RU" w:bidi="ar-SA"/>
        </w:rPr>
        <w:pict>
          <v:shape id="Рисунок 19" o:spid="_x0000_i1070" type="#_x0000_t75" style="width:32.75pt;height:23.4pt;visibility:visible;mso-wrap-style:square">
            <v:imagedata r:id="rId40" o:title="" chromakey="white"/>
          </v:shape>
        </w:pict>
      </w:r>
      <w:r w:rsidR="00BE5481" w:rsidRPr="00D42541">
        <w:rPr>
          <w:rFonts w:ascii="Times New Roman" w:hAnsi="Times New Roman"/>
          <w:sz w:val="24"/>
          <w:szCs w:val="24"/>
        </w:rPr>
        <w:fldChar w:fldCharType="end"/>
      </w:r>
      <w:r w:rsidRPr="00D42541">
        <w:rPr>
          <w:rFonts w:ascii="Times New Roman" w:hAnsi="Times New Roman"/>
          <w:sz w:val="24"/>
          <w:szCs w:val="24"/>
          <w:lang w:val="ru-RU"/>
        </w:rPr>
        <w:t xml:space="preserve">. Гипербола. Представление об асимптотах.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Степенная функция с показателем3</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lastRenderedPageBreak/>
        <w:t xml:space="preserve">Свойства. Кубическая парабола.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Функции</w:t>
      </w:r>
      <w:r w:rsidRPr="00D42541">
        <w:rPr>
          <w:rFonts w:ascii="Times New Roman" w:hAnsi="Times New Roman"/>
          <w:bCs/>
          <w:position w:val="-10"/>
          <w:sz w:val="24"/>
          <w:szCs w:val="24"/>
        </w:rPr>
        <w:object w:dxaOrig="760" w:dyaOrig="380">
          <v:shape id="_x0000_i1071" type="#_x0000_t75" style="width:40.2pt;height:18.7pt" o:ole="">
            <v:imagedata r:id="rId63" o:title=""/>
          </v:shape>
          <o:OLEObject Type="Embed" ProgID="Equation.DSMT4" ShapeID="_x0000_i1071" DrawAspect="Content" ObjectID="_1606569174" r:id="rId64"/>
        </w:object>
      </w:r>
      <w:r w:rsidRPr="00D42541">
        <w:rPr>
          <w:rFonts w:ascii="Times New Roman" w:hAnsi="Times New Roman"/>
          <w:bCs/>
          <w:sz w:val="24"/>
          <w:szCs w:val="24"/>
          <w:lang w:val="ru-RU"/>
        </w:rPr>
        <w:t xml:space="preserve">, </w:t>
      </w:r>
      <w:r w:rsidRPr="00D42541">
        <w:rPr>
          <w:rFonts w:ascii="Times New Roman" w:hAnsi="Times New Roman"/>
          <w:b/>
          <w:bCs/>
          <w:position w:val="-10"/>
          <w:sz w:val="24"/>
          <w:szCs w:val="24"/>
        </w:rPr>
        <w:object w:dxaOrig="760" w:dyaOrig="380">
          <v:shape id="_x0000_i1072" type="#_x0000_t75" style="width:40.2pt;height:18.7pt" o:ole="">
            <v:imagedata r:id="rId65" o:title=""/>
          </v:shape>
          <o:OLEObject Type="Embed" ProgID="Equation.DSMT4" ShapeID="_x0000_i1072" DrawAspect="Content" ObjectID="_1606569175" r:id="rId66"/>
        </w:object>
      </w:r>
      <w:r w:rsidRPr="00D42541">
        <w:rPr>
          <w:rFonts w:ascii="Times New Roman" w:hAnsi="Times New Roman"/>
          <w:bCs/>
          <w:sz w:val="24"/>
          <w:szCs w:val="24"/>
          <w:lang w:val="ru-RU"/>
        </w:rPr>
        <w:t xml:space="preserve">, </w:t>
      </w:r>
      <w:r w:rsidRPr="00D42541">
        <w:rPr>
          <w:rFonts w:ascii="Times New Roman" w:hAnsi="Times New Roman"/>
          <w:bCs/>
          <w:position w:val="-12"/>
          <w:sz w:val="24"/>
          <w:szCs w:val="24"/>
        </w:rPr>
        <w:object w:dxaOrig="660" w:dyaOrig="380">
          <v:shape id="_x0000_i1073" type="#_x0000_t75" style="width:34.6pt;height:18.7pt" o:ole="">
            <v:imagedata r:id="rId67" o:title=""/>
          </v:shape>
          <o:OLEObject Type="Embed" ProgID="Equation.DSMT4" ShapeID="_x0000_i1073" DrawAspect="Content" ObjectID="_1606569176" r:id="rId68"/>
        </w:object>
      </w:r>
      <w:r w:rsidRPr="00D42541">
        <w:rPr>
          <w:rFonts w:ascii="Times New Roman" w:hAnsi="Times New Roman"/>
          <w:bCs/>
          <w:sz w:val="24"/>
          <w:szCs w:val="24"/>
          <w:lang w:val="ru-RU"/>
        </w:rPr>
        <w:t>.</w:t>
      </w:r>
      <w:r w:rsidRPr="00D42541">
        <w:rPr>
          <w:rFonts w:ascii="Times New Roman" w:hAnsi="Times New Roman"/>
          <w:sz w:val="24"/>
          <w:szCs w:val="24"/>
          <w:lang w:val="ru-RU"/>
        </w:rPr>
        <w:t>Их свойства и графики. Степенная функция с показателем степени больше 3.</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Преобразование графиков функций: параллельный перенос, симметрия, растяжение/сжатие, отражение.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Представление о взаимно обратных функциях.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Непрерывность функции и точки разрыва функций. Кусочно заданные функции.</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Последовательности и прогрессии</w:t>
      </w:r>
    </w:p>
    <w:p w:rsidR="00CB1509" w:rsidRPr="00D42541" w:rsidRDefault="00CB1509" w:rsidP="00CB1509">
      <w:pPr>
        <w:spacing w:after="0" w:line="360" w:lineRule="auto"/>
        <w:ind w:firstLine="709"/>
        <w:jc w:val="both"/>
        <w:rPr>
          <w:rFonts w:ascii="Times New Roman" w:hAnsi="Times New Roman"/>
          <w:sz w:val="24"/>
          <w:szCs w:val="24"/>
          <w:lang w:val="ru-RU"/>
        </w:rPr>
      </w:pPr>
      <w:bookmarkStart w:id="400" w:name="_Toc403076056"/>
      <w:r w:rsidRPr="00D42541">
        <w:rPr>
          <w:rFonts w:ascii="Times New Roman" w:hAnsi="Times New Roman"/>
          <w:sz w:val="24"/>
          <w:szCs w:val="24"/>
          <w:lang w:val="ru-RU"/>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400"/>
      <w:r w:rsidRPr="00D42541">
        <w:rPr>
          <w:rFonts w:ascii="Times New Roman" w:hAnsi="Times New Roman"/>
          <w:sz w:val="24"/>
          <w:szCs w:val="24"/>
          <w:lang w:val="ru-RU"/>
        </w:rPr>
        <w:t xml:space="preserve">Гармонический ряд. Расходимость гармонического ряда.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Метод математической индукции, его применение для вывода формул, доказательства равенств и неравенств, решения задач на делимость.</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bookmarkStart w:id="401" w:name="_Toc403076057"/>
      <w:r w:rsidRPr="00D42541">
        <w:rPr>
          <w:rFonts w:ascii="Times New Roman" w:hAnsi="Times New Roman"/>
          <w:b/>
          <w:i/>
          <w:spacing w:val="0"/>
          <w:sz w:val="24"/>
          <w:szCs w:val="24"/>
          <w:lang w:val="ru-RU"/>
        </w:rPr>
        <w:t>Решение текстовых задач</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Задачи на все арифметические действия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Решение задач на движение, работу, покупки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Решение задач на нахождение части числа и числа по его части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Решение задач на проценты, доли</w:t>
      </w:r>
      <w:r w:rsidRPr="00D42541">
        <w:rPr>
          <w:rFonts w:ascii="Times New Roman" w:hAnsi="Times New Roman"/>
          <w:sz w:val="24"/>
          <w:szCs w:val="24"/>
          <w:lang w:val="ru-RU"/>
        </w:rPr>
        <w:t>, применение пропорций при решении задач.</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Логические задачи</w:t>
      </w:r>
    </w:p>
    <w:p w:rsidR="00CB1509" w:rsidRPr="00D42541" w:rsidRDefault="00CB1509" w:rsidP="00CB1509">
      <w:pPr>
        <w:spacing w:after="0" w:line="360" w:lineRule="auto"/>
        <w:ind w:firstLine="709"/>
        <w:jc w:val="both"/>
        <w:rPr>
          <w:rFonts w:ascii="Times New Roman" w:hAnsi="Times New Roman"/>
          <w:bCs/>
          <w:sz w:val="24"/>
          <w:szCs w:val="24"/>
          <w:lang w:val="ru-RU"/>
        </w:rPr>
      </w:pPr>
      <w:r w:rsidRPr="00D42541">
        <w:rPr>
          <w:rFonts w:ascii="Times New Roman" w:hAnsi="Times New Roman"/>
          <w:bCs/>
          <w:sz w:val="24"/>
          <w:szCs w:val="24"/>
          <w:lang w:val="ru-RU"/>
        </w:rPr>
        <w:t xml:space="preserve">Решение логических задач. Решение логических задач с помощью графов, таблиц. </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Основные методы решения задач</w:t>
      </w:r>
    </w:p>
    <w:p w:rsidR="00CB1509" w:rsidRPr="00D42541" w:rsidRDefault="00CB1509" w:rsidP="00CB1509">
      <w:pPr>
        <w:spacing w:after="0" w:line="360" w:lineRule="auto"/>
        <w:ind w:firstLine="709"/>
        <w:jc w:val="both"/>
        <w:rPr>
          <w:rFonts w:ascii="Times New Roman" w:hAnsi="Times New Roman"/>
          <w:bCs/>
          <w:sz w:val="24"/>
          <w:szCs w:val="24"/>
          <w:lang w:val="ru-RU"/>
        </w:rPr>
      </w:pPr>
      <w:r w:rsidRPr="00D42541">
        <w:rPr>
          <w:rFonts w:ascii="Times New Roman" w:hAnsi="Times New Roman"/>
          <w:bCs/>
          <w:sz w:val="24"/>
          <w:szCs w:val="24"/>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CB1509" w:rsidRPr="00D42541" w:rsidRDefault="00CB1509" w:rsidP="00D42541">
      <w:pPr>
        <w:rPr>
          <w:rFonts w:ascii="Times New Roman" w:hAnsi="Times New Roman"/>
          <w:b/>
          <w:sz w:val="24"/>
          <w:szCs w:val="24"/>
          <w:lang w:val="ru-RU"/>
        </w:rPr>
      </w:pPr>
      <w:bookmarkStart w:id="402" w:name="_Toc405513927"/>
      <w:bookmarkStart w:id="403" w:name="_Toc284662805"/>
      <w:bookmarkStart w:id="404" w:name="_Toc284663432"/>
      <w:bookmarkStart w:id="405" w:name="_Toc430014004"/>
      <w:bookmarkStart w:id="406" w:name="_Toc430016111"/>
      <w:r w:rsidRPr="00D42541">
        <w:rPr>
          <w:rFonts w:ascii="Times New Roman" w:hAnsi="Times New Roman"/>
          <w:b/>
          <w:sz w:val="24"/>
          <w:szCs w:val="24"/>
          <w:lang w:val="ru-RU"/>
        </w:rPr>
        <w:t>Статистика и теория вероятностей</w:t>
      </w:r>
      <w:bookmarkEnd w:id="401"/>
      <w:bookmarkEnd w:id="402"/>
      <w:bookmarkEnd w:id="403"/>
      <w:bookmarkEnd w:id="404"/>
      <w:bookmarkEnd w:id="405"/>
      <w:bookmarkEnd w:id="406"/>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Статистика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Случайные опыты и случайные события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lastRenderedPageBreak/>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Элементы комбинаторики и испытания Бернулли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Геометрическая вероятность</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Случайный выбор точки из фигуры на плоскости, отрезка и дуги окружности. Случайный выбор числа из числового отрезка.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Случайные величины</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CB1509" w:rsidRPr="00D42541" w:rsidRDefault="00CB1509" w:rsidP="00D42541">
      <w:pPr>
        <w:rPr>
          <w:rFonts w:ascii="Times New Roman" w:hAnsi="Times New Roman"/>
          <w:b/>
          <w:sz w:val="24"/>
          <w:szCs w:val="24"/>
          <w:lang w:val="ru-RU"/>
        </w:rPr>
      </w:pPr>
      <w:bookmarkStart w:id="407" w:name="_Toc403076059"/>
      <w:bookmarkStart w:id="408" w:name="_Toc405513928"/>
      <w:bookmarkStart w:id="409" w:name="_Toc284662806"/>
      <w:bookmarkStart w:id="410" w:name="_Toc284663433"/>
      <w:bookmarkStart w:id="411" w:name="_Toc430014005"/>
      <w:bookmarkStart w:id="412" w:name="_Toc430016112"/>
      <w:r w:rsidRPr="00D42541">
        <w:rPr>
          <w:rFonts w:ascii="Times New Roman" w:hAnsi="Times New Roman"/>
          <w:b/>
          <w:sz w:val="24"/>
          <w:szCs w:val="24"/>
          <w:lang w:val="ru-RU"/>
        </w:rPr>
        <w:t>Геометрия</w:t>
      </w:r>
      <w:bookmarkEnd w:id="407"/>
      <w:bookmarkEnd w:id="408"/>
      <w:bookmarkEnd w:id="409"/>
      <w:bookmarkEnd w:id="410"/>
      <w:bookmarkEnd w:id="411"/>
      <w:bookmarkEnd w:id="412"/>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Геометрические фигуры</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Фигуры в геометрии и в окружающем мире</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Геометрическая фигура. Внутренняя, внешняя области фигуры, граница. Линии и области на плоскости. Выпуклая и невыпуклая фигуры. </w:t>
      </w:r>
      <w:r w:rsidRPr="00D42541">
        <w:rPr>
          <w:rFonts w:ascii="Times New Roman" w:hAnsi="Times New Roman"/>
          <w:bCs/>
          <w:sz w:val="24"/>
          <w:szCs w:val="24"/>
          <w:lang w:val="ru-RU"/>
        </w:rPr>
        <w:t>Плоская и неплоская фигуры</w:t>
      </w:r>
      <w:r w:rsidRPr="00D42541">
        <w:rPr>
          <w:rFonts w:ascii="Times New Roman" w:hAnsi="Times New Roman"/>
          <w:sz w:val="24"/>
          <w:szCs w:val="24"/>
          <w:lang w:val="ru-RU"/>
        </w:rPr>
        <w:t xml:space="preserve">.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CB1509" w:rsidRPr="00D42541" w:rsidRDefault="00CB1509" w:rsidP="00CB1509">
      <w:pPr>
        <w:spacing w:after="0" w:line="360" w:lineRule="auto"/>
        <w:ind w:firstLine="709"/>
        <w:jc w:val="both"/>
        <w:rPr>
          <w:rFonts w:ascii="Times New Roman" w:hAnsi="Times New Roman"/>
          <w:i/>
          <w:iCs/>
          <w:sz w:val="24"/>
          <w:szCs w:val="24"/>
          <w:lang w:val="ru-RU"/>
        </w:rPr>
      </w:pPr>
      <w:r w:rsidRPr="00D42541">
        <w:rPr>
          <w:rFonts w:ascii="Times New Roman" w:hAnsi="Times New Roman"/>
          <w:iCs/>
          <w:sz w:val="24"/>
          <w:szCs w:val="24"/>
          <w:lang w:val="ru-RU"/>
        </w:rPr>
        <w:t>Осевая симметрия геометрических фигур. Центральная симметрия геометрических фигур</w:t>
      </w:r>
      <w:r w:rsidRPr="00D42541">
        <w:rPr>
          <w:rFonts w:ascii="Times New Roman" w:hAnsi="Times New Roman"/>
          <w:i/>
          <w:iCs/>
          <w:sz w:val="24"/>
          <w:szCs w:val="24"/>
          <w:lang w:val="ru-RU"/>
        </w:rPr>
        <w:t>.</w:t>
      </w:r>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sz w:val="24"/>
          <w:szCs w:val="24"/>
          <w:lang w:val="ru-RU"/>
        </w:rPr>
        <w:t>Многоугольники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Многоугольник, его элементы и его свойства. Правильные многоугольники. </w:t>
      </w:r>
      <w:r w:rsidRPr="00D42541">
        <w:rPr>
          <w:rFonts w:ascii="Times New Roman" w:hAnsi="Times New Roman"/>
          <w:bCs/>
          <w:sz w:val="24"/>
          <w:szCs w:val="24"/>
          <w:lang w:val="ru-RU"/>
        </w:rPr>
        <w:t>В</w:t>
      </w:r>
      <w:r w:rsidRPr="00D42541">
        <w:rPr>
          <w:rFonts w:ascii="Times New Roman" w:hAnsi="Times New Roman"/>
          <w:sz w:val="24"/>
          <w:szCs w:val="24"/>
          <w:lang w:val="ru-RU"/>
        </w:rPr>
        <w:t xml:space="preserve">ыпуклые и невыпуклые многоугольники. Сумма углов выпуклого многоугольника.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lastRenderedPageBreak/>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Окружность, круг</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Фигуры в пространстве (объемные тела)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bookmarkStart w:id="413" w:name="_Toc403076060"/>
      <w:r w:rsidRPr="00D42541">
        <w:rPr>
          <w:rFonts w:ascii="Times New Roman" w:hAnsi="Times New Roman"/>
          <w:b/>
          <w:i/>
          <w:spacing w:val="0"/>
          <w:sz w:val="24"/>
          <w:szCs w:val="24"/>
          <w:lang w:val="ru-RU"/>
        </w:rPr>
        <w:t>Отношения</w:t>
      </w:r>
      <w:bookmarkEnd w:id="413"/>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b/>
          <w:bCs/>
          <w:sz w:val="24"/>
          <w:szCs w:val="24"/>
          <w:lang w:val="ru-RU"/>
        </w:rPr>
        <w:t>Равенство фигур</w:t>
      </w:r>
    </w:p>
    <w:p w:rsidR="00CB1509" w:rsidRPr="00D42541" w:rsidRDefault="00CB1509" w:rsidP="00CB1509">
      <w:pPr>
        <w:spacing w:after="0" w:line="360" w:lineRule="auto"/>
        <w:ind w:firstLine="709"/>
        <w:jc w:val="both"/>
        <w:rPr>
          <w:rFonts w:ascii="Times New Roman" w:hAnsi="Times New Roman"/>
          <w:iCs/>
          <w:sz w:val="24"/>
          <w:szCs w:val="24"/>
          <w:lang w:val="ru-RU"/>
        </w:rPr>
      </w:pPr>
      <w:r w:rsidRPr="00D42541">
        <w:rPr>
          <w:rFonts w:ascii="Times New Roman" w:hAnsi="Times New Roman"/>
          <w:bCs/>
          <w:sz w:val="24"/>
          <w:szCs w:val="24"/>
          <w:lang w:val="ru-RU"/>
        </w:rPr>
        <w:t>С</w:t>
      </w:r>
      <w:r w:rsidRPr="00D42541">
        <w:rPr>
          <w:rFonts w:ascii="Times New Roman" w:hAnsi="Times New Roman"/>
          <w:sz w:val="24"/>
          <w:szCs w:val="24"/>
          <w:lang w:val="ru-RU"/>
        </w:rPr>
        <w:t xml:space="preserve">войства и признаки равенства треугольников. </w:t>
      </w:r>
      <w:r w:rsidRPr="00D42541">
        <w:rPr>
          <w:rFonts w:ascii="Times New Roman" w:hAnsi="Times New Roman"/>
          <w:iCs/>
          <w:sz w:val="24"/>
          <w:szCs w:val="24"/>
          <w:lang w:val="ru-RU"/>
        </w:rPr>
        <w:t>Дополнительные признаки равенства треугольников. Признаки равенства параллелограммов.</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Параллельность прямых</w:t>
      </w:r>
    </w:p>
    <w:p w:rsidR="00CB1509" w:rsidRPr="00D42541" w:rsidRDefault="00CB1509" w:rsidP="00CB1509">
      <w:pPr>
        <w:spacing w:after="0" w:line="360" w:lineRule="auto"/>
        <w:ind w:firstLine="709"/>
        <w:jc w:val="both"/>
        <w:rPr>
          <w:rFonts w:ascii="Times New Roman" w:hAnsi="Times New Roman"/>
          <w:iCs/>
          <w:sz w:val="24"/>
          <w:szCs w:val="24"/>
          <w:lang w:val="ru-RU"/>
        </w:rPr>
      </w:pPr>
      <w:r w:rsidRPr="00D42541">
        <w:rPr>
          <w:rFonts w:ascii="Times New Roman" w:hAnsi="Times New Roman"/>
          <w:sz w:val="24"/>
          <w:szCs w:val="24"/>
          <w:lang w:val="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b/>
          <w:bCs/>
          <w:sz w:val="24"/>
          <w:szCs w:val="24"/>
          <w:lang w:val="ru-RU"/>
        </w:rPr>
        <w:t>Перпендикулярные прямые</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Cs/>
          <w:sz w:val="24"/>
          <w:szCs w:val="24"/>
          <w:lang w:val="ru-RU"/>
        </w:rPr>
        <w:t xml:space="preserve">Прямой угол. Перпендикуляр к прямой. Серединный перпендикуляр к отрезку. </w:t>
      </w:r>
      <w:r w:rsidRPr="00D42541">
        <w:rPr>
          <w:rFonts w:ascii="Times New Roman" w:hAnsi="Times New Roman"/>
          <w:sz w:val="24"/>
          <w:szCs w:val="24"/>
          <w:lang w:val="ru-RU"/>
        </w:rPr>
        <w:t>Свойства и признаки перпендикулярности прямых. Наклонные, проекции, их свойства.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Подобие</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Взаимное расположениепрямой и окружности</w:t>
      </w:r>
      <w:r w:rsidRPr="00D42541">
        <w:rPr>
          <w:rFonts w:ascii="Times New Roman" w:hAnsi="Times New Roman"/>
          <w:sz w:val="24"/>
          <w:szCs w:val="24"/>
          <w:lang w:val="ru-RU"/>
        </w:rPr>
        <w:t>, двух окружностей.</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bookmarkStart w:id="414" w:name="_Toc403076061"/>
      <w:r w:rsidRPr="00D42541">
        <w:rPr>
          <w:rFonts w:ascii="Times New Roman" w:hAnsi="Times New Roman"/>
          <w:b/>
          <w:i/>
          <w:spacing w:val="0"/>
          <w:sz w:val="24"/>
          <w:szCs w:val="24"/>
          <w:lang w:val="ru-RU"/>
        </w:rPr>
        <w:t>Измерения и вычисления</w:t>
      </w:r>
      <w:bookmarkEnd w:id="414"/>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Величины</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Понятие величины. Длина. Измерение длины. Единцы измерения длины.</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Величина угла. Градусная мера угла. Синус, косинус и тангенс острого угла прямоугольного треугольника.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Понятие о площади плоской фигуры и её свойствах. Измерение площадей</w:t>
      </w:r>
      <w:r w:rsidRPr="00D42541" w:rsidDel="00965CF1">
        <w:rPr>
          <w:rFonts w:ascii="Times New Roman" w:hAnsi="Times New Roman"/>
          <w:sz w:val="24"/>
          <w:szCs w:val="24"/>
          <w:lang w:val="ru-RU"/>
        </w:rPr>
        <w:t>.</w:t>
      </w:r>
      <w:r w:rsidRPr="00D42541">
        <w:rPr>
          <w:rFonts w:ascii="Times New Roman" w:hAnsi="Times New Roman"/>
          <w:sz w:val="24"/>
          <w:szCs w:val="24"/>
          <w:lang w:val="ru-RU"/>
        </w:rPr>
        <w:t xml:space="preserve"> Единицы измерения площади.</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sz w:val="24"/>
          <w:szCs w:val="24"/>
          <w:lang w:val="ru-RU"/>
        </w:rPr>
        <w:t>Представление об объёме пространственной фигуры и его свойствах. Измерение объёма. Единицы измерения объёмов.</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lastRenderedPageBreak/>
        <w:t>Измерения и вычисления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Теорема косинусов. Теорема синусов.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sz w:val="24"/>
          <w:szCs w:val="24"/>
          <w:lang w:val="ru-RU"/>
        </w:rPr>
        <w:t>Расстояния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Расстояние между точками. Расстояние от точки до прямой. Расстояние между фигурами.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Равновеликие и равносоставленные фигуры.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Свойства (аксиомы) длины отрезка, величины угла, площади и объёма фигуры</w:t>
      </w:r>
      <w:bookmarkStart w:id="415" w:name="_Toc403076062"/>
      <w:r w:rsidRPr="00D42541">
        <w:rPr>
          <w:rFonts w:ascii="Times New Roman" w:hAnsi="Times New Roman"/>
          <w:sz w:val="24"/>
          <w:szCs w:val="24"/>
          <w:lang w:val="ru-RU"/>
        </w:rPr>
        <w:t>.</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Геометрические построения</w:t>
      </w:r>
      <w:bookmarkEnd w:id="415"/>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Геометрические построения для иллюстрации свойств геометрических фигур.</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Инструменты для построений. Циркуль, линейка.</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Простейшие построения циркулем и линейкой: построение биссектрисы угла, перпендикуляра к прямой, угла, равного данному.</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Построение треугольников по трём сторонам, двум сторонам и углу между ними, стороне и двум прилежащим к ней углам, </w:t>
      </w:r>
      <w:r w:rsidRPr="00D42541">
        <w:rPr>
          <w:rFonts w:ascii="Times New Roman" w:hAnsi="Times New Roman"/>
          <w:i/>
          <w:sz w:val="24"/>
          <w:szCs w:val="24"/>
          <w:lang w:val="ru-RU"/>
        </w:rPr>
        <w:t>по другим элементам</w:t>
      </w:r>
      <w:r w:rsidRPr="00D42541">
        <w:rPr>
          <w:rFonts w:ascii="Times New Roman" w:hAnsi="Times New Roman"/>
          <w:sz w:val="24"/>
          <w:szCs w:val="24"/>
          <w:lang w:val="ru-RU"/>
        </w:rPr>
        <w:t>.</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Деление отрезка в данном отношении.</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Этапы решения задач на построение.</w:t>
      </w:r>
      <w:bookmarkStart w:id="416" w:name="_Toc403076063"/>
    </w:p>
    <w:bookmarkEnd w:id="416"/>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r w:rsidRPr="00D42541">
        <w:rPr>
          <w:rFonts w:ascii="Times New Roman" w:hAnsi="Times New Roman"/>
          <w:b/>
          <w:i/>
          <w:spacing w:val="0"/>
          <w:sz w:val="24"/>
          <w:szCs w:val="24"/>
          <w:lang w:val="ru-RU"/>
        </w:rPr>
        <w:t>Геометрические преобразования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Преобразования</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sz w:val="24"/>
          <w:szCs w:val="24"/>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Движения</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 xml:space="preserve">Осевая и центральная симметрии, поворот и параллельный перенос. Комбинации движений на плоскости и их свойства. </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b/>
          <w:bCs/>
          <w:sz w:val="24"/>
          <w:szCs w:val="24"/>
          <w:lang w:val="ru-RU"/>
        </w:rPr>
        <w:t>Подобие как преобразование</w:t>
      </w:r>
    </w:p>
    <w:p w:rsidR="00CB1509" w:rsidRPr="00D42541" w:rsidRDefault="00CB1509" w:rsidP="00CB1509">
      <w:pPr>
        <w:spacing w:after="0" w:line="360" w:lineRule="auto"/>
        <w:ind w:firstLine="709"/>
        <w:jc w:val="both"/>
        <w:rPr>
          <w:rFonts w:ascii="Times New Roman" w:hAnsi="Times New Roman"/>
          <w:iCs/>
          <w:sz w:val="24"/>
          <w:szCs w:val="24"/>
          <w:lang w:val="ru-RU"/>
        </w:rPr>
      </w:pPr>
      <w:r w:rsidRPr="00D42541">
        <w:rPr>
          <w:rFonts w:ascii="Times New Roman" w:hAnsi="Times New Roman"/>
          <w:sz w:val="24"/>
          <w:szCs w:val="24"/>
          <w:lang w:val="ru-RU"/>
        </w:rPr>
        <w:t xml:space="preserve">Гомотетия. </w:t>
      </w:r>
      <w:r w:rsidRPr="00D42541">
        <w:rPr>
          <w:rFonts w:ascii="Times New Roman" w:hAnsi="Times New Roman"/>
          <w:iCs/>
          <w:sz w:val="24"/>
          <w:szCs w:val="24"/>
          <w:lang w:val="ru-RU"/>
        </w:rPr>
        <w:t xml:space="preserve">Геометрические преобразования как средство доказательства утверждений и решения задач. </w:t>
      </w:r>
    </w:p>
    <w:p w:rsidR="00CB1509" w:rsidRPr="00D42541" w:rsidRDefault="00CB1509" w:rsidP="00CB1509">
      <w:pPr>
        <w:pStyle w:val="aff6"/>
        <w:spacing w:after="0" w:line="360" w:lineRule="auto"/>
        <w:ind w:firstLine="709"/>
        <w:jc w:val="both"/>
        <w:rPr>
          <w:rFonts w:ascii="Times New Roman" w:hAnsi="Times New Roman"/>
          <w:b/>
          <w:i/>
          <w:spacing w:val="0"/>
          <w:sz w:val="24"/>
          <w:szCs w:val="24"/>
          <w:lang w:val="ru-RU"/>
        </w:rPr>
      </w:pPr>
      <w:bookmarkStart w:id="417" w:name="_Toc403076064"/>
      <w:r w:rsidRPr="00D42541">
        <w:rPr>
          <w:rFonts w:ascii="Times New Roman" w:hAnsi="Times New Roman"/>
          <w:b/>
          <w:i/>
          <w:spacing w:val="0"/>
          <w:sz w:val="24"/>
          <w:szCs w:val="24"/>
          <w:lang w:val="ru-RU"/>
        </w:rPr>
        <w:lastRenderedPageBreak/>
        <w:t>Векторы и координаты на плоскости</w:t>
      </w:r>
      <w:bookmarkEnd w:id="417"/>
    </w:p>
    <w:p w:rsidR="00CB1509" w:rsidRPr="00D42541" w:rsidRDefault="00CB1509" w:rsidP="00CB1509">
      <w:pPr>
        <w:spacing w:after="0" w:line="360" w:lineRule="auto"/>
        <w:ind w:firstLine="709"/>
        <w:jc w:val="both"/>
        <w:rPr>
          <w:rFonts w:ascii="Times New Roman" w:hAnsi="Times New Roman"/>
          <w:b/>
          <w:sz w:val="24"/>
          <w:szCs w:val="24"/>
          <w:lang w:val="ru-RU"/>
        </w:rPr>
      </w:pPr>
      <w:r w:rsidRPr="00D42541">
        <w:rPr>
          <w:rFonts w:ascii="Times New Roman" w:hAnsi="Times New Roman"/>
          <w:b/>
          <w:iCs/>
          <w:sz w:val="24"/>
          <w:szCs w:val="24"/>
          <w:lang w:val="ru-RU"/>
        </w:rPr>
        <w:t>Векторы</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CB1509" w:rsidRPr="00D42541" w:rsidRDefault="00CB1509" w:rsidP="00CB1509">
      <w:pPr>
        <w:spacing w:after="0" w:line="360" w:lineRule="auto"/>
        <w:ind w:firstLine="709"/>
        <w:jc w:val="both"/>
        <w:rPr>
          <w:rFonts w:ascii="Times New Roman" w:hAnsi="Times New Roman"/>
          <w:b/>
          <w:bCs/>
          <w:sz w:val="24"/>
          <w:szCs w:val="24"/>
          <w:lang w:val="ru-RU"/>
        </w:rPr>
      </w:pPr>
      <w:r w:rsidRPr="00D42541">
        <w:rPr>
          <w:rFonts w:ascii="Times New Roman" w:hAnsi="Times New Roman"/>
          <w:b/>
          <w:bCs/>
          <w:sz w:val="24"/>
          <w:szCs w:val="24"/>
          <w:lang w:val="ru-RU"/>
        </w:rPr>
        <w:t>Координаты</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Основные понятия, координаты вектора, расстояние между точками. Координаты середины отрезка. Уравнения фигур.</w:t>
      </w:r>
    </w:p>
    <w:p w:rsidR="00CB1509" w:rsidRPr="00D42541" w:rsidRDefault="00CB1509" w:rsidP="00CB1509">
      <w:pPr>
        <w:spacing w:after="0" w:line="360" w:lineRule="auto"/>
        <w:ind w:firstLine="709"/>
        <w:jc w:val="both"/>
        <w:rPr>
          <w:rFonts w:ascii="Times New Roman" w:hAnsi="Times New Roman"/>
          <w:sz w:val="24"/>
          <w:szCs w:val="24"/>
          <w:lang w:val="ru-RU"/>
        </w:rPr>
      </w:pPr>
      <w:r w:rsidRPr="00D42541">
        <w:rPr>
          <w:rFonts w:ascii="Times New Roman" w:hAnsi="Times New Roman"/>
          <w:sz w:val="24"/>
          <w:szCs w:val="24"/>
          <w:lang w:val="ru-RU"/>
        </w:rPr>
        <w:t>Применение векторов и координат для решения геометрических задач.</w:t>
      </w:r>
    </w:p>
    <w:p w:rsidR="00CB1509" w:rsidRPr="00D42541" w:rsidRDefault="00CB1509" w:rsidP="00CB1509">
      <w:pPr>
        <w:spacing w:after="0" w:line="360" w:lineRule="auto"/>
        <w:ind w:firstLine="709"/>
        <w:jc w:val="both"/>
        <w:rPr>
          <w:rFonts w:ascii="Times New Roman" w:hAnsi="Times New Roman"/>
          <w:iCs/>
          <w:sz w:val="24"/>
          <w:szCs w:val="24"/>
          <w:lang w:val="ru-RU"/>
        </w:rPr>
      </w:pPr>
      <w:r w:rsidRPr="00D42541">
        <w:rPr>
          <w:rFonts w:ascii="Times New Roman" w:hAnsi="Times New Roman"/>
          <w:iCs/>
          <w:sz w:val="24"/>
          <w:szCs w:val="24"/>
          <w:lang w:val="ru-RU"/>
        </w:rPr>
        <w:t>Аффинная система координат. Радиус-векторы точек. Центроид системы точек.</w:t>
      </w:r>
    </w:p>
    <w:p w:rsidR="00CB1509" w:rsidRPr="00D42541" w:rsidRDefault="00CB1509" w:rsidP="00D42541">
      <w:pPr>
        <w:rPr>
          <w:rFonts w:ascii="Times New Roman" w:hAnsi="Times New Roman"/>
          <w:b/>
          <w:sz w:val="24"/>
          <w:szCs w:val="24"/>
          <w:lang w:val="ru-RU"/>
        </w:rPr>
      </w:pPr>
      <w:bookmarkStart w:id="418" w:name="_Toc403076065"/>
      <w:bookmarkStart w:id="419" w:name="_Toc405513929"/>
      <w:bookmarkStart w:id="420" w:name="_Toc284662807"/>
      <w:bookmarkStart w:id="421" w:name="_Toc284663434"/>
      <w:bookmarkStart w:id="422" w:name="_Toc430014006"/>
      <w:bookmarkStart w:id="423" w:name="_Toc430016113"/>
      <w:r w:rsidRPr="00D42541">
        <w:rPr>
          <w:rFonts w:ascii="Times New Roman" w:hAnsi="Times New Roman"/>
          <w:b/>
          <w:sz w:val="24"/>
          <w:szCs w:val="24"/>
          <w:lang w:val="ru-RU"/>
        </w:rPr>
        <w:t>История математики</w:t>
      </w:r>
      <w:bookmarkEnd w:id="418"/>
      <w:bookmarkEnd w:id="419"/>
      <w:bookmarkEnd w:id="420"/>
      <w:bookmarkEnd w:id="421"/>
      <w:bookmarkEnd w:id="422"/>
      <w:bookmarkEnd w:id="423"/>
    </w:p>
    <w:p w:rsidR="00CB1509" w:rsidRPr="00921BDF" w:rsidRDefault="00CB1509" w:rsidP="00CB1509">
      <w:pPr>
        <w:spacing w:after="0" w:line="360" w:lineRule="auto"/>
        <w:ind w:firstLine="709"/>
        <w:jc w:val="both"/>
        <w:rPr>
          <w:rFonts w:ascii="Times New Roman" w:hAnsi="Times New Roman"/>
          <w:i/>
          <w:sz w:val="24"/>
          <w:szCs w:val="24"/>
          <w:lang w:val="ru-RU"/>
        </w:rPr>
      </w:pPr>
      <w:r w:rsidRPr="00D42541">
        <w:rPr>
          <w:rFonts w:ascii="Times New Roman" w:hAnsi="Times New Roman"/>
          <w:i/>
          <w:sz w:val="24"/>
          <w:szCs w:val="24"/>
          <w:lang w:val="ru-RU"/>
        </w:rPr>
        <w:t>Возникновение математики как науки, этапы её развития. Основные разделы математики. Выдающиеся математики</w:t>
      </w:r>
      <w:r w:rsidRPr="00921BDF">
        <w:rPr>
          <w:rFonts w:ascii="Times New Roman" w:hAnsi="Times New Roman"/>
          <w:i/>
          <w:sz w:val="24"/>
          <w:szCs w:val="24"/>
          <w:lang w:val="ru-RU"/>
        </w:rPr>
        <w:t xml:space="preserve"> и их вклад в развитие науки.</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Задача Леонардо Пизанского (Фибоначчи) о кроликах, числа Фибоначчи. Задача о шахматной доске. Сходимость геометрической прогрессии.</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Истоки теории вероятностей: страховое дело, азартные игры. П.</w:t>
      </w:r>
      <w:r w:rsidRPr="004E385D">
        <w:rPr>
          <w:rFonts w:ascii="Times New Roman" w:hAnsi="Times New Roman"/>
          <w:i/>
          <w:sz w:val="24"/>
          <w:szCs w:val="24"/>
        </w:rPr>
        <w:t> </w:t>
      </w:r>
      <w:r w:rsidRPr="00921BDF">
        <w:rPr>
          <w:rFonts w:ascii="Times New Roman" w:hAnsi="Times New Roman"/>
          <w:i/>
          <w:sz w:val="24"/>
          <w:szCs w:val="24"/>
          <w:lang w:val="ru-RU"/>
        </w:rPr>
        <w:t>Ферма, Б.Паскаль, Я. Бернулли, А.Н.Колмогоров.</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4E385D">
        <w:rPr>
          <w:rFonts w:ascii="Times New Roman" w:hAnsi="Times New Roman"/>
          <w:i/>
          <w:sz w:val="24"/>
          <w:szCs w:val="24"/>
        </w:rPr>
        <w:t>π</w:t>
      </w:r>
      <w:r w:rsidRPr="00921BDF">
        <w:rPr>
          <w:rFonts w:ascii="Times New Roman" w:hAnsi="Times New Roman"/>
          <w:i/>
          <w:sz w:val="24"/>
          <w:szCs w:val="24"/>
          <w:lang w:val="ru-RU"/>
        </w:rPr>
        <w:t>. Золотое сечение. «Начала» Евклида. Л Эйлер, Н.И.Лобачевский. История пятого постулата.</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Геометрия и искусство. Геометрические закономерности окружающего мира.</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 xml:space="preserve">Роль российских учёных в развитии математики: Л.Эйлер. Н.И.Лобачевский, П.Л.Чебышев, С. Ковалевская, А.Н.Колмогоров. </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 xml:space="preserve">Математика в развитии России: Петр </w:t>
      </w:r>
      <w:r w:rsidRPr="004E385D">
        <w:rPr>
          <w:rFonts w:ascii="Times New Roman" w:hAnsi="Times New Roman"/>
          <w:i/>
          <w:sz w:val="24"/>
          <w:szCs w:val="24"/>
        </w:rPr>
        <w:t>I</w:t>
      </w:r>
      <w:r w:rsidRPr="00921BDF">
        <w:rPr>
          <w:rFonts w:ascii="Times New Roman" w:hAnsi="Times New Roman"/>
          <w:i/>
          <w:sz w:val="24"/>
          <w:szCs w:val="24"/>
          <w:lang w:val="ru-RU"/>
        </w:rPr>
        <w:t>, школа математических и навигацких наук, развитие российского флота, А.Н.Крылов. Космическая программа и М.В.Келдыш.</w:t>
      </w:r>
    </w:p>
    <w:p w:rsidR="00CB1509" w:rsidRPr="0015726F" w:rsidRDefault="000244AE" w:rsidP="000244AE">
      <w:pPr>
        <w:pStyle w:val="2"/>
        <w:rPr>
          <w:lang w:val="ru-RU"/>
        </w:rPr>
      </w:pPr>
      <w:bookmarkStart w:id="424" w:name="_Toc409691709"/>
      <w:bookmarkStart w:id="425" w:name="_Toc410654034"/>
      <w:bookmarkStart w:id="426" w:name="_Toc414553245"/>
      <w:bookmarkStart w:id="427" w:name="_Toc430014007"/>
      <w:bookmarkStart w:id="428" w:name="_Toc430016114"/>
      <w:bookmarkStart w:id="429" w:name="_Toc532827075"/>
      <w:bookmarkEnd w:id="346"/>
      <w:r w:rsidRPr="0015726F">
        <w:rPr>
          <w:lang w:val="ru-RU"/>
        </w:rPr>
        <w:lastRenderedPageBreak/>
        <w:t>2.2.2.12</w:t>
      </w:r>
      <w:r w:rsidR="00CB1509" w:rsidRPr="0015726F">
        <w:rPr>
          <w:lang w:val="ru-RU"/>
        </w:rPr>
        <w:t>. Информатика</w:t>
      </w:r>
      <w:bookmarkEnd w:id="424"/>
      <w:bookmarkEnd w:id="425"/>
      <w:bookmarkEnd w:id="426"/>
      <w:bookmarkEnd w:id="427"/>
      <w:bookmarkEnd w:id="428"/>
      <w:bookmarkEnd w:id="429"/>
    </w:p>
    <w:p w:rsidR="00CB1509" w:rsidRPr="00921BDF" w:rsidRDefault="00CB1509" w:rsidP="00272566">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При </w:t>
      </w:r>
      <w:r w:rsidRPr="00921BDF">
        <w:rPr>
          <w:rFonts w:ascii="Times New Roman" w:hAnsi="Times New Roman"/>
          <w:position w:val="-1"/>
          <w:sz w:val="24"/>
          <w:szCs w:val="24"/>
          <w:lang w:val="ru-RU"/>
        </w:rPr>
        <w:t xml:space="preserve">реализации программы учебного предмета «Информатика» у учащихся формируется </w:t>
      </w:r>
      <w:r w:rsidRPr="00921BDF">
        <w:rPr>
          <w:rFonts w:ascii="Times New Roman" w:hAnsi="Times New Roman"/>
          <w:sz w:val="24"/>
          <w:szCs w:val="24"/>
          <w:lang w:val="ru-RU"/>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CB1509" w:rsidRPr="00921BDF" w:rsidRDefault="00CB1509" w:rsidP="00CB1509">
      <w:pPr>
        <w:tabs>
          <w:tab w:val="left" w:pos="1180"/>
        </w:tabs>
        <w:spacing w:after="0" w:line="36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Введение</w:t>
      </w:r>
    </w:p>
    <w:p w:rsidR="00CB1509" w:rsidRPr="00921BDF" w:rsidRDefault="00CB1509" w:rsidP="00CB1509">
      <w:pPr>
        <w:pStyle w:val="a9"/>
        <w:spacing w:line="360" w:lineRule="auto"/>
        <w:ind w:left="709"/>
        <w:jc w:val="both"/>
        <w:rPr>
          <w:rFonts w:ascii="Times New Roman" w:hAnsi="Times New Roman"/>
          <w:lang w:val="ru-RU"/>
        </w:rPr>
      </w:pPr>
      <w:r w:rsidRPr="00921BDF">
        <w:rPr>
          <w:rFonts w:ascii="Times New Roman" w:hAnsi="Times New Roman"/>
          <w:b/>
          <w:bCs/>
          <w:lang w:val="ru-RU"/>
        </w:rPr>
        <w:t>Информация и информационные процессы</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Информация – одно из основных обобщающих понятий современной науки. </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CB1509" w:rsidRPr="00921BDF" w:rsidRDefault="00CB1509" w:rsidP="00CB1509">
      <w:pPr>
        <w:pStyle w:val="a9"/>
        <w:spacing w:line="360" w:lineRule="auto"/>
        <w:ind w:left="709"/>
        <w:jc w:val="both"/>
        <w:rPr>
          <w:rFonts w:ascii="Times New Roman" w:hAnsi="Times New Roman"/>
          <w:lang w:val="ru-RU"/>
        </w:rPr>
      </w:pPr>
      <w:r w:rsidRPr="00921BDF">
        <w:rPr>
          <w:rFonts w:ascii="Times New Roman" w:hAnsi="Times New Roman"/>
          <w:b/>
          <w:bCs/>
          <w:lang w:val="ru-RU"/>
        </w:rPr>
        <w:t>Компьютер – универсальное устройство обработки данных</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Компьютеры, встроенные в технические устройства и производственные комплексы. Роботизированные производства, аддитивные технологии (3</w:t>
      </w:r>
      <w:r w:rsidRPr="004E385D">
        <w:rPr>
          <w:rFonts w:ascii="Times New Roman" w:hAnsi="Times New Roman"/>
          <w:i/>
          <w:sz w:val="24"/>
          <w:szCs w:val="24"/>
        </w:rPr>
        <w:t>D</w:t>
      </w:r>
      <w:r w:rsidRPr="00921BDF">
        <w:rPr>
          <w:rFonts w:ascii="Times New Roman" w:hAnsi="Times New Roman"/>
          <w:i/>
          <w:sz w:val="24"/>
          <w:szCs w:val="24"/>
          <w:lang w:val="ru-RU"/>
        </w:rPr>
        <w:t xml:space="preserve">-принтеры). </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Программное обеспечение компьютера.</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921BDF">
        <w:rPr>
          <w:rFonts w:ascii="Times New Roman" w:hAnsi="Times New Roman"/>
          <w:i/>
          <w:sz w:val="24"/>
          <w:szCs w:val="24"/>
          <w:lang w:val="ru-RU"/>
        </w:rPr>
        <w:t>Носители информации в живой природе.</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История и тенденции развития компьютеров, улучшение характеристик компьютеров. Суперкомпьютеры.</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Физические ограничения на значения характеристик компьютеров</w:t>
      </w:r>
      <w:r w:rsidRPr="00921BDF">
        <w:rPr>
          <w:rFonts w:ascii="Times New Roman" w:hAnsi="Times New Roman"/>
          <w:sz w:val="24"/>
          <w:szCs w:val="24"/>
          <w:lang w:val="ru-RU"/>
        </w:rPr>
        <w:t>.</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Параллельные вычисления.</w:t>
      </w:r>
    </w:p>
    <w:p w:rsidR="00CB1509" w:rsidRPr="00921BDF" w:rsidRDefault="00CB1509" w:rsidP="00CB1509">
      <w:pPr>
        <w:spacing w:after="0" w:line="360" w:lineRule="auto"/>
        <w:ind w:firstLine="709"/>
        <w:jc w:val="both"/>
        <w:rPr>
          <w:rFonts w:ascii="Times New Roman" w:hAnsi="Times New Roman"/>
          <w:b/>
          <w:bCs/>
          <w:sz w:val="24"/>
          <w:szCs w:val="24"/>
          <w:lang w:val="ru-RU"/>
        </w:rPr>
      </w:pPr>
      <w:r w:rsidRPr="00921BDF">
        <w:rPr>
          <w:rFonts w:ascii="Times New Roman" w:hAnsi="Times New Roman"/>
          <w:sz w:val="24"/>
          <w:szCs w:val="24"/>
          <w:lang w:val="ru-RU"/>
        </w:rPr>
        <w:lastRenderedPageBreak/>
        <w:t>Техника безопасности и правила работы на компьютере.</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Математические основы информатики</w:t>
      </w:r>
    </w:p>
    <w:p w:rsidR="00CB1509" w:rsidRPr="00921BDF" w:rsidRDefault="00CB1509" w:rsidP="00CB1509">
      <w:pPr>
        <w:pStyle w:val="a9"/>
        <w:spacing w:line="360" w:lineRule="auto"/>
        <w:ind w:left="709"/>
        <w:jc w:val="both"/>
        <w:rPr>
          <w:rFonts w:ascii="Times New Roman" w:hAnsi="Times New Roman"/>
          <w:lang w:val="ru-RU"/>
        </w:rPr>
      </w:pPr>
      <w:r w:rsidRPr="00921BDF">
        <w:rPr>
          <w:rFonts w:ascii="Times New Roman" w:hAnsi="Times New Roman"/>
          <w:b/>
          <w:bCs/>
          <w:lang w:val="ru-RU"/>
        </w:rPr>
        <w:t>Тексты и кодирование</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Разнообразие языков и алфавитов. Естественные и формальные языки. Алфавит текстов на русском языке.</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Двоичный алфавит. Представление данных в компьютере как текстов в двоичном алфавите.</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921BDF">
        <w:rPr>
          <w:rFonts w:ascii="Times New Roman" w:hAnsi="Times New Roman"/>
          <w:position w:val="-1"/>
          <w:sz w:val="24"/>
          <w:szCs w:val="24"/>
          <w:lang w:val="ru-RU"/>
        </w:rPr>
        <w:t>32.</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Единицы измерения длины двоичных текстов: бит, байт, Килобайт и т. д. Количество информации, содержащееся в сообщении.</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Подход А.Н.Колмогорова к определению количества информации.</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Зависимость количества кодовых комбинаций от разрядности кода.</w:t>
      </w:r>
      <w:r w:rsidRPr="00921BDF">
        <w:rPr>
          <w:rFonts w:ascii="Times New Roman" w:hAnsi="Times New Roman"/>
          <w:i/>
          <w:sz w:val="24"/>
          <w:szCs w:val="24"/>
          <w:lang w:val="ru-RU"/>
        </w:rPr>
        <w:t xml:space="preserve">  Код </w:t>
      </w:r>
      <w:r w:rsidRPr="004E385D">
        <w:rPr>
          <w:rFonts w:ascii="Times New Roman" w:hAnsi="Times New Roman"/>
          <w:i/>
          <w:sz w:val="24"/>
          <w:szCs w:val="24"/>
        </w:rPr>
        <w:t>ASCII</w:t>
      </w:r>
      <w:r w:rsidRPr="00921BDF">
        <w:rPr>
          <w:rFonts w:ascii="Times New Roman" w:hAnsi="Times New Roman"/>
          <w:i/>
          <w:sz w:val="24"/>
          <w:szCs w:val="24"/>
          <w:lang w:val="ru-RU"/>
        </w:rPr>
        <w:t xml:space="preserve">. </w:t>
      </w:r>
      <w:r w:rsidRPr="00921BDF">
        <w:rPr>
          <w:rFonts w:ascii="Times New Roman" w:hAnsi="Times New Roman"/>
          <w:sz w:val="24"/>
          <w:szCs w:val="24"/>
          <w:lang w:val="ru-RU"/>
        </w:rPr>
        <w:t xml:space="preserve">Кодировки кириллицы. Примеры кодирования букв национальных алфавитов. Представление о стандарте </w:t>
      </w:r>
      <w:r w:rsidRPr="004E385D">
        <w:rPr>
          <w:rFonts w:ascii="Times New Roman" w:hAnsi="Times New Roman"/>
          <w:sz w:val="24"/>
          <w:szCs w:val="24"/>
        </w:rPr>
        <w:t>Unicode</w:t>
      </w:r>
      <w:r w:rsidRPr="00921BDF">
        <w:rPr>
          <w:rFonts w:ascii="Times New Roman" w:hAnsi="Times New Roman"/>
          <w:i/>
          <w:sz w:val="24"/>
          <w:szCs w:val="24"/>
          <w:lang w:val="ru-RU"/>
        </w:rPr>
        <w:t>. Таблицы кодировки с алфавитом, отличным от двоичного.</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CB1509" w:rsidRPr="00921BDF" w:rsidRDefault="00CB1509" w:rsidP="00CB1509">
      <w:pPr>
        <w:pStyle w:val="a9"/>
        <w:spacing w:line="360" w:lineRule="auto"/>
        <w:ind w:left="709"/>
        <w:jc w:val="both"/>
        <w:rPr>
          <w:rFonts w:ascii="Times New Roman" w:hAnsi="Times New Roman"/>
          <w:lang w:val="ru-RU"/>
        </w:rPr>
      </w:pPr>
      <w:r w:rsidRPr="00921BDF">
        <w:rPr>
          <w:rFonts w:ascii="Times New Roman" w:hAnsi="Times New Roman"/>
          <w:b/>
          <w:bCs/>
          <w:lang w:val="ru-RU"/>
        </w:rPr>
        <w:t>Дискретизация</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Измерение и дискретизация. Общее представление о цифровом представлении аудиовизуальных и других непрерывных данных.</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Кодирование цвета. Цветовые модели</w:t>
      </w:r>
      <w:r w:rsidRPr="00921BDF">
        <w:rPr>
          <w:rFonts w:ascii="Times New Roman" w:hAnsi="Times New Roman"/>
          <w:b/>
          <w:bCs/>
          <w:sz w:val="24"/>
          <w:szCs w:val="24"/>
          <w:lang w:val="ru-RU"/>
        </w:rPr>
        <w:t xml:space="preserve">. </w:t>
      </w:r>
      <w:r w:rsidRPr="00921BDF">
        <w:rPr>
          <w:rFonts w:ascii="Times New Roman" w:hAnsi="Times New Roman"/>
          <w:sz w:val="24"/>
          <w:szCs w:val="24"/>
          <w:lang w:val="ru-RU"/>
        </w:rPr>
        <w:t xml:space="preserve">Модели </w:t>
      </w:r>
      <w:r w:rsidRPr="004E385D">
        <w:rPr>
          <w:rFonts w:ascii="Times New Roman" w:hAnsi="Times New Roman"/>
          <w:sz w:val="24"/>
          <w:szCs w:val="24"/>
        </w:rPr>
        <w:t>RGB</w:t>
      </w:r>
      <w:r w:rsidRPr="00921BDF">
        <w:rPr>
          <w:rFonts w:ascii="Times New Roman" w:hAnsi="Times New Roman"/>
          <w:bCs/>
          <w:sz w:val="24"/>
          <w:szCs w:val="24"/>
          <w:lang w:val="ru-RU"/>
        </w:rPr>
        <w:t>и</w:t>
      </w:r>
      <w:r w:rsidRPr="004E385D">
        <w:rPr>
          <w:rFonts w:ascii="Times New Roman" w:hAnsi="Times New Roman"/>
          <w:sz w:val="24"/>
          <w:szCs w:val="24"/>
        </w:rPr>
        <w:t>CMYK</w:t>
      </w:r>
      <w:r w:rsidRPr="00921BDF">
        <w:rPr>
          <w:rFonts w:ascii="Times New Roman" w:hAnsi="Times New Roman"/>
          <w:sz w:val="24"/>
          <w:szCs w:val="24"/>
          <w:lang w:val="ru-RU"/>
        </w:rPr>
        <w:t xml:space="preserve">. </w:t>
      </w:r>
      <w:r w:rsidRPr="00921BDF">
        <w:rPr>
          <w:rFonts w:ascii="Times New Roman" w:hAnsi="Times New Roman"/>
          <w:i/>
          <w:sz w:val="24"/>
          <w:szCs w:val="24"/>
          <w:lang w:val="ru-RU"/>
        </w:rPr>
        <w:t xml:space="preserve">Модели </w:t>
      </w:r>
      <w:r w:rsidRPr="004E385D">
        <w:rPr>
          <w:rFonts w:ascii="Times New Roman" w:hAnsi="Times New Roman"/>
          <w:i/>
          <w:sz w:val="24"/>
          <w:szCs w:val="24"/>
        </w:rPr>
        <w:t>HSB</w:t>
      </w:r>
      <w:r w:rsidRPr="00921BDF">
        <w:rPr>
          <w:rFonts w:ascii="Times New Roman" w:hAnsi="Times New Roman"/>
          <w:i/>
          <w:sz w:val="24"/>
          <w:szCs w:val="24"/>
          <w:lang w:val="ru-RU"/>
        </w:rPr>
        <w:t xml:space="preserve"> и </w:t>
      </w:r>
      <w:r w:rsidRPr="004E385D">
        <w:rPr>
          <w:rFonts w:ascii="Times New Roman" w:hAnsi="Times New Roman"/>
          <w:i/>
          <w:sz w:val="24"/>
          <w:szCs w:val="24"/>
        </w:rPr>
        <w:t>CMY</w:t>
      </w:r>
      <w:r w:rsidRPr="00921BDF">
        <w:rPr>
          <w:rFonts w:ascii="Times New Roman" w:hAnsi="Times New Roman"/>
          <w:sz w:val="24"/>
          <w:szCs w:val="24"/>
          <w:lang w:val="ru-RU"/>
        </w:rPr>
        <w:t>. Глубина кодирования. Знакомство с растровой и векторной графикой.</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Кодирование звука</w:t>
      </w:r>
      <w:r w:rsidRPr="00921BDF">
        <w:rPr>
          <w:rFonts w:ascii="Times New Roman" w:hAnsi="Times New Roman"/>
          <w:b/>
          <w:bCs/>
          <w:sz w:val="24"/>
          <w:szCs w:val="24"/>
          <w:lang w:val="ru-RU"/>
        </w:rPr>
        <w:t xml:space="preserve">. </w:t>
      </w:r>
      <w:r w:rsidRPr="00921BDF">
        <w:rPr>
          <w:rFonts w:ascii="Times New Roman" w:hAnsi="Times New Roman"/>
          <w:sz w:val="24"/>
          <w:szCs w:val="24"/>
          <w:lang w:val="ru-RU"/>
        </w:rPr>
        <w:t>Разрядность и частота записи. Количество каналов записи.</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Оценка количественных параметров, связанных с представлением и хранением изображений и звуковых файлов.</w:t>
      </w:r>
    </w:p>
    <w:p w:rsidR="00CB1509" w:rsidRPr="00921BDF" w:rsidRDefault="00CB1509" w:rsidP="00CB1509">
      <w:pPr>
        <w:pStyle w:val="a9"/>
        <w:spacing w:line="360" w:lineRule="auto"/>
        <w:ind w:left="709"/>
        <w:jc w:val="both"/>
        <w:rPr>
          <w:rFonts w:ascii="Times New Roman" w:hAnsi="Times New Roman"/>
          <w:lang w:val="ru-RU"/>
        </w:rPr>
      </w:pPr>
      <w:r w:rsidRPr="00921BDF">
        <w:rPr>
          <w:rFonts w:ascii="Times New Roman" w:hAnsi="Times New Roman"/>
          <w:b/>
          <w:bCs/>
          <w:lang w:val="ru-RU"/>
        </w:rPr>
        <w:t>Системы счисления</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Позиционные и непозиционные системы счисления. Примеры представления чисел в позиционных системах счисления.</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CB1509" w:rsidRPr="00921BDF" w:rsidRDefault="00CB1509" w:rsidP="00CB1509">
      <w:pPr>
        <w:spacing w:after="0" w:line="360" w:lineRule="auto"/>
        <w:ind w:right="40"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CB1509" w:rsidRPr="00921BDF" w:rsidRDefault="00CB1509" w:rsidP="00CB1509">
      <w:pPr>
        <w:spacing w:after="0" w:line="360" w:lineRule="auto"/>
        <w:ind w:right="40" w:firstLine="709"/>
        <w:jc w:val="both"/>
        <w:rPr>
          <w:rFonts w:ascii="Times New Roman" w:hAnsi="Times New Roman"/>
          <w:sz w:val="24"/>
          <w:szCs w:val="24"/>
          <w:lang w:val="ru-RU"/>
        </w:rPr>
      </w:pPr>
      <w:r w:rsidRPr="00921BDF">
        <w:rPr>
          <w:rFonts w:ascii="Times New Roman" w:hAnsi="Times New Roman"/>
          <w:sz w:val="24"/>
          <w:szCs w:val="24"/>
          <w:lang w:val="ru-RU"/>
        </w:rPr>
        <w:t xml:space="preserve">Перевод натуральных чисел из двоичной системы счисления в восьмеричную и шестнадцатеричную и обратно. </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Арифметические действия в системах счисления.</w:t>
      </w:r>
    </w:p>
    <w:p w:rsidR="00CB1509" w:rsidRPr="00921BDF" w:rsidRDefault="00CB1509" w:rsidP="00CB1509">
      <w:pPr>
        <w:pStyle w:val="a9"/>
        <w:tabs>
          <w:tab w:val="left" w:pos="1260"/>
        </w:tabs>
        <w:spacing w:line="360" w:lineRule="auto"/>
        <w:ind w:left="0" w:firstLine="709"/>
        <w:jc w:val="both"/>
        <w:rPr>
          <w:rFonts w:ascii="Times New Roman" w:hAnsi="Times New Roman"/>
          <w:lang w:val="ru-RU"/>
        </w:rPr>
      </w:pPr>
      <w:r w:rsidRPr="00921BDF">
        <w:rPr>
          <w:rFonts w:ascii="Times New Roman" w:hAnsi="Times New Roman"/>
          <w:b/>
          <w:bCs/>
          <w:lang w:val="ru-RU"/>
        </w:rPr>
        <w:t>Элементы комбинаторики, теории множеств и математической логики</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CB1509" w:rsidRPr="00921BDF" w:rsidRDefault="00CB1509" w:rsidP="00CB1509">
      <w:pPr>
        <w:spacing w:after="0" w:line="360" w:lineRule="auto"/>
        <w:ind w:right="-23" w:firstLine="709"/>
        <w:jc w:val="both"/>
        <w:rPr>
          <w:rFonts w:ascii="Times New Roman" w:hAnsi="Times New Roman"/>
          <w:sz w:val="24"/>
          <w:szCs w:val="24"/>
          <w:lang w:val="ru-RU"/>
        </w:rPr>
      </w:pPr>
      <w:r w:rsidRPr="00921BDF">
        <w:rPr>
          <w:rFonts w:ascii="Times New Roman" w:hAnsi="Times New Roman"/>
          <w:sz w:val="24"/>
          <w:szCs w:val="24"/>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Таблицы истинности. Построение таблиц истинности для логических выражений.</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Логические операции следования (импликация) и равносильности (эквивалентность).Свойства логических операций. Законы алгебры логики</w:t>
      </w:r>
      <w:r w:rsidRPr="00921BDF">
        <w:rPr>
          <w:rFonts w:ascii="Times New Roman" w:hAnsi="Times New Roman"/>
          <w:sz w:val="24"/>
          <w:szCs w:val="24"/>
          <w:lang w:val="ru-RU"/>
        </w:rPr>
        <w:t xml:space="preserve">. </w:t>
      </w:r>
      <w:r w:rsidRPr="00921BDF">
        <w:rPr>
          <w:rFonts w:ascii="Times New Roman" w:hAnsi="Times New Roman"/>
          <w:i/>
          <w:sz w:val="24"/>
          <w:szCs w:val="24"/>
          <w:lang w:val="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CB1509" w:rsidRPr="00921BDF" w:rsidRDefault="00CB1509" w:rsidP="00CB1509">
      <w:pPr>
        <w:tabs>
          <w:tab w:val="left" w:pos="709"/>
        </w:tabs>
        <w:spacing w:after="0" w:line="360" w:lineRule="auto"/>
        <w:jc w:val="both"/>
        <w:rPr>
          <w:rFonts w:ascii="Times New Roman" w:hAnsi="Times New Roman"/>
          <w:b/>
          <w:bCs/>
          <w:sz w:val="24"/>
          <w:szCs w:val="24"/>
          <w:lang w:val="ru-RU"/>
        </w:rPr>
      </w:pPr>
      <w:r w:rsidRPr="00921BDF">
        <w:rPr>
          <w:rFonts w:ascii="Times New Roman" w:hAnsi="Times New Roman"/>
          <w:b/>
          <w:bCs/>
          <w:sz w:val="24"/>
          <w:szCs w:val="24"/>
          <w:lang w:val="ru-RU"/>
        </w:rPr>
        <w:tab/>
        <w:t>Списки, графы, деревья</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Список. Первый элемент, последний элемент, предыдущий элемент, следующий элемент. Вставка, удаление и замена элемента.</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Дерево. Корень, лист, вершина (узел). Предшествующая вершина, последующие вершины. Поддерево. Высота дерева. </w:t>
      </w:r>
      <w:r w:rsidRPr="00921BDF">
        <w:rPr>
          <w:rFonts w:ascii="Times New Roman" w:hAnsi="Times New Roman"/>
          <w:i/>
          <w:sz w:val="24"/>
          <w:szCs w:val="24"/>
          <w:lang w:val="ru-RU"/>
        </w:rPr>
        <w:t>Бинарное дерево. Генеалогическое дерево.</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Алгоритмы и элементы программирования</w:t>
      </w:r>
    </w:p>
    <w:p w:rsidR="00CB1509" w:rsidRPr="00921BDF" w:rsidRDefault="00CB1509" w:rsidP="00CB1509">
      <w:pPr>
        <w:pStyle w:val="a9"/>
        <w:tabs>
          <w:tab w:val="left" w:pos="900"/>
        </w:tabs>
        <w:spacing w:line="360" w:lineRule="auto"/>
        <w:ind w:left="709"/>
        <w:jc w:val="both"/>
        <w:rPr>
          <w:rFonts w:ascii="Times New Roman" w:hAnsi="Times New Roman"/>
          <w:lang w:val="ru-RU"/>
        </w:rPr>
      </w:pPr>
      <w:r w:rsidRPr="00921BDF">
        <w:rPr>
          <w:rFonts w:ascii="Times New Roman" w:hAnsi="Times New Roman"/>
          <w:b/>
          <w:bCs/>
          <w:lang w:val="ru-RU"/>
        </w:rPr>
        <w:t>Исполнители и алгоритмы. Управление исполнителями</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w:t>
      </w:r>
      <w:r w:rsidRPr="00921BDF">
        <w:rPr>
          <w:rFonts w:ascii="Times New Roman" w:hAnsi="Times New Roman"/>
          <w:sz w:val="24"/>
          <w:szCs w:val="24"/>
          <w:lang w:val="ru-RU"/>
        </w:rPr>
        <w:lastRenderedPageBreak/>
        <w:t xml:space="preserve">способное управлять по заранее составленной программе исполнителями, выполняющими команды. Программное управление исполнителем. </w:t>
      </w:r>
      <w:r w:rsidRPr="00921BDF">
        <w:rPr>
          <w:rFonts w:ascii="Times New Roman" w:hAnsi="Times New Roman"/>
          <w:i/>
          <w:sz w:val="24"/>
          <w:szCs w:val="24"/>
          <w:lang w:val="ru-RU"/>
        </w:rPr>
        <w:t>Программное управление самодвижущимся роботом.</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Системы программирования. Средства создания и выполнения программ.</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Понятие об этапах разработки программ и приемах отладки программ.</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CB1509" w:rsidRPr="00921BDF" w:rsidRDefault="00CB1509" w:rsidP="00CB1509">
      <w:pPr>
        <w:pStyle w:val="a9"/>
        <w:tabs>
          <w:tab w:val="left" w:pos="900"/>
        </w:tabs>
        <w:spacing w:line="360" w:lineRule="auto"/>
        <w:ind w:left="709"/>
        <w:jc w:val="both"/>
        <w:rPr>
          <w:rFonts w:ascii="Times New Roman" w:hAnsi="Times New Roman"/>
          <w:lang w:val="ru-RU"/>
        </w:rPr>
      </w:pPr>
      <w:r w:rsidRPr="00921BDF">
        <w:rPr>
          <w:rFonts w:ascii="Times New Roman" w:hAnsi="Times New Roman"/>
          <w:b/>
          <w:bCs/>
          <w:lang w:val="ru-RU"/>
        </w:rPr>
        <w:t>Алгоритмические конструкции</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Конструкция «ветвление». Условный оператор: полная и неполная формы. </w:t>
      </w:r>
    </w:p>
    <w:p w:rsidR="00CB1509" w:rsidRPr="00921BDF" w:rsidRDefault="00CB1509" w:rsidP="00CB1509">
      <w:pPr>
        <w:spacing w:after="0" w:line="360" w:lineRule="auto"/>
        <w:ind w:firstLine="709"/>
        <w:jc w:val="both"/>
        <w:rPr>
          <w:rFonts w:ascii="Times New Roman" w:hAnsi="Times New Roman"/>
          <w:strike/>
          <w:sz w:val="24"/>
          <w:szCs w:val="24"/>
          <w:lang w:val="ru-RU"/>
        </w:rPr>
      </w:pPr>
      <w:r w:rsidRPr="00921BDF">
        <w:rPr>
          <w:rFonts w:ascii="Times New Roman" w:hAnsi="Times New Roman"/>
          <w:sz w:val="24"/>
          <w:szCs w:val="24"/>
          <w:lang w:val="ru-RU"/>
        </w:rPr>
        <w:t xml:space="preserve">Выполнение  и невыполнения условия (истинность и ложность высказывания). Простые и составные условия. Запись составных условий. </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Конструкция «повторения»: циклы с заданным числом повторений, с условием выполнения, с переменной цикла. </w:t>
      </w:r>
      <w:r w:rsidRPr="00921BDF">
        <w:rPr>
          <w:rFonts w:ascii="Times New Roman" w:hAnsi="Times New Roman"/>
          <w:i/>
          <w:sz w:val="24"/>
          <w:szCs w:val="24"/>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Запись алгоритмических конструкций в выбранном языке программирования.</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Примеры записи команд ветвления и повторения и других конструкций в различных алгоритмических языках.</w:t>
      </w:r>
    </w:p>
    <w:p w:rsidR="00CB1509" w:rsidRPr="00921BDF" w:rsidRDefault="00CB1509" w:rsidP="00CB1509">
      <w:pPr>
        <w:pStyle w:val="a9"/>
        <w:tabs>
          <w:tab w:val="left" w:pos="900"/>
        </w:tabs>
        <w:spacing w:line="360" w:lineRule="auto"/>
        <w:ind w:left="709"/>
        <w:jc w:val="both"/>
        <w:rPr>
          <w:rFonts w:ascii="Times New Roman" w:hAnsi="Times New Roman"/>
          <w:b/>
          <w:bCs/>
          <w:lang w:val="ru-RU"/>
        </w:rPr>
      </w:pPr>
      <w:r w:rsidRPr="00921BDF">
        <w:rPr>
          <w:rFonts w:ascii="Times New Roman" w:hAnsi="Times New Roman"/>
          <w:b/>
          <w:bCs/>
          <w:lang w:val="ru-RU"/>
        </w:rPr>
        <w:t>Разработка алгоритмов и программ</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Оператор присваивания. </w:t>
      </w:r>
      <w:r w:rsidRPr="00921BDF">
        <w:rPr>
          <w:rFonts w:ascii="Times New Roman" w:hAnsi="Times New Roman"/>
          <w:i/>
          <w:sz w:val="24"/>
          <w:szCs w:val="24"/>
          <w:lang w:val="ru-RU"/>
        </w:rPr>
        <w:t>Представление о структурах данных.</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Константы и переменные. Переменная: имя и значение. Типы переменных: целые, вещественные, </w:t>
      </w:r>
      <w:r w:rsidRPr="00921BDF">
        <w:rPr>
          <w:rFonts w:ascii="Times New Roman" w:hAnsi="Times New Roman"/>
          <w:i/>
          <w:sz w:val="24"/>
          <w:szCs w:val="24"/>
          <w:lang w:val="ru-RU"/>
        </w:rPr>
        <w:t>символьные, строковые, логические</w:t>
      </w:r>
      <w:r w:rsidRPr="00921BDF">
        <w:rPr>
          <w:rFonts w:ascii="Times New Roman" w:hAnsi="Times New Roman"/>
          <w:sz w:val="24"/>
          <w:szCs w:val="24"/>
          <w:lang w:val="ru-RU"/>
        </w:rPr>
        <w:t xml:space="preserve">. Табличные величины (массивы). Одномерные массивы. </w:t>
      </w:r>
      <w:r w:rsidRPr="00921BDF">
        <w:rPr>
          <w:rFonts w:ascii="Times New Roman" w:hAnsi="Times New Roman"/>
          <w:i/>
          <w:sz w:val="24"/>
          <w:szCs w:val="24"/>
          <w:lang w:val="ru-RU"/>
        </w:rPr>
        <w:t>Двумерные массивы.</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Примеры задач обработки данных:</w:t>
      </w:r>
    </w:p>
    <w:p w:rsidR="00CB1509" w:rsidRPr="00921BDF" w:rsidRDefault="00CB1509" w:rsidP="00CB1509">
      <w:pPr>
        <w:pStyle w:val="a9"/>
        <w:numPr>
          <w:ilvl w:val="0"/>
          <w:numId w:val="89"/>
        </w:numPr>
        <w:tabs>
          <w:tab w:val="left" w:pos="993"/>
        </w:tabs>
        <w:spacing w:line="360" w:lineRule="auto"/>
        <w:ind w:left="0" w:firstLine="709"/>
        <w:jc w:val="both"/>
        <w:rPr>
          <w:rFonts w:ascii="Times New Roman" w:hAnsi="Times New Roman"/>
          <w:lang w:val="ru-RU"/>
        </w:rPr>
      </w:pPr>
      <w:r w:rsidRPr="00921BDF">
        <w:rPr>
          <w:rFonts w:ascii="Times New Roman" w:hAnsi="Times New Roman"/>
          <w:lang w:val="ru-RU"/>
        </w:rPr>
        <w:t xml:space="preserve">нахождение минимального и максимального числа из </w:t>
      </w:r>
      <w:r w:rsidRPr="00921BDF">
        <w:rPr>
          <w:rFonts w:ascii="Times New Roman" w:hAnsi="Times New Roman"/>
          <w:w w:val="99"/>
          <w:lang w:val="ru-RU"/>
        </w:rPr>
        <w:t xml:space="preserve">двух,трех, </w:t>
      </w:r>
      <w:r w:rsidRPr="00921BDF">
        <w:rPr>
          <w:rFonts w:ascii="Times New Roman" w:hAnsi="Times New Roman"/>
          <w:lang w:val="ru-RU"/>
        </w:rPr>
        <w:t xml:space="preserve">четырех данных </w:t>
      </w:r>
      <w:r w:rsidRPr="00921BDF">
        <w:rPr>
          <w:rFonts w:ascii="Times New Roman" w:hAnsi="Times New Roman"/>
          <w:w w:val="99"/>
          <w:lang w:val="ru-RU"/>
        </w:rPr>
        <w:t>чисел;</w:t>
      </w:r>
    </w:p>
    <w:p w:rsidR="00CB1509" w:rsidRPr="00921BDF" w:rsidRDefault="00CB1509" w:rsidP="00CB1509">
      <w:pPr>
        <w:pStyle w:val="a9"/>
        <w:numPr>
          <w:ilvl w:val="0"/>
          <w:numId w:val="89"/>
        </w:numPr>
        <w:tabs>
          <w:tab w:val="left" w:pos="993"/>
        </w:tabs>
        <w:spacing w:line="360" w:lineRule="auto"/>
        <w:ind w:left="0" w:firstLine="709"/>
        <w:jc w:val="both"/>
        <w:rPr>
          <w:rFonts w:ascii="Times New Roman" w:hAnsi="Times New Roman"/>
          <w:lang w:val="ru-RU"/>
        </w:rPr>
      </w:pPr>
      <w:r w:rsidRPr="00921BDF">
        <w:rPr>
          <w:rFonts w:ascii="Times New Roman" w:hAnsi="Times New Roman"/>
          <w:lang w:val="ru-RU"/>
        </w:rPr>
        <w:t>нахождение всех корней заданного квадратного уравнения;</w:t>
      </w:r>
    </w:p>
    <w:p w:rsidR="00CB1509" w:rsidRPr="00921BDF" w:rsidRDefault="00CB1509" w:rsidP="00CB1509">
      <w:pPr>
        <w:pStyle w:val="a9"/>
        <w:numPr>
          <w:ilvl w:val="0"/>
          <w:numId w:val="89"/>
        </w:numPr>
        <w:tabs>
          <w:tab w:val="left" w:pos="993"/>
        </w:tabs>
        <w:spacing w:line="360" w:lineRule="auto"/>
        <w:ind w:left="0" w:firstLine="709"/>
        <w:jc w:val="both"/>
        <w:rPr>
          <w:rFonts w:ascii="Times New Roman" w:hAnsi="Times New Roman"/>
          <w:lang w:val="ru-RU"/>
        </w:rPr>
      </w:pPr>
      <w:r w:rsidRPr="00921BDF">
        <w:rPr>
          <w:rFonts w:ascii="Times New Roman" w:hAnsi="Times New Roman"/>
          <w:lang w:val="ru-RU"/>
        </w:rPr>
        <w:t>заполнение числового массива в соответствии с формулой или путем ввода чисел;</w:t>
      </w:r>
    </w:p>
    <w:p w:rsidR="00CB1509" w:rsidRPr="00921BDF" w:rsidRDefault="00CB1509" w:rsidP="00CB1509">
      <w:pPr>
        <w:pStyle w:val="a9"/>
        <w:numPr>
          <w:ilvl w:val="0"/>
          <w:numId w:val="89"/>
        </w:numPr>
        <w:tabs>
          <w:tab w:val="left" w:pos="993"/>
        </w:tabs>
        <w:spacing w:line="360" w:lineRule="auto"/>
        <w:ind w:left="0" w:firstLine="709"/>
        <w:jc w:val="both"/>
        <w:rPr>
          <w:rFonts w:ascii="Times New Roman" w:hAnsi="Times New Roman"/>
          <w:lang w:val="ru-RU"/>
        </w:rPr>
      </w:pPr>
      <w:r w:rsidRPr="00921BDF">
        <w:rPr>
          <w:rFonts w:ascii="Times New Roman" w:hAnsi="Times New Roman"/>
          <w:lang w:val="ru-RU"/>
        </w:rPr>
        <w:t>нахождение суммы элементов данной конечной числовой последовательности или массива;</w:t>
      </w:r>
    </w:p>
    <w:p w:rsidR="00CB1509" w:rsidRPr="00921BDF" w:rsidRDefault="00CB1509" w:rsidP="00CB1509">
      <w:pPr>
        <w:pStyle w:val="a9"/>
        <w:numPr>
          <w:ilvl w:val="0"/>
          <w:numId w:val="89"/>
        </w:numPr>
        <w:tabs>
          <w:tab w:val="left" w:pos="993"/>
        </w:tabs>
        <w:spacing w:line="360" w:lineRule="auto"/>
        <w:ind w:left="0" w:firstLine="709"/>
        <w:jc w:val="both"/>
        <w:rPr>
          <w:rFonts w:ascii="Times New Roman" w:hAnsi="Times New Roman"/>
          <w:lang w:val="ru-RU"/>
        </w:rPr>
      </w:pPr>
      <w:r w:rsidRPr="00921BDF">
        <w:rPr>
          <w:rFonts w:ascii="Times New Roman" w:hAnsi="Times New Roman"/>
          <w:lang w:val="ru-RU"/>
        </w:rPr>
        <w:t>нахождение минимального (максимального) элемента массива.</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Знакомство с алгоритмами решения этих задач. Реализации этих алгоритмов в выбранной среде программирования.</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Составление алгоритмов и программ по управлению исполнителями Робот, Черепашка, Чертежник и др.</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Знакомство с документированием программ. </w:t>
      </w:r>
      <w:r w:rsidRPr="00921BDF">
        <w:rPr>
          <w:rFonts w:ascii="Times New Roman" w:hAnsi="Times New Roman"/>
          <w:i/>
          <w:sz w:val="24"/>
          <w:szCs w:val="24"/>
          <w:lang w:val="ru-RU"/>
        </w:rPr>
        <w:t>Составление описание программы по образцу.</w:t>
      </w:r>
    </w:p>
    <w:p w:rsidR="00CB1509" w:rsidRPr="00921BDF" w:rsidRDefault="00CB1509" w:rsidP="00CB1509">
      <w:pPr>
        <w:pStyle w:val="a9"/>
        <w:tabs>
          <w:tab w:val="left" w:pos="900"/>
        </w:tabs>
        <w:spacing w:line="360" w:lineRule="auto"/>
        <w:ind w:left="709"/>
        <w:jc w:val="both"/>
        <w:rPr>
          <w:rFonts w:ascii="Times New Roman" w:hAnsi="Times New Roman"/>
          <w:lang w:val="ru-RU"/>
        </w:rPr>
      </w:pPr>
      <w:r w:rsidRPr="00921BDF">
        <w:rPr>
          <w:rFonts w:ascii="Times New Roman" w:hAnsi="Times New Roman"/>
          <w:b/>
          <w:bCs/>
          <w:lang w:val="ru-RU"/>
        </w:rPr>
        <w:t>Анализ алгоритмов</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CB1509" w:rsidRPr="00921BDF" w:rsidRDefault="00CB1509" w:rsidP="00CB1509">
      <w:pPr>
        <w:spacing w:after="0" w:line="360" w:lineRule="auto"/>
        <w:ind w:firstLine="709"/>
        <w:rPr>
          <w:rFonts w:ascii="Times New Roman" w:hAnsi="Times New Roman"/>
          <w:b/>
          <w:i/>
          <w:sz w:val="24"/>
          <w:szCs w:val="24"/>
          <w:lang w:val="ru-RU"/>
        </w:rPr>
      </w:pPr>
      <w:r w:rsidRPr="00921BDF">
        <w:rPr>
          <w:rFonts w:ascii="Times New Roman" w:hAnsi="Times New Roman"/>
          <w:b/>
          <w:i/>
          <w:sz w:val="24"/>
          <w:szCs w:val="24"/>
          <w:lang w:val="ru-RU"/>
        </w:rPr>
        <w:t>Робототехника</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CB1509" w:rsidRPr="00921BDF" w:rsidRDefault="00CB1509" w:rsidP="00CB1509">
      <w:pPr>
        <w:pStyle w:val="a9"/>
        <w:tabs>
          <w:tab w:val="left" w:pos="900"/>
        </w:tabs>
        <w:spacing w:line="360" w:lineRule="auto"/>
        <w:ind w:left="709"/>
        <w:jc w:val="both"/>
        <w:rPr>
          <w:rFonts w:ascii="Times New Roman" w:hAnsi="Times New Roman"/>
          <w:lang w:val="ru-RU"/>
        </w:rPr>
      </w:pPr>
      <w:r w:rsidRPr="00921BDF">
        <w:rPr>
          <w:rFonts w:ascii="Times New Roman" w:hAnsi="Times New Roman"/>
          <w:b/>
          <w:bCs/>
          <w:lang w:val="ru-RU"/>
        </w:rPr>
        <w:t>Математическое моделирование</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Компьютерные эксперименты.</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Использование программных систем и сервисов</w:t>
      </w:r>
    </w:p>
    <w:p w:rsidR="00CB1509" w:rsidRPr="00921BDF" w:rsidRDefault="00CB1509" w:rsidP="00CB1509">
      <w:pPr>
        <w:pStyle w:val="a9"/>
        <w:tabs>
          <w:tab w:val="left" w:pos="900"/>
        </w:tabs>
        <w:spacing w:line="360" w:lineRule="auto"/>
        <w:ind w:left="709"/>
        <w:jc w:val="both"/>
        <w:rPr>
          <w:rFonts w:ascii="Times New Roman" w:hAnsi="Times New Roman"/>
          <w:lang w:val="ru-RU"/>
        </w:rPr>
      </w:pPr>
      <w:r w:rsidRPr="00921BDF">
        <w:rPr>
          <w:rFonts w:ascii="Times New Roman" w:hAnsi="Times New Roman"/>
          <w:b/>
          <w:bCs/>
          <w:lang w:val="ru-RU"/>
        </w:rPr>
        <w:t>Файловая система</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Архивирование и разархивирование.</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Файловый менеджер.</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Поиск в файловой системе.</w:t>
      </w:r>
    </w:p>
    <w:p w:rsidR="00CB1509" w:rsidRPr="00921BDF" w:rsidRDefault="00CB1509" w:rsidP="00CB1509">
      <w:pPr>
        <w:pStyle w:val="a9"/>
        <w:tabs>
          <w:tab w:val="left" w:pos="900"/>
        </w:tabs>
        <w:spacing w:line="360" w:lineRule="auto"/>
        <w:ind w:left="709"/>
        <w:jc w:val="both"/>
        <w:rPr>
          <w:rFonts w:ascii="Times New Roman" w:hAnsi="Times New Roman"/>
          <w:lang w:val="ru-RU"/>
        </w:rPr>
      </w:pPr>
      <w:r w:rsidRPr="00921BDF">
        <w:rPr>
          <w:rFonts w:ascii="Times New Roman" w:hAnsi="Times New Roman"/>
          <w:b/>
          <w:bCs/>
          <w:lang w:val="ru-RU"/>
        </w:rPr>
        <w:t>Подготовка текстов и демонстрационных материалов</w:t>
      </w:r>
    </w:p>
    <w:p w:rsidR="00CB1509" w:rsidRPr="00921BDF" w:rsidRDefault="00CB1509" w:rsidP="00CB1509">
      <w:pPr>
        <w:spacing w:after="0" w:line="360" w:lineRule="auto"/>
        <w:ind w:firstLine="709"/>
        <w:jc w:val="both"/>
        <w:rPr>
          <w:rFonts w:ascii="Times New Roman" w:hAnsi="Times New Roman"/>
          <w:strike/>
          <w:sz w:val="24"/>
          <w:szCs w:val="24"/>
          <w:lang w:val="ru-RU"/>
        </w:rPr>
      </w:pPr>
      <w:r w:rsidRPr="00921BDF">
        <w:rPr>
          <w:rFonts w:ascii="Times New Roman" w:hAnsi="Times New Roman"/>
          <w:sz w:val="24"/>
          <w:szCs w:val="24"/>
          <w:lang w:val="ru-RU"/>
        </w:rPr>
        <w:t xml:space="preserve">Текстовые документы и их структурные элементы (страница, абзац, строка, слово, символ). </w:t>
      </w:r>
    </w:p>
    <w:p w:rsidR="00CB1509" w:rsidRPr="00921BDF" w:rsidRDefault="00CB1509" w:rsidP="00CB1509">
      <w:pPr>
        <w:spacing w:after="0" w:line="360" w:lineRule="auto"/>
        <w:ind w:firstLine="756"/>
        <w:jc w:val="both"/>
        <w:rPr>
          <w:rFonts w:ascii="Times New Roman" w:hAnsi="Times New Roman"/>
          <w:sz w:val="24"/>
          <w:szCs w:val="24"/>
          <w:lang w:val="ru-RU"/>
        </w:rPr>
      </w:pPr>
      <w:r w:rsidRPr="00921BDF">
        <w:rPr>
          <w:rFonts w:ascii="Times New Roman" w:hAnsi="Times New Roman"/>
          <w:sz w:val="24"/>
          <w:szCs w:val="24"/>
          <w:lang w:val="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921BDF">
        <w:rPr>
          <w:rFonts w:ascii="Times New Roman" w:hAnsi="Times New Roman"/>
          <w:i/>
          <w:sz w:val="24"/>
          <w:szCs w:val="24"/>
          <w:lang w:val="ru-RU"/>
        </w:rPr>
        <w:t xml:space="preserve"> История изменений.</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Проверка правописания, словари.</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Инструменты ввода текста с использованием сканера, программ распознавания, расшифровки устной речи. Компьютерный перевод.</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Подготовка компьютерных презентаций. Включение в презентацию аудиовизуальных объектов.</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921BDF">
        <w:rPr>
          <w:rFonts w:ascii="Times New Roman" w:hAnsi="Times New Roman"/>
          <w:i/>
          <w:sz w:val="24"/>
          <w:szCs w:val="24"/>
          <w:lang w:val="ru-RU"/>
        </w:rPr>
        <w:t xml:space="preserve">Знакомство с обработкой фотографий. Геометрические и стилевые преобразования. </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Ввод изображений с использованием различных цифровых устройств (цифровых фотоаппаратов и микроскопов, видеокамер, сканеров и т. д.).</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CB1509" w:rsidRPr="00921BDF" w:rsidRDefault="00CB1509" w:rsidP="00CB1509">
      <w:pPr>
        <w:pStyle w:val="a9"/>
        <w:tabs>
          <w:tab w:val="left" w:pos="900"/>
        </w:tabs>
        <w:spacing w:line="360" w:lineRule="auto"/>
        <w:ind w:left="709"/>
        <w:jc w:val="both"/>
        <w:rPr>
          <w:rFonts w:ascii="Times New Roman" w:hAnsi="Times New Roman"/>
          <w:lang w:val="ru-RU"/>
        </w:rPr>
      </w:pPr>
      <w:r w:rsidRPr="00921BDF">
        <w:rPr>
          <w:rFonts w:ascii="Times New Roman" w:hAnsi="Times New Roman"/>
          <w:b/>
          <w:bCs/>
          <w:lang w:val="ru-RU"/>
        </w:rPr>
        <w:t>Электронные (динамические) таблицы</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CB1509" w:rsidRPr="00921BDF" w:rsidRDefault="00CB1509" w:rsidP="00CB1509">
      <w:pPr>
        <w:pStyle w:val="a9"/>
        <w:tabs>
          <w:tab w:val="left" w:pos="900"/>
        </w:tabs>
        <w:spacing w:line="360" w:lineRule="auto"/>
        <w:ind w:left="709"/>
        <w:jc w:val="both"/>
        <w:rPr>
          <w:rFonts w:ascii="Times New Roman" w:hAnsi="Times New Roman"/>
          <w:lang w:val="ru-RU"/>
        </w:rPr>
      </w:pPr>
      <w:r w:rsidRPr="00921BDF">
        <w:rPr>
          <w:rFonts w:ascii="Times New Roman" w:hAnsi="Times New Roman"/>
          <w:b/>
          <w:bCs/>
          <w:lang w:val="ru-RU"/>
        </w:rPr>
        <w:t>Базы данных. Поиск информации</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Базы данных. Таблица как представление отношения. Поиск данных в готовой базе. </w:t>
      </w:r>
      <w:r w:rsidRPr="00921BDF">
        <w:rPr>
          <w:rFonts w:ascii="Times New Roman" w:hAnsi="Times New Roman"/>
          <w:i/>
          <w:sz w:val="24"/>
          <w:szCs w:val="24"/>
          <w:lang w:val="ru-RU"/>
        </w:rPr>
        <w:t>Связи между таблицами.</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921BDF">
        <w:rPr>
          <w:rFonts w:ascii="Times New Roman" w:hAnsi="Times New Roman"/>
          <w:i/>
          <w:sz w:val="24"/>
          <w:szCs w:val="24"/>
          <w:lang w:val="ru-RU"/>
        </w:rPr>
        <w:t>Поисковые машины.</w:t>
      </w:r>
    </w:p>
    <w:p w:rsidR="00CB1509" w:rsidRPr="00921BDF" w:rsidRDefault="00CB1509" w:rsidP="00CB1509">
      <w:pPr>
        <w:pStyle w:val="a9"/>
        <w:tabs>
          <w:tab w:val="left" w:pos="900"/>
          <w:tab w:val="left" w:pos="1276"/>
          <w:tab w:val="left" w:pos="2560"/>
          <w:tab w:val="left" w:pos="5140"/>
          <w:tab w:val="left" w:pos="7260"/>
        </w:tabs>
        <w:spacing w:line="360" w:lineRule="auto"/>
        <w:ind w:left="0" w:firstLine="709"/>
        <w:jc w:val="both"/>
        <w:rPr>
          <w:rFonts w:ascii="Times New Roman" w:hAnsi="Times New Roman"/>
          <w:lang w:val="ru-RU"/>
        </w:rPr>
      </w:pPr>
      <w:r w:rsidRPr="00921BDF">
        <w:rPr>
          <w:rFonts w:ascii="Times New Roman" w:hAnsi="Times New Roman"/>
          <w:b/>
          <w:bCs/>
          <w:lang w:val="ru-RU"/>
        </w:rPr>
        <w:t xml:space="preserve">Работа в информационном пространстве. Информационно-коммуникационные </w:t>
      </w:r>
      <w:r w:rsidRPr="00921BDF">
        <w:rPr>
          <w:rFonts w:ascii="Times New Roman" w:hAnsi="Times New Roman"/>
          <w:b/>
          <w:bCs/>
          <w:w w:val="99"/>
          <w:lang w:val="ru-RU"/>
        </w:rPr>
        <w:t>технологии</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Компьютерные сети. Интернет. Адресация в сети Интернет. Доменная система имен. Сайт. Сетевое хранение данных. </w:t>
      </w:r>
      <w:r w:rsidRPr="00921BDF">
        <w:rPr>
          <w:rFonts w:ascii="Times New Roman" w:hAnsi="Times New Roman"/>
          <w:i/>
          <w:sz w:val="24"/>
          <w:szCs w:val="24"/>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Компьютерные вирусы и другие вредоносные программы; защита от них.</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Приемы, повышающие безопасность работы в сети Интернет. </w:t>
      </w:r>
      <w:r w:rsidRPr="00921BDF">
        <w:rPr>
          <w:rFonts w:ascii="Times New Roman" w:hAnsi="Times New Roman"/>
          <w:i/>
          <w:sz w:val="24"/>
          <w:szCs w:val="24"/>
          <w:lang w:val="ru-RU"/>
        </w:rPr>
        <w:t xml:space="preserve">Проблема подлинности полученной информации. Электронная подпись, сертифицированные сайты и документы. </w:t>
      </w:r>
      <w:r w:rsidRPr="00921BDF">
        <w:rPr>
          <w:rFonts w:ascii="Times New Roman" w:hAnsi="Times New Roman"/>
          <w:sz w:val="24"/>
          <w:szCs w:val="24"/>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Основные этапы и тенденции развития ИКТ. Стандарты в сфере информатики и ИКТ. </w:t>
      </w:r>
      <w:r w:rsidRPr="00921BDF">
        <w:rPr>
          <w:rFonts w:ascii="Times New Roman" w:hAnsi="Times New Roman"/>
          <w:i/>
          <w:sz w:val="24"/>
          <w:szCs w:val="24"/>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CB1509" w:rsidRPr="0015726F" w:rsidRDefault="000244AE" w:rsidP="000244AE">
      <w:pPr>
        <w:pStyle w:val="2"/>
        <w:rPr>
          <w:lang w:val="ru-RU"/>
        </w:rPr>
      </w:pPr>
      <w:bookmarkStart w:id="430" w:name="_Toc409691710"/>
      <w:bookmarkStart w:id="431" w:name="_Toc410654035"/>
      <w:bookmarkStart w:id="432" w:name="_Toc414553246"/>
      <w:bookmarkStart w:id="433" w:name="_Toc532827076"/>
      <w:r w:rsidRPr="0015726F">
        <w:rPr>
          <w:lang w:val="ru-RU"/>
        </w:rPr>
        <w:t>2.2.2.13</w:t>
      </w:r>
      <w:r w:rsidR="00CB1509" w:rsidRPr="0015726F">
        <w:rPr>
          <w:lang w:val="ru-RU"/>
        </w:rPr>
        <w:t>. Физика</w:t>
      </w:r>
      <w:bookmarkEnd w:id="430"/>
      <w:bookmarkEnd w:id="431"/>
      <w:bookmarkEnd w:id="432"/>
      <w:bookmarkEnd w:id="433"/>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CB1509" w:rsidRPr="00921BDF" w:rsidRDefault="00CB1509" w:rsidP="00272566">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CB1509" w:rsidRPr="00921BDF" w:rsidRDefault="00CB1509" w:rsidP="00CB1509">
      <w:pPr>
        <w:widowControl w:val="0"/>
        <w:tabs>
          <w:tab w:val="left" w:pos="709"/>
          <w:tab w:val="left" w:pos="989"/>
        </w:tabs>
        <w:spacing w:after="0" w:line="360" w:lineRule="auto"/>
        <w:ind w:firstLine="851"/>
        <w:jc w:val="both"/>
        <w:rPr>
          <w:rFonts w:ascii="Times New Roman" w:hAnsi="Times New Roman"/>
          <w:b/>
          <w:sz w:val="24"/>
          <w:szCs w:val="24"/>
          <w:lang w:val="ru-RU"/>
        </w:rPr>
      </w:pPr>
      <w:r w:rsidRPr="00921BDF">
        <w:rPr>
          <w:rFonts w:ascii="Times New Roman" w:hAnsi="Times New Roman"/>
          <w:b/>
          <w:sz w:val="24"/>
          <w:szCs w:val="24"/>
          <w:lang w:val="ru-RU"/>
        </w:rPr>
        <w:t>Физика и физические методы изучения природы</w:t>
      </w:r>
    </w:p>
    <w:p w:rsidR="00CB1509" w:rsidRPr="00921BDF" w:rsidRDefault="00CB1509" w:rsidP="00CB1509">
      <w:pPr>
        <w:tabs>
          <w:tab w:val="left" w:pos="851"/>
        </w:tabs>
        <w:spacing w:after="0" w:line="360" w:lineRule="auto"/>
        <w:ind w:firstLine="709"/>
        <w:jc w:val="both"/>
        <w:rPr>
          <w:rFonts w:ascii="Times New Roman" w:hAnsi="Times New Roman"/>
          <w:bCs/>
          <w:sz w:val="24"/>
          <w:szCs w:val="24"/>
          <w:lang w:val="ru-RU"/>
        </w:rPr>
      </w:pPr>
      <w:r w:rsidRPr="00921BDF">
        <w:rPr>
          <w:rFonts w:ascii="Times New Roman" w:hAnsi="Times New Roman"/>
          <w:sz w:val="24"/>
          <w:szCs w:val="24"/>
          <w:lang w:val="ru-RU"/>
        </w:rPr>
        <w:t xml:space="preserve">Физика – наука о природе. </w:t>
      </w:r>
      <w:r w:rsidRPr="00921BDF">
        <w:rPr>
          <w:rFonts w:ascii="Times New Roman" w:hAnsi="Times New Roman"/>
          <w:bCs/>
          <w:sz w:val="24"/>
          <w:szCs w:val="24"/>
          <w:lang w:val="ru-RU"/>
        </w:rPr>
        <w:t>Физические тела и явления. Наблюдение и описание физических явлений. Физический эксперимент. Моделирование явлений и объектов природы.</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Физические величины и их измерение. Точность и погрешность измерений. Международная система единиц.</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CB1509" w:rsidRPr="00921BDF" w:rsidRDefault="00CB1509" w:rsidP="00CB1509">
      <w:pPr>
        <w:widowControl w:val="0"/>
        <w:tabs>
          <w:tab w:val="left" w:pos="851"/>
          <w:tab w:val="left" w:pos="989"/>
        </w:tabs>
        <w:spacing w:after="0" w:line="360" w:lineRule="auto"/>
        <w:ind w:left="709"/>
        <w:jc w:val="both"/>
        <w:rPr>
          <w:rFonts w:ascii="Times New Roman" w:hAnsi="Times New Roman"/>
          <w:b/>
          <w:sz w:val="24"/>
          <w:szCs w:val="24"/>
          <w:lang w:val="ru-RU"/>
        </w:rPr>
      </w:pPr>
      <w:r w:rsidRPr="00921BDF">
        <w:rPr>
          <w:rFonts w:ascii="Times New Roman" w:hAnsi="Times New Roman"/>
          <w:b/>
          <w:sz w:val="24"/>
          <w:szCs w:val="24"/>
          <w:lang w:val="ru-RU"/>
        </w:rPr>
        <w:t>Механические явления</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Простые механизмы. Условия равновесия твердого тела, имеющего закрепленную ось движения. Момент силы. </w:t>
      </w:r>
      <w:r w:rsidRPr="00921BDF">
        <w:rPr>
          <w:rFonts w:ascii="Times New Roman" w:hAnsi="Times New Roman"/>
          <w:i/>
          <w:sz w:val="24"/>
          <w:szCs w:val="24"/>
          <w:lang w:val="ru-RU"/>
        </w:rPr>
        <w:t xml:space="preserve">Центр тяжести тела. </w:t>
      </w:r>
      <w:r w:rsidRPr="00921BDF">
        <w:rPr>
          <w:rFonts w:ascii="Times New Roman" w:hAnsi="Times New Roman"/>
          <w:sz w:val="24"/>
          <w:szCs w:val="24"/>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CB1509" w:rsidRPr="00921BDF" w:rsidRDefault="00CB1509" w:rsidP="00CB1509">
      <w:pPr>
        <w:widowControl w:val="0"/>
        <w:tabs>
          <w:tab w:val="left" w:pos="851"/>
          <w:tab w:val="left" w:pos="989"/>
        </w:tabs>
        <w:spacing w:after="0" w:line="360" w:lineRule="auto"/>
        <w:ind w:left="709"/>
        <w:jc w:val="both"/>
        <w:rPr>
          <w:rFonts w:ascii="Times New Roman" w:hAnsi="Times New Roman"/>
          <w:b/>
          <w:sz w:val="24"/>
          <w:szCs w:val="24"/>
          <w:lang w:val="ru-RU"/>
        </w:rPr>
      </w:pPr>
      <w:r w:rsidRPr="00921BDF">
        <w:rPr>
          <w:rFonts w:ascii="Times New Roman" w:hAnsi="Times New Roman"/>
          <w:b/>
          <w:sz w:val="24"/>
          <w:szCs w:val="24"/>
          <w:lang w:val="ru-RU"/>
        </w:rPr>
        <w:t>Тепловые явления</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Строение вещества. Атомы и молекулы. Тепловое движение атомов и молекул. Диффузия в газах, жидкостях и твердых телах.</w:t>
      </w:r>
      <w:r w:rsidRPr="00921BDF">
        <w:rPr>
          <w:rFonts w:ascii="Times New Roman" w:hAnsi="Times New Roman"/>
          <w:i/>
          <w:sz w:val="24"/>
          <w:szCs w:val="24"/>
          <w:lang w:val="ru-RU"/>
        </w:rPr>
        <w:t>Броуновское движение</w:t>
      </w:r>
      <w:r w:rsidRPr="00921BDF">
        <w:rPr>
          <w:rFonts w:ascii="Times New Roman" w:hAnsi="Times New Roman"/>
          <w:sz w:val="24"/>
          <w:szCs w:val="24"/>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CB1509" w:rsidRPr="00921BDF" w:rsidRDefault="00CB1509" w:rsidP="00CB1509">
      <w:pPr>
        <w:tabs>
          <w:tab w:val="left" w:pos="851"/>
        </w:tabs>
        <w:spacing w:after="0" w:line="36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w:t>
      </w:r>
      <w:r w:rsidRPr="00921BDF">
        <w:rPr>
          <w:rFonts w:ascii="Times New Roman" w:hAnsi="Times New Roman"/>
          <w:sz w:val="24"/>
          <w:szCs w:val="24"/>
          <w:lang w:val="ru-RU"/>
        </w:rPr>
        <w:lastRenderedPageBreak/>
        <w:t xml:space="preserve">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921BDF">
        <w:rPr>
          <w:rFonts w:ascii="Times New Roman" w:hAnsi="Times New Roman"/>
          <w:i/>
          <w:sz w:val="24"/>
          <w:szCs w:val="24"/>
          <w:lang w:val="ru-RU"/>
        </w:rPr>
        <w:t>Экологические проблемы использования тепловых машин.</w:t>
      </w:r>
    </w:p>
    <w:p w:rsidR="00CB1509" w:rsidRPr="00921BDF" w:rsidRDefault="00CB1509" w:rsidP="00CB1509">
      <w:pPr>
        <w:widowControl w:val="0"/>
        <w:tabs>
          <w:tab w:val="left" w:pos="851"/>
          <w:tab w:val="left" w:pos="989"/>
        </w:tabs>
        <w:spacing w:after="0" w:line="360" w:lineRule="auto"/>
        <w:ind w:left="709"/>
        <w:jc w:val="both"/>
        <w:rPr>
          <w:rFonts w:ascii="Times New Roman" w:hAnsi="Times New Roman"/>
          <w:b/>
          <w:sz w:val="24"/>
          <w:szCs w:val="24"/>
          <w:lang w:val="ru-RU"/>
        </w:rPr>
      </w:pPr>
      <w:r w:rsidRPr="00921BDF">
        <w:rPr>
          <w:rFonts w:ascii="Times New Roman" w:hAnsi="Times New Roman"/>
          <w:b/>
          <w:sz w:val="24"/>
          <w:szCs w:val="24"/>
          <w:lang w:val="ru-RU"/>
        </w:rPr>
        <w:t>Электромагнитные явления</w:t>
      </w:r>
    </w:p>
    <w:p w:rsidR="00CB1509" w:rsidRPr="00921BDF" w:rsidRDefault="00CB1509" w:rsidP="00CB1509">
      <w:pPr>
        <w:tabs>
          <w:tab w:val="left" w:pos="851"/>
        </w:tabs>
        <w:spacing w:after="0" w:line="36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921BDF">
        <w:rPr>
          <w:rFonts w:ascii="Times New Roman" w:hAnsi="Times New Roman"/>
          <w:i/>
          <w:sz w:val="24"/>
          <w:szCs w:val="24"/>
          <w:lang w:val="ru-RU"/>
        </w:rPr>
        <w:t>Напряженность электрического поля.</w:t>
      </w:r>
      <w:r w:rsidRPr="00921BDF">
        <w:rPr>
          <w:rFonts w:ascii="Times New Roman" w:hAnsi="Times New Roman"/>
          <w:sz w:val="24"/>
          <w:szCs w:val="24"/>
          <w:lang w:val="ru-RU"/>
        </w:rPr>
        <w:t xml:space="preserve">Действие электрического поля на электрические заряды. </w:t>
      </w:r>
      <w:r w:rsidRPr="00921BDF">
        <w:rPr>
          <w:rFonts w:ascii="Times New Roman" w:hAnsi="Times New Roman"/>
          <w:i/>
          <w:sz w:val="24"/>
          <w:szCs w:val="24"/>
          <w:lang w:val="ru-RU"/>
        </w:rPr>
        <w:t>Конденсатор.Энергия электрического поля конденсатора.</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921BDF">
        <w:rPr>
          <w:rFonts w:ascii="Times New Roman" w:hAnsi="Times New Roman"/>
          <w:i/>
          <w:sz w:val="24"/>
          <w:szCs w:val="24"/>
          <w:lang w:val="ru-RU"/>
        </w:rPr>
        <w:t>Сила Ампера и сила Лоренца.</w:t>
      </w:r>
      <w:r w:rsidRPr="00921BDF">
        <w:rPr>
          <w:rFonts w:ascii="Times New Roman" w:hAnsi="Times New Roman"/>
          <w:sz w:val="24"/>
          <w:szCs w:val="24"/>
          <w:lang w:val="ru-RU"/>
        </w:rPr>
        <w:t xml:space="preserve"> Электродвигатель. Явление электромагнитной индукция. Опыты Фарадея.</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Электромагнитные колебания. </w:t>
      </w:r>
      <w:r w:rsidRPr="00921BDF">
        <w:rPr>
          <w:rFonts w:ascii="Times New Roman" w:hAnsi="Times New Roman"/>
          <w:i/>
          <w:sz w:val="24"/>
          <w:szCs w:val="24"/>
          <w:lang w:val="ru-RU"/>
        </w:rPr>
        <w:t>Колебательный контур. Электрогенератор. Переменный ток. Трансформатор.</w:t>
      </w:r>
      <w:r w:rsidRPr="00921BDF">
        <w:rPr>
          <w:rFonts w:ascii="Times New Roman" w:hAnsi="Times New Roman"/>
          <w:sz w:val="24"/>
          <w:szCs w:val="24"/>
          <w:lang w:val="ru-RU"/>
        </w:rPr>
        <w:t xml:space="preserve"> Передача электрической энергии на расстояние. Электромагнитные волны и их свойства. </w:t>
      </w:r>
      <w:r w:rsidRPr="00921BDF">
        <w:rPr>
          <w:rFonts w:ascii="Times New Roman" w:hAnsi="Times New Roman"/>
          <w:i/>
          <w:sz w:val="24"/>
          <w:szCs w:val="24"/>
          <w:lang w:val="ru-RU"/>
        </w:rPr>
        <w:t>Принципы радиосвязи и телевидения.Влияние электромагнитных излучений на живые организмы.</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921BDF">
        <w:rPr>
          <w:rFonts w:ascii="Times New Roman" w:hAnsi="Times New Roman"/>
          <w:i/>
          <w:sz w:val="24"/>
          <w:szCs w:val="24"/>
          <w:lang w:val="ru-RU"/>
        </w:rPr>
        <w:lastRenderedPageBreak/>
        <w:t>Оптические приборы.</w:t>
      </w:r>
      <w:r w:rsidRPr="00921BDF">
        <w:rPr>
          <w:rFonts w:ascii="Times New Roman" w:hAnsi="Times New Roman"/>
          <w:sz w:val="24"/>
          <w:szCs w:val="24"/>
          <w:lang w:val="ru-RU"/>
        </w:rPr>
        <w:t xml:space="preserve"> Глаз как оптическая система. Дисперсия света. </w:t>
      </w:r>
      <w:r w:rsidRPr="00921BDF">
        <w:rPr>
          <w:rFonts w:ascii="Times New Roman" w:hAnsi="Times New Roman"/>
          <w:i/>
          <w:sz w:val="24"/>
          <w:szCs w:val="24"/>
          <w:lang w:val="ru-RU"/>
        </w:rPr>
        <w:t>Интерференция и дифракция света.</w:t>
      </w:r>
    </w:p>
    <w:p w:rsidR="00CB1509" w:rsidRPr="00921BDF" w:rsidRDefault="00CB1509" w:rsidP="00CB1509">
      <w:pPr>
        <w:widowControl w:val="0"/>
        <w:tabs>
          <w:tab w:val="left" w:pos="851"/>
          <w:tab w:val="left" w:pos="989"/>
        </w:tabs>
        <w:spacing w:after="0" w:line="360" w:lineRule="auto"/>
        <w:ind w:left="709"/>
        <w:jc w:val="both"/>
        <w:rPr>
          <w:rFonts w:ascii="Times New Roman" w:hAnsi="Times New Roman"/>
          <w:b/>
          <w:sz w:val="24"/>
          <w:szCs w:val="24"/>
          <w:lang w:val="ru-RU"/>
        </w:rPr>
      </w:pPr>
      <w:r w:rsidRPr="00921BDF">
        <w:rPr>
          <w:rFonts w:ascii="Times New Roman" w:hAnsi="Times New Roman"/>
          <w:b/>
          <w:sz w:val="24"/>
          <w:szCs w:val="24"/>
          <w:lang w:val="ru-RU"/>
        </w:rPr>
        <w:t>Квантовые явления</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Строение атомов. Планетарная модель атома. Квантовый характер поглощения и испускания света атомами. Линейчатые спектры.</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 Опыты Резерфорда.</w:t>
      </w:r>
    </w:p>
    <w:p w:rsidR="00CB1509" w:rsidRPr="00921BDF" w:rsidRDefault="00CB1509" w:rsidP="00CB1509">
      <w:pPr>
        <w:tabs>
          <w:tab w:val="left" w:pos="851"/>
        </w:tabs>
        <w:spacing w:after="0" w:line="36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Состав атомного ядра. Протон, нейтрон и электрон. Закон Эйнштейна о пропорциональности массы и энергии.</w:t>
      </w:r>
      <w:r w:rsidRPr="00921BDF">
        <w:rPr>
          <w:rFonts w:ascii="Times New Roman" w:hAnsi="Times New Roman"/>
          <w:i/>
          <w:sz w:val="24"/>
          <w:szCs w:val="24"/>
          <w:lang w:val="ru-RU"/>
        </w:rPr>
        <w:t>Дефект масс и энергия связи атомных ядер.</w:t>
      </w:r>
      <w:r w:rsidRPr="00921BDF">
        <w:rPr>
          <w:rFonts w:ascii="Times New Roman" w:hAnsi="Times New Roman"/>
          <w:sz w:val="24"/>
          <w:szCs w:val="24"/>
          <w:lang w:val="ru-RU"/>
        </w:rPr>
        <w:t xml:space="preserve"> Радиоактивность. Период полураспада. Альфа-излучение. </w:t>
      </w:r>
      <w:r w:rsidRPr="00921BDF">
        <w:rPr>
          <w:rFonts w:ascii="Times New Roman" w:hAnsi="Times New Roman"/>
          <w:i/>
          <w:sz w:val="24"/>
          <w:szCs w:val="24"/>
          <w:lang w:val="ru-RU"/>
        </w:rPr>
        <w:t>Бета-излучение</w:t>
      </w:r>
      <w:r w:rsidRPr="00921BDF">
        <w:rPr>
          <w:rFonts w:ascii="Times New Roman" w:hAnsi="Times New Roman"/>
          <w:sz w:val="24"/>
          <w:szCs w:val="24"/>
          <w:lang w:val="ru-RU"/>
        </w:rPr>
        <w:t xml:space="preserve">. Гамма-излучение. Ядерные реакции. Источники энергии Солнца и звезд. Ядерная энергетика. </w:t>
      </w:r>
      <w:r w:rsidRPr="00921BDF">
        <w:rPr>
          <w:rFonts w:ascii="Times New Roman" w:hAnsi="Times New Roman"/>
          <w:i/>
          <w:sz w:val="24"/>
          <w:szCs w:val="24"/>
          <w:lang w:val="ru-RU"/>
        </w:rPr>
        <w:t xml:space="preserve">Экологические проблемы работы атомных электростанций. </w:t>
      </w:r>
      <w:r w:rsidRPr="00921BDF">
        <w:rPr>
          <w:rFonts w:ascii="Times New Roman" w:hAnsi="Times New Roman"/>
          <w:sz w:val="24"/>
          <w:szCs w:val="24"/>
          <w:lang w:val="ru-RU"/>
        </w:rPr>
        <w:t xml:space="preserve">Дозиметрия. </w:t>
      </w:r>
      <w:r w:rsidRPr="00921BDF">
        <w:rPr>
          <w:rFonts w:ascii="Times New Roman" w:hAnsi="Times New Roman"/>
          <w:i/>
          <w:sz w:val="24"/>
          <w:szCs w:val="24"/>
          <w:lang w:val="ru-RU"/>
        </w:rPr>
        <w:t>Влияние радиоактивных излучений на живые организмы.</w:t>
      </w:r>
    </w:p>
    <w:p w:rsidR="00CB1509" w:rsidRPr="00921BDF" w:rsidRDefault="00CB1509" w:rsidP="00CB1509">
      <w:pPr>
        <w:widowControl w:val="0"/>
        <w:tabs>
          <w:tab w:val="left" w:pos="851"/>
          <w:tab w:val="left" w:pos="989"/>
        </w:tabs>
        <w:spacing w:after="0" w:line="360" w:lineRule="auto"/>
        <w:ind w:left="709"/>
        <w:jc w:val="both"/>
        <w:rPr>
          <w:rFonts w:ascii="Times New Roman" w:hAnsi="Times New Roman"/>
          <w:b/>
          <w:sz w:val="24"/>
          <w:szCs w:val="24"/>
          <w:lang w:val="ru-RU"/>
        </w:rPr>
      </w:pPr>
      <w:r w:rsidRPr="00921BDF">
        <w:rPr>
          <w:rFonts w:ascii="Times New Roman" w:hAnsi="Times New Roman"/>
          <w:b/>
          <w:sz w:val="24"/>
          <w:szCs w:val="24"/>
          <w:lang w:val="ru-RU"/>
        </w:rPr>
        <w:t>Строение и эволюция Вселенной</w:t>
      </w:r>
    </w:p>
    <w:p w:rsidR="00CB1509" w:rsidRPr="00921BDF" w:rsidRDefault="00CB1509" w:rsidP="00CB1509">
      <w:pPr>
        <w:tabs>
          <w:tab w:val="left" w:pos="851"/>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Геоцентрическая и гелиоцентрическая системы мира. Фи</w:t>
      </w:r>
      <w:r w:rsidRPr="00921BDF">
        <w:rPr>
          <w:rFonts w:ascii="Times New Roman" w:hAnsi="Times New Roman"/>
          <w:sz w:val="24"/>
          <w:szCs w:val="24"/>
          <w:lang w:val="ru-RU"/>
        </w:rPr>
        <w:softHyphen/>
        <w:t>зическая природа небесных тел Солнечной системы. Проис</w:t>
      </w:r>
      <w:r w:rsidRPr="00921BDF">
        <w:rPr>
          <w:rFonts w:ascii="Times New Roman" w:hAnsi="Times New Roman"/>
          <w:sz w:val="24"/>
          <w:szCs w:val="24"/>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CB1509" w:rsidRPr="00921BDF" w:rsidRDefault="00CB1509" w:rsidP="00CB1509">
      <w:pPr>
        <w:tabs>
          <w:tab w:val="left" w:pos="851"/>
        </w:tabs>
        <w:spacing w:after="0" w:line="36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Примерные темы лабораторных и практических работ</w:t>
      </w:r>
    </w:p>
    <w:p w:rsidR="00CB1509" w:rsidRPr="00921BDF" w:rsidRDefault="00CB1509" w:rsidP="00CB1509">
      <w:pPr>
        <w:tabs>
          <w:tab w:val="left" w:pos="851"/>
        </w:tabs>
        <w:spacing w:after="0" w:line="360" w:lineRule="auto"/>
        <w:ind w:firstLine="709"/>
        <w:jc w:val="both"/>
        <w:rPr>
          <w:rFonts w:ascii="Times New Roman" w:hAnsi="Times New Roman"/>
          <w:bCs/>
          <w:sz w:val="24"/>
          <w:szCs w:val="24"/>
          <w:lang w:val="ru-RU"/>
        </w:rPr>
      </w:pPr>
      <w:r w:rsidRPr="00921BDF">
        <w:rPr>
          <w:rFonts w:ascii="Times New Roman" w:hAnsi="Times New Roman"/>
          <w:bCs/>
          <w:sz w:val="24"/>
          <w:szCs w:val="24"/>
          <w:lang w:val="ru-RU"/>
        </w:rPr>
        <w:t>Лабораторные работы (независимо от тематической принадлежности) делятся следующие типы:</w:t>
      </w:r>
    </w:p>
    <w:p w:rsidR="00CB1509" w:rsidRPr="004E385D" w:rsidRDefault="00CB1509" w:rsidP="00CB1509">
      <w:pPr>
        <w:widowControl w:val="0"/>
        <w:numPr>
          <w:ilvl w:val="0"/>
          <w:numId w:val="97"/>
        </w:numPr>
        <w:tabs>
          <w:tab w:val="left" w:pos="851"/>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 xml:space="preserve">Проведение прямых измерений физических величин </w:t>
      </w:r>
    </w:p>
    <w:p w:rsidR="00CB1509" w:rsidRPr="00921BDF" w:rsidRDefault="00CB1509" w:rsidP="00CB1509">
      <w:pPr>
        <w:widowControl w:val="0"/>
        <w:numPr>
          <w:ilvl w:val="0"/>
          <w:numId w:val="97"/>
        </w:numPr>
        <w:tabs>
          <w:tab w:val="left" w:pos="851"/>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Расчет по полученным результатам прямых измерений зависимого от них параметра (косвенные измерения).</w:t>
      </w:r>
    </w:p>
    <w:p w:rsidR="00CB1509" w:rsidRPr="00921BDF" w:rsidRDefault="00CB1509" w:rsidP="00CB1509">
      <w:pPr>
        <w:widowControl w:val="0"/>
        <w:numPr>
          <w:ilvl w:val="0"/>
          <w:numId w:val="97"/>
        </w:numPr>
        <w:tabs>
          <w:tab w:val="left" w:pos="851"/>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Наблюдение явлений и постановка опытов (на качественном уровне) по обнаружению факторов, влияющих на протекание данных явлений.</w:t>
      </w:r>
    </w:p>
    <w:p w:rsidR="00CB1509" w:rsidRPr="00921BDF" w:rsidRDefault="00CB1509" w:rsidP="00CB1509">
      <w:pPr>
        <w:widowControl w:val="0"/>
        <w:numPr>
          <w:ilvl w:val="0"/>
          <w:numId w:val="97"/>
        </w:numPr>
        <w:tabs>
          <w:tab w:val="left" w:pos="851"/>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Исследование зависимости одной физической величины от другой с представлением результатов в виде графика или таблицы.</w:t>
      </w:r>
    </w:p>
    <w:p w:rsidR="00CB1509" w:rsidRPr="00921BDF" w:rsidRDefault="00CB1509" w:rsidP="00CB1509">
      <w:pPr>
        <w:widowControl w:val="0"/>
        <w:numPr>
          <w:ilvl w:val="0"/>
          <w:numId w:val="97"/>
        </w:numPr>
        <w:tabs>
          <w:tab w:val="left" w:pos="851"/>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 xml:space="preserve">Проверка заданных предположений (прямые измерения физических величин и сравнение заданных соотношений между ними). </w:t>
      </w:r>
    </w:p>
    <w:p w:rsidR="00CB1509" w:rsidRPr="00921BDF" w:rsidRDefault="00CB1509" w:rsidP="00CB1509">
      <w:pPr>
        <w:widowControl w:val="0"/>
        <w:numPr>
          <w:ilvl w:val="0"/>
          <w:numId w:val="97"/>
        </w:numPr>
        <w:tabs>
          <w:tab w:val="left" w:pos="851"/>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Знакомство с техническими устройствами и их конструирование.</w:t>
      </w:r>
    </w:p>
    <w:p w:rsidR="00CB1509" w:rsidRPr="00921BDF" w:rsidRDefault="00CB1509" w:rsidP="00CB1509">
      <w:pPr>
        <w:tabs>
          <w:tab w:val="left" w:pos="851"/>
        </w:tabs>
        <w:spacing w:after="0" w:line="360" w:lineRule="auto"/>
        <w:ind w:firstLine="709"/>
        <w:jc w:val="both"/>
        <w:rPr>
          <w:rFonts w:ascii="Times New Roman" w:hAnsi="Times New Roman"/>
          <w:bCs/>
          <w:sz w:val="24"/>
          <w:szCs w:val="24"/>
          <w:lang w:val="ru-RU"/>
        </w:rPr>
      </w:pPr>
      <w:r w:rsidRPr="00921BDF">
        <w:rPr>
          <w:rFonts w:ascii="Times New Roman" w:hAnsi="Times New Roman"/>
          <w:bCs/>
          <w:sz w:val="24"/>
          <w:szCs w:val="24"/>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CB1509" w:rsidRPr="004E385D" w:rsidRDefault="00CB1509" w:rsidP="00CB1509">
      <w:pPr>
        <w:tabs>
          <w:tab w:val="left" w:pos="851"/>
        </w:tabs>
        <w:spacing w:after="0" w:line="360" w:lineRule="auto"/>
        <w:ind w:firstLine="709"/>
        <w:jc w:val="both"/>
        <w:rPr>
          <w:rFonts w:ascii="Times New Roman" w:hAnsi="Times New Roman"/>
          <w:bCs/>
          <w:sz w:val="24"/>
          <w:szCs w:val="24"/>
        </w:rPr>
      </w:pPr>
      <w:r w:rsidRPr="004E385D">
        <w:rPr>
          <w:rFonts w:ascii="Times New Roman" w:hAnsi="Times New Roman"/>
          <w:b/>
          <w:bCs/>
          <w:sz w:val="24"/>
          <w:szCs w:val="24"/>
        </w:rPr>
        <w:t>Проведение прямых измерений физических величин</w:t>
      </w:r>
    </w:p>
    <w:p w:rsidR="00CB1509" w:rsidRPr="004E385D" w:rsidRDefault="00CB1509" w:rsidP="00CB1509">
      <w:pPr>
        <w:widowControl w:val="0"/>
        <w:numPr>
          <w:ilvl w:val="0"/>
          <w:numId w:val="98"/>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Измерение размеров тел.</w:t>
      </w:r>
    </w:p>
    <w:p w:rsidR="00CB1509" w:rsidRPr="004E385D" w:rsidRDefault="00CB1509" w:rsidP="00CB1509">
      <w:pPr>
        <w:widowControl w:val="0"/>
        <w:numPr>
          <w:ilvl w:val="0"/>
          <w:numId w:val="98"/>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Измерение размеров малых тел.</w:t>
      </w:r>
    </w:p>
    <w:p w:rsidR="00CB1509" w:rsidRPr="004E385D" w:rsidRDefault="00CB1509" w:rsidP="00CB1509">
      <w:pPr>
        <w:widowControl w:val="0"/>
        <w:numPr>
          <w:ilvl w:val="0"/>
          <w:numId w:val="98"/>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Измерение массы тела.</w:t>
      </w:r>
    </w:p>
    <w:p w:rsidR="00CB1509" w:rsidRPr="004E385D" w:rsidRDefault="00CB1509" w:rsidP="00CB1509">
      <w:pPr>
        <w:widowControl w:val="0"/>
        <w:numPr>
          <w:ilvl w:val="0"/>
          <w:numId w:val="98"/>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Измерение объема тела.</w:t>
      </w:r>
    </w:p>
    <w:p w:rsidR="00CB1509" w:rsidRPr="004E385D" w:rsidRDefault="00CB1509" w:rsidP="00CB1509">
      <w:pPr>
        <w:widowControl w:val="0"/>
        <w:numPr>
          <w:ilvl w:val="0"/>
          <w:numId w:val="98"/>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Измерение силы.</w:t>
      </w:r>
    </w:p>
    <w:p w:rsidR="00CB1509" w:rsidRPr="00921BDF" w:rsidRDefault="00CB1509" w:rsidP="00CB1509">
      <w:pPr>
        <w:widowControl w:val="0"/>
        <w:numPr>
          <w:ilvl w:val="0"/>
          <w:numId w:val="98"/>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lastRenderedPageBreak/>
        <w:t>Измерение времени процесса, периода колебаний.</w:t>
      </w:r>
    </w:p>
    <w:p w:rsidR="00CB1509" w:rsidRPr="004E385D" w:rsidRDefault="00CB1509" w:rsidP="00CB1509">
      <w:pPr>
        <w:widowControl w:val="0"/>
        <w:numPr>
          <w:ilvl w:val="0"/>
          <w:numId w:val="98"/>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Измерение температуры.</w:t>
      </w:r>
    </w:p>
    <w:p w:rsidR="00CB1509" w:rsidRPr="00921BDF" w:rsidRDefault="00CB1509" w:rsidP="00CB1509">
      <w:pPr>
        <w:widowControl w:val="0"/>
        <w:numPr>
          <w:ilvl w:val="0"/>
          <w:numId w:val="98"/>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Измерение давления воздуха в баллоне под поршнем.</w:t>
      </w:r>
    </w:p>
    <w:p w:rsidR="00CB1509" w:rsidRPr="00921BDF" w:rsidRDefault="00CB1509" w:rsidP="00CB1509">
      <w:pPr>
        <w:widowControl w:val="0"/>
        <w:numPr>
          <w:ilvl w:val="0"/>
          <w:numId w:val="98"/>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Измерение силы тока и его регулирование.</w:t>
      </w:r>
    </w:p>
    <w:p w:rsidR="00CB1509" w:rsidRPr="004E385D" w:rsidRDefault="00CB1509" w:rsidP="00CB1509">
      <w:pPr>
        <w:widowControl w:val="0"/>
        <w:numPr>
          <w:ilvl w:val="0"/>
          <w:numId w:val="98"/>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Измерение напряжения.</w:t>
      </w:r>
    </w:p>
    <w:p w:rsidR="00CB1509" w:rsidRPr="00921BDF" w:rsidRDefault="00CB1509" w:rsidP="00CB1509">
      <w:pPr>
        <w:widowControl w:val="0"/>
        <w:numPr>
          <w:ilvl w:val="0"/>
          <w:numId w:val="98"/>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Измерение углов падения и преломления.</w:t>
      </w:r>
    </w:p>
    <w:p w:rsidR="00CB1509" w:rsidRPr="004E385D" w:rsidRDefault="00CB1509" w:rsidP="00CB1509">
      <w:pPr>
        <w:widowControl w:val="0"/>
        <w:numPr>
          <w:ilvl w:val="0"/>
          <w:numId w:val="98"/>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Измерение фокусного расстояния линзы.</w:t>
      </w:r>
    </w:p>
    <w:p w:rsidR="00CB1509" w:rsidRPr="004E385D" w:rsidRDefault="00CB1509" w:rsidP="00CB1509">
      <w:pPr>
        <w:widowControl w:val="0"/>
        <w:numPr>
          <w:ilvl w:val="0"/>
          <w:numId w:val="98"/>
        </w:numPr>
        <w:tabs>
          <w:tab w:val="left" w:pos="851"/>
          <w:tab w:val="left" w:pos="989"/>
        </w:tabs>
        <w:spacing w:after="0" w:line="360" w:lineRule="auto"/>
        <w:ind w:left="0" w:firstLine="709"/>
        <w:jc w:val="both"/>
        <w:rPr>
          <w:rFonts w:ascii="Times New Roman" w:hAnsi="Times New Roman"/>
          <w:sz w:val="24"/>
          <w:szCs w:val="24"/>
        </w:rPr>
      </w:pPr>
      <w:r w:rsidRPr="004E385D">
        <w:rPr>
          <w:rFonts w:ascii="Times New Roman" w:hAnsi="Times New Roman"/>
          <w:bCs/>
          <w:sz w:val="24"/>
          <w:szCs w:val="24"/>
        </w:rPr>
        <w:t>Измерение радиоактивного</w:t>
      </w:r>
      <w:r w:rsidRPr="004E385D">
        <w:rPr>
          <w:rFonts w:ascii="Times New Roman" w:hAnsi="Times New Roman"/>
          <w:sz w:val="24"/>
          <w:szCs w:val="24"/>
        </w:rPr>
        <w:t xml:space="preserve"> фона.</w:t>
      </w:r>
    </w:p>
    <w:p w:rsidR="00CB1509" w:rsidRPr="00921BDF" w:rsidRDefault="00CB1509" w:rsidP="00CB1509">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lang w:val="ru-RU"/>
        </w:rPr>
      </w:pPr>
      <w:r w:rsidRPr="00921BDF">
        <w:rPr>
          <w:rFonts w:ascii="Times New Roman" w:eastAsia="Courier New" w:hAnsi="Times New Roman"/>
          <w:b/>
          <w:sz w:val="24"/>
          <w:szCs w:val="24"/>
          <w:lang w:val="ru-RU"/>
        </w:rPr>
        <w:t>Расчет по полученным результатам прямых измерений зависимого от них параметра (косвенные измерения)</w:t>
      </w:r>
    </w:p>
    <w:p w:rsidR="00CB1509" w:rsidRPr="00921BDF"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Измерение плотности вещества твердого тела.</w:t>
      </w:r>
    </w:p>
    <w:p w:rsidR="00CB1509" w:rsidRPr="004E385D"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Определение коэффициента трения скольжения.</w:t>
      </w:r>
    </w:p>
    <w:p w:rsidR="00CB1509" w:rsidRPr="004E385D"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Определение жесткости пружины.</w:t>
      </w:r>
    </w:p>
    <w:p w:rsidR="00CB1509" w:rsidRPr="00921BDF"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Определение выталкивающей силы, действующей на погруженное в жидкость тело.</w:t>
      </w:r>
    </w:p>
    <w:p w:rsidR="00CB1509" w:rsidRPr="004E385D"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Определение момента силы.</w:t>
      </w:r>
    </w:p>
    <w:p w:rsidR="00CB1509" w:rsidRPr="004E385D"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Измерение скорости равномерного движения.</w:t>
      </w:r>
    </w:p>
    <w:p w:rsidR="00CB1509" w:rsidRPr="004E385D"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Измерение средней скорости движения.</w:t>
      </w:r>
    </w:p>
    <w:p w:rsidR="00CB1509" w:rsidRPr="004E385D"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Измерение ускорения равноускоренного движения.</w:t>
      </w:r>
    </w:p>
    <w:p w:rsidR="00CB1509" w:rsidRPr="004E385D"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Определение работы и мощности.</w:t>
      </w:r>
    </w:p>
    <w:p w:rsidR="00CB1509" w:rsidRPr="00921BDF"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Определение частоты колебаний груза на пружине и нити.</w:t>
      </w:r>
    </w:p>
    <w:p w:rsidR="00CB1509" w:rsidRPr="004E385D"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Определение относительной влажности.</w:t>
      </w:r>
    </w:p>
    <w:p w:rsidR="00CB1509" w:rsidRPr="004E385D"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Определение количества теплоты.</w:t>
      </w:r>
    </w:p>
    <w:p w:rsidR="00CB1509" w:rsidRPr="004E385D"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Определение удельной теплоемкости.</w:t>
      </w:r>
    </w:p>
    <w:p w:rsidR="00CB1509" w:rsidRPr="00921BDF"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Измерение работы и мощности электрического тока.</w:t>
      </w:r>
    </w:p>
    <w:p w:rsidR="00CB1509" w:rsidRPr="004E385D"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Измерение сопротивления.</w:t>
      </w:r>
    </w:p>
    <w:p w:rsidR="00CB1509" w:rsidRPr="004E385D"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Определение оптической силы линзы.</w:t>
      </w:r>
    </w:p>
    <w:p w:rsidR="00CB1509" w:rsidRPr="00921BDF"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CB1509" w:rsidRPr="00921BDF" w:rsidRDefault="00CB1509" w:rsidP="00CB1509">
      <w:pPr>
        <w:widowControl w:val="0"/>
        <w:numPr>
          <w:ilvl w:val="0"/>
          <w:numId w:val="99"/>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Исследование зависимости силы трения от характера поверхности, ее независимости от площади.</w:t>
      </w:r>
    </w:p>
    <w:p w:rsidR="00CB1509" w:rsidRPr="00921BDF" w:rsidRDefault="00CB1509" w:rsidP="00CB1509">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lang w:val="ru-RU"/>
        </w:rPr>
      </w:pPr>
      <w:r w:rsidRPr="00921BDF">
        <w:rPr>
          <w:rFonts w:ascii="Times New Roman" w:eastAsia="Courier New" w:hAnsi="Times New Roman"/>
          <w:b/>
          <w:sz w:val="24"/>
          <w:szCs w:val="24"/>
          <w:lang w:val="ru-RU"/>
        </w:rPr>
        <w:t>Наблюдение явлений и постановка опытов (на качественном уровне) по обнаружению факторов, влияющих на протекание данных явлений</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Наблюдение зависимости периода колебаний груза на нити от длины и независимости от массы.</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Наблюдение зависимости периода колебаний груза на пружине от массы и жесткости.</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Наблюдение зависимости давления газа от объема и температуры.</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Наблюдение зависимости температуры остывающей воды от времени.</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lastRenderedPageBreak/>
        <w:t>Исследование явления взаимодействия катушки с током и магнита.</w:t>
      </w:r>
    </w:p>
    <w:p w:rsidR="00CB1509" w:rsidRPr="004E385D"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Исследование явления электромагнитной индукции.</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Наблюдение явления отражения и преломления света.</w:t>
      </w:r>
    </w:p>
    <w:p w:rsidR="00CB1509" w:rsidRPr="004E385D"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Наблюдение явления дисперсии.</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Обнаружение зависимости сопротивления проводника от его параметров и вещества.</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Исследование зависимости веса тела в жидкости от объема погруженной части.</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Исследование зависимости одной физической величины от другой с представлением результатов в виде графика или таблицы.</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Исследование зависимости массы от объема.</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Исследование зависимости пути от времени при равноускоренном движении без начальной скорости.</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Исследование зависимости скорости от времени и пути при равноускоренном движении.</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Исследование зависимости силы трения от силы давления.</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Исследование зависимости деформации пружины от силы.</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Исследование зависимости периода колебаний груза на нити от длины.</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Исследование зависимости периода колебаний груза на пружине от жесткости и массы.</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Исследование зависимости силы тока через проводник от напряжения.</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Исследование зависимости силы тока через лампочку от напряжения.</w:t>
      </w:r>
    </w:p>
    <w:p w:rsidR="00CB1509" w:rsidRPr="00921BDF" w:rsidRDefault="00CB1509" w:rsidP="00CB1509">
      <w:pPr>
        <w:widowControl w:val="0"/>
        <w:numPr>
          <w:ilvl w:val="0"/>
          <w:numId w:val="100"/>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Исследование зависимости угла преломления от угла падения.</w:t>
      </w:r>
    </w:p>
    <w:p w:rsidR="00CB1509" w:rsidRPr="004E385D" w:rsidRDefault="00CB1509" w:rsidP="00CB1509">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921BDF">
        <w:rPr>
          <w:rFonts w:ascii="Times New Roman" w:eastAsia="Courier New" w:hAnsi="Times New Roman"/>
          <w:b/>
          <w:sz w:val="24"/>
          <w:szCs w:val="24"/>
          <w:lang w:val="ru-RU"/>
        </w:rPr>
        <w:t xml:space="preserve">Проверка заданных предположений (прямые измерения физических величин и сравнение заданных соотношений между ними). </w:t>
      </w:r>
      <w:r w:rsidRPr="004E385D">
        <w:rPr>
          <w:rFonts w:ascii="Times New Roman" w:eastAsia="Courier New" w:hAnsi="Times New Roman"/>
          <w:b/>
          <w:sz w:val="24"/>
          <w:szCs w:val="24"/>
        </w:rPr>
        <w:t>Проверка гипотез</w:t>
      </w:r>
    </w:p>
    <w:p w:rsidR="00CB1509" w:rsidRPr="00921BDF" w:rsidRDefault="00CB1509" w:rsidP="00CB1509">
      <w:pPr>
        <w:widowControl w:val="0"/>
        <w:numPr>
          <w:ilvl w:val="0"/>
          <w:numId w:val="101"/>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Проверка гипотезы о линейной зависимости длины столбика жидкости в трубке от температуры.</w:t>
      </w:r>
    </w:p>
    <w:p w:rsidR="00CB1509" w:rsidRPr="00921BDF" w:rsidRDefault="00CB1509" w:rsidP="00CB1509">
      <w:pPr>
        <w:widowControl w:val="0"/>
        <w:numPr>
          <w:ilvl w:val="0"/>
          <w:numId w:val="101"/>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Проверка гипотезы о прямой пропорциональности скорости при равноускоренном движении пройденному пути.</w:t>
      </w:r>
    </w:p>
    <w:p w:rsidR="00CB1509" w:rsidRPr="00921BDF" w:rsidRDefault="00CB1509" w:rsidP="00CB1509">
      <w:pPr>
        <w:widowControl w:val="0"/>
        <w:numPr>
          <w:ilvl w:val="0"/>
          <w:numId w:val="101"/>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CB1509" w:rsidRPr="00921BDF" w:rsidRDefault="00CB1509" w:rsidP="00CB1509">
      <w:pPr>
        <w:widowControl w:val="0"/>
        <w:numPr>
          <w:ilvl w:val="0"/>
          <w:numId w:val="101"/>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Проверка правила сложения токов на двух параллельно включенных резисторов.</w:t>
      </w:r>
    </w:p>
    <w:p w:rsidR="00CB1509" w:rsidRPr="00921BDF" w:rsidRDefault="00CB1509" w:rsidP="00CB1509">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lang w:val="ru-RU"/>
        </w:rPr>
      </w:pPr>
      <w:r w:rsidRPr="00921BDF">
        <w:rPr>
          <w:rFonts w:ascii="Times New Roman" w:eastAsia="Courier New" w:hAnsi="Times New Roman"/>
          <w:b/>
          <w:sz w:val="24"/>
          <w:szCs w:val="24"/>
          <w:lang w:val="ru-RU"/>
        </w:rPr>
        <w:t>Знакомство с техническими устройствами и их конструирование</w:t>
      </w:r>
    </w:p>
    <w:p w:rsidR="00CB1509" w:rsidRPr="00921BDF" w:rsidRDefault="00CB1509" w:rsidP="00CB1509">
      <w:pPr>
        <w:widowControl w:val="0"/>
        <w:numPr>
          <w:ilvl w:val="0"/>
          <w:numId w:val="101"/>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Конструирование наклонной плоскости с заданным значением КПД.</w:t>
      </w:r>
    </w:p>
    <w:p w:rsidR="00CB1509" w:rsidRPr="00921BDF" w:rsidRDefault="00CB1509" w:rsidP="00CB1509">
      <w:pPr>
        <w:widowControl w:val="0"/>
        <w:numPr>
          <w:ilvl w:val="0"/>
          <w:numId w:val="101"/>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Конструирование ареометра и испытание его работы.</w:t>
      </w:r>
    </w:p>
    <w:p w:rsidR="00CB1509" w:rsidRPr="00921BDF" w:rsidRDefault="00CB1509" w:rsidP="00CB1509">
      <w:pPr>
        <w:widowControl w:val="0"/>
        <w:numPr>
          <w:ilvl w:val="0"/>
          <w:numId w:val="101"/>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Сборка электрической цепи и измерение силы тока в ее различных участках.</w:t>
      </w:r>
    </w:p>
    <w:p w:rsidR="00CB1509" w:rsidRPr="00921BDF" w:rsidRDefault="00CB1509" w:rsidP="00CB1509">
      <w:pPr>
        <w:widowControl w:val="0"/>
        <w:numPr>
          <w:ilvl w:val="0"/>
          <w:numId w:val="101"/>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Сборка электромагнита и испытание его действия.</w:t>
      </w:r>
    </w:p>
    <w:p w:rsidR="00CB1509" w:rsidRPr="00921BDF" w:rsidRDefault="00CB1509" w:rsidP="00CB1509">
      <w:pPr>
        <w:widowControl w:val="0"/>
        <w:numPr>
          <w:ilvl w:val="0"/>
          <w:numId w:val="101"/>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Изучение электрического двигателя постоянного тока (на модели).</w:t>
      </w:r>
    </w:p>
    <w:p w:rsidR="00CB1509" w:rsidRPr="004E385D" w:rsidRDefault="00CB1509" w:rsidP="00CB1509">
      <w:pPr>
        <w:widowControl w:val="0"/>
        <w:numPr>
          <w:ilvl w:val="0"/>
          <w:numId w:val="101"/>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Конструирование электродвигателя.</w:t>
      </w:r>
    </w:p>
    <w:p w:rsidR="00CB1509" w:rsidRPr="004E385D" w:rsidRDefault="00CB1509" w:rsidP="00CB1509">
      <w:pPr>
        <w:widowControl w:val="0"/>
        <w:numPr>
          <w:ilvl w:val="0"/>
          <w:numId w:val="101"/>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lastRenderedPageBreak/>
        <w:t>Конструирование модели телескопа.</w:t>
      </w:r>
    </w:p>
    <w:p w:rsidR="00CB1509" w:rsidRPr="00921BDF" w:rsidRDefault="00CB1509" w:rsidP="00CB1509">
      <w:pPr>
        <w:widowControl w:val="0"/>
        <w:numPr>
          <w:ilvl w:val="0"/>
          <w:numId w:val="101"/>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Конструирование модели лодки с заданной грузоподъемностью.</w:t>
      </w:r>
    </w:p>
    <w:p w:rsidR="00CB1509" w:rsidRPr="00921BDF" w:rsidRDefault="00CB1509" w:rsidP="00CB1509">
      <w:pPr>
        <w:widowControl w:val="0"/>
        <w:numPr>
          <w:ilvl w:val="0"/>
          <w:numId w:val="101"/>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Оценка своего зрения и подбор очков.</w:t>
      </w:r>
    </w:p>
    <w:p w:rsidR="00CB1509" w:rsidRPr="004E385D" w:rsidRDefault="00CB1509" w:rsidP="00CB1509">
      <w:pPr>
        <w:widowControl w:val="0"/>
        <w:numPr>
          <w:ilvl w:val="0"/>
          <w:numId w:val="101"/>
        </w:numPr>
        <w:tabs>
          <w:tab w:val="left" w:pos="851"/>
          <w:tab w:val="left" w:pos="989"/>
        </w:tabs>
        <w:spacing w:after="0" w:line="360" w:lineRule="auto"/>
        <w:ind w:left="0" w:firstLine="709"/>
        <w:jc w:val="both"/>
        <w:rPr>
          <w:rFonts w:ascii="Times New Roman" w:hAnsi="Times New Roman"/>
          <w:bCs/>
          <w:sz w:val="24"/>
          <w:szCs w:val="24"/>
        </w:rPr>
      </w:pPr>
      <w:r w:rsidRPr="004E385D">
        <w:rPr>
          <w:rFonts w:ascii="Times New Roman" w:hAnsi="Times New Roman"/>
          <w:bCs/>
          <w:sz w:val="24"/>
          <w:szCs w:val="24"/>
        </w:rPr>
        <w:t>Конструирование простейшего генератора.</w:t>
      </w:r>
    </w:p>
    <w:p w:rsidR="00CB1509" w:rsidRPr="00921BDF" w:rsidRDefault="00CB1509" w:rsidP="00CB1509">
      <w:pPr>
        <w:widowControl w:val="0"/>
        <w:numPr>
          <w:ilvl w:val="0"/>
          <w:numId w:val="101"/>
        </w:numPr>
        <w:tabs>
          <w:tab w:val="left" w:pos="851"/>
          <w:tab w:val="left" w:pos="989"/>
        </w:tabs>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Изучение свойств изображения в линзах.</w:t>
      </w:r>
    </w:p>
    <w:p w:rsidR="00CB1509" w:rsidRPr="0015726F" w:rsidRDefault="000244AE" w:rsidP="000244AE">
      <w:pPr>
        <w:pStyle w:val="2"/>
        <w:rPr>
          <w:lang w:val="ru-RU"/>
        </w:rPr>
      </w:pPr>
      <w:bookmarkStart w:id="434" w:name="_Toc409691711"/>
      <w:bookmarkStart w:id="435" w:name="_Toc410654036"/>
      <w:bookmarkStart w:id="436" w:name="_Toc414553247"/>
      <w:bookmarkStart w:id="437" w:name="_Toc532827077"/>
      <w:r w:rsidRPr="0015726F">
        <w:rPr>
          <w:lang w:val="ru-RU"/>
        </w:rPr>
        <w:t>2.2.2.14</w:t>
      </w:r>
      <w:r w:rsidR="00CB1509" w:rsidRPr="0015726F">
        <w:rPr>
          <w:lang w:val="ru-RU"/>
        </w:rPr>
        <w:t>. Биология</w:t>
      </w:r>
      <w:bookmarkEnd w:id="434"/>
      <w:bookmarkEnd w:id="435"/>
      <w:bookmarkEnd w:id="436"/>
      <w:bookmarkEnd w:id="437"/>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38" w:name="page3"/>
      <w:bookmarkEnd w:id="438"/>
      <w:r w:rsidRPr="00921BDF">
        <w:rPr>
          <w:rFonts w:ascii="Times New Roman" w:hAnsi="Times New Roman"/>
          <w:sz w:val="24"/>
          <w:szCs w:val="24"/>
          <w:lang w:val="ru-RU"/>
        </w:rPr>
        <w:t xml:space="preserve"> и научно аргументировать полученные выводы.</w:t>
      </w:r>
    </w:p>
    <w:p w:rsidR="00272566" w:rsidRDefault="00CB1509" w:rsidP="00CB1509">
      <w:pPr>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39" w:name="page15"/>
      <w:bookmarkStart w:id="440" w:name="page25"/>
      <w:bookmarkEnd w:id="439"/>
      <w:bookmarkEnd w:id="440"/>
    </w:p>
    <w:p w:rsidR="00CB1509" w:rsidRPr="00921BDF" w:rsidRDefault="00CB1509" w:rsidP="00CB1509">
      <w:pPr>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Живые организмы.</w:t>
      </w:r>
    </w:p>
    <w:p w:rsidR="00CB1509" w:rsidRPr="00921BDF" w:rsidRDefault="00CB1509" w:rsidP="00CB1509">
      <w:pPr>
        <w:overflowPunct w:val="0"/>
        <w:autoSpaceDE w:val="0"/>
        <w:autoSpaceDN w:val="0"/>
        <w:adjustRightInd w:val="0"/>
        <w:spacing w:after="0" w:line="360" w:lineRule="auto"/>
        <w:ind w:left="709"/>
        <w:contextualSpacing/>
        <w:jc w:val="both"/>
        <w:rPr>
          <w:rFonts w:ascii="Times New Roman" w:hAnsi="Times New Roman"/>
          <w:bCs/>
          <w:sz w:val="24"/>
          <w:szCs w:val="24"/>
          <w:lang w:val="ru-RU"/>
        </w:rPr>
      </w:pPr>
      <w:r w:rsidRPr="00921BDF">
        <w:rPr>
          <w:rFonts w:ascii="Times New Roman" w:hAnsi="Times New Roman"/>
          <w:b/>
          <w:bCs/>
          <w:sz w:val="24"/>
          <w:szCs w:val="24"/>
          <w:lang w:val="ru-RU"/>
        </w:rPr>
        <w:t>Биология – наука о живых организмах.</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Свойства живых организмов (</w:t>
      </w:r>
      <w:r w:rsidRPr="00921BDF">
        <w:rPr>
          <w:rFonts w:ascii="Times New Roman" w:hAnsi="Times New Roman"/>
          <w:i/>
          <w:sz w:val="24"/>
          <w:szCs w:val="24"/>
          <w:lang w:val="ru-RU"/>
        </w:rPr>
        <w:t>структурированность, целостность</w:t>
      </w:r>
      <w:r w:rsidRPr="00921BDF">
        <w:rPr>
          <w:rFonts w:ascii="Times New Roman" w:hAnsi="Times New Roman"/>
          <w:sz w:val="24"/>
          <w:szCs w:val="24"/>
          <w:lang w:val="ru-RU"/>
        </w:rPr>
        <w:t xml:space="preserve">, обмен веществ, движение, размножение, развитие, раздражимость, приспособленность, </w:t>
      </w:r>
      <w:r w:rsidRPr="00921BDF">
        <w:rPr>
          <w:rFonts w:ascii="Times New Roman" w:hAnsi="Times New Roman"/>
          <w:i/>
          <w:sz w:val="24"/>
          <w:szCs w:val="24"/>
          <w:lang w:val="ru-RU"/>
        </w:rPr>
        <w:t>наследственность и изменчивость</w:t>
      </w:r>
      <w:r w:rsidRPr="00921BDF">
        <w:rPr>
          <w:rFonts w:ascii="Times New Roman" w:hAnsi="Times New Roman"/>
          <w:sz w:val="24"/>
          <w:szCs w:val="24"/>
          <w:lang w:val="ru-RU"/>
        </w:rPr>
        <w:t>) их проявление у растений, животных, грибов и бактерий.</w:t>
      </w:r>
    </w:p>
    <w:p w:rsidR="00CB1509" w:rsidRPr="00921BDF" w:rsidRDefault="00CB1509" w:rsidP="00CB1509">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Клеточное строение организмов. </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 xml:space="preserve">Клетка–основа строения ижизнедеятельности организмов. </w:t>
      </w:r>
      <w:r w:rsidRPr="00921BDF">
        <w:rPr>
          <w:rFonts w:ascii="Times New Roman" w:hAnsi="Times New Roman"/>
          <w:i/>
          <w:sz w:val="24"/>
          <w:szCs w:val="24"/>
          <w:lang w:val="ru-RU"/>
        </w:rPr>
        <w:t>История изучения клетки.Методы изучения клетки.</w:t>
      </w:r>
      <w:r w:rsidRPr="00921BDF">
        <w:rPr>
          <w:rFonts w:ascii="Times New Roman" w:hAnsi="Times New Roman"/>
          <w:sz w:val="24"/>
          <w:szCs w:val="24"/>
          <w:lang w:val="ru-RU"/>
        </w:rPr>
        <w:t xml:space="preserve"> Строение и жизнедеятельность клетки. Бактериальная клетка. Животная клетка. Растительная клетка. Грибная клетка. </w:t>
      </w:r>
      <w:r w:rsidRPr="00921BDF">
        <w:rPr>
          <w:rFonts w:ascii="Times New Roman" w:hAnsi="Times New Roman"/>
          <w:i/>
          <w:sz w:val="24"/>
          <w:szCs w:val="24"/>
          <w:lang w:val="ru-RU"/>
        </w:rPr>
        <w:t>Ткани организмов.</w:t>
      </w:r>
    </w:p>
    <w:p w:rsidR="00CB1509" w:rsidRPr="00921BDF" w:rsidRDefault="00CB1509" w:rsidP="00CB1509">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Многообразие организмов. </w:t>
      </w:r>
    </w:p>
    <w:p w:rsidR="00CB1509" w:rsidRPr="00921BDF" w:rsidRDefault="00CB1509" w:rsidP="00CB1509">
      <w:pPr>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CB1509" w:rsidRPr="00921BDF" w:rsidRDefault="00CB1509" w:rsidP="00CB1509">
      <w:pPr>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Среды жизни. </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Среда обитания. Факторы </w:t>
      </w:r>
      <w:r w:rsidRPr="00921BDF">
        <w:rPr>
          <w:rFonts w:ascii="Times New Roman" w:hAnsi="Times New Roman"/>
          <w:bCs/>
          <w:sz w:val="24"/>
          <w:szCs w:val="24"/>
          <w:lang w:val="ru-RU"/>
        </w:rPr>
        <w:t>с</w:t>
      </w:r>
      <w:r w:rsidRPr="00921BDF">
        <w:rPr>
          <w:rFonts w:ascii="Times New Roman" w:hAnsi="Times New Roman"/>
          <w:sz w:val="24"/>
          <w:szCs w:val="24"/>
          <w:lang w:val="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921BDF">
        <w:rPr>
          <w:rFonts w:ascii="Times New Roman" w:hAnsi="Times New Roman"/>
          <w:i/>
          <w:sz w:val="24"/>
          <w:szCs w:val="24"/>
          <w:lang w:val="ru-RU"/>
        </w:rPr>
        <w:t>Растительный и животный мир родного края.</w:t>
      </w:r>
    </w:p>
    <w:p w:rsidR="00CB1509" w:rsidRPr="00921BDF" w:rsidRDefault="00CB1509" w:rsidP="00CB1509">
      <w:pPr>
        <w:overflowPunct w:val="0"/>
        <w:autoSpaceDE w:val="0"/>
        <w:autoSpaceDN w:val="0"/>
        <w:adjustRightInd w:val="0"/>
        <w:spacing w:after="0" w:line="360" w:lineRule="auto"/>
        <w:ind w:left="709"/>
        <w:jc w:val="both"/>
        <w:rPr>
          <w:rFonts w:ascii="Times New Roman" w:hAnsi="Times New Roman"/>
          <w:b/>
          <w:bCs/>
          <w:sz w:val="24"/>
          <w:szCs w:val="24"/>
          <w:lang w:val="ru-RU"/>
        </w:rPr>
      </w:pPr>
      <w:r w:rsidRPr="00921BDF">
        <w:rPr>
          <w:rFonts w:ascii="Times New Roman" w:hAnsi="Times New Roman"/>
          <w:b/>
          <w:bCs/>
          <w:sz w:val="24"/>
          <w:szCs w:val="24"/>
          <w:lang w:val="ru-RU"/>
        </w:rPr>
        <w:t xml:space="preserve">Царство Растения. </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CB1509" w:rsidRPr="00921BDF" w:rsidRDefault="00CB1509" w:rsidP="00CB1509">
      <w:pPr>
        <w:overflowPunct w:val="0"/>
        <w:autoSpaceDE w:val="0"/>
        <w:autoSpaceDN w:val="0"/>
        <w:adjustRightInd w:val="0"/>
        <w:spacing w:after="0" w:line="360" w:lineRule="auto"/>
        <w:ind w:left="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Органы цветкового растения. </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bCs/>
          <w:sz w:val="24"/>
          <w:szCs w:val="24"/>
          <w:lang w:val="ru-RU"/>
        </w:rPr>
        <w:t xml:space="preserve">Семя. </w:t>
      </w:r>
      <w:r w:rsidRPr="00921BDF">
        <w:rPr>
          <w:rFonts w:ascii="Times New Roman" w:hAnsi="Times New Roman"/>
          <w:sz w:val="24"/>
          <w:szCs w:val="24"/>
          <w:lang w:val="ru-RU"/>
        </w:rPr>
        <w:t>Строение семени.Корень. Зоны корня. Виды корней. Корневые системы. Значение корня. Видоизменения корней</w:t>
      </w:r>
      <w:r w:rsidRPr="00921BDF">
        <w:rPr>
          <w:rFonts w:ascii="Times New Roman" w:hAnsi="Times New Roman"/>
          <w:i/>
          <w:sz w:val="24"/>
          <w:szCs w:val="24"/>
          <w:lang w:val="ru-RU"/>
        </w:rPr>
        <w:t>.</w:t>
      </w:r>
      <w:r w:rsidRPr="00921BDF">
        <w:rPr>
          <w:rFonts w:ascii="Times New Roman" w:hAnsi="Times New Roman"/>
          <w:sz w:val="24"/>
          <w:szCs w:val="24"/>
          <w:lang w:val="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B1509" w:rsidRPr="00921BDF" w:rsidRDefault="00CB1509" w:rsidP="00CB1509">
      <w:pPr>
        <w:overflowPunct w:val="0"/>
        <w:autoSpaceDE w:val="0"/>
        <w:autoSpaceDN w:val="0"/>
        <w:adjustRightInd w:val="0"/>
        <w:spacing w:after="0" w:line="360" w:lineRule="auto"/>
        <w:ind w:left="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Микроскопическое строение растений. </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sz w:val="24"/>
          <w:szCs w:val="24"/>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B1509" w:rsidRPr="00921BDF" w:rsidRDefault="00CB1509" w:rsidP="00CB1509">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Жизнедеятельность цветковых растений. </w:t>
      </w:r>
    </w:p>
    <w:p w:rsidR="00CB1509" w:rsidRPr="00921BDF" w:rsidRDefault="00CB1509" w:rsidP="00CB1509">
      <w:pPr>
        <w:tabs>
          <w:tab w:val="left" w:pos="1160"/>
        </w:tabs>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bCs/>
          <w:sz w:val="24"/>
          <w:szCs w:val="24"/>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921BDF">
        <w:rPr>
          <w:rFonts w:ascii="Times New Roman" w:hAnsi="Times New Roman"/>
          <w:bCs/>
          <w:i/>
          <w:sz w:val="24"/>
          <w:szCs w:val="24"/>
          <w:lang w:val="ru-RU"/>
        </w:rPr>
        <w:t>Движения</w:t>
      </w:r>
      <w:r w:rsidRPr="00921BDF">
        <w:rPr>
          <w:rFonts w:ascii="Times New Roman" w:hAnsi="Times New Roman"/>
          <w:bCs/>
          <w:sz w:val="24"/>
          <w:szCs w:val="24"/>
          <w:lang w:val="ru-RU"/>
        </w:rPr>
        <w:t xml:space="preserve">. Рост, развитие и размножение растений. Половое размножение растений. </w:t>
      </w:r>
      <w:r w:rsidRPr="00921BDF">
        <w:rPr>
          <w:rFonts w:ascii="Times New Roman" w:hAnsi="Times New Roman"/>
          <w:bCs/>
          <w:i/>
          <w:sz w:val="24"/>
          <w:szCs w:val="24"/>
          <w:lang w:val="ru-RU"/>
        </w:rPr>
        <w:t>Оплодотворение у цветковых растений.</w:t>
      </w:r>
      <w:r w:rsidRPr="00921BDF">
        <w:rPr>
          <w:rFonts w:ascii="Times New Roman" w:hAnsi="Times New Roman"/>
          <w:bCs/>
          <w:sz w:val="24"/>
          <w:szCs w:val="24"/>
          <w:lang w:val="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CB1509" w:rsidRPr="00921BDF" w:rsidRDefault="00CB1509" w:rsidP="00CB1509">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Многообразие растений. </w:t>
      </w:r>
    </w:p>
    <w:p w:rsidR="00CB1509" w:rsidRPr="00921BDF" w:rsidRDefault="00CB1509" w:rsidP="00CB1509">
      <w:pPr>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w:t>
      </w:r>
      <w:r w:rsidRPr="00921BDF">
        <w:rPr>
          <w:rFonts w:ascii="Times New Roman" w:hAnsi="Times New Roman"/>
          <w:sz w:val="24"/>
          <w:szCs w:val="24"/>
          <w:lang w:val="ru-RU"/>
        </w:rPr>
        <w:lastRenderedPageBreak/>
        <w:t>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CB1509" w:rsidRPr="00921BDF" w:rsidRDefault="00CB1509" w:rsidP="00CB1509">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Царство Бактерии. </w:t>
      </w:r>
    </w:p>
    <w:p w:rsidR="00CB1509" w:rsidRPr="00921BDF" w:rsidRDefault="00CB1509" w:rsidP="00CB1509">
      <w:pPr>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921BDF">
        <w:rPr>
          <w:rFonts w:ascii="Times New Roman" w:hAnsi="Times New Roman"/>
          <w:i/>
          <w:sz w:val="24"/>
          <w:szCs w:val="24"/>
          <w:lang w:val="ru-RU"/>
        </w:rPr>
        <w:t>Значение работ Р. Коха и Л. Пастера.</w:t>
      </w:r>
    </w:p>
    <w:p w:rsidR="00CB1509" w:rsidRPr="00921BDF" w:rsidRDefault="00CB1509" w:rsidP="00CB1509">
      <w:pPr>
        <w:tabs>
          <w:tab w:val="num" w:pos="851"/>
        </w:tabs>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Царство Грибы. </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Отличительные особенности грибов.</w:t>
      </w:r>
      <w:r w:rsidRPr="00921BDF">
        <w:rPr>
          <w:rFonts w:ascii="Times New Roman" w:hAnsi="Times New Roman"/>
          <w:bCs/>
          <w:sz w:val="24"/>
          <w:szCs w:val="24"/>
          <w:lang w:val="ru-RU"/>
        </w:rPr>
        <w:t xml:space="preserve"> Многообразие грибов. </w:t>
      </w:r>
      <w:r w:rsidRPr="00921BDF">
        <w:rPr>
          <w:rFonts w:ascii="Times New Roman" w:hAnsi="Times New Roman"/>
          <w:sz w:val="24"/>
          <w:szCs w:val="24"/>
          <w:lang w:val="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CB1509" w:rsidRPr="00921BDF" w:rsidRDefault="00CB1509" w:rsidP="00CB1509">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Царство Животные. </w:t>
      </w:r>
    </w:p>
    <w:p w:rsidR="00CB1509" w:rsidRPr="00921BDF" w:rsidRDefault="00CB1509" w:rsidP="00CB1509">
      <w:pPr>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Общеезнакомство с животными. Животные ткани, органы и системы органов животных.</w:t>
      </w:r>
      <w:r w:rsidRPr="00921BDF">
        <w:rPr>
          <w:rFonts w:ascii="Times New Roman" w:hAnsi="Times New Roman"/>
          <w:i/>
          <w:sz w:val="24"/>
          <w:szCs w:val="24"/>
          <w:lang w:val="ru-RU"/>
        </w:rPr>
        <w:t xml:space="preserve"> Организм животного как биосистема. </w:t>
      </w:r>
      <w:r w:rsidRPr="00921BDF">
        <w:rPr>
          <w:rFonts w:ascii="Times New Roman" w:hAnsi="Times New Roman"/>
          <w:sz w:val="24"/>
          <w:szCs w:val="24"/>
          <w:lang w:val="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CB1509" w:rsidRPr="00921BDF" w:rsidRDefault="00CB1509" w:rsidP="00CB1509">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Одноклеточные животные, или Простейшие. </w:t>
      </w:r>
    </w:p>
    <w:p w:rsidR="00CB1509" w:rsidRPr="00921BDF" w:rsidRDefault="00CB1509" w:rsidP="00CB1509">
      <w:pPr>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Общаяхарактеристика простейших. </w:t>
      </w:r>
      <w:r w:rsidRPr="00921BDF">
        <w:rPr>
          <w:rFonts w:ascii="Times New Roman" w:hAnsi="Times New Roman"/>
          <w:i/>
          <w:sz w:val="24"/>
          <w:szCs w:val="24"/>
          <w:lang w:val="ru-RU"/>
        </w:rPr>
        <w:t>Происхождение простейших</w:t>
      </w:r>
      <w:r w:rsidRPr="00921BDF">
        <w:rPr>
          <w:rFonts w:ascii="Times New Roman" w:hAnsi="Times New Roman"/>
          <w:sz w:val="24"/>
          <w:szCs w:val="24"/>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CB1509" w:rsidRPr="00921BDF" w:rsidRDefault="00CB1509" w:rsidP="00CB1509">
      <w:pPr>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Тип Кишечнополостные. </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bCs/>
          <w:sz w:val="24"/>
          <w:szCs w:val="24"/>
          <w:lang w:val="ru-RU"/>
        </w:rPr>
        <w:t xml:space="preserve">Многоклеточные животные. </w:t>
      </w:r>
      <w:r w:rsidRPr="00921BDF">
        <w:rPr>
          <w:rFonts w:ascii="Times New Roman" w:hAnsi="Times New Roman"/>
          <w:sz w:val="24"/>
          <w:szCs w:val="24"/>
          <w:lang w:val="ru-RU"/>
        </w:rPr>
        <w:t xml:space="preserve">Общая характеристика типа Кишечнополостные. Регенерация. </w:t>
      </w:r>
      <w:r w:rsidRPr="00921BDF">
        <w:rPr>
          <w:rFonts w:ascii="Times New Roman" w:hAnsi="Times New Roman"/>
          <w:i/>
          <w:sz w:val="24"/>
          <w:szCs w:val="24"/>
          <w:lang w:val="ru-RU"/>
        </w:rPr>
        <w:t>Происхождение кишечнополостных.</w:t>
      </w:r>
      <w:r w:rsidRPr="00921BDF">
        <w:rPr>
          <w:rFonts w:ascii="Times New Roman" w:hAnsi="Times New Roman"/>
          <w:sz w:val="24"/>
          <w:szCs w:val="24"/>
          <w:lang w:val="ru-RU"/>
        </w:rPr>
        <w:t xml:space="preserve"> Значение кишечнополостных в природе и жизни человека.</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Типы червей. </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i/>
          <w:sz w:val="24"/>
          <w:szCs w:val="24"/>
          <w:lang w:val="ru-RU"/>
        </w:rPr>
      </w:pPr>
      <w:r w:rsidRPr="00921BDF">
        <w:rPr>
          <w:rFonts w:ascii="Times New Roman" w:hAnsi="Times New Roman"/>
          <w:sz w:val="24"/>
          <w:szCs w:val="24"/>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921BDF">
        <w:rPr>
          <w:rFonts w:ascii="Times New Roman" w:hAnsi="Times New Roman"/>
          <w:i/>
          <w:sz w:val="24"/>
          <w:szCs w:val="24"/>
          <w:lang w:val="ru-RU"/>
        </w:rPr>
        <w:t xml:space="preserve">Происхождение червей. </w:t>
      </w:r>
    </w:p>
    <w:p w:rsidR="00CB1509" w:rsidRPr="00921BDF" w:rsidRDefault="00CB1509" w:rsidP="00CB1509">
      <w:pPr>
        <w:tabs>
          <w:tab w:val="num" w:pos="1223"/>
        </w:tabs>
        <w:overflowPunct w:val="0"/>
        <w:autoSpaceDE w:val="0"/>
        <w:autoSpaceDN w:val="0"/>
        <w:adjustRightInd w:val="0"/>
        <w:spacing w:after="0" w:line="360" w:lineRule="auto"/>
        <w:ind w:left="709"/>
        <w:jc w:val="both"/>
        <w:rPr>
          <w:rFonts w:ascii="Times New Roman" w:hAnsi="Times New Roman"/>
          <w:b/>
          <w:bCs/>
          <w:sz w:val="24"/>
          <w:szCs w:val="24"/>
          <w:lang w:val="ru-RU"/>
        </w:rPr>
      </w:pPr>
      <w:r w:rsidRPr="00921BDF">
        <w:rPr>
          <w:rFonts w:ascii="Times New Roman" w:hAnsi="Times New Roman"/>
          <w:b/>
          <w:bCs/>
          <w:sz w:val="24"/>
          <w:szCs w:val="24"/>
          <w:lang w:val="ru-RU"/>
        </w:rPr>
        <w:t xml:space="preserve">Тип Моллюски. </w:t>
      </w:r>
    </w:p>
    <w:p w:rsidR="00CB1509" w:rsidRPr="00921BDF" w:rsidRDefault="00CB1509" w:rsidP="00CB1509">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sz w:val="24"/>
          <w:szCs w:val="24"/>
          <w:lang w:val="ru-RU"/>
        </w:rPr>
        <w:t xml:space="preserve">Общая характеристика типа Моллюски. Многообразие моллюсков. </w:t>
      </w:r>
      <w:r w:rsidRPr="00921BDF">
        <w:rPr>
          <w:rFonts w:ascii="Times New Roman" w:hAnsi="Times New Roman"/>
          <w:i/>
          <w:sz w:val="24"/>
          <w:szCs w:val="24"/>
          <w:lang w:val="ru-RU"/>
        </w:rPr>
        <w:t>Происхождение моллюсков</w:t>
      </w:r>
      <w:r w:rsidRPr="00921BDF">
        <w:rPr>
          <w:rFonts w:ascii="Times New Roman" w:hAnsi="Times New Roman"/>
          <w:sz w:val="24"/>
          <w:szCs w:val="24"/>
          <w:lang w:val="ru-RU"/>
        </w:rPr>
        <w:t xml:space="preserve"> и их значение в природе и жизни человека.</w:t>
      </w:r>
    </w:p>
    <w:p w:rsidR="00CB1509" w:rsidRPr="00921BDF" w:rsidRDefault="00CB1509" w:rsidP="00CB1509">
      <w:pPr>
        <w:tabs>
          <w:tab w:val="num" w:pos="1158"/>
        </w:tabs>
        <w:overflowPunct w:val="0"/>
        <w:autoSpaceDE w:val="0"/>
        <w:autoSpaceDN w:val="0"/>
        <w:adjustRightInd w:val="0"/>
        <w:spacing w:after="0" w:line="360" w:lineRule="auto"/>
        <w:ind w:left="709"/>
        <w:jc w:val="both"/>
        <w:rPr>
          <w:rFonts w:ascii="Times New Roman" w:hAnsi="Times New Roman"/>
          <w:b/>
          <w:bCs/>
          <w:sz w:val="24"/>
          <w:szCs w:val="24"/>
          <w:lang w:val="ru-RU"/>
        </w:rPr>
      </w:pPr>
      <w:r w:rsidRPr="00921BDF">
        <w:rPr>
          <w:rFonts w:ascii="Times New Roman" w:hAnsi="Times New Roman"/>
          <w:b/>
          <w:bCs/>
          <w:sz w:val="24"/>
          <w:szCs w:val="24"/>
          <w:lang w:val="ru-RU"/>
        </w:rPr>
        <w:t>Тип Членистоногие.</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bCs/>
          <w:sz w:val="24"/>
          <w:szCs w:val="24"/>
          <w:lang w:val="ru-RU"/>
        </w:rPr>
        <w:t xml:space="preserve">Общая характеристика типа Членистоногие.Среды жизни. </w:t>
      </w:r>
      <w:r w:rsidRPr="00921BDF">
        <w:rPr>
          <w:rFonts w:ascii="Times New Roman" w:hAnsi="Times New Roman"/>
          <w:i/>
          <w:sz w:val="24"/>
          <w:szCs w:val="24"/>
          <w:lang w:val="ru-RU"/>
        </w:rPr>
        <w:t>Происхождение членистоногих</w:t>
      </w:r>
      <w:r w:rsidRPr="00921BDF">
        <w:rPr>
          <w:rFonts w:ascii="Times New Roman" w:hAnsi="Times New Roman"/>
          <w:sz w:val="24"/>
          <w:szCs w:val="24"/>
          <w:lang w:val="ru-RU"/>
        </w:rPr>
        <w:t>. Охрана членистоногих.</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Класс Ракообразные. Особенности строения и жизнедеятельности ракообразных, их значение в природе и жизни человека. </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Класс Паукообразные. Особенности строения и жизнедеятельности паукообразных, их значение в природе и жизни человека.</w:t>
      </w:r>
      <w:r w:rsidRPr="00921BDF">
        <w:rPr>
          <w:rFonts w:ascii="Times New Roman" w:hAnsi="Times New Roman"/>
          <w:bCs/>
          <w:sz w:val="24"/>
          <w:szCs w:val="24"/>
          <w:lang w:val="ru-RU"/>
        </w:rPr>
        <w:t xml:space="preserve"> Клещи – переносчики возбудителей заболеваний животных и человека. Меры профилактики.</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sz w:val="24"/>
          <w:szCs w:val="24"/>
          <w:lang w:val="ru-RU"/>
        </w:rPr>
        <w:t xml:space="preserve">Класс Насекомые. Особенности строения и жизнедеятельности насекомых. Поведение насекомых, </w:t>
      </w:r>
      <w:r w:rsidRPr="00921BDF">
        <w:rPr>
          <w:rFonts w:ascii="Times New Roman" w:hAnsi="Times New Roman"/>
          <w:bCs/>
          <w:sz w:val="24"/>
          <w:szCs w:val="24"/>
          <w:lang w:val="ru-RU"/>
        </w:rPr>
        <w:t>инстинкты.</w:t>
      </w:r>
      <w:r w:rsidRPr="00921BDF">
        <w:rPr>
          <w:rFonts w:ascii="Times New Roman" w:hAnsi="Times New Roman"/>
          <w:sz w:val="24"/>
          <w:szCs w:val="24"/>
          <w:lang w:val="ru-RU"/>
        </w:rPr>
        <w:t xml:space="preserve"> Значение насекомых в природе и сельскохозяйственной деятельности человека. Насекомые – вредители. </w:t>
      </w:r>
      <w:r w:rsidRPr="00921BDF">
        <w:rPr>
          <w:rFonts w:ascii="Times New Roman" w:hAnsi="Times New Roman"/>
          <w:i/>
          <w:sz w:val="24"/>
          <w:szCs w:val="24"/>
          <w:lang w:val="ru-RU"/>
        </w:rPr>
        <w:t>Меры по сокращению численности насекомых-вредителей. Насекомые, снижающие численность вредителей растений.</w:t>
      </w:r>
      <w:r w:rsidRPr="00921BDF">
        <w:rPr>
          <w:rFonts w:ascii="Times New Roman" w:hAnsi="Times New Roman"/>
          <w:sz w:val="24"/>
          <w:szCs w:val="24"/>
          <w:lang w:val="ru-RU"/>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CB1509" w:rsidRPr="00921BDF" w:rsidRDefault="00CB1509" w:rsidP="00CB1509">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Тип Хордовые. </w:t>
      </w:r>
    </w:p>
    <w:p w:rsidR="00CB1509" w:rsidRPr="00921BDF" w:rsidRDefault="00CB1509" w:rsidP="00CB1509">
      <w:pPr>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bCs/>
          <w:sz w:val="24"/>
          <w:szCs w:val="24"/>
          <w:lang w:val="ru-RU"/>
        </w:rPr>
        <w:t xml:space="preserve">Общая </w:t>
      </w:r>
      <w:r w:rsidRPr="00921BDF">
        <w:rPr>
          <w:rFonts w:ascii="Times New Roman" w:hAnsi="Times New Roman"/>
          <w:sz w:val="24"/>
          <w:szCs w:val="24"/>
          <w:lang w:val="ru-RU"/>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921BDF">
        <w:rPr>
          <w:rFonts w:ascii="Times New Roman" w:hAnsi="Times New Roman"/>
          <w:i/>
          <w:sz w:val="24"/>
          <w:szCs w:val="24"/>
          <w:lang w:val="ru-RU"/>
        </w:rPr>
        <w:t>Происхождениеземноводных</w:t>
      </w:r>
      <w:r w:rsidRPr="00921BDF">
        <w:rPr>
          <w:rFonts w:ascii="Times New Roman" w:hAnsi="Times New Roman"/>
          <w:sz w:val="24"/>
          <w:szCs w:val="24"/>
          <w:lang w:val="ru-RU"/>
        </w:rPr>
        <w:t>. Многообразие современных земноводных и их охрана. Значение земноводных в природе и жизни человека.</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Класс Пресмыкающиеся. Общая характеристика класса Пресмыкающиеся. Места обитания, особенности</w:t>
      </w:r>
      <w:bookmarkStart w:id="441" w:name="page11"/>
      <w:bookmarkEnd w:id="441"/>
      <w:r w:rsidRPr="00921BDF">
        <w:rPr>
          <w:rFonts w:ascii="Times New Roman" w:hAnsi="Times New Roman"/>
          <w:sz w:val="24"/>
          <w:szCs w:val="24"/>
          <w:lang w:val="ru-RU"/>
        </w:rPr>
        <w:t xml:space="preserve"> внешнего и внутреннего строения пресмыкающихся. Размножение пресмыкающихся. </w:t>
      </w:r>
      <w:r w:rsidRPr="00921BDF">
        <w:rPr>
          <w:rFonts w:ascii="Times New Roman" w:hAnsi="Times New Roman"/>
          <w:i/>
          <w:sz w:val="24"/>
          <w:szCs w:val="24"/>
          <w:lang w:val="ru-RU"/>
        </w:rPr>
        <w:t>Происхождение</w:t>
      </w:r>
      <w:r w:rsidRPr="00921BDF">
        <w:rPr>
          <w:rFonts w:ascii="Times New Roman" w:hAnsi="Times New Roman"/>
          <w:sz w:val="24"/>
          <w:szCs w:val="24"/>
          <w:lang w:val="ru-RU"/>
        </w:rPr>
        <w:t xml:space="preserve"> и многообразие древних пресмыкающихся. Значение пресмыкающихся в природе и жизни человека. </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921BDF">
        <w:rPr>
          <w:rFonts w:ascii="Times New Roman" w:hAnsi="Times New Roman"/>
          <w:i/>
          <w:sz w:val="24"/>
          <w:szCs w:val="24"/>
          <w:lang w:val="ru-RU"/>
        </w:rPr>
        <w:t>Сезонные явления в жизни птиц.Экологические группы птиц.</w:t>
      </w:r>
      <w:r w:rsidRPr="00921BDF">
        <w:rPr>
          <w:rFonts w:ascii="Times New Roman" w:hAnsi="Times New Roman"/>
          <w:sz w:val="24"/>
          <w:szCs w:val="24"/>
          <w:lang w:val="ru-RU"/>
        </w:rPr>
        <w:t xml:space="preserve"> Происхождение птиц. Значение птиц в природе и жизни человека. Охрана птиц. Птицеводство. </w:t>
      </w:r>
      <w:r w:rsidRPr="00921BDF">
        <w:rPr>
          <w:rFonts w:ascii="Times New Roman" w:hAnsi="Times New Roman"/>
          <w:i/>
          <w:sz w:val="24"/>
          <w:szCs w:val="24"/>
          <w:lang w:val="ru-RU"/>
        </w:rPr>
        <w:t>Домашние птицы, приемы выращивания и ухода за птицами.</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921BDF">
        <w:rPr>
          <w:rFonts w:ascii="Times New Roman" w:hAnsi="Times New Roman"/>
          <w:i/>
          <w:sz w:val="24"/>
          <w:szCs w:val="24"/>
          <w:lang w:val="ru-RU"/>
        </w:rPr>
        <w:t>рассудочное поведение</w:t>
      </w:r>
      <w:r w:rsidRPr="00921BDF">
        <w:rPr>
          <w:rFonts w:ascii="Times New Roman" w:hAnsi="Times New Roman"/>
          <w:sz w:val="24"/>
          <w:szCs w:val="24"/>
          <w:lang w:val="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w:t>
      </w:r>
      <w:r w:rsidRPr="00921BDF">
        <w:rPr>
          <w:rFonts w:ascii="Times New Roman" w:hAnsi="Times New Roman"/>
          <w:sz w:val="24"/>
          <w:szCs w:val="24"/>
          <w:lang w:val="ru-RU"/>
        </w:rPr>
        <w:lastRenderedPageBreak/>
        <w:t xml:space="preserve">домашних млекопитающих. Приемы выращивания и ухода за домашними млекопитающими. </w:t>
      </w:r>
      <w:r w:rsidRPr="00921BDF">
        <w:rPr>
          <w:rFonts w:ascii="Times New Roman" w:hAnsi="Times New Roman"/>
          <w:i/>
          <w:sz w:val="24"/>
          <w:szCs w:val="24"/>
          <w:lang w:val="ru-RU"/>
        </w:rPr>
        <w:t>Многообразие птиц и млекопитающих родного края.</w:t>
      </w:r>
    </w:p>
    <w:p w:rsidR="00CB1509" w:rsidRPr="00921BDF" w:rsidRDefault="00CB1509" w:rsidP="00CB1509">
      <w:pPr>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Человек и его здоровье.</w:t>
      </w:r>
    </w:p>
    <w:p w:rsidR="00CB1509" w:rsidRPr="00921BDF" w:rsidRDefault="00CB1509" w:rsidP="00CB1509">
      <w:pPr>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Введение в науки о человеке. </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CB1509" w:rsidRPr="00921BDF" w:rsidRDefault="00CB1509" w:rsidP="00CB1509">
      <w:pPr>
        <w:autoSpaceDE w:val="0"/>
        <w:autoSpaceDN w:val="0"/>
        <w:adjustRightInd w:val="0"/>
        <w:spacing w:after="0" w:line="360" w:lineRule="auto"/>
        <w:ind w:left="360"/>
        <w:contextualSpacing/>
        <w:jc w:val="both"/>
        <w:rPr>
          <w:rFonts w:ascii="Times New Roman" w:hAnsi="Times New Roman"/>
          <w:b/>
          <w:bCs/>
          <w:sz w:val="24"/>
          <w:szCs w:val="24"/>
          <w:lang w:val="ru-RU"/>
        </w:rPr>
      </w:pPr>
      <w:r w:rsidRPr="00921BDF">
        <w:rPr>
          <w:rFonts w:ascii="Times New Roman" w:hAnsi="Times New Roman"/>
          <w:b/>
          <w:bCs/>
          <w:sz w:val="24"/>
          <w:szCs w:val="24"/>
          <w:lang w:val="ru-RU"/>
        </w:rPr>
        <w:t>Общие свойства организма человека.</w:t>
      </w:r>
    </w:p>
    <w:p w:rsidR="00CB1509" w:rsidRPr="00921BDF" w:rsidRDefault="00CB1509" w:rsidP="00CB1509">
      <w:pPr>
        <w:autoSpaceDE w:val="0"/>
        <w:autoSpaceDN w:val="0"/>
        <w:adjustRightInd w:val="0"/>
        <w:spacing w:after="0" w:line="36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CB1509" w:rsidRPr="00921BDF" w:rsidRDefault="00CB1509" w:rsidP="00CB1509">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Нейрогуморальная регуляция функций организма. </w:t>
      </w:r>
    </w:p>
    <w:p w:rsidR="00CB1509" w:rsidRPr="00921BDF" w:rsidRDefault="00CB1509" w:rsidP="00CB1509">
      <w:pPr>
        <w:overflowPunct w:val="0"/>
        <w:autoSpaceDE w:val="0"/>
        <w:autoSpaceDN w:val="0"/>
        <w:adjustRightInd w:val="0"/>
        <w:spacing w:after="0" w:line="360" w:lineRule="auto"/>
        <w:ind w:firstLine="709"/>
        <w:contextualSpacing/>
        <w:jc w:val="both"/>
        <w:rPr>
          <w:rFonts w:ascii="Times New Roman" w:hAnsi="Times New Roman"/>
          <w:bCs/>
          <w:sz w:val="24"/>
          <w:szCs w:val="24"/>
          <w:lang w:val="ru-RU"/>
        </w:rPr>
      </w:pPr>
      <w:r w:rsidRPr="00921BDF">
        <w:rPr>
          <w:rFonts w:ascii="Times New Roman" w:hAnsi="Times New Roman"/>
          <w:bCs/>
          <w:sz w:val="24"/>
          <w:szCs w:val="24"/>
          <w:lang w:val="ru-RU"/>
        </w:rPr>
        <w:t xml:space="preserve">Регуляция функций организма, способы регуляции. Механизмы регуляции функций. </w:t>
      </w:r>
    </w:p>
    <w:p w:rsidR="00CB1509" w:rsidRPr="00921BDF" w:rsidRDefault="00CB1509" w:rsidP="00CB1509">
      <w:pPr>
        <w:overflowPunct w:val="0"/>
        <w:autoSpaceDE w:val="0"/>
        <w:autoSpaceDN w:val="0"/>
        <w:adjustRightInd w:val="0"/>
        <w:spacing w:after="0" w:line="360" w:lineRule="auto"/>
        <w:ind w:firstLine="709"/>
        <w:contextualSpacing/>
        <w:jc w:val="both"/>
        <w:rPr>
          <w:rFonts w:ascii="Times New Roman" w:hAnsi="Times New Roman"/>
          <w:bCs/>
          <w:sz w:val="24"/>
          <w:szCs w:val="24"/>
          <w:lang w:val="ru-RU"/>
        </w:rPr>
      </w:pPr>
      <w:r w:rsidRPr="00921BDF">
        <w:rPr>
          <w:rFonts w:ascii="Times New Roman" w:hAnsi="Times New Roman"/>
          <w:bCs/>
          <w:sz w:val="24"/>
          <w:szCs w:val="24"/>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921BDF">
        <w:rPr>
          <w:rFonts w:ascii="Times New Roman" w:hAnsi="Times New Roman"/>
          <w:bCs/>
          <w:i/>
          <w:sz w:val="24"/>
          <w:szCs w:val="24"/>
          <w:lang w:val="ru-RU"/>
        </w:rPr>
        <w:t>Особенности развития головного мозга человека и его функциональная асимметрия.</w:t>
      </w:r>
      <w:r w:rsidRPr="00921BDF">
        <w:rPr>
          <w:rFonts w:ascii="Times New Roman" w:hAnsi="Times New Roman"/>
          <w:bCs/>
          <w:sz w:val="24"/>
          <w:szCs w:val="24"/>
          <w:lang w:val="ru-RU"/>
        </w:rPr>
        <w:t xml:space="preserve"> Нарушения деятельности нервной системы и их предупреждение.</w:t>
      </w:r>
    </w:p>
    <w:p w:rsidR="00CB1509" w:rsidRPr="00921BDF" w:rsidRDefault="00CB1509" w:rsidP="00CB1509">
      <w:pPr>
        <w:overflowPunct w:val="0"/>
        <w:autoSpaceDE w:val="0"/>
        <w:autoSpaceDN w:val="0"/>
        <w:adjustRightInd w:val="0"/>
        <w:spacing w:after="0" w:line="360" w:lineRule="auto"/>
        <w:ind w:firstLine="709"/>
        <w:contextualSpacing/>
        <w:jc w:val="both"/>
        <w:rPr>
          <w:rFonts w:ascii="Times New Roman" w:hAnsi="Times New Roman"/>
          <w:bCs/>
          <w:sz w:val="24"/>
          <w:szCs w:val="24"/>
          <w:lang w:val="ru-RU"/>
        </w:rPr>
      </w:pPr>
      <w:r w:rsidRPr="00921BDF">
        <w:rPr>
          <w:rFonts w:ascii="Times New Roman" w:hAnsi="Times New Roman"/>
          <w:bCs/>
          <w:sz w:val="24"/>
          <w:szCs w:val="24"/>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921BDF">
        <w:rPr>
          <w:rFonts w:ascii="Times New Roman" w:hAnsi="Times New Roman"/>
          <w:bCs/>
          <w:i/>
          <w:sz w:val="24"/>
          <w:szCs w:val="24"/>
          <w:lang w:val="ru-RU"/>
        </w:rPr>
        <w:t>эпифиз</w:t>
      </w:r>
      <w:r w:rsidRPr="00921BDF">
        <w:rPr>
          <w:rFonts w:ascii="Times New Roman" w:hAnsi="Times New Roman"/>
          <w:bCs/>
          <w:sz w:val="24"/>
          <w:szCs w:val="24"/>
          <w:lang w:val="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CB1509" w:rsidRPr="00921BDF" w:rsidRDefault="00CB1509" w:rsidP="00CB1509">
      <w:pPr>
        <w:tabs>
          <w:tab w:val="num" w:pos="851"/>
        </w:tabs>
        <w:autoSpaceDE w:val="0"/>
        <w:autoSpaceDN w:val="0"/>
        <w:adjustRightInd w:val="0"/>
        <w:spacing w:after="0" w:line="360" w:lineRule="auto"/>
        <w:ind w:left="709"/>
        <w:contextualSpacing/>
        <w:jc w:val="both"/>
        <w:rPr>
          <w:rFonts w:ascii="Times New Roman" w:hAnsi="Times New Roman"/>
          <w:bCs/>
          <w:sz w:val="24"/>
          <w:szCs w:val="24"/>
          <w:lang w:val="ru-RU"/>
        </w:rPr>
      </w:pPr>
      <w:r w:rsidRPr="00921BDF">
        <w:rPr>
          <w:rFonts w:ascii="Times New Roman" w:hAnsi="Times New Roman"/>
          <w:b/>
          <w:bCs/>
          <w:sz w:val="24"/>
          <w:szCs w:val="24"/>
          <w:lang w:val="ru-RU"/>
        </w:rPr>
        <w:t>Опора и движение</w:t>
      </w:r>
      <w:r w:rsidRPr="00921BDF">
        <w:rPr>
          <w:rFonts w:ascii="Times New Roman" w:hAnsi="Times New Roman"/>
          <w:bCs/>
          <w:sz w:val="24"/>
          <w:szCs w:val="24"/>
          <w:lang w:val="ru-RU"/>
        </w:rPr>
        <w:t xml:space="preserve">. </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Кровь и кровообращение. </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Функции крови илимфы. Поддержание постоянства внутренней среды. </w:t>
      </w:r>
      <w:r w:rsidRPr="00921BDF">
        <w:rPr>
          <w:rFonts w:ascii="Times New Roman" w:hAnsi="Times New Roman"/>
          <w:i/>
          <w:sz w:val="24"/>
          <w:szCs w:val="24"/>
          <w:lang w:val="ru-RU"/>
        </w:rPr>
        <w:t>Гомеостаз</w:t>
      </w:r>
      <w:r w:rsidRPr="00921BDF">
        <w:rPr>
          <w:rFonts w:ascii="Times New Roman" w:hAnsi="Times New Roman"/>
          <w:sz w:val="24"/>
          <w:szCs w:val="24"/>
          <w:lang w:val="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921BDF">
        <w:rPr>
          <w:rFonts w:ascii="Times New Roman" w:hAnsi="Times New Roman"/>
          <w:i/>
          <w:sz w:val="24"/>
          <w:szCs w:val="24"/>
          <w:lang w:val="ru-RU"/>
        </w:rPr>
        <w:t>Значение работ Л.Пастера и И.И. Мечникова в области иммунитета.</w:t>
      </w:r>
      <w:r w:rsidRPr="00921BDF">
        <w:rPr>
          <w:rFonts w:ascii="Times New Roman" w:hAnsi="Times New Roman"/>
          <w:sz w:val="24"/>
          <w:szCs w:val="24"/>
          <w:lang w:val="ru-RU"/>
        </w:rPr>
        <w:t xml:space="preserve"> Роль прививок в борьбе с </w:t>
      </w:r>
      <w:r w:rsidRPr="00921BDF">
        <w:rPr>
          <w:rFonts w:ascii="Times New Roman" w:hAnsi="Times New Roman"/>
          <w:sz w:val="24"/>
          <w:szCs w:val="24"/>
          <w:lang w:val="ru-RU"/>
        </w:rPr>
        <w:lastRenderedPageBreak/>
        <w:t xml:space="preserve">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921BDF">
        <w:rPr>
          <w:rFonts w:ascii="Times New Roman" w:hAnsi="Times New Roman"/>
          <w:i/>
          <w:sz w:val="24"/>
          <w:szCs w:val="24"/>
          <w:lang w:val="ru-RU"/>
        </w:rPr>
        <w:t xml:space="preserve">Движение лимфы по сосудам. </w:t>
      </w:r>
      <w:r w:rsidRPr="00921BDF">
        <w:rPr>
          <w:rFonts w:ascii="Times New Roman" w:hAnsi="Times New Roman"/>
          <w:sz w:val="24"/>
          <w:szCs w:val="24"/>
          <w:lang w:val="ru-RU"/>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CB1509" w:rsidRPr="00921BDF" w:rsidRDefault="00CB1509" w:rsidP="00CB1509">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Дыхание. </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Дыхательная система:строение ифункции.</w:t>
      </w:r>
      <w:r w:rsidRPr="00921BDF">
        <w:rPr>
          <w:rFonts w:ascii="Times New Roman" w:hAnsi="Times New Roman"/>
          <w:bCs/>
          <w:sz w:val="24"/>
          <w:szCs w:val="24"/>
          <w:lang w:val="ru-RU"/>
        </w:rPr>
        <w:t xml:space="preserve"> Этапы дыхания</w:t>
      </w:r>
      <w:r w:rsidRPr="00921BDF">
        <w:rPr>
          <w:rFonts w:ascii="Times New Roman" w:hAnsi="Times New Roman"/>
          <w:sz w:val="24"/>
          <w:szCs w:val="24"/>
          <w:lang w:val="ru-RU"/>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CB1509" w:rsidRPr="00921BDF" w:rsidRDefault="00CB1509" w:rsidP="00CB1509">
      <w:pPr>
        <w:tabs>
          <w:tab w:val="num" w:pos="851"/>
        </w:tabs>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Пищеварение. </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Питание.</w:t>
      </w:r>
      <w:r w:rsidRPr="00921BDF">
        <w:rPr>
          <w:rFonts w:ascii="Times New Roman" w:hAnsi="Times New Roman"/>
          <w:bCs/>
          <w:sz w:val="24"/>
          <w:szCs w:val="24"/>
          <w:lang w:val="ru-RU"/>
        </w:rPr>
        <w:t xml:space="preserve"> Пищеварение. </w:t>
      </w:r>
      <w:r w:rsidRPr="00921BDF">
        <w:rPr>
          <w:rFonts w:ascii="Times New Roman" w:hAnsi="Times New Roman"/>
          <w:sz w:val="24"/>
          <w:szCs w:val="24"/>
          <w:lang w:val="ru-RU"/>
        </w:rPr>
        <w:t>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4E385D">
        <w:rPr>
          <w:rFonts w:ascii="Times New Roman" w:hAnsi="Times New Roman"/>
          <w:sz w:val="24"/>
          <w:szCs w:val="24"/>
        </w:rPr>
        <w:t> </w:t>
      </w:r>
      <w:r w:rsidRPr="00921BDF">
        <w:rPr>
          <w:rFonts w:ascii="Times New Roman" w:hAnsi="Times New Roman"/>
          <w:sz w:val="24"/>
          <w:szCs w:val="24"/>
          <w:lang w:val="ru-RU"/>
        </w:rPr>
        <w:t>И.</w:t>
      </w:r>
      <w:r w:rsidRPr="004E385D">
        <w:rPr>
          <w:rFonts w:ascii="Times New Roman" w:hAnsi="Times New Roman"/>
          <w:sz w:val="24"/>
          <w:szCs w:val="24"/>
        </w:rPr>
        <w:t> </w:t>
      </w:r>
      <w:r w:rsidRPr="00921BDF">
        <w:rPr>
          <w:rFonts w:ascii="Times New Roman" w:hAnsi="Times New Roman"/>
          <w:sz w:val="24"/>
          <w:szCs w:val="24"/>
          <w:lang w:val="ru-RU"/>
        </w:rPr>
        <w:t xml:space="preserve">П. в изучение пищеварения. Гигиена питания, предотвращение желудочно-кишечных заболеваний. </w:t>
      </w:r>
    </w:p>
    <w:p w:rsidR="00CB1509" w:rsidRPr="00921BDF" w:rsidRDefault="00CB1509" w:rsidP="00CB1509">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Обмен веществ и энергии. </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Поддержание температуры тела. </w:t>
      </w:r>
      <w:r w:rsidRPr="00921BDF">
        <w:rPr>
          <w:rFonts w:ascii="Times New Roman" w:hAnsi="Times New Roman"/>
          <w:i/>
          <w:sz w:val="24"/>
          <w:szCs w:val="24"/>
          <w:lang w:val="ru-RU"/>
        </w:rPr>
        <w:t>Терморегуляция при разных условиях среды.</w:t>
      </w:r>
      <w:r w:rsidRPr="00921BDF">
        <w:rPr>
          <w:rFonts w:ascii="Times New Roman" w:hAnsi="Times New Roman"/>
          <w:sz w:val="24"/>
          <w:szCs w:val="24"/>
          <w:lang w:val="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CB1509" w:rsidRPr="00921BDF" w:rsidRDefault="00CB1509" w:rsidP="00CB1509">
      <w:pPr>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Выделение. </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CB1509" w:rsidRPr="00921BDF" w:rsidRDefault="00CB1509" w:rsidP="00CB1509">
      <w:pPr>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Размножение и развитие. </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Половая система: строение и функции. Оплодотворение и внутриутробное развитие. </w:t>
      </w:r>
      <w:r w:rsidRPr="00921BDF">
        <w:rPr>
          <w:rFonts w:ascii="Times New Roman" w:hAnsi="Times New Roman"/>
          <w:i/>
          <w:sz w:val="24"/>
          <w:szCs w:val="24"/>
          <w:lang w:val="ru-RU"/>
        </w:rPr>
        <w:t>Роды.</w:t>
      </w:r>
      <w:r w:rsidRPr="00921BDF">
        <w:rPr>
          <w:rFonts w:ascii="Times New Roman" w:hAnsi="Times New Roman"/>
          <w:sz w:val="24"/>
          <w:szCs w:val="24"/>
          <w:lang w:val="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42" w:name="page17"/>
      <w:bookmarkEnd w:id="442"/>
      <w:r w:rsidRPr="00921BDF">
        <w:rPr>
          <w:rFonts w:ascii="Times New Roman" w:hAnsi="Times New Roman"/>
          <w:sz w:val="24"/>
          <w:szCs w:val="24"/>
          <w:lang w:val="ru-RU"/>
        </w:rPr>
        <w:t xml:space="preserve"> передающиеся половым путем и их профилактика. ВИЧ, профилактика СПИДа.</w:t>
      </w:r>
    </w:p>
    <w:p w:rsidR="00CB1509" w:rsidRPr="00921BDF" w:rsidRDefault="00CB1509" w:rsidP="00CB1509">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Сенсорные системы (анализаторы). </w:t>
      </w:r>
    </w:p>
    <w:p w:rsidR="00CB1509" w:rsidRPr="00921BDF" w:rsidRDefault="00CB1509" w:rsidP="00CB1509">
      <w:pPr>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lastRenderedPageBreak/>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CB1509" w:rsidRPr="00921BDF" w:rsidRDefault="00CB1509" w:rsidP="00CB1509">
      <w:pPr>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Высшая нервная деятельность. </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Высшая нервная деятельность человека, </w:t>
      </w:r>
      <w:r w:rsidRPr="00921BDF">
        <w:rPr>
          <w:rFonts w:ascii="Times New Roman" w:hAnsi="Times New Roman"/>
          <w:i/>
          <w:sz w:val="24"/>
          <w:szCs w:val="24"/>
          <w:lang w:val="ru-RU"/>
        </w:rPr>
        <w:t>работы И.</w:t>
      </w:r>
      <w:r w:rsidRPr="004E385D">
        <w:rPr>
          <w:rFonts w:ascii="Times New Roman" w:hAnsi="Times New Roman"/>
          <w:i/>
          <w:sz w:val="24"/>
          <w:szCs w:val="24"/>
        </w:rPr>
        <w:t> </w:t>
      </w:r>
      <w:r w:rsidRPr="00921BDF">
        <w:rPr>
          <w:rFonts w:ascii="Times New Roman" w:hAnsi="Times New Roman"/>
          <w:i/>
          <w:sz w:val="24"/>
          <w:szCs w:val="24"/>
          <w:lang w:val="ru-RU"/>
        </w:rPr>
        <w:t>М.</w:t>
      </w:r>
      <w:r w:rsidRPr="004E385D">
        <w:rPr>
          <w:rFonts w:ascii="Times New Roman" w:hAnsi="Times New Roman"/>
          <w:i/>
          <w:sz w:val="24"/>
          <w:szCs w:val="24"/>
        </w:rPr>
        <w:t> </w:t>
      </w:r>
      <w:r w:rsidRPr="00921BDF">
        <w:rPr>
          <w:rFonts w:ascii="Times New Roman" w:hAnsi="Times New Roman"/>
          <w:i/>
          <w:sz w:val="24"/>
          <w:szCs w:val="24"/>
          <w:lang w:val="ru-RU"/>
        </w:rPr>
        <w:t>Сеченова, И.</w:t>
      </w:r>
      <w:r w:rsidRPr="004E385D">
        <w:rPr>
          <w:rFonts w:ascii="Times New Roman" w:hAnsi="Times New Roman"/>
          <w:i/>
          <w:sz w:val="24"/>
          <w:szCs w:val="24"/>
        </w:rPr>
        <w:t> </w:t>
      </w:r>
      <w:r w:rsidRPr="00921BDF">
        <w:rPr>
          <w:rFonts w:ascii="Times New Roman" w:hAnsi="Times New Roman"/>
          <w:i/>
          <w:sz w:val="24"/>
          <w:szCs w:val="24"/>
          <w:lang w:val="ru-RU"/>
        </w:rPr>
        <w:t>П.</w:t>
      </w:r>
      <w:r w:rsidRPr="004E385D">
        <w:rPr>
          <w:rFonts w:ascii="Times New Roman" w:hAnsi="Times New Roman"/>
          <w:i/>
          <w:sz w:val="24"/>
          <w:szCs w:val="24"/>
        </w:rPr>
        <w:t> </w:t>
      </w:r>
      <w:r w:rsidRPr="00921BDF">
        <w:rPr>
          <w:rFonts w:ascii="Times New Roman" w:hAnsi="Times New Roman"/>
          <w:i/>
          <w:sz w:val="24"/>
          <w:szCs w:val="24"/>
          <w:lang w:val="ru-RU"/>
        </w:rPr>
        <w:t>Павлова,А.</w:t>
      </w:r>
      <w:r w:rsidRPr="004E385D">
        <w:rPr>
          <w:rFonts w:ascii="Times New Roman" w:hAnsi="Times New Roman"/>
          <w:i/>
          <w:sz w:val="24"/>
          <w:szCs w:val="24"/>
        </w:rPr>
        <w:t> </w:t>
      </w:r>
      <w:r w:rsidRPr="00921BDF">
        <w:rPr>
          <w:rFonts w:ascii="Times New Roman" w:hAnsi="Times New Roman"/>
          <w:i/>
          <w:sz w:val="24"/>
          <w:szCs w:val="24"/>
          <w:lang w:val="ru-RU"/>
        </w:rPr>
        <w:t>А.</w:t>
      </w:r>
      <w:r w:rsidRPr="004E385D">
        <w:rPr>
          <w:rFonts w:ascii="Times New Roman" w:hAnsi="Times New Roman"/>
          <w:i/>
          <w:sz w:val="24"/>
          <w:szCs w:val="24"/>
        </w:rPr>
        <w:t> </w:t>
      </w:r>
      <w:r w:rsidRPr="00921BDF">
        <w:rPr>
          <w:rFonts w:ascii="Times New Roman" w:hAnsi="Times New Roman"/>
          <w:i/>
          <w:sz w:val="24"/>
          <w:szCs w:val="24"/>
          <w:lang w:val="ru-RU"/>
        </w:rPr>
        <w:t>Ухтомского и П.</w:t>
      </w:r>
      <w:r w:rsidRPr="004E385D">
        <w:rPr>
          <w:rFonts w:ascii="Times New Roman" w:hAnsi="Times New Roman"/>
          <w:i/>
          <w:sz w:val="24"/>
          <w:szCs w:val="24"/>
        </w:rPr>
        <w:t> </w:t>
      </w:r>
      <w:r w:rsidRPr="00921BDF">
        <w:rPr>
          <w:rFonts w:ascii="Times New Roman" w:hAnsi="Times New Roman"/>
          <w:i/>
          <w:sz w:val="24"/>
          <w:szCs w:val="24"/>
          <w:lang w:val="ru-RU"/>
        </w:rPr>
        <w:t>К.</w:t>
      </w:r>
      <w:r w:rsidRPr="004E385D">
        <w:rPr>
          <w:rFonts w:ascii="Times New Roman" w:hAnsi="Times New Roman"/>
          <w:i/>
          <w:sz w:val="24"/>
          <w:szCs w:val="24"/>
        </w:rPr>
        <w:t> </w:t>
      </w:r>
      <w:r w:rsidRPr="00921BDF">
        <w:rPr>
          <w:rFonts w:ascii="Times New Roman" w:hAnsi="Times New Roman"/>
          <w:i/>
          <w:sz w:val="24"/>
          <w:szCs w:val="24"/>
          <w:lang w:val="ru-RU"/>
        </w:rPr>
        <w:t>Анохина.</w:t>
      </w:r>
      <w:r w:rsidRPr="00921BDF">
        <w:rPr>
          <w:rFonts w:ascii="Times New Roman" w:hAnsi="Times New Roman"/>
          <w:sz w:val="24"/>
          <w:szCs w:val="24"/>
          <w:lang w:val="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921BDF">
        <w:rPr>
          <w:rFonts w:ascii="Times New Roman" w:hAnsi="Times New Roman"/>
          <w:i/>
          <w:sz w:val="24"/>
          <w:szCs w:val="24"/>
          <w:lang w:val="ru-RU"/>
        </w:rPr>
        <w:t>Значение интеллектуальных, творческих и эстетических потребностей.</w:t>
      </w:r>
      <w:r w:rsidRPr="00921BDF">
        <w:rPr>
          <w:rFonts w:ascii="Times New Roman" w:hAnsi="Times New Roman"/>
          <w:sz w:val="24"/>
          <w:szCs w:val="24"/>
          <w:lang w:val="ru-RU"/>
        </w:rPr>
        <w:t xml:space="preserve"> Роль обучения и воспитания в развитии психики и поведения человека.</w:t>
      </w:r>
    </w:p>
    <w:p w:rsidR="00CB1509" w:rsidRPr="00921BDF" w:rsidRDefault="00CB1509" w:rsidP="00CB1509">
      <w:pPr>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Здоровье человека и его охрана. </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Человек и окружающая среда. </w:t>
      </w:r>
      <w:r w:rsidRPr="00921BDF">
        <w:rPr>
          <w:rFonts w:ascii="Times New Roman" w:hAnsi="Times New Roman"/>
          <w:i/>
          <w:sz w:val="24"/>
          <w:szCs w:val="24"/>
          <w:lang w:val="ru-RU"/>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921BDF">
        <w:rPr>
          <w:rFonts w:ascii="Times New Roman" w:hAnsi="Times New Roman"/>
          <w:sz w:val="24"/>
          <w:szCs w:val="24"/>
          <w:lang w:val="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CB1509" w:rsidRPr="00921BDF" w:rsidRDefault="00CB1509" w:rsidP="00CB1509">
      <w:pPr>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Общие биологические закономерности.</w:t>
      </w:r>
    </w:p>
    <w:p w:rsidR="00CB1509" w:rsidRPr="00921BDF" w:rsidRDefault="00CB1509" w:rsidP="00CB1509">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Биология как наука. </w:t>
      </w:r>
    </w:p>
    <w:p w:rsidR="00CB1509" w:rsidRPr="00921BDF" w:rsidRDefault="00CB1509" w:rsidP="00CB1509">
      <w:pPr>
        <w:overflowPunct w:val="0"/>
        <w:autoSpaceDE w:val="0"/>
        <w:autoSpaceDN w:val="0"/>
        <w:adjustRightInd w:val="0"/>
        <w:spacing w:after="0" w:line="360" w:lineRule="auto"/>
        <w:ind w:firstLine="709"/>
        <w:contextualSpacing/>
        <w:jc w:val="both"/>
        <w:rPr>
          <w:rFonts w:ascii="Times New Roman" w:hAnsi="Times New Roman"/>
          <w:i/>
          <w:sz w:val="24"/>
          <w:szCs w:val="24"/>
          <w:lang w:val="ru-RU"/>
        </w:rPr>
      </w:pPr>
      <w:r w:rsidRPr="00921BDF">
        <w:rPr>
          <w:rFonts w:ascii="Times New Roman" w:hAnsi="Times New Roman"/>
          <w:sz w:val="24"/>
          <w:szCs w:val="24"/>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921BDF">
        <w:rPr>
          <w:rFonts w:ascii="Times New Roman" w:hAnsi="Times New Roman"/>
          <w:i/>
          <w:sz w:val="24"/>
          <w:szCs w:val="24"/>
          <w:lang w:val="ru-RU"/>
        </w:rPr>
        <w:t>Живые природные объекты как система. Классификация живых природных объектов.</w:t>
      </w:r>
    </w:p>
    <w:p w:rsidR="00CB1509" w:rsidRPr="00921BDF" w:rsidRDefault="00CB1509" w:rsidP="00CB1509">
      <w:pPr>
        <w:overflowPunct w:val="0"/>
        <w:autoSpaceDE w:val="0"/>
        <w:autoSpaceDN w:val="0"/>
        <w:adjustRightInd w:val="0"/>
        <w:spacing w:after="0" w:line="360" w:lineRule="auto"/>
        <w:ind w:left="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Клетка. </w:t>
      </w:r>
    </w:p>
    <w:p w:rsidR="00CB1509" w:rsidRPr="00921BDF" w:rsidRDefault="00CB1509" w:rsidP="00CB1509">
      <w:pPr>
        <w:overflowPunct w:val="0"/>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sz w:val="24"/>
          <w:szCs w:val="24"/>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w:t>
      </w:r>
      <w:r w:rsidRPr="00921BDF">
        <w:rPr>
          <w:rFonts w:ascii="Times New Roman" w:hAnsi="Times New Roman"/>
          <w:sz w:val="24"/>
          <w:szCs w:val="24"/>
          <w:lang w:val="ru-RU"/>
        </w:rPr>
        <w:lastRenderedPageBreak/>
        <w:t xml:space="preserve">ядро, органоиды. Многообразие клеток. Обмен веществ и превращение энергии в клетке. Хромосомы и гены. </w:t>
      </w:r>
      <w:r w:rsidRPr="00921BDF">
        <w:rPr>
          <w:rFonts w:ascii="Times New Roman" w:hAnsi="Times New Roman"/>
          <w:i/>
          <w:sz w:val="24"/>
          <w:szCs w:val="24"/>
          <w:lang w:val="ru-RU"/>
        </w:rPr>
        <w:t>Нарушения в строении и функционировании клеток – одна из причин заболевания организма.</w:t>
      </w:r>
      <w:r w:rsidRPr="00921BDF">
        <w:rPr>
          <w:rFonts w:ascii="Times New Roman" w:hAnsi="Times New Roman"/>
          <w:sz w:val="24"/>
          <w:szCs w:val="24"/>
          <w:lang w:val="ru-RU"/>
        </w:rPr>
        <w:t xml:space="preserve"> Деление клетки – основа размножения, роста и развития организмов. </w:t>
      </w:r>
    </w:p>
    <w:p w:rsidR="00CB1509" w:rsidRPr="00921BDF" w:rsidRDefault="00CB1509" w:rsidP="00CB1509">
      <w:pPr>
        <w:overflowPunct w:val="0"/>
        <w:autoSpaceDE w:val="0"/>
        <w:autoSpaceDN w:val="0"/>
        <w:adjustRightInd w:val="0"/>
        <w:spacing w:after="0" w:line="360" w:lineRule="auto"/>
        <w:ind w:left="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Организм. </w:t>
      </w:r>
    </w:p>
    <w:p w:rsidR="00CB1509" w:rsidRPr="00921BDF" w:rsidRDefault="00CB1509" w:rsidP="00CB1509">
      <w:pPr>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bCs/>
          <w:sz w:val="24"/>
          <w:szCs w:val="24"/>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921BDF">
        <w:rPr>
          <w:rFonts w:ascii="Times New Roman" w:hAnsi="Times New Roman"/>
          <w:bCs/>
          <w:i/>
          <w:sz w:val="24"/>
          <w:szCs w:val="24"/>
          <w:lang w:val="ru-RU"/>
        </w:rPr>
        <w:t>Питание, дыхание, транспорт веществ, удаление продуктов обмена, координация и регуляция функций, движение и опора у растений и животных.</w:t>
      </w:r>
      <w:r w:rsidRPr="00921BDF">
        <w:rPr>
          <w:rFonts w:ascii="Times New Roman" w:hAnsi="Times New Roman"/>
          <w:bCs/>
          <w:sz w:val="24"/>
          <w:szCs w:val="24"/>
          <w:lang w:val="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CB1509" w:rsidRPr="00921BDF" w:rsidRDefault="00CB1509" w:rsidP="00CB1509">
      <w:pPr>
        <w:overflowPunct w:val="0"/>
        <w:autoSpaceDE w:val="0"/>
        <w:autoSpaceDN w:val="0"/>
        <w:adjustRightInd w:val="0"/>
        <w:spacing w:after="0" w:line="360" w:lineRule="auto"/>
        <w:ind w:firstLine="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Вид. </w:t>
      </w:r>
    </w:p>
    <w:p w:rsidR="00CB1509" w:rsidRPr="00921BDF" w:rsidRDefault="00CB1509" w:rsidP="00CB1509">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bCs/>
          <w:sz w:val="24"/>
          <w:szCs w:val="24"/>
          <w:lang w:val="ru-RU"/>
        </w:rPr>
        <w:t xml:space="preserve">Вид, признаки вида. </w:t>
      </w:r>
      <w:r w:rsidRPr="00921BDF">
        <w:rPr>
          <w:rFonts w:ascii="Times New Roman" w:hAnsi="Times New Roman"/>
          <w:sz w:val="24"/>
          <w:szCs w:val="24"/>
          <w:lang w:val="ru-RU"/>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921BDF">
        <w:rPr>
          <w:rFonts w:ascii="Times New Roman" w:hAnsi="Times New Roman"/>
          <w:i/>
          <w:sz w:val="24"/>
          <w:szCs w:val="24"/>
          <w:lang w:val="ru-RU"/>
        </w:rPr>
        <w:t xml:space="preserve">Усложнение растений и животных в процессе эволюции.Происхождение основных систематических групп растений и животных. </w:t>
      </w:r>
      <w:r w:rsidRPr="00921BDF">
        <w:rPr>
          <w:rFonts w:ascii="Times New Roman" w:hAnsi="Times New Roman"/>
          <w:sz w:val="24"/>
          <w:szCs w:val="24"/>
          <w:lang w:val="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b/>
          <w:bCs/>
          <w:sz w:val="24"/>
          <w:szCs w:val="24"/>
          <w:lang w:val="ru-RU"/>
        </w:rPr>
      </w:pPr>
      <w:r w:rsidRPr="00921BDF">
        <w:rPr>
          <w:rFonts w:ascii="Times New Roman" w:hAnsi="Times New Roman"/>
          <w:b/>
          <w:bCs/>
          <w:sz w:val="24"/>
          <w:szCs w:val="24"/>
          <w:lang w:val="ru-RU"/>
        </w:rPr>
        <w:t xml:space="preserve">Экосистемы. </w:t>
      </w:r>
    </w:p>
    <w:p w:rsidR="00CB1509" w:rsidRPr="00921BDF" w:rsidRDefault="00CB1509" w:rsidP="00CB1509">
      <w:pPr>
        <w:autoSpaceDE w:val="0"/>
        <w:autoSpaceDN w:val="0"/>
        <w:adjustRightInd w:val="0"/>
        <w:spacing w:after="0" w:line="360" w:lineRule="auto"/>
        <w:ind w:firstLine="709"/>
        <w:contextualSpacing/>
        <w:jc w:val="both"/>
        <w:rPr>
          <w:rFonts w:ascii="Times New Roman" w:hAnsi="Times New Roman"/>
          <w:sz w:val="24"/>
          <w:szCs w:val="24"/>
          <w:lang w:val="ru-RU"/>
        </w:rPr>
      </w:pPr>
      <w:r w:rsidRPr="00921BDF">
        <w:rPr>
          <w:rFonts w:ascii="Times New Roman" w:hAnsi="Times New Roman"/>
          <w:bCs/>
          <w:sz w:val="24"/>
          <w:szCs w:val="24"/>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921BDF">
        <w:rPr>
          <w:rFonts w:ascii="Times New Roman" w:hAnsi="Times New Roman"/>
          <w:sz w:val="24"/>
          <w:szCs w:val="24"/>
          <w:lang w:val="ru-RU"/>
        </w:rPr>
        <w:t xml:space="preserve">иогеоценоз). Агроэкосистема (агроценоз) как искусственное сообщество организмов. </w:t>
      </w:r>
      <w:r w:rsidRPr="00921BDF">
        <w:rPr>
          <w:rFonts w:ascii="Times New Roman" w:hAnsi="Times New Roman"/>
          <w:i/>
          <w:sz w:val="24"/>
          <w:szCs w:val="24"/>
          <w:lang w:val="ru-RU"/>
        </w:rPr>
        <w:t>Круговорот веществ и поток энергии в биогеоценозах.</w:t>
      </w:r>
      <w:r w:rsidRPr="00921BDF">
        <w:rPr>
          <w:rFonts w:ascii="Times New Roman" w:hAnsi="Times New Roman"/>
          <w:sz w:val="24"/>
          <w:szCs w:val="24"/>
          <w:lang w:val="ru-RU"/>
        </w:rPr>
        <w:t xml:space="preserve"> Биосфера–глобальная экосистема. В.</w:t>
      </w:r>
      <w:r w:rsidRPr="004E385D">
        <w:rPr>
          <w:rFonts w:ascii="Times New Roman" w:hAnsi="Times New Roman"/>
          <w:sz w:val="24"/>
          <w:szCs w:val="24"/>
        </w:rPr>
        <w:t> </w:t>
      </w:r>
      <w:r w:rsidRPr="00921BDF">
        <w:rPr>
          <w:rFonts w:ascii="Times New Roman" w:hAnsi="Times New Roman"/>
          <w:sz w:val="24"/>
          <w:szCs w:val="24"/>
          <w:lang w:val="ru-RU"/>
        </w:rPr>
        <w:t>И.</w:t>
      </w:r>
      <w:r w:rsidRPr="004E385D">
        <w:rPr>
          <w:rFonts w:ascii="Times New Roman" w:hAnsi="Times New Roman"/>
          <w:sz w:val="24"/>
          <w:szCs w:val="24"/>
        </w:rPr>
        <w:t> </w:t>
      </w:r>
      <w:r w:rsidRPr="00921BDF">
        <w:rPr>
          <w:rFonts w:ascii="Times New Roman" w:hAnsi="Times New Roman"/>
          <w:sz w:val="24"/>
          <w:szCs w:val="24"/>
          <w:lang w:val="ru-RU"/>
        </w:rPr>
        <w:t xml:space="preserve"> Вернадский – основоположник учения о биосфере. Структура</w:t>
      </w:r>
      <w:bookmarkStart w:id="443" w:name="page23"/>
      <w:bookmarkEnd w:id="443"/>
      <w:r w:rsidRPr="00921BDF">
        <w:rPr>
          <w:rFonts w:ascii="Times New Roman" w:hAnsi="Times New Roman"/>
          <w:sz w:val="24"/>
          <w:szCs w:val="24"/>
          <w:lang w:val="ru-RU"/>
        </w:rPr>
        <w:t xml:space="preserve"> биосферы. Распространение и роль живого вещества в биосфере.</w:t>
      </w:r>
      <w:r w:rsidRPr="00921BDF">
        <w:rPr>
          <w:rFonts w:ascii="Times New Roman" w:hAnsi="Times New Roman"/>
          <w:i/>
          <w:sz w:val="24"/>
          <w:szCs w:val="24"/>
          <w:lang w:val="ru-RU"/>
        </w:rPr>
        <w:t xml:space="preserve"> Ноосфера.Краткая история эволюции биосферы.</w:t>
      </w:r>
      <w:r w:rsidRPr="00921BDF">
        <w:rPr>
          <w:rFonts w:ascii="Times New Roman" w:hAnsi="Times New Roman"/>
          <w:sz w:val="24"/>
          <w:szCs w:val="24"/>
          <w:lang w:val="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CB1509" w:rsidRPr="00921BDF" w:rsidRDefault="00CB1509" w:rsidP="00CB1509">
      <w:pPr>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Примерный список лабораторных и практических работ по разделу «Живые организмы»:</w:t>
      </w:r>
    </w:p>
    <w:p w:rsidR="00CB1509" w:rsidRPr="00921BDF"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Изучение устройства увеличительных приборов и правил работы с ними; </w:t>
      </w:r>
    </w:p>
    <w:p w:rsidR="00CB1509" w:rsidRPr="00921BDF"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Приготовление микропрепарата кожицы чешуи лука (мякоти плода томата); </w:t>
      </w:r>
    </w:p>
    <w:p w:rsidR="00CB1509" w:rsidRPr="004E385D"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rPr>
      </w:pPr>
      <w:r w:rsidRPr="004E385D">
        <w:rPr>
          <w:rFonts w:ascii="Times New Roman" w:hAnsi="Times New Roman"/>
          <w:sz w:val="24"/>
          <w:szCs w:val="24"/>
        </w:rPr>
        <w:t xml:space="preserve">Изучение органов цветкового растения; </w:t>
      </w:r>
    </w:p>
    <w:p w:rsidR="00CB1509" w:rsidRPr="004E385D"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rPr>
      </w:pPr>
      <w:r w:rsidRPr="004E385D">
        <w:rPr>
          <w:rFonts w:ascii="Times New Roman" w:hAnsi="Times New Roman"/>
          <w:sz w:val="24"/>
          <w:szCs w:val="24"/>
        </w:rPr>
        <w:lastRenderedPageBreak/>
        <w:t xml:space="preserve">Изучение строения позвоночного животного; </w:t>
      </w:r>
    </w:p>
    <w:p w:rsidR="00CB1509" w:rsidRPr="00921BDF"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i/>
          <w:sz w:val="24"/>
          <w:szCs w:val="24"/>
          <w:lang w:val="ru-RU"/>
        </w:rPr>
      </w:pPr>
      <w:r w:rsidRPr="00921BDF">
        <w:rPr>
          <w:rFonts w:ascii="Times New Roman" w:hAnsi="Times New Roman"/>
          <w:i/>
          <w:sz w:val="24"/>
          <w:szCs w:val="24"/>
          <w:lang w:val="ru-RU"/>
        </w:rPr>
        <w:t xml:space="preserve">Выявление передвижение воды и минеральных веществ в растении; </w:t>
      </w:r>
    </w:p>
    <w:p w:rsidR="00CB1509" w:rsidRPr="00921BDF"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Изучение строения семян однодольных и двудольных растений; </w:t>
      </w:r>
    </w:p>
    <w:p w:rsidR="00CB1509" w:rsidRPr="004E385D"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rPr>
      </w:pPr>
      <w:r w:rsidRPr="004E385D">
        <w:rPr>
          <w:rFonts w:ascii="Times New Roman" w:hAnsi="Times New Roman"/>
          <w:i/>
          <w:sz w:val="24"/>
          <w:szCs w:val="24"/>
        </w:rPr>
        <w:t>Изучение строения водорослей</w:t>
      </w:r>
      <w:r w:rsidRPr="004E385D">
        <w:rPr>
          <w:rFonts w:ascii="Times New Roman" w:hAnsi="Times New Roman"/>
          <w:sz w:val="24"/>
          <w:szCs w:val="24"/>
        </w:rPr>
        <w:t xml:space="preserve">; </w:t>
      </w:r>
    </w:p>
    <w:p w:rsidR="00CB1509" w:rsidRPr="00921BDF"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Изучение внешнего строения мхов (на местных видах); </w:t>
      </w:r>
    </w:p>
    <w:p w:rsidR="00CB1509" w:rsidRPr="00921BDF"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Изучение внешнего строения папоротника (хвоща); </w:t>
      </w:r>
    </w:p>
    <w:p w:rsidR="00CB1509" w:rsidRPr="00921BDF"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Изучение внешнего строения хвои, шишек и семян голосеменных растений; </w:t>
      </w:r>
    </w:p>
    <w:p w:rsidR="00CB1509" w:rsidRPr="00921BDF"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Изучение внешнего строения покрытосеменных растений; </w:t>
      </w:r>
    </w:p>
    <w:p w:rsidR="00CB1509" w:rsidRPr="00921BDF"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Определение признаков класса в строении растений; </w:t>
      </w:r>
    </w:p>
    <w:p w:rsidR="00CB1509" w:rsidRPr="00921BDF"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i/>
          <w:sz w:val="24"/>
          <w:szCs w:val="24"/>
          <w:lang w:val="ru-RU"/>
        </w:rPr>
      </w:pPr>
      <w:r w:rsidRPr="00921BDF">
        <w:rPr>
          <w:rFonts w:ascii="Times New Roman" w:hAnsi="Times New Roman"/>
          <w:i/>
          <w:sz w:val="24"/>
          <w:szCs w:val="24"/>
          <w:lang w:val="ru-RU"/>
        </w:rPr>
        <w:t>Определение до рода или вида нескольких травянистых растений одного-двух семейств;</w:t>
      </w:r>
    </w:p>
    <w:p w:rsidR="00CB1509" w:rsidRPr="004E385D"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rPr>
      </w:pPr>
      <w:r w:rsidRPr="004E385D">
        <w:rPr>
          <w:rFonts w:ascii="Times New Roman" w:hAnsi="Times New Roman"/>
          <w:sz w:val="24"/>
          <w:szCs w:val="24"/>
        </w:rPr>
        <w:t xml:space="preserve">Изучение строения плесневых грибов; </w:t>
      </w:r>
    </w:p>
    <w:p w:rsidR="00CB1509" w:rsidRPr="004E385D"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rPr>
      </w:pPr>
      <w:r w:rsidRPr="004E385D">
        <w:rPr>
          <w:rFonts w:ascii="Times New Roman" w:hAnsi="Times New Roman"/>
          <w:sz w:val="24"/>
          <w:szCs w:val="24"/>
        </w:rPr>
        <w:t xml:space="preserve">Вегетативное размножение комнатных растений; </w:t>
      </w:r>
    </w:p>
    <w:p w:rsidR="00CB1509" w:rsidRPr="00921BDF"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Изучение строения и передвижения одноклеточных животных; </w:t>
      </w:r>
    </w:p>
    <w:p w:rsidR="00CB1509" w:rsidRPr="00921BDF"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i/>
          <w:sz w:val="24"/>
          <w:szCs w:val="24"/>
          <w:lang w:val="ru-RU"/>
        </w:rPr>
      </w:pPr>
      <w:r w:rsidRPr="00921BDF">
        <w:rPr>
          <w:rFonts w:ascii="Times New Roman" w:hAnsi="Times New Roman"/>
          <w:i/>
          <w:sz w:val="24"/>
          <w:szCs w:val="24"/>
          <w:lang w:val="ru-RU"/>
        </w:rPr>
        <w:t xml:space="preserve">Изучение внешнего строения дождевого червя, наблюдение за его передвижением и реакциями на раздражения; </w:t>
      </w:r>
    </w:p>
    <w:p w:rsidR="00CB1509" w:rsidRPr="004E385D"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rPr>
      </w:pPr>
      <w:r w:rsidRPr="004E385D">
        <w:rPr>
          <w:rFonts w:ascii="Times New Roman" w:hAnsi="Times New Roman"/>
          <w:sz w:val="24"/>
          <w:szCs w:val="24"/>
        </w:rPr>
        <w:t xml:space="preserve">Изучение строения раковин моллюсков; </w:t>
      </w:r>
    </w:p>
    <w:p w:rsidR="00CB1509" w:rsidRPr="004E385D"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rPr>
      </w:pPr>
      <w:r w:rsidRPr="004E385D">
        <w:rPr>
          <w:rFonts w:ascii="Times New Roman" w:hAnsi="Times New Roman"/>
          <w:sz w:val="24"/>
          <w:szCs w:val="24"/>
        </w:rPr>
        <w:t xml:space="preserve">Изучение внешнего строения насекомого; </w:t>
      </w:r>
    </w:p>
    <w:p w:rsidR="00CB1509" w:rsidRPr="004E385D"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rPr>
      </w:pPr>
      <w:r w:rsidRPr="004E385D">
        <w:rPr>
          <w:rFonts w:ascii="Times New Roman" w:hAnsi="Times New Roman"/>
          <w:sz w:val="24"/>
          <w:szCs w:val="24"/>
        </w:rPr>
        <w:t xml:space="preserve">Изучение типов развития насекомых; </w:t>
      </w:r>
    </w:p>
    <w:p w:rsidR="00CB1509" w:rsidRPr="00921BDF"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Изучение внешнего строения и передвижения рыб; </w:t>
      </w:r>
    </w:p>
    <w:p w:rsidR="00CB1509" w:rsidRPr="00921BDF"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Изучение внешнего строения и перьевого покрова птиц; </w:t>
      </w:r>
    </w:p>
    <w:p w:rsidR="00CB1509" w:rsidRPr="00921BDF" w:rsidRDefault="00CB1509" w:rsidP="00CB1509">
      <w:pPr>
        <w:numPr>
          <w:ilvl w:val="0"/>
          <w:numId w:val="64"/>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Изучение внешнего строения, скелета и зубной системы млекопитающих. </w:t>
      </w:r>
    </w:p>
    <w:p w:rsidR="00CB1509" w:rsidRPr="00921BDF" w:rsidRDefault="00CB1509" w:rsidP="00CB1509">
      <w:pPr>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Примерный список экскурсий по разделу «Живые организмы»:</w:t>
      </w:r>
    </w:p>
    <w:p w:rsidR="00CB1509" w:rsidRPr="004E385D" w:rsidRDefault="00CB1509" w:rsidP="00CB1509">
      <w:pPr>
        <w:numPr>
          <w:ilvl w:val="0"/>
          <w:numId w:val="65"/>
        </w:numPr>
        <w:overflowPunct w:val="0"/>
        <w:autoSpaceDE w:val="0"/>
        <w:autoSpaceDN w:val="0"/>
        <w:adjustRightInd w:val="0"/>
        <w:spacing w:after="0" w:line="360" w:lineRule="auto"/>
        <w:ind w:left="0" w:firstLine="709"/>
        <w:jc w:val="both"/>
        <w:rPr>
          <w:rFonts w:ascii="Times New Roman" w:hAnsi="Times New Roman"/>
          <w:sz w:val="24"/>
          <w:szCs w:val="24"/>
        </w:rPr>
      </w:pPr>
      <w:r w:rsidRPr="004E385D">
        <w:rPr>
          <w:rFonts w:ascii="Times New Roman" w:hAnsi="Times New Roman"/>
          <w:sz w:val="24"/>
          <w:szCs w:val="24"/>
        </w:rPr>
        <w:t xml:space="preserve">Многообразие животных; </w:t>
      </w:r>
    </w:p>
    <w:p w:rsidR="00CB1509" w:rsidRPr="00921BDF" w:rsidRDefault="00CB1509" w:rsidP="00CB1509">
      <w:pPr>
        <w:numPr>
          <w:ilvl w:val="0"/>
          <w:numId w:val="65"/>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Осенние (зимние, весенние) явления в жизни растений и животных; </w:t>
      </w:r>
    </w:p>
    <w:p w:rsidR="00CB1509" w:rsidRPr="00921BDF" w:rsidRDefault="00CB1509" w:rsidP="00CB1509">
      <w:pPr>
        <w:numPr>
          <w:ilvl w:val="0"/>
          <w:numId w:val="65"/>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Разнообразие и роль членистоногих в природе родного края; </w:t>
      </w:r>
    </w:p>
    <w:p w:rsidR="00CB1509" w:rsidRPr="00921BDF" w:rsidRDefault="00CB1509" w:rsidP="00CB1509">
      <w:pPr>
        <w:numPr>
          <w:ilvl w:val="0"/>
          <w:numId w:val="65"/>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Разнообразие птиц и млекопитающих местности проживания (экскурсия в природу, зоопарк или музей).</w:t>
      </w:r>
    </w:p>
    <w:p w:rsidR="00CB1509" w:rsidRPr="00921BDF" w:rsidRDefault="00CB1509" w:rsidP="00CB1509">
      <w:pPr>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Примерный список лабораторных и практических работ по разделу«Человек и его здоровье»:</w:t>
      </w:r>
    </w:p>
    <w:p w:rsidR="00CB1509" w:rsidRPr="00921BDF" w:rsidRDefault="00CB1509" w:rsidP="00CB1509">
      <w:pPr>
        <w:numPr>
          <w:ilvl w:val="0"/>
          <w:numId w:val="62"/>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Выявление особенностей строения клеток разных тканей; </w:t>
      </w:r>
    </w:p>
    <w:p w:rsidR="00CB1509" w:rsidRPr="004E385D" w:rsidRDefault="00CB1509" w:rsidP="00CB1509">
      <w:pPr>
        <w:numPr>
          <w:ilvl w:val="0"/>
          <w:numId w:val="62"/>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4E385D">
        <w:rPr>
          <w:rFonts w:ascii="Times New Roman" w:hAnsi="Times New Roman"/>
          <w:i/>
          <w:sz w:val="24"/>
          <w:szCs w:val="24"/>
        </w:rPr>
        <w:t xml:space="preserve">Изучение строения головного мозга; </w:t>
      </w:r>
    </w:p>
    <w:p w:rsidR="00CB1509" w:rsidRPr="004E385D" w:rsidRDefault="00CB1509" w:rsidP="00CB1509">
      <w:pPr>
        <w:numPr>
          <w:ilvl w:val="0"/>
          <w:numId w:val="62"/>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4E385D">
        <w:rPr>
          <w:rFonts w:ascii="Times New Roman" w:hAnsi="Times New Roman"/>
          <w:i/>
          <w:sz w:val="24"/>
          <w:szCs w:val="24"/>
        </w:rPr>
        <w:t xml:space="preserve">Выявление особенностей строения позвонков; </w:t>
      </w:r>
    </w:p>
    <w:p w:rsidR="00CB1509" w:rsidRPr="00921BDF" w:rsidRDefault="00CB1509" w:rsidP="00CB1509">
      <w:pPr>
        <w:numPr>
          <w:ilvl w:val="0"/>
          <w:numId w:val="62"/>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Выявление нарушения осанки и наличия плоскостопия; </w:t>
      </w:r>
    </w:p>
    <w:p w:rsidR="00CB1509" w:rsidRPr="00921BDF" w:rsidRDefault="00CB1509" w:rsidP="00CB1509">
      <w:pPr>
        <w:numPr>
          <w:ilvl w:val="0"/>
          <w:numId w:val="62"/>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Сравнение микроскопического строения крови человека и лягушки; </w:t>
      </w:r>
    </w:p>
    <w:p w:rsidR="00CB1509" w:rsidRPr="004E385D" w:rsidRDefault="00CB1509" w:rsidP="00CB1509">
      <w:pPr>
        <w:numPr>
          <w:ilvl w:val="0"/>
          <w:numId w:val="62"/>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921BDF">
        <w:rPr>
          <w:rFonts w:ascii="Times New Roman" w:hAnsi="Times New Roman"/>
          <w:sz w:val="24"/>
          <w:szCs w:val="24"/>
          <w:lang w:val="ru-RU"/>
        </w:rPr>
        <w:t xml:space="preserve">Подсчет пульса в разных условиях. </w:t>
      </w:r>
      <w:r w:rsidRPr="004E385D">
        <w:rPr>
          <w:rFonts w:ascii="Times New Roman" w:hAnsi="Times New Roman"/>
          <w:i/>
          <w:sz w:val="24"/>
          <w:szCs w:val="24"/>
        </w:rPr>
        <w:t xml:space="preserve">Измерение артериального давления; </w:t>
      </w:r>
    </w:p>
    <w:p w:rsidR="00CB1509" w:rsidRPr="00921BDF" w:rsidRDefault="00CB1509" w:rsidP="00CB1509">
      <w:pPr>
        <w:numPr>
          <w:ilvl w:val="0"/>
          <w:numId w:val="62"/>
        </w:numPr>
        <w:overflowPunct w:val="0"/>
        <w:autoSpaceDE w:val="0"/>
        <w:autoSpaceDN w:val="0"/>
        <w:adjustRightInd w:val="0"/>
        <w:spacing w:after="0" w:line="360" w:lineRule="auto"/>
        <w:ind w:left="0" w:firstLine="709"/>
        <w:jc w:val="both"/>
        <w:rPr>
          <w:rFonts w:ascii="Times New Roman" w:hAnsi="Times New Roman"/>
          <w:i/>
          <w:sz w:val="24"/>
          <w:szCs w:val="24"/>
          <w:lang w:val="ru-RU"/>
        </w:rPr>
      </w:pPr>
      <w:r w:rsidRPr="00921BDF">
        <w:rPr>
          <w:rFonts w:ascii="Times New Roman" w:hAnsi="Times New Roman"/>
          <w:i/>
          <w:sz w:val="24"/>
          <w:szCs w:val="24"/>
          <w:lang w:val="ru-RU"/>
        </w:rPr>
        <w:t>Измерение жизненной емкости легких. Дыхательные движения.</w:t>
      </w:r>
    </w:p>
    <w:p w:rsidR="00CB1509" w:rsidRPr="00921BDF" w:rsidRDefault="00CB1509" w:rsidP="00CB1509">
      <w:pPr>
        <w:numPr>
          <w:ilvl w:val="0"/>
          <w:numId w:val="62"/>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 xml:space="preserve">Изучение строения и работы органа зрения. </w:t>
      </w:r>
    </w:p>
    <w:p w:rsidR="00CB1509" w:rsidRPr="00921BDF" w:rsidRDefault="00CB1509" w:rsidP="00CB1509">
      <w:pPr>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Примерный список лабораторных и практических работ по разделу «Общебиологические закономерности»:</w:t>
      </w:r>
    </w:p>
    <w:p w:rsidR="00CB1509" w:rsidRPr="00921BDF" w:rsidRDefault="00CB1509" w:rsidP="00CB1509">
      <w:pPr>
        <w:numPr>
          <w:ilvl w:val="0"/>
          <w:numId w:val="66"/>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Изучение клеток и тканей растений и животных на готовых </w:t>
      </w:r>
      <w:bookmarkStart w:id="444" w:name="page27"/>
      <w:bookmarkEnd w:id="444"/>
      <w:r w:rsidRPr="00921BDF">
        <w:rPr>
          <w:rFonts w:ascii="Times New Roman" w:hAnsi="Times New Roman"/>
          <w:sz w:val="24"/>
          <w:szCs w:val="24"/>
          <w:lang w:val="ru-RU"/>
        </w:rPr>
        <w:t>микропрепаратах;</w:t>
      </w:r>
    </w:p>
    <w:p w:rsidR="00CB1509" w:rsidRPr="004E385D" w:rsidRDefault="00CB1509" w:rsidP="00CB1509">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4E385D">
        <w:rPr>
          <w:rFonts w:ascii="Times New Roman" w:hAnsi="Times New Roman"/>
          <w:sz w:val="24"/>
          <w:szCs w:val="24"/>
        </w:rPr>
        <w:t xml:space="preserve">Выявление изменчивости организмов; </w:t>
      </w:r>
    </w:p>
    <w:p w:rsidR="00CB1509" w:rsidRPr="00921BDF" w:rsidRDefault="00CB1509" w:rsidP="00CB1509">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Выявление приспособлений у организмов к среде обитания (на конкретных примерах). </w:t>
      </w:r>
    </w:p>
    <w:p w:rsidR="00CB1509" w:rsidRPr="00921BDF" w:rsidRDefault="00CB1509" w:rsidP="00CB1509">
      <w:pPr>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Примерный список экскурсий по разделу «Общебиологические закономерности»:</w:t>
      </w:r>
    </w:p>
    <w:p w:rsidR="00CB1509" w:rsidRPr="00921BDF" w:rsidRDefault="00CB1509" w:rsidP="00CB1509">
      <w:pPr>
        <w:numPr>
          <w:ilvl w:val="0"/>
          <w:numId w:val="63"/>
        </w:numPr>
        <w:autoSpaceDE w:val="0"/>
        <w:autoSpaceDN w:val="0"/>
        <w:adjustRightInd w:val="0"/>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Изучение и описание экосистемы своей местности.</w:t>
      </w:r>
    </w:p>
    <w:p w:rsidR="00CB1509" w:rsidRPr="00921BDF" w:rsidRDefault="00CB1509" w:rsidP="00CB1509">
      <w:pPr>
        <w:numPr>
          <w:ilvl w:val="0"/>
          <w:numId w:val="63"/>
        </w:numPr>
        <w:autoSpaceDE w:val="0"/>
        <w:autoSpaceDN w:val="0"/>
        <w:adjustRightInd w:val="0"/>
        <w:spacing w:after="0" w:line="360" w:lineRule="auto"/>
        <w:ind w:left="0" w:firstLine="709"/>
        <w:contextualSpacing/>
        <w:jc w:val="both"/>
        <w:rPr>
          <w:rFonts w:ascii="Times New Roman" w:hAnsi="Times New Roman"/>
          <w:i/>
          <w:sz w:val="24"/>
          <w:szCs w:val="24"/>
          <w:lang w:val="ru-RU"/>
        </w:rPr>
      </w:pPr>
      <w:r w:rsidRPr="00921BDF">
        <w:rPr>
          <w:rFonts w:ascii="Times New Roman" w:hAnsi="Times New Roman"/>
          <w:i/>
          <w:sz w:val="24"/>
          <w:szCs w:val="24"/>
          <w:lang w:val="ru-RU"/>
        </w:rPr>
        <w:t>Многообразие живых организмов (на примере парка или природного участка).</w:t>
      </w:r>
    </w:p>
    <w:p w:rsidR="00CB1509" w:rsidRPr="00921BDF" w:rsidRDefault="00CB1509" w:rsidP="00CB1509">
      <w:pPr>
        <w:numPr>
          <w:ilvl w:val="0"/>
          <w:numId w:val="63"/>
        </w:numPr>
        <w:autoSpaceDE w:val="0"/>
        <w:autoSpaceDN w:val="0"/>
        <w:adjustRightInd w:val="0"/>
        <w:spacing w:after="0" w:line="360" w:lineRule="auto"/>
        <w:ind w:left="0" w:firstLine="709"/>
        <w:contextualSpacing/>
        <w:jc w:val="both"/>
        <w:rPr>
          <w:rFonts w:ascii="Times New Roman" w:hAnsi="Times New Roman"/>
          <w:i/>
          <w:sz w:val="24"/>
          <w:szCs w:val="24"/>
          <w:lang w:val="ru-RU"/>
        </w:rPr>
      </w:pPr>
      <w:r w:rsidRPr="00921BDF">
        <w:rPr>
          <w:rFonts w:ascii="Times New Roman" w:hAnsi="Times New Roman"/>
          <w:i/>
          <w:sz w:val="24"/>
          <w:szCs w:val="24"/>
          <w:lang w:val="ru-RU"/>
        </w:rPr>
        <w:t>Естественный отбор - движущая сила эволюции.</w:t>
      </w:r>
    </w:p>
    <w:p w:rsidR="00CB1509" w:rsidRPr="0015726F" w:rsidRDefault="000244AE" w:rsidP="000244AE">
      <w:pPr>
        <w:pStyle w:val="2"/>
        <w:rPr>
          <w:lang w:val="ru-RU"/>
        </w:rPr>
      </w:pPr>
      <w:bookmarkStart w:id="445" w:name="_Toc409691712"/>
      <w:bookmarkStart w:id="446" w:name="_Toc410654037"/>
      <w:bookmarkStart w:id="447" w:name="_Toc414553248"/>
      <w:bookmarkStart w:id="448" w:name="_Toc532827078"/>
      <w:r w:rsidRPr="0015726F">
        <w:rPr>
          <w:lang w:val="ru-RU"/>
        </w:rPr>
        <w:t>2.2.2.15</w:t>
      </w:r>
      <w:r w:rsidR="00CB1509" w:rsidRPr="0015726F">
        <w:rPr>
          <w:lang w:val="ru-RU"/>
        </w:rPr>
        <w:t>. Химия</w:t>
      </w:r>
      <w:bookmarkEnd w:id="445"/>
      <w:bookmarkEnd w:id="446"/>
      <w:bookmarkEnd w:id="447"/>
      <w:bookmarkEnd w:id="448"/>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CB1509" w:rsidRPr="00921BDF" w:rsidRDefault="00CB1509" w:rsidP="00CB1509">
      <w:pPr>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CB1509" w:rsidRPr="00921BDF" w:rsidRDefault="00CB1509" w:rsidP="00CB1509">
      <w:pPr>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w:t>
      </w:r>
      <w:r w:rsidRPr="00921BDF">
        <w:rPr>
          <w:rFonts w:ascii="Times New Roman" w:hAnsi="Times New Roman"/>
          <w:sz w:val="24"/>
          <w:szCs w:val="24"/>
          <w:lang w:val="ru-RU"/>
        </w:rPr>
        <w:lastRenderedPageBreak/>
        <w:t>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CB1509" w:rsidRPr="00921BDF" w:rsidRDefault="00CB1509" w:rsidP="00CB1509">
      <w:pPr>
        <w:pStyle w:val="a9"/>
        <w:spacing w:line="360" w:lineRule="auto"/>
        <w:ind w:left="0" w:firstLine="709"/>
        <w:jc w:val="both"/>
        <w:rPr>
          <w:rFonts w:ascii="Times New Roman" w:hAnsi="Times New Roman"/>
          <w:lang w:val="ru-RU"/>
        </w:rPr>
      </w:pPr>
    </w:p>
    <w:p w:rsidR="00CB1509" w:rsidRPr="00921BDF" w:rsidRDefault="00CB1509" w:rsidP="00CB1509">
      <w:pPr>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Первоначальные химические понятия</w:t>
      </w:r>
    </w:p>
    <w:p w:rsidR="00CB1509" w:rsidRPr="00921BDF" w:rsidRDefault="00CB1509" w:rsidP="00CB1509">
      <w:pPr>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Предмет химии. </w:t>
      </w:r>
      <w:r w:rsidRPr="00921BDF">
        <w:rPr>
          <w:rFonts w:ascii="Times New Roman" w:hAnsi="Times New Roman"/>
          <w:i/>
          <w:sz w:val="24"/>
          <w:szCs w:val="24"/>
          <w:lang w:val="ru-RU"/>
        </w:rPr>
        <w:t>Тела и вещества.Основные методы познания: наблюдение, измерение, эксперимент.</w:t>
      </w:r>
      <w:r w:rsidRPr="00921BDF">
        <w:rPr>
          <w:rFonts w:ascii="Times New Roman" w:hAnsi="Times New Roman"/>
          <w:sz w:val="24"/>
          <w:szCs w:val="24"/>
          <w:lang w:val="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921BDF">
        <w:rPr>
          <w:rFonts w:ascii="Times New Roman" w:hAnsi="Times New Roman"/>
          <w:i/>
          <w:sz w:val="24"/>
          <w:szCs w:val="24"/>
          <w:lang w:val="ru-RU"/>
        </w:rPr>
        <w:t>Закон постоянства состава вещества.</w:t>
      </w:r>
      <w:r w:rsidRPr="00921BDF">
        <w:rPr>
          <w:rFonts w:ascii="Times New Roman" w:hAnsi="Times New Roman"/>
          <w:sz w:val="24"/>
          <w:szCs w:val="24"/>
          <w:lang w:val="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CB1509" w:rsidRPr="00921BDF" w:rsidRDefault="00CB1509" w:rsidP="00CB1509">
      <w:pPr>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Кислород. Водород</w:t>
      </w:r>
    </w:p>
    <w:p w:rsidR="00CB1509" w:rsidRPr="00921BDF" w:rsidRDefault="00CB1509" w:rsidP="00CB1509">
      <w:pPr>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Кислород – химический элемент и простое вещество. </w:t>
      </w:r>
      <w:r w:rsidRPr="00921BDF">
        <w:rPr>
          <w:rFonts w:ascii="Times New Roman" w:hAnsi="Times New Roman"/>
          <w:i/>
          <w:sz w:val="24"/>
          <w:szCs w:val="24"/>
          <w:lang w:val="ru-RU"/>
        </w:rPr>
        <w:t>Озон. Состав воздуха.</w:t>
      </w:r>
      <w:r w:rsidRPr="00921BDF">
        <w:rPr>
          <w:rFonts w:ascii="Times New Roman" w:hAnsi="Times New Roman"/>
          <w:sz w:val="24"/>
          <w:szCs w:val="24"/>
          <w:lang w:val="ru-RU"/>
        </w:rPr>
        <w:t xml:space="preserve"> Физические и химические свойства кислорода. Получение и применение кислорода. </w:t>
      </w:r>
      <w:r w:rsidRPr="00921BDF">
        <w:rPr>
          <w:rFonts w:ascii="Times New Roman" w:hAnsi="Times New Roman"/>
          <w:i/>
          <w:sz w:val="24"/>
          <w:szCs w:val="24"/>
          <w:lang w:val="ru-RU"/>
        </w:rPr>
        <w:t>Тепловой эффект химических реакций. Понятие об экзо- и эндотермических реакциях</w:t>
      </w:r>
      <w:r w:rsidRPr="00921BDF">
        <w:rPr>
          <w:rFonts w:ascii="Times New Roman" w:hAnsi="Times New Roman"/>
          <w:sz w:val="24"/>
          <w:szCs w:val="24"/>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921BDF">
        <w:rPr>
          <w:rFonts w:ascii="Times New Roman" w:hAnsi="Times New Roman"/>
          <w:i/>
          <w:sz w:val="24"/>
          <w:szCs w:val="24"/>
          <w:lang w:val="ru-RU"/>
        </w:rPr>
        <w:t>Получение водорода в промышленности</w:t>
      </w:r>
      <w:r w:rsidRPr="00921BDF">
        <w:rPr>
          <w:rFonts w:ascii="Times New Roman" w:hAnsi="Times New Roman"/>
          <w:sz w:val="24"/>
          <w:szCs w:val="24"/>
          <w:lang w:val="ru-RU"/>
        </w:rPr>
        <w:t xml:space="preserve">. </w:t>
      </w:r>
      <w:r w:rsidRPr="00921BDF">
        <w:rPr>
          <w:rFonts w:ascii="Times New Roman" w:hAnsi="Times New Roman"/>
          <w:i/>
          <w:sz w:val="24"/>
          <w:szCs w:val="24"/>
          <w:lang w:val="ru-RU"/>
        </w:rPr>
        <w:t>Применение водорода</w:t>
      </w:r>
      <w:r w:rsidRPr="00921BDF">
        <w:rPr>
          <w:rFonts w:ascii="Times New Roman" w:hAnsi="Times New Roman"/>
          <w:sz w:val="24"/>
          <w:szCs w:val="24"/>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CB1509" w:rsidRPr="00921BDF" w:rsidRDefault="00CB1509" w:rsidP="00CB1509">
      <w:pPr>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Вода. Растворы</w:t>
      </w:r>
    </w:p>
    <w:p w:rsidR="00CB1509" w:rsidRPr="00921BDF" w:rsidRDefault="00CB1509" w:rsidP="00CB1509">
      <w:pPr>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Вода в природе. Круговорот воды в природе.Физические и химические свойства воды.</w:t>
      </w:r>
      <w:r w:rsidRPr="00921BDF">
        <w:rPr>
          <w:rFonts w:ascii="Times New Roman" w:hAnsi="Times New Roman"/>
          <w:sz w:val="24"/>
          <w:szCs w:val="24"/>
          <w:lang w:val="ru-RU"/>
        </w:rPr>
        <w:t xml:space="preserve"> Растворы. </w:t>
      </w:r>
      <w:r w:rsidRPr="00921BDF">
        <w:rPr>
          <w:rFonts w:ascii="Times New Roman" w:hAnsi="Times New Roman"/>
          <w:i/>
          <w:sz w:val="24"/>
          <w:szCs w:val="24"/>
          <w:lang w:val="ru-RU"/>
        </w:rPr>
        <w:t>Растворимость веществ в воде.</w:t>
      </w:r>
      <w:r w:rsidRPr="00921BDF">
        <w:rPr>
          <w:rFonts w:ascii="Times New Roman" w:hAnsi="Times New Roman"/>
          <w:sz w:val="24"/>
          <w:szCs w:val="24"/>
          <w:lang w:val="ru-RU"/>
        </w:rPr>
        <w:t xml:space="preserve"> Концентрация растворов. Массовая доля растворенного вещества в растворе.</w:t>
      </w:r>
    </w:p>
    <w:p w:rsidR="00CB1509" w:rsidRPr="00921BDF" w:rsidRDefault="00CB1509" w:rsidP="00CB1509">
      <w:pPr>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Основные классы неорганических соединений</w:t>
      </w:r>
    </w:p>
    <w:p w:rsidR="00CB1509" w:rsidRPr="00921BDF" w:rsidRDefault="00CB1509" w:rsidP="00CB1509">
      <w:pPr>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Оксиды. Классификация. Номенклатура. </w:t>
      </w:r>
      <w:r w:rsidRPr="00921BDF">
        <w:rPr>
          <w:rFonts w:ascii="Times New Roman" w:hAnsi="Times New Roman"/>
          <w:i/>
          <w:sz w:val="24"/>
          <w:szCs w:val="24"/>
          <w:lang w:val="ru-RU"/>
        </w:rPr>
        <w:t>Физические свойства оксидов.</w:t>
      </w:r>
      <w:r w:rsidRPr="00921BDF">
        <w:rPr>
          <w:rFonts w:ascii="Times New Roman" w:hAnsi="Times New Roman"/>
          <w:sz w:val="24"/>
          <w:szCs w:val="24"/>
          <w:lang w:val="ru-RU"/>
        </w:rPr>
        <w:t xml:space="preserve"> Химические свойства оксидов. </w:t>
      </w:r>
      <w:r w:rsidRPr="00921BDF">
        <w:rPr>
          <w:rFonts w:ascii="Times New Roman" w:hAnsi="Times New Roman"/>
          <w:i/>
          <w:sz w:val="24"/>
          <w:szCs w:val="24"/>
          <w:lang w:val="ru-RU"/>
        </w:rPr>
        <w:t>Получение и применение оксидов.</w:t>
      </w:r>
      <w:r w:rsidRPr="00921BDF">
        <w:rPr>
          <w:rFonts w:ascii="Times New Roman" w:hAnsi="Times New Roman"/>
          <w:sz w:val="24"/>
          <w:szCs w:val="24"/>
          <w:lang w:val="ru-RU"/>
        </w:rPr>
        <w:t xml:space="preserve"> Основания. Классификация. Номенклатура. </w:t>
      </w:r>
      <w:r w:rsidRPr="00921BDF">
        <w:rPr>
          <w:rFonts w:ascii="Times New Roman" w:hAnsi="Times New Roman"/>
          <w:i/>
          <w:sz w:val="24"/>
          <w:szCs w:val="24"/>
          <w:lang w:val="ru-RU"/>
        </w:rPr>
        <w:t>Физические свойства оснований.Получение оснований.</w:t>
      </w:r>
      <w:r w:rsidRPr="00921BDF">
        <w:rPr>
          <w:rFonts w:ascii="Times New Roman" w:hAnsi="Times New Roman"/>
          <w:sz w:val="24"/>
          <w:szCs w:val="24"/>
          <w:lang w:val="ru-RU"/>
        </w:rPr>
        <w:t xml:space="preserve"> Химические свойства оснований. Реакция нейтрализации. Кислоты. Классификация. Номенклатура. </w:t>
      </w:r>
      <w:r w:rsidRPr="00921BDF">
        <w:rPr>
          <w:rFonts w:ascii="Times New Roman" w:hAnsi="Times New Roman"/>
          <w:i/>
          <w:sz w:val="24"/>
          <w:szCs w:val="24"/>
          <w:lang w:val="ru-RU"/>
        </w:rPr>
        <w:t>Физические свойства кислот.Получение и применение кислот.</w:t>
      </w:r>
      <w:r w:rsidRPr="00921BDF">
        <w:rPr>
          <w:rFonts w:ascii="Times New Roman" w:hAnsi="Times New Roman"/>
          <w:sz w:val="24"/>
          <w:szCs w:val="24"/>
          <w:lang w:val="ru-RU"/>
        </w:rPr>
        <w:t xml:space="preserve"> Химические свойства кислот. Индикаторы. Изменение окраски индикаторов в различных средах. Соли. Классификация. Номенклатура. </w:t>
      </w:r>
      <w:r w:rsidRPr="00921BDF">
        <w:rPr>
          <w:rFonts w:ascii="Times New Roman" w:hAnsi="Times New Roman"/>
          <w:i/>
          <w:sz w:val="24"/>
          <w:szCs w:val="24"/>
          <w:lang w:val="ru-RU"/>
        </w:rPr>
        <w:t>Физические свойства солей.Получение и применение солей.</w:t>
      </w:r>
      <w:r w:rsidRPr="00921BDF">
        <w:rPr>
          <w:rFonts w:ascii="Times New Roman" w:hAnsi="Times New Roman"/>
          <w:sz w:val="24"/>
          <w:szCs w:val="24"/>
          <w:lang w:val="ru-RU"/>
        </w:rPr>
        <w:t xml:space="preserve"> Химические свойства солей. Генетическая связь между классами неорганических соединений. </w:t>
      </w:r>
      <w:r w:rsidRPr="00921BDF">
        <w:rPr>
          <w:rFonts w:ascii="Times New Roman" w:hAnsi="Times New Roman"/>
          <w:i/>
          <w:sz w:val="24"/>
          <w:szCs w:val="24"/>
          <w:lang w:val="ru-RU"/>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CB1509" w:rsidRPr="00921BDF" w:rsidRDefault="00CB1509" w:rsidP="00CB1509">
      <w:pPr>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b/>
          <w:bCs/>
          <w:sz w:val="24"/>
          <w:szCs w:val="24"/>
          <w:lang w:val="ru-RU"/>
        </w:rPr>
        <w:t>Строение атома. Периодический закон и периодическая система химических элементов Д.И. Менделеева</w:t>
      </w:r>
    </w:p>
    <w:p w:rsidR="00CB1509" w:rsidRPr="00921BDF" w:rsidRDefault="00CB1509" w:rsidP="00CB1509">
      <w:pPr>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 xml:space="preserve">Строение атома: ядро, энергетический уровень. </w:t>
      </w:r>
      <w:r w:rsidRPr="00921BDF">
        <w:rPr>
          <w:rFonts w:ascii="Times New Roman" w:hAnsi="Times New Roman"/>
          <w:i/>
          <w:sz w:val="24"/>
          <w:szCs w:val="24"/>
          <w:lang w:val="ru-RU"/>
        </w:rPr>
        <w:t>Состав ядра атома: протоны, нейтроны. Изотопы.</w:t>
      </w:r>
      <w:r w:rsidRPr="00921BDF">
        <w:rPr>
          <w:rFonts w:ascii="Times New Roman" w:hAnsi="Times New Roman"/>
          <w:sz w:val="24"/>
          <w:szCs w:val="24"/>
          <w:lang w:val="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B1509" w:rsidRPr="00921BDF" w:rsidRDefault="00CB1509" w:rsidP="00CB1509">
      <w:pPr>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Строение веществ. Химическая связь</w:t>
      </w:r>
    </w:p>
    <w:p w:rsidR="00CB1509" w:rsidRPr="00921BDF" w:rsidRDefault="00CB1509" w:rsidP="00CB1509">
      <w:pPr>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Электроотрицательность атомов химических элементов.</w:t>
      </w:r>
      <w:r w:rsidRPr="00921BDF">
        <w:rPr>
          <w:rFonts w:ascii="Times New Roman" w:hAnsi="Times New Roman"/>
          <w:sz w:val="24"/>
          <w:szCs w:val="24"/>
          <w:lang w:val="ru-RU"/>
        </w:rPr>
        <w:t xml:space="preserve"> Ковалентная химическая связь: неполярная и полярная. </w:t>
      </w:r>
      <w:r w:rsidRPr="00921BDF">
        <w:rPr>
          <w:rFonts w:ascii="Times New Roman" w:hAnsi="Times New Roman"/>
          <w:i/>
          <w:sz w:val="24"/>
          <w:szCs w:val="24"/>
          <w:lang w:val="ru-RU"/>
        </w:rPr>
        <w:t>Понятие о водородной связи и ее влиянии на физические свойства веществ на примере воды.</w:t>
      </w:r>
      <w:r w:rsidRPr="00921BDF">
        <w:rPr>
          <w:rFonts w:ascii="Times New Roman" w:hAnsi="Times New Roman"/>
          <w:sz w:val="24"/>
          <w:szCs w:val="24"/>
          <w:lang w:val="ru-RU"/>
        </w:rPr>
        <w:t xml:space="preserve"> Ионная связь. Металлическая связь. </w:t>
      </w:r>
      <w:r w:rsidRPr="00921BDF">
        <w:rPr>
          <w:rFonts w:ascii="Times New Roman" w:hAnsi="Times New Roman"/>
          <w:i/>
          <w:sz w:val="24"/>
          <w:szCs w:val="24"/>
          <w:lang w:val="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CB1509" w:rsidRPr="00921BDF" w:rsidRDefault="00CB1509" w:rsidP="00CB1509">
      <w:pPr>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Химические реакции</w:t>
      </w:r>
    </w:p>
    <w:p w:rsidR="00CB1509" w:rsidRPr="00921BDF" w:rsidRDefault="00CB1509" w:rsidP="00CB1509">
      <w:pPr>
        <w:autoSpaceDE w:val="0"/>
        <w:autoSpaceDN w:val="0"/>
        <w:adjustRightInd w:val="0"/>
        <w:spacing w:after="0" w:line="36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Понятие о скорости химической реакции. Факторы, влияющие на скорость химической реакции</w:t>
      </w:r>
      <w:r w:rsidRPr="00921BDF">
        <w:rPr>
          <w:rFonts w:ascii="Times New Roman" w:hAnsi="Times New Roman"/>
          <w:sz w:val="24"/>
          <w:szCs w:val="24"/>
          <w:lang w:val="ru-RU"/>
        </w:rPr>
        <w:t xml:space="preserve">. </w:t>
      </w:r>
      <w:r w:rsidRPr="00921BDF">
        <w:rPr>
          <w:rFonts w:ascii="Times New Roman" w:hAnsi="Times New Roman"/>
          <w:i/>
          <w:sz w:val="24"/>
          <w:szCs w:val="24"/>
          <w:lang w:val="ru-RU"/>
        </w:rPr>
        <w:t>Понятие о катализаторе.</w:t>
      </w:r>
      <w:r w:rsidRPr="00921BDF">
        <w:rPr>
          <w:rFonts w:ascii="Times New Roman" w:hAnsi="Times New Roman"/>
          <w:sz w:val="24"/>
          <w:szCs w:val="24"/>
          <w:lang w:val="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CB1509" w:rsidRPr="00921BDF" w:rsidRDefault="00CB1509" w:rsidP="00CB1509">
      <w:pPr>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 xml:space="preserve">Неметаллы </w:t>
      </w:r>
      <w:r w:rsidRPr="004E385D">
        <w:rPr>
          <w:rFonts w:ascii="Times New Roman" w:hAnsi="Times New Roman"/>
          <w:b/>
          <w:bCs/>
          <w:sz w:val="24"/>
          <w:szCs w:val="24"/>
        </w:rPr>
        <w:t>IV</w:t>
      </w:r>
      <w:r w:rsidRPr="00921BDF">
        <w:rPr>
          <w:rFonts w:ascii="Times New Roman" w:hAnsi="Times New Roman"/>
          <w:b/>
          <w:bCs/>
          <w:sz w:val="24"/>
          <w:szCs w:val="24"/>
          <w:lang w:val="ru-RU"/>
        </w:rPr>
        <w:t xml:space="preserve"> – </w:t>
      </w:r>
      <w:r w:rsidRPr="004E385D">
        <w:rPr>
          <w:rFonts w:ascii="Times New Roman" w:hAnsi="Times New Roman"/>
          <w:b/>
          <w:bCs/>
          <w:sz w:val="24"/>
          <w:szCs w:val="24"/>
        </w:rPr>
        <w:t>VII</w:t>
      </w:r>
      <w:r w:rsidRPr="00921BDF">
        <w:rPr>
          <w:rFonts w:ascii="Times New Roman" w:hAnsi="Times New Roman"/>
          <w:b/>
          <w:bCs/>
          <w:sz w:val="24"/>
          <w:szCs w:val="24"/>
          <w:lang w:val="ru-RU"/>
        </w:rPr>
        <w:t xml:space="preserve"> групп и их соединения</w:t>
      </w:r>
    </w:p>
    <w:p w:rsidR="00CB1509" w:rsidRPr="00921BDF" w:rsidRDefault="00CB1509" w:rsidP="00CB1509">
      <w:pPr>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sz w:val="24"/>
          <w:szCs w:val="24"/>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921BDF">
        <w:rPr>
          <w:rFonts w:ascii="Times New Roman" w:hAnsi="Times New Roman"/>
          <w:i/>
          <w:sz w:val="24"/>
          <w:szCs w:val="24"/>
          <w:lang w:val="ru-RU"/>
        </w:rPr>
        <w:t>сернистая и сероводородная кислоты</w:t>
      </w:r>
      <w:r w:rsidRPr="00921BDF">
        <w:rPr>
          <w:rFonts w:ascii="Times New Roman" w:hAnsi="Times New Roman"/>
          <w:sz w:val="24"/>
          <w:szCs w:val="24"/>
          <w:lang w:val="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4E385D">
        <w:rPr>
          <w:rFonts w:ascii="Times New Roman" w:hAnsi="Times New Roman"/>
          <w:sz w:val="24"/>
          <w:szCs w:val="24"/>
        </w:rPr>
        <w:t>V</w:t>
      </w:r>
      <w:r w:rsidRPr="00921BDF">
        <w:rPr>
          <w:rFonts w:ascii="Times New Roman" w:hAnsi="Times New Roman"/>
          <w:sz w:val="24"/>
          <w:szCs w:val="24"/>
          <w:lang w:val="ru-RU"/>
        </w:rPr>
        <w:t xml:space="preserve">), ортофосфорная кислота и ее соли. Углерод: физические и химические свойства. </w:t>
      </w:r>
      <w:r w:rsidRPr="00921BDF">
        <w:rPr>
          <w:rFonts w:ascii="Times New Roman" w:hAnsi="Times New Roman"/>
          <w:i/>
          <w:sz w:val="24"/>
          <w:szCs w:val="24"/>
          <w:lang w:val="ru-RU"/>
        </w:rPr>
        <w:t xml:space="preserve">Аллотропия углерода: алмаз, графит, карбин, фуллерены. </w:t>
      </w:r>
      <w:r w:rsidRPr="00921BDF">
        <w:rPr>
          <w:rFonts w:ascii="Times New Roman" w:hAnsi="Times New Roman"/>
          <w:sz w:val="24"/>
          <w:szCs w:val="24"/>
          <w:lang w:val="ru-RU"/>
        </w:rPr>
        <w:t>Соединения углерода: оксиды углерода (</w:t>
      </w:r>
      <w:r w:rsidRPr="004E385D">
        <w:rPr>
          <w:rFonts w:ascii="Times New Roman" w:hAnsi="Times New Roman"/>
          <w:sz w:val="24"/>
          <w:szCs w:val="24"/>
        </w:rPr>
        <w:t>II</w:t>
      </w:r>
      <w:r w:rsidRPr="00921BDF">
        <w:rPr>
          <w:rFonts w:ascii="Times New Roman" w:hAnsi="Times New Roman"/>
          <w:sz w:val="24"/>
          <w:szCs w:val="24"/>
          <w:lang w:val="ru-RU"/>
        </w:rPr>
        <w:t>) и (</w:t>
      </w:r>
      <w:r w:rsidRPr="004E385D">
        <w:rPr>
          <w:rFonts w:ascii="Times New Roman" w:hAnsi="Times New Roman"/>
          <w:sz w:val="24"/>
          <w:szCs w:val="24"/>
        </w:rPr>
        <w:t>IV</w:t>
      </w:r>
      <w:r w:rsidRPr="00921BDF">
        <w:rPr>
          <w:rFonts w:ascii="Times New Roman" w:hAnsi="Times New Roman"/>
          <w:sz w:val="24"/>
          <w:szCs w:val="24"/>
          <w:lang w:val="ru-RU"/>
        </w:rPr>
        <w:t xml:space="preserve">), угольная кислота и ее соли. </w:t>
      </w:r>
      <w:r w:rsidRPr="00921BDF">
        <w:rPr>
          <w:rFonts w:ascii="Times New Roman" w:hAnsi="Times New Roman"/>
          <w:i/>
          <w:sz w:val="24"/>
          <w:szCs w:val="24"/>
          <w:lang w:val="ru-RU"/>
        </w:rPr>
        <w:t>Кремний и его соединения.</w:t>
      </w:r>
    </w:p>
    <w:p w:rsidR="00CB1509" w:rsidRPr="00921BDF" w:rsidRDefault="00CB1509" w:rsidP="00CB1509">
      <w:pPr>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Металлы и их соединения</w:t>
      </w:r>
    </w:p>
    <w:p w:rsidR="00CB1509" w:rsidRPr="00921BDF" w:rsidRDefault="00CB1509" w:rsidP="00CB1509">
      <w:pPr>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i/>
          <w:sz w:val="24"/>
          <w:szCs w:val="24"/>
          <w:lang w:val="ru-RU"/>
        </w:rPr>
        <w:t>Положение металлов в периодической системе химических элементов Д.И. Менделеева.Металлы в природе и общие способы их получения</w:t>
      </w:r>
      <w:r w:rsidRPr="00921BDF">
        <w:rPr>
          <w:rFonts w:ascii="Times New Roman" w:hAnsi="Times New Roman"/>
          <w:sz w:val="24"/>
          <w:szCs w:val="24"/>
          <w:lang w:val="ru-RU"/>
        </w:rPr>
        <w:t xml:space="preserve">. </w:t>
      </w:r>
      <w:r w:rsidRPr="00921BDF">
        <w:rPr>
          <w:rFonts w:ascii="Times New Roman" w:hAnsi="Times New Roman"/>
          <w:i/>
          <w:sz w:val="24"/>
          <w:szCs w:val="24"/>
          <w:lang w:val="ru-RU"/>
        </w:rPr>
        <w:t>Общие физические свойства металлов.</w:t>
      </w:r>
      <w:r w:rsidRPr="00921BDF">
        <w:rPr>
          <w:rFonts w:ascii="Times New Roman" w:hAnsi="Times New Roman"/>
          <w:sz w:val="24"/>
          <w:szCs w:val="24"/>
          <w:lang w:val="ru-RU"/>
        </w:rPr>
        <w:t xml:space="preserve"> Общие химические свойства металлов: реакции с неметаллами, кислотами, солями. </w:t>
      </w:r>
      <w:r w:rsidRPr="00921BDF">
        <w:rPr>
          <w:rFonts w:ascii="Times New Roman" w:hAnsi="Times New Roman"/>
          <w:i/>
          <w:sz w:val="24"/>
          <w:szCs w:val="24"/>
          <w:lang w:val="ru-RU"/>
        </w:rPr>
        <w:lastRenderedPageBreak/>
        <w:t>Электрохимический ряд напряжений металлов.</w:t>
      </w:r>
      <w:r w:rsidRPr="00921BDF">
        <w:rPr>
          <w:rFonts w:ascii="Times New Roman" w:hAnsi="Times New Roman"/>
          <w:sz w:val="24"/>
          <w:szCs w:val="24"/>
          <w:lang w:val="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4E385D">
        <w:rPr>
          <w:rFonts w:ascii="Times New Roman" w:hAnsi="Times New Roman"/>
          <w:sz w:val="24"/>
          <w:szCs w:val="24"/>
        </w:rPr>
        <w:t>II</w:t>
      </w:r>
      <w:r w:rsidRPr="00921BDF">
        <w:rPr>
          <w:rFonts w:ascii="Times New Roman" w:hAnsi="Times New Roman"/>
          <w:sz w:val="24"/>
          <w:szCs w:val="24"/>
          <w:lang w:val="ru-RU"/>
        </w:rPr>
        <w:t xml:space="preserve"> и </w:t>
      </w:r>
      <w:r w:rsidRPr="004E385D">
        <w:rPr>
          <w:rFonts w:ascii="Times New Roman" w:hAnsi="Times New Roman"/>
          <w:sz w:val="24"/>
          <w:szCs w:val="24"/>
        </w:rPr>
        <w:t>III</w:t>
      </w:r>
      <w:r w:rsidRPr="00921BDF">
        <w:rPr>
          <w:rFonts w:ascii="Times New Roman" w:hAnsi="Times New Roman"/>
          <w:sz w:val="24"/>
          <w:szCs w:val="24"/>
          <w:lang w:val="ru-RU"/>
        </w:rPr>
        <w:t>).</w:t>
      </w:r>
    </w:p>
    <w:p w:rsidR="00CB1509" w:rsidRPr="00921BDF" w:rsidRDefault="00CB1509" w:rsidP="00CB1509">
      <w:pPr>
        <w:autoSpaceDE w:val="0"/>
        <w:autoSpaceDN w:val="0"/>
        <w:adjustRightInd w:val="0"/>
        <w:spacing w:after="0" w:line="36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Первоначальные сведения об органических веществах</w:t>
      </w:r>
    </w:p>
    <w:p w:rsidR="00CB1509" w:rsidRPr="00921BDF" w:rsidRDefault="00CB1509" w:rsidP="00CB1509">
      <w:pPr>
        <w:autoSpaceDE w:val="0"/>
        <w:autoSpaceDN w:val="0"/>
        <w:adjustRightInd w:val="0"/>
        <w:spacing w:after="0" w:line="360" w:lineRule="auto"/>
        <w:ind w:firstLine="709"/>
        <w:jc w:val="both"/>
        <w:rPr>
          <w:rFonts w:ascii="Times New Roman" w:hAnsi="Times New Roman"/>
          <w:i/>
          <w:sz w:val="24"/>
          <w:szCs w:val="24"/>
          <w:lang w:val="ru-RU"/>
        </w:rPr>
      </w:pPr>
      <w:r w:rsidRPr="00921BDF">
        <w:rPr>
          <w:rFonts w:ascii="Times New Roman" w:hAnsi="Times New Roman"/>
          <w:bCs/>
          <w:sz w:val="24"/>
          <w:szCs w:val="24"/>
          <w:lang w:val="ru-RU"/>
        </w:rPr>
        <w:t>П</w:t>
      </w:r>
      <w:r w:rsidRPr="00921BDF">
        <w:rPr>
          <w:rFonts w:ascii="Times New Roman" w:hAnsi="Times New Roman"/>
          <w:sz w:val="24"/>
          <w:szCs w:val="24"/>
          <w:lang w:val="ru-RU"/>
        </w:rPr>
        <w:t xml:space="preserve">ервоначальные сведения о строении органических веществ. Углеводороды: метан, этан, этилен. </w:t>
      </w:r>
      <w:r w:rsidRPr="00921BDF">
        <w:rPr>
          <w:rFonts w:ascii="Times New Roman" w:hAnsi="Times New Roman"/>
          <w:i/>
          <w:sz w:val="24"/>
          <w:szCs w:val="24"/>
          <w:lang w:val="ru-RU"/>
        </w:rPr>
        <w:t xml:space="preserve">Источники углеводородов: природный газ, нефть, уголь. </w:t>
      </w:r>
      <w:r w:rsidRPr="00921BDF">
        <w:rPr>
          <w:rFonts w:ascii="Times New Roman" w:hAnsi="Times New Roman"/>
          <w:sz w:val="24"/>
          <w:szCs w:val="24"/>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921BDF">
        <w:rPr>
          <w:rFonts w:ascii="Times New Roman" w:hAnsi="Times New Roman"/>
          <w:i/>
          <w:sz w:val="24"/>
          <w:szCs w:val="24"/>
          <w:lang w:val="ru-RU"/>
        </w:rPr>
        <w:t>Химическое загрязнение окружающей среды и его последствия.</w:t>
      </w:r>
    </w:p>
    <w:p w:rsidR="00CB1509" w:rsidRPr="004E385D" w:rsidRDefault="00CB1509" w:rsidP="00CB1509">
      <w:pPr>
        <w:autoSpaceDE w:val="0"/>
        <w:autoSpaceDN w:val="0"/>
        <w:adjustRightInd w:val="0"/>
        <w:spacing w:after="0" w:line="360" w:lineRule="auto"/>
        <w:ind w:firstLine="709"/>
        <w:jc w:val="both"/>
        <w:rPr>
          <w:rFonts w:ascii="Times New Roman" w:hAnsi="Times New Roman"/>
          <w:b/>
          <w:bCs/>
          <w:sz w:val="24"/>
          <w:szCs w:val="24"/>
        </w:rPr>
      </w:pPr>
      <w:r w:rsidRPr="004E385D">
        <w:rPr>
          <w:rFonts w:ascii="Times New Roman" w:hAnsi="Times New Roman"/>
          <w:b/>
          <w:bCs/>
          <w:sz w:val="24"/>
          <w:szCs w:val="24"/>
        </w:rPr>
        <w:t>Типы расчетных задач:</w:t>
      </w:r>
    </w:p>
    <w:p w:rsidR="00CB1509" w:rsidRPr="00921BDF" w:rsidRDefault="00CB1509" w:rsidP="00CB1509">
      <w:pPr>
        <w:numPr>
          <w:ilvl w:val="0"/>
          <w:numId w:val="1"/>
        </w:numPr>
        <w:autoSpaceDE w:val="0"/>
        <w:autoSpaceDN w:val="0"/>
        <w:adjustRightInd w:val="0"/>
        <w:spacing w:after="0" w:line="360" w:lineRule="auto"/>
        <w:ind w:left="0" w:firstLine="709"/>
        <w:jc w:val="both"/>
        <w:rPr>
          <w:rFonts w:ascii="Times New Roman" w:hAnsi="Times New Roman"/>
          <w:bCs/>
          <w:sz w:val="24"/>
          <w:szCs w:val="24"/>
          <w:lang w:val="ru-RU"/>
        </w:rPr>
      </w:pPr>
      <w:r w:rsidRPr="00921BDF">
        <w:rPr>
          <w:rFonts w:ascii="Times New Roman" w:hAnsi="Times New Roman"/>
          <w:bCs/>
          <w:sz w:val="24"/>
          <w:szCs w:val="24"/>
          <w:lang w:val="ru-RU"/>
        </w:rPr>
        <w:t>Вычисление массовой доли химического элемента по формуле соединения.</w:t>
      </w:r>
    </w:p>
    <w:p w:rsidR="00CB1509" w:rsidRPr="00921BDF" w:rsidRDefault="00CB1509" w:rsidP="00CB1509">
      <w:pPr>
        <w:autoSpaceDE w:val="0"/>
        <w:autoSpaceDN w:val="0"/>
        <w:adjustRightInd w:val="0"/>
        <w:spacing w:after="0" w:line="360" w:lineRule="auto"/>
        <w:ind w:firstLine="709"/>
        <w:jc w:val="both"/>
        <w:rPr>
          <w:rFonts w:ascii="Times New Roman" w:hAnsi="Times New Roman"/>
          <w:bCs/>
          <w:i/>
          <w:sz w:val="24"/>
          <w:szCs w:val="24"/>
          <w:lang w:val="ru-RU"/>
        </w:rPr>
      </w:pPr>
      <w:r w:rsidRPr="00921BDF">
        <w:rPr>
          <w:rFonts w:ascii="Times New Roman" w:hAnsi="Times New Roman"/>
          <w:bCs/>
          <w:i/>
          <w:sz w:val="24"/>
          <w:szCs w:val="24"/>
          <w:lang w:val="ru-RU"/>
        </w:rPr>
        <w:t>Установление простейшей формулы вещества по массовым долям химических элементов.</w:t>
      </w:r>
    </w:p>
    <w:p w:rsidR="00CB1509" w:rsidRPr="00921BDF" w:rsidRDefault="00CB1509" w:rsidP="00CB1509">
      <w:pPr>
        <w:numPr>
          <w:ilvl w:val="0"/>
          <w:numId w:val="1"/>
        </w:numPr>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CB1509" w:rsidRPr="00921BDF" w:rsidRDefault="00CB1509" w:rsidP="00CB1509">
      <w:pPr>
        <w:numPr>
          <w:ilvl w:val="0"/>
          <w:numId w:val="1"/>
        </w:numPr>
        <w:autoSpaceDE w:val="0"/>
        <w:autoSpaceDN w:val="0"/>
        <w:adjustRightInd w:val="0"/>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Расчет массовой доли растворенного вещества в растворе.</w:t>
      </w:r>
    </w:p>
    <w:p w:rsidR="00CB1509" w:rsidRPr="004E385D" w:rsidRDefault="00CB1509" w:rsidP="00CB1509">
      <w:pPr>
        <w:autoSpaceDE w:val="0"/>
        <w:autoSpaceDN w:val="0"/>
        <w:adjustRightInd w:val="0"/>
        <w:spacing w:after="0" w:line="360" w:lineRule="auto"/>
        <w:ind w:firstLine="709"/>
        <w:jc w:val="both"/>
        <w:rPr>
          <w:rFonts w:ascii="Times New Roman" w:hAnsi="Times New Roman"/>
          <w:b/>
          <w:bCs/>
          <w:sz w:val="24"/>
          <w:szCs w:val="24"/>
        </w:rPr>
      </w:pPr>
      <w:r w:rsidRPr="004E385D">
        <w:rPr>
          <w:rFonts w:ascii="Times New Roman" w:hAnsi="Times New Roman"/>
          <w:b/>
          <w:bCs/>
          <w:sz w:val="24"/>
          <w:szCs w:val="24"/>
        </w:rPr>
        <w:t>Примерные темы практических работ:</w:t>
      </w:r>
    </w:p>
    <w:p w:rsidR="00CB1509" w:rsidRPr="00921BDF" w:rsidRDefault="00CB1509" w:rsidP="00CB1509">
      <w:pPr>
        <w:numPr>
          <w:ilvl w:val="0"/>
          <w:numId w:val="111"/>
        </w:numPr>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Лабораторное оборудование и приемы обращения с ним. Правила безопасной работы в химической лаборатории.</w:t>
      </w:r>
    </w:p>
    <w:p w:rsidR="00CB1509" w:rsidRPr="004E385D" w:rsidRDefault="00CB1509" w:rsidP="00CB1509">
      <w:pPr>
        <w:numPr>
          <w:ilvl w:val="0"/>
          <w:numId w:val="111"/>
        </w:numPr>
        <w:spacing w:after="0" w:line="360" w:lineRule="auto"/>
        <w:ind w:left="0" w:firstLine="709"/>
        <w:jc w:val="both"/>
        <w:rPr>
          <w:rFonts w:ascii="Times New Roman" w:hAnsi="Times New Roman"/>
          <w:sz w:val="24"/>
          <w:szCs w:val="24"/>
        </w:rPr>
      </w:pPr>
      <w:r w:rsidRPr="004E385D">
        <w:rPr>
          <w:rFonts w:ascii="Times New Roman" w:hAnsi="Times New Roman"/>
          <w:sz w:val="24"/>
          <w:szCs w:val="24"/>
        </w:rPr>
        <w:t>Очистка загрязненной поваренной соли.</w:t>
      </w:r>
    </w:p>
    <w:p w:rsidR="00CB1509" w:rsidRPr="004E385D" w:rsidRDefault="00CB1509" w:rsidP="00CB1509">
      <w:pPr>
        <w:numPr>
          <w:ilvl w:val="0"/>
          <w:numId w:val="111"/>
        </w:numPr>
        <w:spacing w:after="0" w:line="360" w:lineRule="auto"/>
        <w:ind w:left="0" w:firstLine="709"/>
        <w:jc w:val="both"/>
        <w:rPr>
          <w:rFonts w:ascii="Times New Roman" w:hAnsi="Times New Roman"/>
          <w:sz w:val="24"/>
          <w:szCs w:val="24"/>
        </w:rPr>
      </w:pPr>
      <w:r w:rsidRPr="004E385D">
        <w:rPr>
          <w:rFonts w:ascii="Times New Roman" w:hAnsi="Times New Roman"/>
          <w:sz w:val="24"/>
          <w:szCs w:val="24"/>
        </w:rPr>
        <w:t>Признаки протекания химических реакций.</w:t>
      </w:r>
    </w:p>
    <w:p w:rsidR="00CB1509" w:rsidRPr="00921BDF" w:rsidRDefault="00CB1509" w:rsidP="00CB1509">
      <w:pPr>
        <w:numPr>
          <w:ilvl w:val="0"/>
          <w:numId w:val="111"/>
        </w:numPr>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Получение кислорода и изучение его свойств.</w:t>
      </w:r>
    </w:p>
    <w:p w:rsidR="00CB1509" w:rsidRPr="00921BDF" w:rsidRDefault="00CB1509" w:rsidP="00CB1509">
      <w:pPr>
        <w:numPr>
          <w:ilvl w:val="0"/>
          <w:numId w:val="111"/>
        </w:numPr>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Получение водорода и изучение его свойств.</w:t>
      </w:r>
    </w:p>
    <w:p w:rsidR="00CB1509" w:rsidRPr="00921BDF" w:rsidRDefault="00CB1509" w:rsidP="00CB1509">
      <w:pPr>
        <w:numPr>
          <w:ilvl w:val="0"/>
          <w:numId w:val="111"/>
        </w:numPr>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Приготовление растворов с определенной массовой долей растворенного вещества.</w:t>
      </w:r>
    </w:p>
    <w:p w:rsidR="00CB1509" w:rsidRPr="00921BDF" w:rsidRDefault="00CB1509" w:rsidP="00CB1509">
      <w:pPr>
        <w:numPr>
          <w:ilvl w:val="0"/>
          <w:numId w:val="111"/>
        </w:numPr>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Решение экспериментальных задач по теме «Основные классы неорганических соединений».</w:t>
      </w:r>
    </w:p>
    <w:p w:rsidR="00CB1509" w:rsidRPr="004E385D" w:rsidRDefault="00CB1509" w:rsidP="00CB1509">
      <w:pPr>
        <w:numPr>
          <w:ilvl w:val="0"/>
          <w:numId w:val="111"/>
        </w:numPr>
        <w:spacing w:after="0" w:line="360" w:lineRule="auto"/>
        <w:ind w:left="0" w:firstLine="709"/>
        <w:jc w:val="both"/>
        <w:rPr>
          <w:rFonts w:ascii="Times New Roman" w:hAnsi="Times New Roman"/>
          <w:sz w:val="24"/>
          <w:szCs w:val="24"/>
        </w:rPr>
      </w:pPr>
      <w:r w:rsidRPr="004E385D">
        <w:rPr>
          <w:rFonts w:ascii="Times New Roman" w:hAnsi="Times New Roman"/>
          <w:sz w:val="24"/>
          <w:szCs w:val="24"/>
        </w:rPr>
        <w:t>Реакции ионного обмена.</w:t>
      </w:r>
    </w:p>
    <w:p w:rsidR="00CB1509" w:rsidRPr="00921BDF" w:rsidRDefault="00CB1509" w:rsidP="00CB1509">
      <w:pPr>
        <w:numPr>
          <w:ilvl w:val="0"/>
          <w:numId w:val="111"/>
        </w:numPr>
        <w:spacing w:after="0" w:line="360" w:lineRule="auto"/>
        <w:ind w:left="0" w:firstLine="709"/>
        <w:jc w:val="both"/>
        <w:rPr>
          <w:rFonts w:ascii="Times New Roman" w:hAnsi="Times New Roman"/>
          <w:i/>
          <w:sz w:val="24"/>
          <w:szCs w:val="24"/>
          <w:lang w:val="ru-RU"/>
        </w:rPr>
      </w:pPr>
      <w:r w:rsidRPr="00921BDF">
        <w:rPr>
          <w:rFonts w:ascii="Times New Roman" w:hAnsi="Times New Roman"/>
          <w:i/>
          <w:sz w:val="24"/>
          <w:szCs w:val="24"/>
          <w:lang w:val="ru-RU"/>
        </w:rPr>
        <w:t>Качественные реакции на ионы в растворе.</w:t>
      </w:r>
    </w:p>
    <w:p w:rsidR="00CB1509" w:rsidRPr="00921BDF" w:rsidRDefault="00CB1509" w:rsidP="00CB1509">
      <w:pPr>
        <w:numPr>
          <w:ilvl w:val="0"/>
          <w:numId w:val="111"/>
        </w:numPr>
        <w:spacing w:after="0" w:line="360" w:lineRule="auto"/>
        <w:ind w:left="0" w:firstLine="709"/>
        <w:jc w:val="both"/>
        <w:rPr>
          <w:rFonts w:ascii="Times New Roman" w:hAnsi="Times New Roman"/>
          <w:i/>
          <w:sz w:val="24"/>
          <w:szCs w:val="24"/>
          <w:lang w:val="ru-RU"/>
        </w:rPr>
      </w:pPr>
      <w:r w:rsidRPr="00921BDF">
        <w:rPr>
          <w:rFonts w:ascii="Times New Roman" w:hAnsi="Times New Roman"/>
          <w:i/>
          <w:sz w:val="24"/>
          <w:szCs w:val="24"/>
          <w:lang w:val="ru-RU"/>
        </w:rPr>
        <w:t>Получение аммиака и изучение его свойств.</w:t>
      </w:r>
    </w:p>
    <w:p w:rsidR="00CB1509" w:rsidRPr="00921BDF" w:rsidRDefault="00CB1509" w:rsidP="00CB1509">
      <w:pPr>
        <w:numPr>
          <w:ilvl w:val="0"/>
          <w:numId w:val="111"/>
        </w:numPr>
        <w:spacing w:after="0" w:line="360" w:lineRule="auto"/>
        <w:ind w:left="0" w:firstLine="709"/>
        <w:jc w:val="both"/>
        <w:rPr>
          <w:rFonts w:ascii="Times New Roman" w:hAnsi="Times New Roman"/>
          <w:i/>
          <w:sz w:val="24"/>
          <w:szCs w:val="24"/>
          <w:lang w:val="ru-RU"/>
        </w:rPr>
      </w:pPr>
      <w:r w:rsidRPr="00921BDF">
        <w:rPr>
          <w:rFonts w:ascii="Times New Roman" w:hAnsi="Times New Roman"/>
          <w:i/>
          <w:sz w:val="24"/>
          <w:szCs w:val="24"/>
          <w:lang w:val="ru-RU"/>
        </w:rPr>
        <w:t>Получение углекислого газа и изучение его свойств.</w:t>
      </w:r>
    </w:p>
    <w:p w:rsidR="00CB1509" w:rsidRPr="00921BDF" w:rsidRDefault="00CB1509" w:rsidP="00CB1509">
      <w:pPr>
        <w:numPr>
          <w:ilvl w:val="0"/>
          <w:numId w:val="111"/>
        </w:numPr>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Решение экспериментальных задач по теме «Неметаллы </w:t>
      </w:r>
      <w:r w:rsidRPr="004E385D">
        <w:rPr>
          <w:rFonts w:ascii="Times New Roman" w:hAnsi="Times New Roman"/>
          <w:sz w:val="24"/>
          <w:szCs w:val="24"/>
        </w:rPr>
        <w:t>IV</w:t>
      </w:r>
      <w:r w:rsidRPr="00921BDF">
        <w:rPr>
          <w:rFonts w:ascii="Times New Roman" w:hAnsi="Times New Roman"/>
          <w:sz w:val="24"/>
          <w:szCs w:val="24"/>
          <w:lang w:val="ru-RU"/>
        </w:rPr>
        <w:t xml:space="preserve"> – </w:t>
      </w:r>
      <w:r w:rsidRPr="004E385D">
        <w:rPr>
          <w:rFonts w:ascii="Times New Roman" w:hAnsi="Times New Roman"/>
          <w:sz w:val="24"/>
          <w:szCs w:val="24"/>
        </w:rPr>
        <w:t>VII</w:t>
      </w:r>
      <w:r w:rsidRPr="00921BDF">
        <w:rPr>
          <w:rFonts w:ascii="Times New Roman" w:hAnsi="Times New Roman"/>
          <w:sz w:val="24"/>
          <w:szCs w:val="24"/>
          <w:lang w:val="ru-RU"/>
        </w:rPr>
        <w:t xml:space="preserve"> групп и их соединений».</w:t>
      </w:r>
    </w:p>
    <w:p w:rsidR="00CB1509" w:rsidRPr="00272566" w:rsidRDefault="00CB1509" w:rsidP="00272566">
      <w:pPr>
        <w:numPr>
          <w:ilvl w:val="0"/>
          <w:numId w:val="111"/>
        </w:numPr>
        <w:spacing w:after="0" w:line="36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Решение экспериментальных задач по теме «Металлы и их соединения».</w:t>
      </w:r>
    </w:p>
    <w:p w:rsidR="00CB1509" w:rsidRPr="0015726F" w:rsidRDefault="000244AE" w:rsidP="000244AE">
      <w:pPr>
        <w:pStyle w:val="2"/>
        <w:rPr>
          <w:lang w:val="ru-RU"/>
        </w:rPr>
      </w:pPr>
      <w:bookmarkStart w:id="449" w:name="_Toc409691713"/>
      <w:bookmarkStart w:id="450" w:name="_Toc410654038"/>
      <w:bookmarkStart w:id="451" w:name="_Toc414553249"/>
      <w:bookmarkStart w:id="452" w:name="_Toc532827079"/>
      <w:r w:rsidRPr="0015726F">
        <w:rPr>
          <w:lang w:val="ru-RU"/>
        </w:rPr>
        <w:t>2.2.2.16</w:t>
      </w:r>
      <w:r w:rsidR="00CB1509" w:rsidRPr="0015726F">
        <w:rPr>
          <w:lang w:val="ru-RU"/>
        </w:rPr>
        <w:t>. Изобразительное искусство</w:t>
      </w:r>
      <w:bookmarkEnd w:id="449"/>
      <w:bookmarkEnd w:id="450"/>
      <w:bookmarkEnd w:id="451"/>
      <w:bookmarkEnd w:id="452"/>
    </w:p>
    <w:p w:rsidR="00CB1509" w:rsidRPr="00921BDF" w:rsidRDefault="00CB1509" w:rsidP="00CB1509">
      <w:pPr>
        <w:tabs>
          <w:tab w:val="left" w:pos="1134"/>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w:t>
      </w:r>
      <w:r w:rsidRPr="00921BDF">
        <w:rPr>
          <w:rFonts w:ascii="Times New Roman" w:hAnsi="Times New Roman"/>
          <w:sz w:val="24"/>
          <w:szCs w:val="24"/>
          <w:lang w:val="ru-RU"/>
        </w:rPr>
        <w:lastRenderedPageBreak/>
        <w:t xml:space="preserve">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B1509" w:rsidRPr="00921BDF" w:rsidRDefault="00CB1509" w:rsidP="00CB1509">
      <w:pPr>
        <w:tabs>
          <w:tab w:val="left" w:pos="1134"/>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B1509" w:rsidRPr="00921BDF" w:rsidRDefault="00CB1509" w:rsidP="00CB1509">
      <w:pPr>
        <w:tabs>
          <w:tab w:val="left" w:pos="1134"/>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CB1509" w:rsidRPr="00921BDF" w:rsidRDefault="00CB1509" w:rsidP="00CB1509">
      <w:pPr>
        <w:tabs>
          <w:tab w:val="left" w:pos="1134"/>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В программу включены следующие основные виды художественно-творческой деятельности:</w:t>
      </w:r>
    </w:p>
    <w:p w:rsidR="00CB1509" w:rsidRPr="00921BDF" w:rsidRDefault="00CB1509" w:rsidP="00FF128C">
      <w:pPr>
        <w:pStyle w:val="a9"/>
        <w:numPr>
          <w:ilvl w:val="0"/>
          <w:numId w:val="153"/>
        </w:numPr>
        <w:tabs>
          <w:tab w:val="left" w:pos="1134"/>
        </w:tabs>
        <w:spacing w:line="360" w:lineRule="auto"/>
        <w:ind w:left="0" w:firstLine="709"/>
        <w:jc w:val="both"/>
        <w:rPr>
          <w:rFonts w:ascii="Times New Roman" w:hAnsi="Times New Roman"/>
          <w:lang w:val="ru-RU"/>
        </w:rPr>
      </w:pPr>
      <w:r w:rsidRPr="00921BDF">
        <w:rPr>
          <w:rFonts w:ascii="Times New Roman" w:hAnsi="Times New Roman"/>
          <w:lang w:val="ru-RU"/>
        </w:rPr>
        <w:t>ценностно-ориентационная и коммуникативная деятельность;</w:t>
      </w:r>
    </w:p>
    <w:p w:rsidR="00CB1509" w:rsidRPr="00921BDF" w:rsidRDefault="00CB1509" w:rsidP="00FF128C">
      <w:pPr>
        <w:pStyle w:val="a9"/>
        <w:numPr>
          <w:ilvl w:val="0"/>
          <w:numId w:val="153"/>
        </w:numPr>
        <w:tabs>
          <w:tab w:val="left" w:pos="1134"/>
        </w:tabs>
        <w:spacing w:line="360" w:lineRule="auto"/>
        <w:ind w:left="0" w:firstLine="709"/>
        <w:jc w:val="both"/>
        <w:rPr>
          <w:rFonts w:ascii="Times New Roman" w:hAnsi="Times New Roman"/>
          <w:lang w:val="ru-RU"/>
        </w:rPr>
      </w:pPr>
      <w:r w:rsidRPr="00921BDF">
        <w:rPr>
          <w:rFonts w:ascii="Times New Roman" w:hAnsi="Times New Roman"/>
          <w:lang w:val="ru-RU"/>
        </w:rPr>
        <w:t>изобразительная деятельность (основы художественного изображения);</w:t>
      </w:r>
    </w:p>
    <w:p w:rsidR="00CB1509" w:rsidRPr="00921BDF" w:rsidRDefault="00CB1509" w:rsidP="00FF128C">
      <w:pPr>
        <w:pStyle w:val="a9"/>
        <w:numPr>
          <w:ilvl w:val="0"/>
          <w:numId w:val="153"/>
        </w:numPr>
        <w:tabs>
          <w:tab w:val="left" w:pos="1134"/>
        </w:tabs>
        <w:spacing w:line="360" w:lineRule="auto"/>
        <w:ind w:left="0" w:firstLine="709"/>
        <w:jc w:val="both"/>
        <w:rPr>
          <w:rFonts w:ascii="Times New Roman" w:hAnsi="Times New Roman"/>
          <w:lang w:val="ru-RU"/>
        </w:rPr>
      </w:pPr>
      <w:r w:rsidRPr="00921BDF">
        <w:rPr>
          <w:rFonts w:ascii="Times New Roman" w:hAnsi="Times New Roman"/>
          <w:lang w:val="ru-RU"/>
        </w:rPr>
        <w:t xml:space="preserve">декоративно-прикладная деятельность (основы народного и декоративно-прикладного искусства); </w:t>
      </w:r>
    </w:p>
    <w:p w:rsidR="00CB1509" w:rsidRPr="00921BDF" w:rsidRDefault="00CB1509" w:rsidP="00FF128C">
      <w:pPr>
        <w:pStyle w:val="a9"/>
        <w:numPr>
          <w:ilvl w:val="0"/>
          <w:numId w:val="153"/>
        </w:numPr>
        <w:tabs>
          <w:tab w:val="left" w:pos="1134"/>
        </w:tabs>
        <w:spacing w:line="360" w:lineRule="auto"/>
        <w:ind w:left="0" w:firstLine="709"/>
        <w:jc w:val="both"/>
        <w:rPr>
          <w:rFonts w:ascii="Times New Roman" w:hAnsi="Times New Roman"/>
          <w:lang w:val="ru-RU"/>
        </w:rPr>
      </w:pPr>
      <w:r w:rsidRPr="00921BDF">
        <w:rPr>
          <w:rFonts w:ascii="Times New Roman" w:hAnsi="Times New Roman"/>
          <w:lang w:val="ru-RU"/>
        </w:rPr>
        <w:t>художественно-конструкторская деятельность (элементы дизайна и архитектуры);</w:t>
      </w:r>
    </w:p>
    <w:p w:rsidR="00CB1509" w:rsidRPr="00921BDF" w:rsidRDefault="00CB1509" w:rsidP="00FF128C">
      <w:pPr>
        <w:pStyle w:val="a9"/>
        <w:numPr>
          <w:ilvl w:val="0"/>
          <w:numId w:val="153"/>
        </w:numPr>
        <w:tabs>
          <w:tab w:val="left" w:pos="1134"/>
        </w:tabs>
        <w:spacing w:line="360" w:lineRule="auto"/>
        <w:ind w:left="0" w:firstLine="709"/>
        <w:jc w:val="both"/>
        <w:rPr>
          <w:rFonts w:ascii="Times New Roman" w:hAnsi="Times New Roman"/>
          <w:lang w:val="ru-RU"/>
        </w:rPr>
      </w:pPr>
      <w:r w:rsidRPr="00921BDF">
        <w:rPr>
          <w:rFonts w:ascii="Times New Roman" w:hAnsi="Times New Roman"/>
          <w:lang w:val="ru-RU"/>
        </w:rPr>
        <w:t>художественно-творческая деятельность на основе синтеза искусств.</w:t>
      </w:r>
    </w:p>
    <w:p w:rsidR="00CB1509" w:rsidRPr="00921BDF" w:rsidRDefault="00CB1509" w:rsidP="00CB1509">
      <w:pPr>
        <w:tabs>
          <w:tab w:val="left" w:pos="1134"/>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B1509" w:rsidRPr="00921BDF" w:rsidRDefault="00CB1509" w:rsidP="00CB1509">
      <w:pPr>
        <w:tabs>
          <w:tab w:val="left" w:pos="1134"/>
        </w:tabs>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B1509" w:rsidRPr="00921BDF" w:rsidRDefault="00CB1509" w:rsidP="00CB1509">
      <w:pPr>
        <w:spacing w:after="0" w:line="360" w:lineRule="auto"/>
        <w:ind w:firstLine="709"/>
        <w:jc w:val="both"/>
        <w:rPr>
          <w:rFonts w:ascii="Times New Roman" w:hAnsi="Times New Roman"/>
          <w:sz w:val="24"/>
          <w:szCs w:val="24"/>
          <w:lang w:val="ru-RU"/>
        </w:rPr>
      </w:pP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B1509" w:rsidRPr="00921BDF" w:rsidRDefault="00CB1509" w:rsidP="00CB1509">
      <w:pPr>
        <w:pStyle w:val="a9"/>
        <w:tabs>
          <w:tab w:val="left" w:pos="426"/>
        </w:tabs>
        <w:spacing w:line="360" w:lineRule="auto"/>
        <w:ind w:left="0" w:firstLine="709"/>
        <w:jc w:val="both"/>
        <w:rPr>
          <w:rFonts w:ascii="Times New Roman" w:hAnsi="Times New Roman"/>
          <w:b/>
          <w:lang w:val="ru-RU"/>
        </w:rPr>
      </w:pPr>
      <w:r w:rsidRPr="00921BDF">
        <w:rPr>
          <w:rFonts w:ascii="Times New Roman" w:hAnsi="Times New Roman"/>
          <w:b/>
          <w:lang w:val="ru-RU"/>
        </w:rPr>
        <w:t>Народное художественное творчество – неиссякаемый источник самобытной красоты</w:t>
      </w:r>
    </w:p>
    <w:p w:rsidR="00CB1509" w:rsidRPr="00921BDF" w:rsidRDefault="00CB1509" w:rsidP="00CB1509">
      <w:pPr>
        <w:tabs>
          <w:tab w:val="left" w:pos="426"/>
          <w:tab w:val="left" w:pos="709"/>
        </w:tabs>
        <w:spacing w:after="0" w:line="360" w:lineRule="auto"/>
        <w:ind w:firstLine="709"/>
        <w:jc w:val="both"/>
        <w:rPr>
          <w:rFonts w:ascii="Times New Roman" w:hAnsi="Times New Roman"/>
          <w:b/>
          <w:sz w:val="24"/>
          <w:szCs w:val="24"/>
          <w:lang w:val="ru-RU"/>
        </w:rPr>
      </w:pPr>
      <w:r w:rsidRPr="00921BDF">
        <w:rPr>
          <w:rFonts w:ascii="Times New Roman" w:hAnsi="Times New Roman"/>
          <w:sz w:val="24"/>
          <w:szCs w:val="24"/>
          <w:lang w:val="ru-RU"/>
        </w:rPr>
        <w:lastRenderedPageBreak/>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B1509" w:rsidRPr="00921BDF" w:rsidRDefault="00CB1509" w:rsidP="00CB1509">
      <w:pPr>
        <w:spacing w:after="0" w:line="36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Виды изобразительного искусства и основы образного языка</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B1509" w:rsidRPr="00921BDF" w:rsidRDefault="00CB1509" w:rsidP="00CB1509">
      <w:pPr>
        <w:spacing w:after="0" w:line="360" w:lineRule="auto"/>
        <w:ind w:firstLine="709"/>
        <w:rPr>
          <w:rFonts w:ascii="Times New Roman" w:hAnsi="Times New Roman"/>
          <w:b/>
          <w:sz w:val="24"/>
          <w:szCs w:val="24"/>
          <w:lang w:val="ru-RU"/>
        </w:rPr>
      </w:pPr>
      <w:r w:rsidRPr="00921BDF">
        <w:rPr>
          <w:rFonts w:ascii="Times New Roman" w:hAnsi="Times New Roman"/>
          <w:b/>
          <w:sz w:val="24"/>
          <w:szCs w:val="24"/>
          <w:lang w:val="ru-RU"/>
        </w:rPr>
        <w:t>Понимание смысла деятельности художника</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4E385D">
        <w:rPr>
          <w:rFonts w:ascii="Times New Roman" w:hAnsi="Times New Roman"/>
          <w:sz w:val="24"/>
          <w:szCs w:val="24"/>
        </w:rPr>
        <w:t>XX</w:t>
      </w:r>
      <w:r w:rsidRPr="00921BDF">
        <w:rPr>
          <w:rFonts w:ascii="Times New Roman" w:hAnsi="Times New Roman"/>
          <w:sz w:val="24"/>
          <w:szCs w:val="24"/>
          <w:lang w:val="ru-RU"/>
        </w:rPr>
        <w:t xml:space="preserve"> века (К.С. Петров-Водкин, П.Д. Корин). </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B1509" w:rsidRPr="00921BDF" w:rsidRDefault="00CB1509" w:rsidP="00CB1509">
      <w:pPr>
        <w:spacing w:after="0" w:line="360" w:lineRule="auto"/>
        <w:ind w:firstLine="709"/>
        <w:rPr>
          <w:rFonts w:ascii="Times New Roman" w:hAnsi="Times New Roman"/>
          <w:b/>
          <w:sz w:val="24"/>
          <w:szCs w:val="24"/>
          <w:lang w:val="ru-RU"/>
        </w:rPr>
      </w:pPr>
      <w:r w:rsidRPr="00921BDF">
        <w:rPr>
          <w:rFonts w:ascii="Times New Roman" w:hAnsi="Times New Roman"/>
          <w:b/>
          <w:sz w:val="24"/>
          <w:szCs w:val="24"/>
          <w:lang w:val="ru-RU"/>
        </w:rPr>
        <w:t>Вечные темы и великие исторические события в искусстве</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4E385D">
        <w:rPr>
          <w:rFonts w:ascii="Times New Roman" w:hAnsi="Times New Roman"/>
          <w:sz w:val="24"/>
          <w:szCs w:val="24"/>
        </w:rPr>
        <w:t>XIX</w:t>
      </w:r>
      <w:r w:rsidRPr="00921BDF">
        <w:rPr>
          <w:rFonts w:ascii="Times New Roman" w:hAnsi="Times New Roman"/>
          <w:sz w:val="24"/>
          <w:szCs w:val="24"/>
          <w:lang w:val="ru-RU"/>
        </w:rPr>
        <w:t xml:space="preserve"> века (А.А. Иванов, И.Н. Крамской, В.Д. Поленов). Тематическая картина в русском искусстве </w:t>
      </w:r>
      <w:r w:rsidRPr="004E385D">
        <w:rPr>
          <w:rFonts w:ascii="Times New Roman" w:hAnsi="Times New Roman"/>
          <w:sz w:val="24"/>
          <w:szCs w:val="24"/>
        </w:rPr>
        <w:t>XIX</w:t>
      </w:r>
      <w:r w:rsidRPr="00921BDF">
        <w:rPr>
          <w:rFonts w:ascii="Times New Roman" w:hAnsi="Times New Roman"/>
          <w:sz w:val="24"/>
          <w:szCs w:val="24"/>
          <w:lang w:val="ru-RU"/>
        </w:rPr>
        <w:t xml:space="preserve"> века (К.П. Брюллов). </w:t>
      </w:r>
      <w:r w:rsidRPr="00921BDF">
        <w:rPr>
          <w:rFonts w:ascii="Times New Roman" w:hAnsi="Times New Roman"/>
          <w:sz w:val="24"/>
          <w:szCs w:val="24"/>
          <w:lang w:val="ru-RU"/>
        </w:rPr>
        <w:lastRenderedPageBreak/>
        <w:t xml:space="preserve">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4E385D">
        <w:rPr>
          <w:rFonts w:ascii="Times New Roman" w:hAnsi="Times New Roman"/>
          <w:sz w:val="24"/>
          <w:szCs w:val="24"/>
        </w:rPr>
        <w:t>XX</w:t>
      </w:r>
      <w:r w:rsidRPr="00921BDF">
        <w:rPr>
          <w:rFonts w:ascii="Times New Roman" w:hAnsi="Times New Roman"/>
          <w:sz w:val="24"/>
          <w:szCs w:val="24"/>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B1509" w:rsidRPr="00921BDF" w:rsidRDefault="00CB1509" w:rsidP="00CB1509">
      <w:pPr>
        <w:spacing w:after="0" w:line="360" w:lineRule="auto"/>
        <w:ind w:firstLine="709"/>
        <w:rPr>
          <w:rFonts w:ascii="Times New Roman" w:hAnsi="Times New Roman"/>
          <w:b/>
          <w:sz w:val="24"/>
          <w:szCs w:val="24"/>
          <w:lang w:val="ru-RU"/>
        </w:rPr>
      </w:pPr>
      <w:r w:rsidRPr="00921BDF">
        <w:rPr>
          <w:rFonts w:ascii="Times New Roman" w:hAnsi="Times New Roman"/>
          <w:b/>
          <w:sz w:val="24"/>
          <w:szCs w:val="24"/>
          <w:lang w:val="ru-RU"/>
        </w:rPr>
        <w:t>Конструктивное искусство: архитектура и дизайн</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4E385D">
        <w:rPr>
          <w:rFonts w:ascii="Times New Roman" w:hAnsi="Times New Roman"/>
          <w:sz w:val="24"/>
          <w:szCs w:val="24"/>
        </w:rPr>
        <w:t>XVIII</w:t>
      </w:r>
      <w:r w:rsidRPr="00921BDF">
        <w:rPr>
          <w:rFonts w:ascii="Times New Roman" w:hAnsi="Times New Roman"/>
          <w:sz w:val="24"/>
          <w:szCs w:val="24"/>
          <w:lang w:val="ru-RU"/>
        </w:rPr>
        <w:t xml:space="preserve"> - </w:t>
      </w:r>
      <w:r w:rsidRPr="004E385D">
        <w:rPr>
          <w:rFonts w:ascii="Times New Roman" w:hAnsi="Times New Roman"/>
          <w:sz w:val="24"/>
          <w:szCs w:val="24"/>
        </w:rPr>
        <w:t>XIX</w:t>
      </w:r>
      <w:r w:rsidRPr="00921BDF">
        <w:rPr>
          <w:rFonts w:ascii="Times New Roman" w:hAnsi="Times New Roman"/>
          <w:sz w:val="24"/>
          <w:szCs w:val="24"/>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B1509" w:rsidRPr="00921BDF" w:rsidRDefault="00CB1509" w:rsidP="00CB1509">
      <w:pPr>
        <w:spacing w:after="0" w:line="360" w:lineRule="auto"/>
        <w:ind w:firstLine="709"/>
        <w:rPr>
          <w:rFonts w:ascii="Times New Roman" w:hAnsi="Times New Roman"/>
          <w:b/>
          <w:sz w:val="24"/>
          <w:szCs w:val="24"/>
          <w:lang w:val="ru-RU"/>
        </w:rPr>
      </w:pPr>
      <w:r w:rsidRPr="00921BDF">
        <w:rPr>
          <w:rFonts w:ascii="Times New Roman" w:hAnsi="Times New Roman"/>
          <w:b/>
          <w:sz w:val="24"/>
          <w:szCs w:val="24"/>
          <w:lang w:val="ru-RU"/>
        </w:rPr>
        <w:t>Изобразительное искусство и архитектура России</w:t>
      </w:r>
      <w:r w:rsidRPr="004E385D">
        <w:rPr>
          <w:rFonts w:ascii="Times New Roman" w:hAnsi="Times New Roman"/>
          <w:b/>
          <w:sz w:val="24"/>
          <w:szCs w:val="24"/>
        </w:rPr>
        <w:t>XI</w:t>
      </w:r>
      <w:r w:rsidRPr="00921BDF">
        <w:rPr>
          <w:rFonts w:ascii="Times New Roman" w:hAnsi="Times New Roman"/>
          <w:b/>
          <w:sz w:val="24"/>
          <w:szCs w:val="24"/>
          <w:lang w:val="ru-RU"/>
        </w:rPr>
        <w:t xml:space="preserve"> –</w:t>
      </w:r>
      <w:r w:rsidRPr="004E385D">
        <w:rPr>
          <w:rFonts w:ascii="Times New Roman" w:hAnsi="Times New Roman"/>
          <w:b/>
          <w:sz w:val="24"/>
          <w:szCs w:val="24"/>
        </w:rPr>
        <w:t>XVII</w:t>
      </w:r>
      <w:r w:rsidRPr="00921BDF">
        <w:rPr>
          <w:rFonts w:ascii="Times New Roman" w:hAnsi="Times New Roman"/>
          <w:b/>
          <w:sz w:val="24"/>
          <w:szCs w:val="24"/>
          <w:lang w:val="ru-RU"/>
        </w:rPr>
        <w:t xml:space="preserve"> вв.</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B1509" w:rsidRPr="00921BDF" w:rsidRDefault="00CB1509" w:rsidP="00CB1509">
      <w:pPr>
        <w:spacing w:after="0" w:line="360" w:lineRule="auto"/>
        <w:ind w:firstLine="709"/>
        <w:rPr>
          <w:rFonts w:ascii="Times New Roman" w:hAnsi="Times New Roman"/>
          <w:b/>
          <w:i/>
          <w:sz w:val="24"/>
          <w:szCs w:val="24"/>
          <w:lang w:val="ru-RU"/>
        </w:rPr>
      </w:pPr>
      <w:r w:rsidRPr="00921BDF">
        <w:rPr>
          <w:rFonts w:ascii="Times New Roman" w:hAnsi="Times New Roman"/>
          <w:b/>
          <w:i/>
          <w:sz w:val="24"/>
          <w:szCs w:val="24"/>
          <w:lang w:val="ru-RU"/>
        </w:rPr>
        <w:t>Искусство полиграфии</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B1509" w:rsidRPr="00921BDF" w:rsidRDefault="00CB1509" w:rsidP="00CB1509">
      <w:pPr>
        <w:spacing w:after="0" w:line="360" w:lineRule="auto"/>
        <w:ind w:firstLine="709"/>
        <w:jc w:val="both"/>
        <w:rPr>
          <w:rFonts w:ascii="Times New Roman" w:hAnsi="Times New Roman"/>
          <w:b/>
          <w:i/>
          <w:sz w:val="24"/>
          <w:szCs w:val="24"/>
          <w:lang w:val="ru-RU"/>
        </w:rPr>
      </w:pPr>
      <w:r w:rsidRPr="00921BDF">
        <w:rPr>
          <w:rFonts w:ascii="Times New Roman" w:hAnsi="Times New Roman"/>
          <w:b/>
          <w:i/>
          <w:sz w:val="24"/>
          <w:szCs w:val="24"/>
          <w:lang w:val="ru-RU"/>
        </w:rPr>
        <w:t xml:space="preserve">Стили, направления виды и жанры в русском изобразительном искусстве и архитектуре </w:t>
      </w:r>
      <w:r w:rsidRPr="004E385D">
        <w:rPr>
          <w:rFonts w:ascii="Times New Roman" w:hAnsi="Times New Roman"/>
          <w:b/>
          <w:i/>
          <w:sz w:val="24"/>
          <w:szCs w:val="24"/>
        </w:rPr>
        <w:t>XVIII</w:t>
      </w:r>
      <w:r w:rsidRPr="00921BDF">
        <w:rPr>
          <w:rFonts w:ascii="Times New Roman" w:hAnsi="Times New Roman"/>
          <w:b/>
          <w:i/>
          <w:sz w:val="24"/>
          <w:szCs w:val="24"/>
          <w:lang w:val="ru-RU"/>
        </w:rPr>
        <w:t xml:space="preserve"> - </w:t>
      </w:r>
      <w:r w:rsidRPr="004E385D">
        <w:rPr>
          <w:rFonts w:ascii="Times New Roman" w:hAnsi="Times New Roman"/>
          <w:b/>
          <w:i/>
          <w:sz w:val="24"/>
          <w:szCs w:val="24"/>
        </w:rPr>
        <w:t>XIX</w:t>
      </w:r>
      <w:r w:rsidRPr="00921BDF">
        <w:rPr>
          <w:rFonts w:ascii="Times New Roman" w:hAnsi="Times New Roman"/>
          <w:b/>
          <w:i/>
          <w:sz w:val="24"/>
          <w:szCs w:val="24"/>
          <w:lang w:val="ru-RU"/>
        </w:rPr>
        <w:t xml:space="preserve"> вв.</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 xml:space="preserve">Классицизм в русской портретной живописи </w:t>
      </w:r>
      <w:r w:rsidRPr="004E385D">
        <w:rPr>
          <w:rFonts w:ascii="Times New Roman" w:hAnsi="Times New Roman"/>
          <w:i/>
          <w:sz w:val="24"/>
          <w:szCs w:val="24"/>
        </w:rPr>
        <w:t>XVIII</w:t>
      </w:r>
      <w:r w:rsidRPr="00921BDF">
        <w:rPr>
          <w:rFonts w:ascii="Times New Roman" w:hAnsi="Times New Roman"/>
          <w:i/>
          <w:sz w:val="24"/>
          <w:szCs w:val="24"/>
          <w:lang w:val="ru-RU"/>
        </w:rPr>
        <w:t xml:space="preserve"> века (И.П. Аргунов, Ф.С. Рокотов, Д.Г. Левицкий, В.Л. Боровиковский). Архитектурные шедевры стиля барокко в Санкт-Петербурге (В.В. </w:t>
      </w:r>
      <w:r w:rsidRPr="00921BDF">
        <w:rPr>
          <w:rFonts w:ascii="Times New Roman" w:hAnsi="Times New Roman"/>
          <w:i/>
          <w:sz w:val="24"/>
          <w:szCs w:val="24"/>
          <w:lang w:val="ru-RU"/>
        </w:rPr>
        <w:lastRenderedPageBreak/>
        <w:t xml:space="preserve">Растрелли, А. Ринальди). Классицизм в русской архитектуре (В.И. Баженов, М.Ф. Казаков). Русская классическая скульптура </w:t>
      </w:r>
      <w:r w:rsidRPr="004E385D">
        <w:rPr>
          <w:rFonts w:ascii="Times New Roman" w:hAnsi="Times New Roman"/>
          <w:i/>
          <w:sz w:val="24"/>
          <w:szCs w:val="24"/>
        </w:rPr>
        <w:t>XVIII</w:t>
      </w:r>
      <w:r w:rsidRPr="00921BDF">
        <w:rPr>
          <w:rFonts w:ascii="Times New Roman" w:hAnsi="Times New Roman"/>
          <w:i/>
          <w:sz w:val="24"/>
          <w:szCs w:val="24"/>
          <w:lang w:val="ru-RU"/>
        </w:rPr>
        <w:t xml:space="preserve"> века (Ф.И. Шубин, М.И. Козловский). Жанровая живопись в произведениях русских художников </w:t>
      </w:r>
      <w:r w:rsidRPr="004E385D">
        <w:rPr>
          <w:rFonts w:ascii="Times New Roman" w:hAnsi="Times New Roman"/>
          <w:i/>
          <w:sz w:val="24"/>
          <w:szCs w:val="24"/>
        </w:rPr>
        <w:t>XIX</w:t>
      </w:r>
      <w:r w:rsidRPr="00921BDF">
        <w:rPr>
          <w:rFonts w:ascii="Times New Roman" w:hAnsi="Times New Roman"/>
          <w:i/>
          <w:sz w:val="24"/>
          <w:szCs w:val="24"/>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4E385D">
        <w:rPr>
          <w:rFonts w:ascii="Times New Roman" w:hAnsi="Times New Roman"/>
          <w:i/>
          <w:sz w:val="24"/>
          <w:szCs w:val="24"/>
        </w:rPr>
        <w:t>XIX</w:t>
      </w:r>
      <w:r w:rsidRPr="00921BDF">
        <w:rPr>
          <w:rFonts w:ascii="Times New Roman" w:hAnsi="Times New Roman"/>
          <w:i/>
          <w:sz w:val="24"/>
          <w:szCs w:val="24"/>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4E385D">
        <w:rPr>
          <w:rFonts w:ascii="Times New Roman" w:hAnsi="Times New Roman"/>
          <w:i/>
          <w:sz w:val="24"/>
          <w:szCs w:val="24"/>
        </w:rPr>
        <w:t>XIX</w:t>
      </w:r>
      <w:r w:rsidRPr="00921BDF">
        <w:rPr>
          <w:rFonts w:ascii="Times New Roman" w:hAnsi="Times New Roman"/>
          <w:i/>
          <w:sz w:val="24"/>
          <w:szCs w:val="24"/>
          <w:lang w:val="ru-RU"/>
        </w:rPr>
        <w:t xml:space="preserve"> века (М.О. Микешин, А.М. Опекушин, М.М. Антокольский).</w:t>
      </w:r>
    </w:p>
    <w:p w:rsidR="00CB1509" w:rsidRPr="00921BDF" w:rsidRDefault="00CB1509" w:rsidP="00CB1509">
      <w:pPr>
        <w:spacing w:after="0" w:line="360" w:lineRule="auto"/>
        <w:ind w:firstLine="709"/>
        <w:jc w:val="both"/>
        <w:rPr>
          <w:rFonts w:ascii="Times New Roman" w:hAnsi="Times New Roman"/>
          <w:b/>
          <w:i/>
          <w:sz w:val="24"/>
          <w:szCs w:val="24"/>
          <w:lang w:val="ru-RU"/>
        </w:rPr>
      </w:pPr>
      <w:r w:rsidRPr="00921BDF">
        <w:rPr>
          <w:rFonts w:ascii="Times New Roman" w:hAnsi="Times New Roman"/>
          <w:b/>
          <w:i/>
          <w:sz w:val="24"/>
          <w:szCs w:val="24"/>
          <w:lang w:val="ru-RU"/>
        </w:rPr>
        <w:t>Взаимосвязь истории искусства и истории человечества</w:t>
      </w:r>
    </w:p>
    <w:p w:rsidR="00CB1509" w:rsidRPr="00921BDF" w:rsidRDefault="00CB1509" w:rsidP="00CB1509">
      <w:pPr>
        <w:spacing w:after="0" w:line="360" w:lineRule="auto"/>
        <w:ind w:firstLine="709"/>
        <w:jc w:val="both"/>
        <w:rPr>
          <w:rFonts w:ascii="Times New Roman" w:hAnsi="Times New Roman"/>
          <w:i/>
          <w:sz w:val="24"/>
          <w:szCs w:val="24"/>
          <w:lang w:val="ru-RU"/>
        </w:rPr>
      </w:pPr>
      <w:r w:rsidRPr="00921BDF">
        <w:rPr>
          <w:rFonts w:ascii="Times New Roman" w:hAnsi="Times New Roman"/>
          <w:i/>
          <w:sz w:val="24"/>
          <w:szCs w:val="24"/>
          <w:lang w:val="ru-RU"/>
        </w:rPr>
        <w:t xml:space="preserve">Традиции и новаторство в изобразительном искусстве </w:t>
      </w:r>
      <w:r w:rsidRPr="004E385D">
        <w:rPr>
          <w:rFonts w:ascii="Times New Roman" w:hAnsi="Times New Roman"/>
          <w:i/>
          <w:sz w:val="24"/>
          <w:szCs w:val="24"/>
        </w:rPr>
        <w:t>XX</w:t>
      </w:r>
      <w:r w:rsidRPr="00921BDF">
        <w:rPr>
          <w:rFonts w:ascii="Times New Roman" w:hAnsi="Times New Roman"/>
          <w:i/>
          <w:sz w:val="24"/>
          <w:szCs w:val="24"/>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B1509" w:rsidRPr="00921BDF" w:rsidRDefault="00CB1509" w:rsidP="00CB1509">
      <w:pPr>
        <w:spacing w:after="0" w:line="360" w:lineRule="auto"/>
        <w:ind w:firstLine="709"/>
        <w:jc w:val="both"/>
        <w:rPr>
          <w:rFonts w:ascii="Times New Roman" w:hAnsi="Times New Roman"/>
          <w:b/>
          <w:i/>
          <w:sz w:val="24"/>
          <w:szCs w:val="24"/>
          <w:lang w:val="ru-RU"/>
        </w:rPr>
      </w:pPr>
      <w:r w:rsidRPr="00921BDF">
        <w:rPr>
          <w:rFonts w:ascii="Times New Roman" w:hAnsi="Times New Roman"/>
          <w:b/>
          <w:i/>
          <w:sz w:val="24"/>
          <w:szCs w:val="24"/>
          <w:lang w:val="ru-RU"/>
        </w:rPr>
        <w:t>Изображение в синтетических и экранных видах искусства и художественная фотография</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E385D">
        <w:rPr>
          <w:rFonts w:ascii="Times New Roman" w:hAnsi="Times New Roman"/>
          <w:i/>
          <w:sz w:val="24"/>
          <w:szCs w:val="24"/>
        </w:rPr>
        <w:t>XX</w:t>
      </w:r>
      <w:r w:rsidRPr="00921BDF">
        <w:rPr>
          <w:rFonts w:ascii="Times New Roman" w:hAnsi="Times New Roman"/>
          <w:i/>
          <w:sz w:val="24"/>
          <w:szCs w:val="24"/>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453" w:name="_Toc409691714"/>
    </w:p>
    <w:p w:rsidR="00CB1509" w:rsidRPr="0015726F" w:rsidRDefault="000244AE" w:rsidP="000244AE">
      <w:pPr>
        <w:pStyle w:val="2"/>
        <w:rPr>
          <w:lang w:val="ru-RU"/>
        </w:rPr>
      </w:pPr>
      <w:bookmarkStart w:id="454" w:name="_Toc410654039"/>
      <w:bookmarkStart w:id="455" w:name="_Toc414553250"/>
      <w:bookmarkStart w:id="456" w:name="_Toc532827080"/>
      <w:r w:rsidRPr="0015726F">
        <w:rPr>
          <w:lang w:val="ru-RU"/>
        </w:rPr>
        <w:t>2.2.2.17</w:t>
      </w:r>
      <w:r w:rsidR="00CB1509" w:rsidRPr="0015726F">
        <w:rPr>
          <w:lang w:val="ru-RU"/>
        </w:rPr>
        <w:t>. Музыка</w:t>
      </w:r>
      <w:bookmarkEnd w:id="453"/>
      <w:bookmarkEnd w:id="454"/>
      <w:bookmarkEnd w:id="455"/>
      <w:bookmarkEnd w:id="456"/>
    </w:p>
    <w:p w:rsidR="00CB1509" w:rsidRPr="004D1B64" w:rsidRDefault="00CB1509" w:rsidP="00CB1509">
      <w:pPr>
        <w:spacing w:after="0" w:line="360" w:lineRule="auto"/>
        <w:ind w:firstLine="709"/>
        <w:jc w:val="both"/>
        <w:rPr>
          <w:rFonts w:ascii="Times New Roman" w:hAnsi="Times New Roman"/>
          <w:sz w:val="24"/>
          <w:szCs w:val="24"/>
          <w:lang w:val="ru-RU"/>
        </w:rPr>
      </w:pPr>
      <w:r w:rsidRPr="004D1B64">
        <w:rPr>
          <w:rFonts w:ascii="Times New Roman" w:hAnsi="Times New Roman"/>
          <w:sz w:val="24"/>
          <w:szCs w:val="24"/>
          <w:lang w:val="ru-RU"/>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w:t>
      </w:r>
      <w:r w:rsidRPr="004D1B64">
        <w:rPr>
          <w:rFonts w:ascii="Times New Roman" w:hAnsi="Times New Roman"/>
          <w:sz w:val="24"/>
          <w:szCs w:val="24"/>
          <w:lang w:val="ru-RU"/>
        </w:rPr>
        <w:lastRenderedPageBreak/>
        <w:t>овладение практическими умениями и навыками в различных видах музыкально-творческой деятельности.</w:t>
      </w:r>
    </w:p>
    <w:p w:rsidR="00CB1509" w:rsidRPr="004D1B64" w:rsidRDefault="00CB1509" w:rsidP="00CB1509">
      <w:pPr>
        <w:spacing w:after="0" w:line="360" w:lineRule="auto"/>
        <w:ind w:firstLine="709"/>
        <w:jc w:val="both"/>
        <w:rPr>
          <w:rFonts w:ascii="Times New Roman" w:hAnsi="Times New Roman"/>
          <w:sz w:val="24"/>
          <w:szCs w:val="24"/>
          <w:lang w:val="ru-RU"/>
        </w:rPr>
      </w:pPr>
      <w:r w:rsidRPr="004D1B64">
        <w:rPr>
          <w:rFonts w:ascii="Times New Roman" w:hAnsi="Times New Roman"/>
          <w:sz w:val="24"/>
          <w:szCs w:val="24"/>
          <w:lang w:val="ru-RU"/>
        </w:rPr>
        <w:t>Освоение предмета «Музыка» направлено на:</w:t>
      </w:r>
    </w:p>
    <w:p w:rsidR="00CB1509" w:rsidRPr="004D1B64" w:rsidRDefault="00CB1509" w:rsidP="00FF128C">
      <w:pPr>
        <w:pStyle w:val="a9"/>
        <w:numPr>
          <w:ilvl w:val="0"/>
          <w:numId w:val="179"/>
        </w:numPr>
        <w:tabs>
          <w:tab w:val="left" w:pos="1134"/>
        </w:tabs>
        <w:spacing w:line="360" w:lineRule="auto"/>
        <w:ind w:left="0" w:firstLine="709"/>
        <w:jc w:val="both"/>
        <w:rPr>
          <w:rFonts w:ascii="Times New Roman" w:hAnsi="Times New Roman"/>
          <w:sz w:val="24"/>
          <w:szCs w:val="24"/>
          <w:lang w:val="ru-RU"/>
        </w:rPr>
      </w:pPr>
      <w:r w:rsidRPr="004D1B64">
        <w:rPr>
          <w:rFonts w:ascii="Times New Roman" w:hAnsi="Times New Roman"/>
          <w:sz w:val="24"/>
          <w:szCs w:val="24"/>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B1509" w:rsidRPr="004D1B64" w:rsidRDefault="00CB1509" w:rsidP="00FF128C">
      <w:pPr>
        <w:pStyle w:val="a9"/>
        <w:numPr>
          <w:ilvl w:val="0"/>
          <w:numId w:val="179"/>
        </w:numPr>
        <w:tabs>
          <w:tab w:val="left" w:pos="1134"/>
        </w:tabs>
        <w:spacing w:line="360" w:lineRule="auto"/>
        <w:ind w:left="0" w:firstLine="709"/>
        <w:jc w:val="both"/>
        <w:rPr>
          <w:rFonts w:ascii="Times New Roman" w:hAnsi="Times New Roman"/>
          <w:sz w:val="24"/>
          <w:szCs w:val="24"/>
          <w:lang w:val="ru-RU"/>
        </w:rPr>
      </w:pPr>
      <w:r w:rsidRPr="004D1B64">
        <w:rPr>
          <w:rFonts w:ascii="Times New Roman" w:hAnsi="Times New Roman"/>
          <w:sz w:val="24"/>
          <w:szCs w:val="24"/>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B1509" w:rsidRPr="004D1B64" w:rsidRDefault="00CB1509" w:rsidP="00FF128C">
      <w:pPr>
        <w:pStyle w:val="a9"/>
        <w:numPr>
          <w:ilvl w:val="0"/>
          <w:numId w:val="179"/>
        </w:numPr>
        <w:tabs>
          <w:tab w:val="left" w:pos="1134"/>
        </w:tabs>
        <w:spacing w:line="360" w:lineRule="auto"/>
        <w:ind w:left="0" w:firstLine="709"/>
        <w:jc w:val="both"/>
        <w:rPr>
          <w:rFonts w:ascii="Times New Roman" w:hAnsi="Times New Roman"/>
          <w:sz w:val="24"/>
          <w:szCs w:val="24"/>
          <w:lang w:val="ru-RU"/>
        </w:rPr>
      </w:pPr>
      <w:r w:rsidRPr="004D1B64">
        <w:rPr>
          <w:rFonts w:ascii="Times New Roman" w:hAnsi="Times New Roman"/>
          <w:sz w:val="24"/>
          <w:szCs w:val="24"/>
          <w:lang w:val="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CB1509" w:rsidRPr="004D1B64" w:rsidRDefault="00CB1509" w:rsidP="00FF128C">
      <w:pPr>
        <w:pStyle w:val="a9"/>
        <w:numPr>
          <w:ilvl w:val="0"/>
          <w:numId w:val="179"/>
        </w:numPr>
        <w:tabs>
          <w:tab w:val="left" w:pos="1134"/>
        </w:tabs>
        <w:spacing w:line="360" w:lineRule="auto"/>
        <w:ind w:left="0" w:firstLine="709"/>
        <w:jc w:val="both"/>
        <w:rPr>
          <w:rFonts w:ascii="Times New Roman" w:hAnsi="Times New Roman"/>
          <w:sz w:val="24"/>
          <w:szCs w:val="24"/>
          <w:lang w:val="ru-RU"/>
        </w:rPr>
      </w:pPr>
      <w:r w:rsidRPr="004D1B64">
        <w:rPr>
          <w:rFonts w:ascii="Times New Roman" w:hAnsi="Times New Roman"/>
          <w:sz w:val="24"/>
          <w:szCs w:val="24"/>
          <w:lang w:val="ru-RU"/>
        </w:rPr>
        <w:t>развитие способности к эстетическому освоению мира, способности оценивать произведения искусства по законам гармонии и красоты;</w:t>
      </w:r>
    </w:p>
    <w:p w:rsidR="00CB1509" w:rsidRPr="004D1B64" w:rsidRDefault="00CB1509" w:rsidP="00FF128C">
      <w:pPr>
        <w:pStyle w:val="a9"/>
        <w:numPr>
          <w:ilvl w:val="0"/>
          <w:numId w:val="179"/>
        </w:numPr>
        <w:tabs>
          <w:tab w:val="left" w:pos="1134"/>
        </w:tabs>
        <w:spacing w:line="360" w:lineRule="auto"/>
        <w:ind w:left="0" w:firstLine="709"/>
        <w:jc w:val="both"/>
        <w:rPr>
          <w:rFonts w:ascii="Times New Roman" w:hAnsi="Times New Roman"/>
          <w:sz w:val="24"/>
          <w:szCs w:val="24"/>
          <w:lang w:val="ru-RU"/>
        </w:rPr>
      </w:pPr>
      <w:r w:rsidRPr="004D1B64">
        <w:rPr>
          <w:rFonts w:ascii="Times New Roman" w:hAnsi="Times New Roman"/>
          <w:sz w:val="24"/>
          <w:szCs w:val="24"/>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CB1509" w:rsidRPr="004D1B64" w:rsidRDefault="00CB1509" w:rsidP="00CB1509">
      <w:pPr>
        <w:spacing w:after="0" w:line="360" w:lineRule="auto"/>
        <w:ind w:firstLine="709"/>
        <w:jc w:val="both"/>
        <w:rPr>
          <w:rFonts w:ascii="Times New Roman" w:hAnsi="Times New Roman"/>
          <w:sz w:val="24"/>
          <w:szCs w:val="24"/>
          <w:lang w:val="ru-RU"/>
        </w:rPr>
      </w:pPr>
      <w:r w:rsidRPr="004D1B64">
        <w:rPr>
          <w:rFonts w:ascii="Times New Roman" w:hAnsi="Times New Roman"/>
          <w:sz w:val="24"/>
          <w:szCs w:val="24"/>
          <w:lang w:val="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CB1509" w:rsidRPr="004D1B64" w:rsidRDefault="00CB1509" w:rsidP="00CB1509">
      <w:pPr>
        <w:spacing w:after="0" w:line="360" w:lineRule="auto"/>
        <w:ind w:firstLine="709"/>
        <w:jc w:val="both"/>
        <w:rPr>
          <w:rFonts w:ascii="Times New Roman" w:hAnsi="Times New Roman"/>
          <w:sz w:val="24"/>
          <w:szCs w:val="24"/>
          <w:lang w:val="ru-RU"/>
        </w:rPr>
      </w:pPr>
      <w:r w:rsidRPr="004D1B64">
        <w:rPr>
          <w:rFonts w:ascii="Times New Roman" w:hAnsi="Times New Roman"/>
          <w:sz w:val="24"/>
          <w:szCs w:val="24"/>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D42541" w:rsidRPr="00272566" w:rsidRDefault="00CB1509" w:rsidP="00272566">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D42541" w:rsidRDefault="00CB1509" w:rsidP="00CB1509">
      <w:pPr>
        <w:spacing w:after="0" w:line="36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Музыка как вид искусства</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921BDF">
        <w:rPr>
          <w:rFonts w:ascii="Times New Roman" w:hAnsi="Times New Roman"/>
          <w:i/>
          <w:sz w:val="24"/>
          <w:szCs w:val="24"/>
          <w:lang w:val="ru-RU"/>
        </w:rPr>
        <w:t xml:space="preserve"> сонатно-симфонический цикл, сюита), </w:t>
      </w:r>
      <w:r w:rsidRPr="00921BDF">
        <w:rPr>
          <w:rFonts w:ascii="Times New Roman" w:hAnsi="Times New Roman"/>
          <w:sz w:val="24"/>
          <w:szCs w:val="24"/>
          <w:lang w:val="ru-RU"/>
        </w:rPr>
        <w:t xml:space="preserve">их возможности в </w:t>
      </w:r>
      <w:r w:rsidRPr="00921BDF">
        <w:rPr>
          <w:rFonts w:ascii="Times New Roman" w:hAnsi="Times New Roman"/>
          <w:sz w:val="24"/>
          <w:szCs w:val="24"/>
          <w:lang w:val="ru-RU"/>
        </w:rPr>
        <w:lastRenderedPageBreak/>
        <w:t>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B1509" w:rsidRPr="00921BDF" w:rsidRDefault="00CB1509" w:rsidP="00CB1509">
      <w:pPr>
        <w:spacing w:after="0" w:line="36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Народное музыкальное творчество</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921BDF">
        <w:rPr>
          <w:rFonts w:ascii="Times New Roman" w:hAnsi="Times New Roman"/>
          <w:i/>
          <w:sz w:val="24"/>
          <w:szCs w:val="24"/>
          <w:lang w:val="ru-RU"/>
        </w:rPr>
        <w:t xml:space="preserve">Различные исполнительские типы художественного общения (хоровое, соревновательное, сказительное). </w:t>
      </w:r>
      <w:r w:rsidRPr="00921BDF">
        <w:rPr>
          <w:rFonts w:ascii="Times New Roman" w:hAnsi="Times New Roman"/>
          <w:sz w:val="24"/>
          <w:szCs w:val="24"/>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CB1509" w:rsidRPr="00921BDF" w:rsidRDefault="00CB1509" w:rsidP="00CB1509">
      <w:pPr>
        <w:spacing w:after="0" w:line="360" w:lineRule="auto"/>
        <w:ind w:left="709"/>
        <w:contextualSpacing/>
        <w:jc w:val="both"/>
        <w:rPr>
          <w:rFonts w:ascii="Times New Roman" w:hAnsi="Times New Roman"/>
          <w:b/>
          <w:sz w:val="24"/>
          <w:szCs w:val="24"/>
          <w:lang w:val="ru-RU"/>
        </w:rPr>
      </w:pPr>
      <w:r w:rsidRPr="00921BDF">
        <w:rPr>
          <w:rFonts w:ascii="Times New Roman" w:hAnsi="Times New Roman"/>
          <w:b/>
          <w:sz w:val="24"/>
          <w:szCs w:val="24"/>
          <w:lang w:val="ru-RU"/>
        </w:rPr>
        <w:t xml:space="preserve">Русская музыка от эпохи средневековья до рубежа </w:t>
      </w:r>
      <w:r w:rsidRPr="004E385D">
        <w:rPr>
          <w:rFonts w:ascii="Times New Roman" w:hAnsi="Times New Roman"/>
          <w:b/>
          <w:sz w:val="24"/>
          <w:szCs w:val="24"/>
        </w:rPr>
        <w:t>XIX</w:t>
      </w:r>
      <w:r w:rsidRPr="00921BDF">
        <w:rPr>
          <w:rFonts w:ascii="Times New Roman" w:hAnsi="Times New Roman"/>
          <w:b/>
          <w:sz w:val="24"/>
          <w:szCs w:val="24"/>
          <w:lang w:val="ru-RU"/>
        </w:rPr>
        <w:t>-ХХ вв.</w:t>
      </w:r>
    </w:p>
    <w:p w:rsidR="00CB1509" w:rsidRPr="00921BDF" w:rsidRDefault="00CB1509" w:rsidP="00CB1509">
      <w:pPr>
        <w:spacing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Древнерусская духовная музыка. </w:t>
      </w:r>
      <w:r w:rsidRPr="00921BDF">
        <w:rPr>
          <w:rFonts w:ascii="Times New Roman" w:hAnsi="Times New Roman"/>
          <w:i/>
          <w:sz w:val="24"/>
          <w:szCs w:val="24"/>
          <w:lang w:val="ru-RU"/>
        </w:rPr>
        <w:t>Знаменный распев как основа древнерусской храмовой музыки.</w:t>
      </w:r>
      <w:r w:rsidRPr="00921BDF">
        <w:rPr>
          <w:rFonts w:ascii="Times New Roman" w:hAnsi="Times New Roman"/>
          <w:sz w:val="24"/>
          <w:szCs w:val="24"/>
          <w:lang w:val="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sidRPr="004E385D">
        <w:rPr>
          <w:rFonts w:ascii="Times New Roman" w:hAnsi="Times New Roman"/>
          <w:sz w:val="24"/>
          <w:szCs w:val="24"/>
        </w:rPr>
        <w:t> </w:t>
      </w:r>
      <w:r w:rsidRPr="00921BDF">
        <w:rPr>
          <w:rFonts w:ascii="Times New Roman" w:hAnsi="Times New Roman"/>
          <w:sz w:val="24"/>
          <w:szCs w:val="24"/>
          <w:lang w:val="ru-RU"/>
        </w:rPr>
        <w:t>Глинка, М.П.</w:t>
      </w:r>
      <w:r w:rsidRPr="004E385D">
        <w:rPr>
          <w:rFonts w:ascii="Times New Roman" w:hAnsi="Times New Roman"/>
          <w:sz w:val="24"/>
          <w:szCs w:val="24"/>
        </w:rPr>
        <w:t> </w:t>
      </w:r>
      <w:r w:rsidRPr="00921BDF">
        <w:rPr>
          <w:rFonts w:ascii="Times New Roman" w:hAnsi="Times New Roman"/>
          <w:sz w:val="24"/>
          <w:szCs w:val="24"/>
          <w:lang w:val="ru-RU"/>
        </w:rPr>
        <w:t>Мусоргский, А.П.</w:t>
      </w:r>
      <w:r w:rsidRPr="004E385D">
        <w:rPr>
          <w:rFonts w:ascii="Times New Roman" w:hAnsi="Times New Roman"/>
          <w:sz w:val="24"/>
          <w:szCs w:val="24"/>
        </w:rPr>
        <w:t> </w:t>
      </w:r>
      <w:r w:rsidRPr="00921BDF">
        <w:rPr>
          <w:rFonts w:ascii="Times New Roman" w:hAnsi="Times New Roman"/>
          <w:sz w:val="24"/>
          <w:szCs w:val="24"/>
          <w:lang w:val="ru-RU"/>
        </w:rPr>
        <w:t>Бородин, Н.А.</w:t>
      </w:r>
      <w:r w:rsidRPr="004E385D">
        <w:rPr>
          <w:rFonts w:ascii="Times New Roman" w:hAnsi="Times New Roman"/>
          <w:sz w:val="24"/>
          <w:szCs w:val="24"/>
        </w:rPr>
        <w:t> </w:t>
      </w:r>
      <w:r w:rsidRPr="00921BDF">
        <w:rPr>
          <w:rFonts w:ascii="Times New Roman" w:hAnsi="Times New Roman"/>
          <w:sz w:val="24"/>
          <w:szCs w:val="24"/>
          <w:lang w:val="ru-RU"/>
        </w:rPr>
        <w:t>Римский-Корсаков, П.И.</w:t>
      </w:r>
      <w:r w:rsidRPr="004E385D">
        <w:rPr>
          <w:rFonts w:ascii="Times New Roman" w:hAnsi="Times New Roman"/>
          <w:sz w:val="24"/>
          <w:szCs w:val="24"/>
        </w:rPr>
        <w:t> </w:t>
      </w:r>
      <w:r w:rsidRPr="00921BDF">
        <w:rPr>
          <w:rFonts w:ascii="Times New Roman" w:hAnsi="Times New Roman"/>
          <w:sz w:val="24"/>
          <w:szCs w:val="24"/>
          <w:lang w:val="ru-RU"/>
        </w:rPr>
        <w:t>Чайковский, С.В.</w:t>
      </w:r>
      <w:r w:rsidRPr="004E385D">
        <w:rPr>
          <w:rFonts w:ascii="Times New Roman" w:hAnsi="Times New Roman"/>
          <w:sz w:val="24"/>
          <w:szCs w:val="24"/>
        </w:rPr>
        <w:t> </w:t>
      </w:r>
      <w:r w:rsidRPr="00921BDF">
        <w:rPr>
          <w:rFonts w:ascii="Times New Roman" w:hAnsi="Times New Roman"/>
          <w:sz w:val="24"/>
          <w:szCs w:val="24"/>
          <w:lang w:val="ru-RU"/>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CB1509" w:rsidRPr="00921BDF" w:rsidRDefault="00CB1509" w:rsidP="00CB1509">
      <w:pPr>
        <w:spacing w:after="0" w:line="360" w:lineRule="auto"/>
        <w:ind w:firstLine="709"/>
        <w:contextualSpacing/>
        <w:jc w:val="both"/>
        <w:rPr>
          <w:rFonts w:ascii="Times New Roman" w:hAnsi="Times New Roman"/>
          <w:b/>
          <w:sz w:val="24"/>
          <w:szCs w:val="24"/>
          <w:lang w:val="ru-RU"/>
        </w:rPr>
      </w:pPr>
      <w:r w:rsidRPr="00921BDF">
        <w:rPr>
          <w:rFonts w:ascii="Times New Roman" w:hAnsi="Times New Roman"/>
          <w:b/>
          <w:sz w:val="24"/>
          <w:szCs w:val="24"/>
          <w:lang w:val="ru-RU"/>
        </w:rPr>
        <w:t xml:space="preserve">Зарубежная музыка от эпохи средневековья до рубежа </w:t>
      </w:r>
      <w:r w:rsidRPr="004E385D">
        <w:rPr>
          <w:rFonts w:ascii="Times New Roman" w:hAnsi="Times New Roman"/>
          <w:b/>
          <w:sz w:val="24"/>
          <w:szCs w:val="24"/>
        </w:rPr>
        <w:t>XI</w:t>
      </w:r>
      <w:r w:rsidRPr="00921BDF">
        <w:rPr>
          <w:rFonts w:ascii="Times New Roman" w:hAnsi="Times New Roman"/>
          <w:b/>
          <w:sz w:val="24"/>
          <w:szCs w:val="24"/>
          <w:lang w:val="ru-RU"/>
        </w:rPr>
        <w:t>Х-</w:t>
      </w:r>
      <w:r w:rsidRPr="004E385D">
        <w:rPr>
          <w:rFonts w:ascii="Times New Roman" w:hAnsi="Times New Roman"/>
          <w:b/>
          <w:sz w:val="24"/>
          <w:szCs w:val="24"/>
        </w:rPr>
        <w:t>X</w:t>
      </w:r>
      <w:r w:rsidRPr="00921BDF">
        <w:rPr>
          <w:rFonts w:ascii="Times New Roman" w:hAnsi="Times New Roman"/>
          <w:b/>
          <w:sz w:val="24"/>
          <w:szCs w:val="24"/>
          <w:lang w:val="ru-RU"/>
        </w:rPr>
        <w:t>Х</w:t>
      </w:r>
      <w:r w:rsidRPr="004E385D">
        <w:rPr>
          <w:rFonts w:ascii="Times New Roman" w:hAnsi="Times New Roman"/>
          <w:b/>
          <w:sz w:val="24"/>
          <w:szCs w:val="24"/>
        </w:rPr>
        <w:t> </w:t>
      </w:r>
      <w:r w:rsidRPr="00921BDF">
        <w:rPr>
          <w:rFonts w:ascii="Times New Roman" w:hAnsi="Times New Roman"/>
          <w:b/>
          <w:sz w:val="24"/>
          <w:szCs w:val="24"/>
          <w:lang w:val="ru-RU"/>
        </w:rPr>
        <w:t>вв.</w:t>
      </w:r>
    </w:p>
    <w:p w:rsidR="00CB1509" w:rsidRPr="00921BDF" w:rsidRDefault="00CB1509" w:rsidP="00CB1509">
      <w:pPr>
        <w:spacing w:after="0" w:line="36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w:t>
      </w:r>
      <w:r w:rsidRPr="004E385D">
        <w:rPr>
          <w:rFonts w:ascii="Times New Roman" w:hAnsi="Times New Roman"/>
          <w:sz w:val="24"/>
          <w:szCs w:val="24"/>
        </w:rPr>
        <w:t> </w:t>
      </w:r>
      <w:r w:rsidRPr="00921BDF">
        <w:rPr>
          <w:rFonts w:ascii="Times New Roman" w:hAnsi="Times New Roman"/>
          <w:sz w:val="24"/>
          <w:szCs w:val="24"/>
          <w:lang w:val="ru-RU"/>
        </w:rPr>
        <w:t>Бах – выдающийся музыкант эпохи Барокко. Венская классическая школа (Й.</w:t>
      </w:r>
      <w:r w:rsidRPr="004E385D">
        <w:rPr>
          <w:rFonts w:ascii="Times New Roman" w:hAnsi="Times New Roman"/>
          <w:sz w:val="24"/>
          <w:szCs w:val="24"/>
        </w:rPr>
        <w:t> </w:t>
      </w:r>
      <w:r w:rsidRPr="00921BDF">
        <w:rPr>
          <w:rFonts w:ascii="Times New Roman" w:hAnsi="Times New Roman"/>
          <w:sz w:val="24"/>
          <w:szCs w:val="24"/>
          <w:lang w:val="ru-RU"/>
        </w:rPr>
        <w:t>Гайдн, В.</w:t>
      </w:r>
      <w:r w:rsidRPr="004E385D">
        <w:rPr>
          <w:rFonts w:ascii="Times New Roman" w:hAnsi="Times New Roman"/>
          <w:sz w:val="24"/>
          <w:szCs w:val="24"/>
        </w:rPr>
        <w:t> </w:t>
      </w:r>
      <w:r w:rsidRPr="00921BDF">
        <w:rPr>
          <w:rFonts w:ascii="Times New Roman" w:hAnsi="Times New Roman"/>
          <w:sz w:val="24"/>
          <w:szCs w:val="24"/>
          <w:lang w:val="ru-RU"/>
        </w:rPr>
        <w:t>Моцарт, Л.</w:t>
      </w:r>
      <w:r w:rsidRPr="004E385D">
        <w:rPr>
          <w:rFonts w:ascii="Times New Roman" w:hAnsi="Times New Roman"/>
          <w:sz w:val="24"/>
          <w:szCs w:val="24"/>
        </w:rPr>
        <w:t> </w:t>
      </w:r>
      <w:r w:rsidRPr="00921BDF">
        <w:rPr>
          <w:rFonts w:ascii="Times New Roman" w:hAnsi="Times New Roman"/>
          <w:sz w:val="24"/>
          <w:szCs w:val="24"/>
          <w:lang w:val="ru-RU"/>
        </w:rPr>
        <w:t>Бетховен). Творчество композиторов-романтиков Ф.</w:t>
      </w:r>
      <w:r w:rsidRPr="004E385D">
        <w:rPr>
          <w:rFonts w:ascii="Times New Roman" w:hAnsi="Times New Roman"/>
          <w:sz w:val="24"/>
          <w:szCs w:val="24"/>
        </w:rPr>
        <w:t> </w:t>
      </w:r>
      <w:r w:rsidRPr="00921BDF">
        <w:rPr>
          <w:rFonts w:ascii="Times New Roman" w:hAnsi="Times New Roman"/>
          <w:sz w:val="24"/>
          <w:szCs w:val="24"/>
          <w:lang w:val="ru-RU"/>
        </w:rPr>
        <w:t>Шопен, Ф.</w:t>
      </w:r>
      <w:r w:rsidRPr="004E385D">
        <w:rPr>
          <w:rFonts w:ascii="Times New Roman" w:hAnsi="Times New Roman"/>
          <w:sz w:val="24"/>
          <w:szCs w:val="24"/>
        </w:rPr>
        <w:t> </w:t>
      </w:r>
      <w:r w:rsidRPr="00921BDF">
        <w:rPr>
          <w:rFonts w:ascii="Times New Roman" w:hAnsi="Times New Roman"/>
          <w:sz w:val="24"/>
          <w:szCs w:val="24"/>
          <w:lang w:val="ru-RU"/>
        </w:rPr>
        <w:t>Лист, Р.</w:t>
      </w:r>
      <w:r w:rsidRPr="004E385D">
        <w:rPr>
          <w:rFonts w:ascii="Times New Roman" w:hAnsi="Times New Roman"/>
          <w:sz w:val="24"/>
          <w:szCs w:val="24"/>
        </w:rPr>
        <w:t> </w:t>
      </w:r>
      <w:r w:rsidRPr="00921BDF">
        <w:rPr>
          <w:rFonts w:ascii="Times New Roman" w:hAnsi="Times New Roman"/>
          <w:sz w:val="24"/>
          <w:szCs w:val="24"/>
          <w:lang w:val="ru-RU"/>
        </w:rPr>
        <w:t>Шуман, ФШуберт, Э.</w:t>
      </w:r>
      <w:r w:rsidRPr="004E385D">
        <w:rPr>
          <w:rFonts w:ascii="Times New Roman" w:hAnsi="Times New Roman"/>
          <w:sz w:val="24"/>
          <w:szCs w:val="24"/>
        </w:rPr>
        <w:t> </w:t>
      </w:r>
      <w:r w:rsidRPr="00921BDF">
        <w:rPr>
          <w:rFonts w:ascii="Times New Roman" w:hAnsi="Times New Roman"/>
          <w:sz w:val="24"/>
          <w:szCs w:val="24"/>
          <w:lang w:val="ru-RU"/>
        </w:rPr>
        <w:t xml:space="preserve">Григ). Оперный жанр в творчестве композиторов </w:t>
      </w:r>
      <w:r w:rsidRPr="004E385D">
        <w:rPr>
          <w:rFonts w:ascii="Times New Roman" w:hAnsi="Times New Roman"/>
          <w:sz w:val="24"/>
          <w:szCs w:val="24"/>
        </w:rPr>
        <w:t>XIX</w:t>
      </w:r>
      <w:r w:rsidRPr="00921BDF">
        <w:rPr>
          <w:rFonts w:ascii="Times New Roman" w:hAnsi="Times New Roman"/>
          <w:sz w:val="24"/>
          <w:szCs w:val="24"/>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921BDF">
        <w:rPr>
          <w:rFonts w:ascii="Times New Roman" w:hAnsi="Times New Roman"/>
          <w:i/>
          <w:sz w:val="24"/>
          <w:szCs w:val="24"/>
          <w:lang w:val="ru-RU"/>
        </w:rPr>
        <w:t xml:space="preserve">Развитие жанров светской музыки </w:t>
      </w:r>
      <w:r w:rsidRPr="00921BDF">
        <w:rPr>
          <w:rFonts w:ascii="Times New Roman" w:hAnsi="Times New Roman"/>
          <w:sz w:val="24"/>
          <w:szCs w:val="24"/>
          <w:lang w:val="ru-RU"/>
        </w:rPr>
        <w:t xml:space="preserve">Основные жанры светской музыки </w:t>
      </w:r>
      <w:r w:rsidRPr="004E385D">
        <w:rPr>
          <w:rFonts w:ascii="Times New Roman" w:hAnsi="Times New Roman"/>
          <w:sz w:val="24"/>
          <w:szCs w:val="24"/>
        </w:rPr>
        <w:t>XIX</w:t>
      </w:r>
      <w:r w:rsidRPr="00921BDF">
        <w:rPr>
          <w:rFonts w:ascii="Times New Roman" w:hAnsi="Times New Roman"/>
          <w:sz w:val="24"/>
          <w:szCs w:val="24"/>
          <w:lang w:val="ru-RU"/>
        </w:rPr>
        <w:t xml:space="preserve"> века (соната, симфония, камерно-инструментальная и вокальная музыка, опера, балет). </w:t>
      </w:r>
      <w:r w:rsidRPr="00921BDF">
        <w:rPr>
          <w:rFonts w:ascii="Times New Roman" w:hAnsi="Times New Roman"/>
          <w:i/>
          <w:sz w:val="24"/>
          <w:szCs w:val="24"/>
          <w:lang w:val="ru-RU"/>
        </w:rPr>
        <w:t>Развитие жанров светской музыки (камерная инструментальная и вокальная музыка, концерт, симфония, опера, балет).</w:t>
      </w:r>
    </w:p>
    <w:p w:rsidR="00CB1509" w:rsidRPr="00921BDF" w:rsidRDefault="00CB1509" w:rsidP="00CB1509">
      <w:pPr>
        <w:spacing w:after="0" w:line="360" w:lineRule="auto"/>
        <w:ind w:left="709"/>
        <w:contextualSpacing/>
        <w:jc w:val="both"/>
        <w:rPr>
          <w:rFonts w:ascii="Times New Roman" w:hAnsi="Times New Roman"/>
          <w:b/>
          <w:sz w:val="24"/>
          <w:szCs w:val="24"/>
          <w:lang w:val="ru-RU"/>
        </w:rPr>
      </w:pPr>
      <w:r w:rsidRPr="00921BDF">
        <w:rPr>
          <w:rFonts w:ascii="Times New Roman" w:hAnsi="Times New Roman"/>
          <w:b/>
          <w:sz w:val="24"/>
          <w:szCs w:val="24"/>
          <w:lang w:val="ru-RU"/>
        </w:rPr>
        <w:t xml:space="preserve">Русская и зарубежная музыкальная культура </w:t>
      </w:r>
      <w:r w:rsidRPr="004E385D">
        <w:rPr>
          <w:rFonts w:ascii="Times New Roman" w:hAnsi="Times New Roman"/>
          <w:b/>
          <w:sz w:val="24"/>
          <w:szCs w:val="24"/>
        </w:rPr>
        <w:t>XX</w:t>
      </w:r>
      <w:r w:rsidRPr="00921BDF">
        <w:rPr>
          <w:rFonts w:ascii="Times New Roman" w:hAnsi="Times New Roman"/>
          <w:b/>
          <w:sz w:val="24"/>
          <w:szCs w:val="24"/>
          <w:lang w:val="ru-RU"/>
        </w:rPr>
        <w:t xml:space="preserve"> в.</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Знакомство с творчеством всемирно известных отечественных композиторов (И.Ф.</w:t>
      </w:r>
      <w:r w:rsidRPr="004E385D">
        <w:rPr>
          <w:rFonts w:ascii="Times New Roman" w:hAnsi="Times New Roman"/>
          <w:sz w:val="24"/>
          <w:szCs w:val="24"/>
        </w:rPr>
        <w:t> </w:t>
      </w:r>
      <w:r w:rsidRPr="00921BDF">
        <w:rPr>
          <w:rFonts w:ascii="Times New Roman" w:hAnsi="Times New Roman"/>
          <w:sz w:val="24"/>
          <w:szCs w:val="24"/>
          <w:lang w:val="ru-RU"/>
        </w:rPr>
        <w:t>Стравинский, С.С. Прокофьев, Д.Д. Шостакович, Г.В. Свиридов, Р.</w:t>
      </w:r>
      <w:r w:rsidRPr="004E385D">
        <w:rPr>
          <w:rFonts w:ascii="Times New Roman" w:hAnsi="Times New Roman"/>
          <w:sz w:val="24"/>
          <w:szCs w:val="24"/>
        </w:rPr>
        <w:t> </w:t>
      </w:r>
      <w:r w:rsidRPr="00921BDF">
        <w:rPr>
          <w:rFonts w:ascii="Times New Roman" w:hAnsi="Times New Roman"/>
          <w:sz w:val="24"/>
          <w:szCs w:val="24"/>
          <w:lang w:val="ru-RU"/>
        </w:rPr>
        <w:t xml:space="preserve">Щедрин, </w:t>
      </w:r>
      <w:r w:rsidRPr="00921BDF">
        <w:rPr>
          <w:rFonts w:ascii="Times New Roman" w:hAnsi="Times New Roman"/>
          <w:i/>
          <w:sz w:val="24"/>
          <w:szCs w:val="24"/>
          <w:lang w:val="ru-RU"/>
        </w:rPr>
        <w:t>А.И.</w:t>
      </w:r>
      <w:r w:rsidRPr="004E385D">
        <w:rPr>
          <w:rFonts w:ascii="Times New Roman" w:hAnsi="Times New Roman"/>
          <w:i/>
          <w:sz w:val="24"/>
          <w:szCs w:val="24"/>
        </w:rPr>
        <w:t> </w:t>
      </w:r>
      <w:r w:rsidRPr="00921BDF">
        <w:rPr>
          <w:rFonts w:ascii="Times New Roman" w:hAnsi="Times New Roman"/>
          <w:i/>
          <w:sz w:val="24"/>
          <w:szCs w:val="24"/>
          <w:lang w:val="ru-RU"/>
        </w:rPr>
        <w:t xml:space="preserve">Хачатурян, </w:t>
      </w:r>
      <w:r w:rsidRPr="00921BDF">
        <w:rPr>
          <w:rFonts w:ascii="Times New Roman" w:hAnsi="Times New Roman"/>
          <w:i/>
          <w:sz w:val="24"/>
          <w:szCs w:val="24"/>
          <w:lang w:val="ru-RU"/>
        </w:rPr>
        <w:lastRenderedPageBreak/>
        <w:t>А.Г. Шнитке)</w:t>
      </w:r>
      <w:r w:rsidRPr="00921BDF">
        <w:rPr>
          <w:rFonts w:ascii="Times New Roman" w:hAnsi="Times New Roman"/>
          <w:sz w:val="24"/>
          <w:szCs w:val="24"/>
          <w:lang w:val="ru-RU"/>
        </w:rPr>
        <w:t xml:space="preserve"> и зарубежных композиторов ХХ столетия (К.</w:t>
      </w:r>
      <w:r w:rsidRPr="004E385D">
        <w:rPr>
          <w:rFonts w:ascii="Times New Roman" w:hAnsi="Times New Roman"/>
          <w:sz w:val="24"/>
          <w:szCs w:val="24"/>
        </w:rPr>
        <w:t> </w:t>
      </w:r>
      <w:r w:rsidRPr="00921BDF">
        <w:rPr>
          <w:rFonts w:ascii="Times New Roman" w:hAnsi="Times New Roman"/>
          <w:sz w:val="24"/>
          <w:szCs w:val="24"/>
          <w:lang w:val="ru-RU"/>
        </w:rPr>
        <w:t xml:space="preserve">Дебюсси, </w:t>
      </w:r>
      <w:r w:rsidRPr="00921BDF">
        <w:rPr>
          <w:rFonts w:ascii="Times New Roman" w:hAnsi="Times New Roman"/>
          <w:i/>
          <w:sz w:val="24"/>
          <w:szCs w:val="24"/>
          <w:lang w:val="ru-RU"/>
        </w:rPr>
        <w:t>К.</w:t>
      </w:r>
      <w:r w:rsidRPr="004E385D">
        <w:rPr>
          <w:rFonts w:ascii="Times New Roman" w:hAnsi="Times New Roman"/>
          <w:i/>
          <w:sz w:val="24"/>
          <w:szCs w:val="24"/>
        </w:rPr>
        <w:t> </w:t>
      </w:r>
      <w:r w:rsidRPr="00921BDF">
        <w:rPr>
          <w:rFonts w:ascii="Times New Roman" w:hAnsi="Times New Roman"/>
          <w:i/>
          <w:sz w:val="24"/>
          <w:szCs w:val="24"/>
          <w:lang w:val="ru-RU"/>
        </w:rPr>
        <w:t>Орф, М.</w:t>
      </w:r>
      <w:r w:rsidRPr="004E385D">
        <w:rPr>
          <w:rFonts w:ascii="Times New Roman" w:hAnsi="Times New Roman"/>
          <w:i/>
          <w:sz w:val="24"/>
          <w:szCs w:val="24"/>
        </w:rPr>
        <w:t> </w:t>
      </w:r>
      <w:r w:rsidRPr="00921BDF">
        <w:rPr>
          <w:rFonts w:ascii="Times New Roman" w:hAnsi="Times New Roman"/>
          <w:i/>
          <w:sz w:val="24"/>
          <w:szCs w:val="24"/>
          <w:lang w:val="ru-RU"/>
        </w:rPr>
        <w:t>Равель, Б. Бриттен, А. Шенберг).</w:t>
      </w:r>
      <w:r w:rsidRPr="00921BDF">
        <w:rPr>
          <w:rFonts w:ascii="Times New Roman" w:hAnsi="Times New Roman"/>
          <w:sz w:val="24"/>
          <w:szCs w:val="24"/>
          <w:lang w:val="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B1509" w:rsidRPr="00921BDF" w:rsidRDefault="00CB1509" w:rsidP="00CB1509">
      <w:pPr>
        <w:tabs>
          <w:tab w:val="left" w:pos="1985"/>
        </w:tabs>
        <w:spacing w:after="0" w:line="360" w:lineRule="auto"/>
        <w:ind w:left="709"/>
        <w:contextualSpacing/>
        <w:jc w:val="both"/>
        <w:rPr>
          <w:rFonts w:ascii="Times New Roman" w:hAnsi="Times New Roman"/>
          <w:b/>
          <w:sz w:val="24"/>
          <w:szCs w:val="24"/>
          <w:lang w:val="ru-RU"/>
        </w:rPr>
      </w:pPr>
      <w:r w:rsidRPr="00921BDF">
        <w:rPr>
          <w:rFonts w:ascii="Times New Roman" w:hAnsi="Times New Roman"/>
          <w:b/>
          <w:sz w:val="24"/>
          <w:szCs w:val="24"/>
          <w:lang w:val="ru-RU"/>
        </w:rPr>
        <w:t>Современная музыкальная жизнь</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w:t>
      </w:r>
      <w:r w:rsidRPr="004E385D">
        <w:rPr>
          <w:rFonts w:ascii="Times New Roman" w:hAnsi="Times New Roman"/>
          <w:sz w:val="24"/>
          <w:szCs w:val="24"/>
        </w:rPr>
        <w:t> </w:t>
      </w:r>
      <w:r w:rsidRPr="00921BDF">
        <w:rPr>
          <w:rFonts w:ascii="Times New Roman" w:hAnsi="Times New Roman"/>
          <w:sz w:val="24"/>
          <w:szCs w:val="24"/>
          <w:lang w:val="ru-RU"/>
        </w:rPr>
        <w:t>Шаляпин, Д.Ф.</w:t>
      </w:r>
      <w:r w:rsidRPr="004E385D">
        <w:rPr>
          <w:rFonts w:ascii="Times New Roman" w:hAnsi="Times New Roman"/>
          <w:sz w:val="24"/>
          <w:szCs w:val="24"/>
        </w:rPr>
        <w:t> </w:t>
      </w:r>
      <w:r w:rsidRPr="00921BDF">
        <w:rPr>
          <w:rFonts w:ascii="Times New Roman" w:hAnsi="Times New Roman"/>
          <w:sz w:val="24"/>
          <w:szCs w:val="24"/>
          <w:lang w:val="ru-RU"/>
        </w:rPr>
        <w:t>Ойстрах, А.В.</w:t>
      </w:r>
      <w:r w:rsidRPr="004E385D">
        <w:rPr>
          <w:rFonts w:ascii="Times New Roman" w:hAnsi="Times New Roman"/>
          <w:sz w:val="24"/>
          <w:szCs w:val="24"/>
        </w:rPr>
        <w:t> </w:t>
      </w:r>
      <w:r w:rsidRPr="00921BDF">
        <w:rPr>
          <w:rFonts w:ascii="Times New Roman" w:hAnsi="Times New Roman"/>
          <w:sz w:val="24"/>
          <w:szCs w:val="24"/>
          <w:lang w:val="ru-RU"/>
        </w:rPr>
        <w:t>Свешников; Д.А.</w:t>
      </w:r>
      <w:r w:rsidRPr="004E385D">
        <w:rPr>
          <w:rFonts w:ascii="Times New Roman" w:hAnsi="Times New Roman"/>
          <w:sz w:val="24"/>
          <w:szCs w:val="24"/>
        </w:rPr>
        <w:t> </w:t>
      </w:r>
      <w:r w:rsidRPr="00921BDF">
        <w:rPr>
          <w:rFonts w:ascii="Times New Roman" w:hAnsi="Times New Roman"/>
          <w:sz w:val="24"/>
          <w:szCs w:val="24"/>
          <w:lang w:val="ru-RU"/>
        </w:rPr>
        <w:t>Хворостовский, А.Ю.</w:t>
      </w:r>
      <w:r w:rsidRPr="004E385D">
        <w:rPr>
          <w:rFonts w:ascii="Times New Roman" w:hAnsi="Times New Roman"/>
          <w:sz w:val="24"/>
          <w:szCs w:val="24"/>
        </w:rPr>
        <w:t> </w:t>
      </w:r>
      <w:r w:rsidRPr="00921BDF">
        <w:rPr>
          <w:rFonts w:ascii="Times New Roman" w:hAnsi="Times New Roman"/>
          <w:sz w:val="24"/>
          <w:szCs w:val="24"/>
          <w:lang w:val="ru-RU"/>
        </w:rPr>
        <w:t>Нетребко, В.Т.</w:t>
      </w:r>
      <w:r w:rsidRPr="004E385D">
        <w:rPr>
          <w:rFonts w:ascii="Times New Roman" w:hAnsi="Times New Roman"/>
          <w:sz w:val="24"/>
          <w:szCs w:val="24"/>
        </w:rPr>
        <w:t> </w:t>
      </w:r>
      <w:r w:rsidRPr="00921BDF">
        <w:rPr>
          <w:rFonts w:ascii="Times New Roman" w:hAnsi="Times New Roman"/>
          <w:sz w:val="24"/>
          <w:szCs w:val="24"/>
          <w:lang w:val="ru-RU"/>
        </w:rPr>
        <w:t>Спиваков, Н.Л.</w:t>
      </w:r>
      <w:r w:rsidRPr="004E385D">
        <w:rPr>
          <w:rFonts w:ascii="Times New Roman" w:hAnsi="Times New Roman"/>
          <w:sz w:val="24"/>
          <w:szCs w:val="24"/>
        </w:rPr>
        <w:t> </w:t>
      </w:r>
      <w:r w:rsidRPr="00921BDF">
        <w:rPr>
          <w:rFonts w:ascii="Times New Roman" w:hAnsi="Times New Roman"/>
          <w:sz w:val="24"/>
          <w:szCs w:val="24"/>
          <w:lang w:val="ru-RU"/>
        </w:rPr>
        <w:t>Луганский, Д.Л.</w:t>
      </w:r>
      <w:r w:rsidRPr="004E385D">
        <w:rPr>
          <w:rFonts w:ascii="Times New Roman" w:hAnsi="Times New Roman"/>
          <w:sz w:val="24"/>
          <w:szCs w:val="24"/>
        </w:rPr>
        <w:t> </w:t>
      </w:r>
      <w:r w:rsidRPr="00921BDF">
        <w:rPr>
          <w:rFonts w:ascii="Times New Roman" w:hAnsi="Times New Roman"/>
          <w:sz w:val="24"/>
          <w:szCs w:val="24"/>
          <w:lang w:val="ru-RU"/>
        </w:rPr>
        <w:t>Мацуев и др.) и зарубежных исполнителей(Э. Карузо, М. Каллас; .</w:t>
      </w:r>
      <w:r w:rsidRPr="004E385D">
        <w:rPr>
          <w:rFonts w:ascii="Times New Roman" w:hAnsi="Times New Roman"/>
          <w:sz w:val="24"/>
          <w:szCs w:val="24"/>
        </w:rPr>
        <w:t> </w:t>
      </w:r>
      <w:r w:rsidRPr="00921BDF">
        <w:rPr>
          <w:rFonts w:ascii="Times New Roman" w:hAnsi="Times New Roman"/>
          <w:sz w:val="24"/>
          <w:szCs w:val="24"/>
          <w:lang w:val="ru-RU"/>
        </w:rPr>
        <w:t>Паваротти, М.</w:t>
      </w:r>
      <w:r w:rsidRPr="004E385D">
        <w:rPr>
          <w:rFonts w:ascii="Times New Roman" w:hAnsi="Times New Roman"/>
          <w:sz w:val="24"/>
          <w:szCs w:val="24"/>
        </w:rPr>
        <w:t> </w:t>
      </w:r>
      <w:r w:rsidRPr="00921BDF">
        <w:rPr>
          <w:rFonts w:ascii="Times New Roman" w:hAnsi="Times New Roman"/>
          <w:sz w:val="24"/>
          <w:szCs w:val="24"/>
          <w:lang w:val="ru-RU"/>
        </w:rPr>
        <w:t>Кабалье, В.</w:t>
      </w:r>
      <w:r w:rsidRPr="004E385D">
        <w:rPr>
          <w:rFonts w:ascii="Times New Roman" w:hAnsi="Times New Roman"/>
          <w:sz w:val="24"/>
          <w:szCs w:val="24"/>
        </w:rPr>
        <w:t> </w:t>
      </w:r>
      <w:r w:rsidRPr="00921BDF">
        <w:rPr>
          <w:rFonts w:ascii="Times New Roman" w:hAnsi="Times New Roman"/>
          <w:sz w:val="24"/>
          <w:szCs w:val="24"/>
          <w:lang w:val="ru-RU"/>
        </w:rPr>
        <w:t>Клиберн, В.</w:t>
      </w:r>
      <w:r w:rsidRPr="004E385D">
        <w:rPr>
          <w:rFonts w:ascii="Times New Roman" w:hAnsi="Times New Roman"/>
          <w:sz w:val="24"/>
          <w:szCs w:val="24"/>
        </w:rPr>
        <w:t> </w:t>
      </w:r>
      <w:r w:rsidRPr="00921BDF">
        <w:rPr>
          <w:rFonts w:ascii="Times New Roman" w:hAnsi="Times New Roman"/>
          <w:sz w:val="24"/>
          <w:szCs w:val="24"/>
          <w:lang w:val="ru-RU"/>
        </w:rPr>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CB1509" w:rsidRPr="00921BDF" w:rsidRDefault="00CB1509" w:rsidP="00CB1509">
      <w:pPr>
        <w:spacing w:after="0" w:line="360" w:lineRule="auto"/>
        <w:ind w:left="709"/>
        <w:contextualSpacing/>
        <w:jc w:val="both"/>
        <w:rPr>
          <w:rFonts w:ascii="Times New Roman" w:hAnsi="Times New Roman"/>
          <w:b/>
          <w:sz w:val="24"/>
          <w:szCs w:val="24"/>
          <w:lang w:val="ru-RU"/>
        </w:rPr>
      </w:pPr>
      <w:r w:rsidRPr="00921BDF">
        <w:rPr>
          <w:rFonts w:ascii="Times New Roman" w:hAnsi="Times New Roman"/>
          <w:b/>
          <w:sz w:val="24"/>
          <w:szCs w:val="24"/>
          <w:lang w:val="ru-RU"/>
        </w:rPr>
        <w:t>Значение музыки в жизни человека</w:t>
      </w:r>
    </w:p>
    <w:p w:rsidR="00CB1509" w:rsidRPr="00921BDF" w:rsidRDefault="00CB1509" w:rsidP="00CB1509">
      <w:pPr>
        <w:spacing w:after="0" w:line="360" w:lineRule="auto"/>
        <w:ind w:firstLine="709"/>
        <w:jc w:val="both"/>
        <w:rPr>
          <w:rFonts w:ascii="Times New Roman" w:hAnsi="Times New Roman"/>
          <w:sz w:val="24"/>
          <w:szCs w:val="24"/>
          <w:lang w:val="ru-RU"/>
        </w:rPr>
      </w:pPr>
      <w:r w:rsidRPr="00921BDF">
        <w:rPr>
          <w:rFonts w:ascii="Times New Roman" w:hAnsi="Times New Roman"/>
          <w:sz w:val="24"/>
          <w:szCs w:val="24"/>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B1509" w:rsidRPr="00921BDF" w:rsidRDefault="00CB1509" w:rsidP="00CB1509">
      <w:pPr>
        <w:spacing w:after="0" w:line="360" w:lineRule="auto"/>
        <w:ind w:firstLine="709"/>
        <w:contextualSpacing/>
        <w:jc w:val="center"/>
        <w:rPr>
          <w:rFonts w:ascii="Times New Roman" w:hAnsi="Times New Roman"/>
          <w:sz w:val="24"/>
          <w:szCs w:val="24"/>
          <w:lang w:val="ru-RU"/>
        </w:rPr>
      </w:pPr>
      <w:r w:rsidRPr="00921BDF">
        <w:rPr>
          <w:rFonts w:ascii="Times New Roman" w:hAnsi="Times New Roman"/>
          <w:b/>
          <w:sz w:val="24"/>
          <w:szCs w:val="24"/>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bookmarkStart w:id="457" w:name="_Toc409691715"/>
      <w:r w:rsidRPr="004E385D">
        <w:rPr>
          <w:rFonts w:ascii="Times New Roman" w:hAnsi="Times New Roman"/>
          <w:sz w:val="24"/>
          <w:szCs w:val="24"/>
        </w:rPr>
        <w:t>Ч. Айвз. «Космический пейзаж».</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4E385D">
        <w:rPr>
          <w:rFonts w:ascii="Times New Roman" w:hAnsi="Times New Roman"/>
          <w:sz w:val="24"/>
          <w:szCs w:val="24"/>
        </w:rPr>
        <w:t>Г. Аллегри. «Мизерере» («Помилуй»).</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Американский народный блюз «Роллем Пит» и «Город Нью-Йорк» (обр. </w:t>
      </w:r>
      <w:r w:rsidRPr="004E385D">
        <w:rPr>
          <w:rFonts w:ascii="Times New Roman" w:hAnsi="Times New Roman"/>
          <w:sz w:val="24"/>
          <w:szCs w:val="24"/>
        </w:rPr>
        <w:t>Дж. Сильвермена, перевод С. Болотина).</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Л. Армстронг. «Блюз Западной окраины».</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4E385D">
        <w:rPr>
          <w:rFonts w:ascii="Times New Roman" w:hAnsi="Times New Roman"/>
          <w:sz w:val="24"/>
          <w:szCs w:val="24"/>
        </w:rPr>
        <w:t>Э. Артемьев. «Мозаика».</w:t>
      </w:r>
    </w:p>
    <w:p w:rsidR="00CB1509" w:rsidRPr="007768A1"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И. Бах. Маленькая прелюдия для органа соль минор (обр. для ф-но Д.Б.</w:t>
      </w:r>
      <w:r w:rsidRPr="004E385D">
        <w:rPr>
          <w:rFonts w:ascii="Times New Roman" w:hAnsi="Times New Roman"/>
          <w:sz w:val="24"/>
          <w:szCs w:val="24"/>
        </w:rPr>
        <w:t> </w:t>
      </w:r>
      <w:r w:rsidRPr="00921BDF">
        <w:rPr>
          <w:rFonts w:ascii="Times New Roman" w:hAnsi="Times New Roman"/>
          <w:sz w:val="24"/>
          <w:szCs w:val="24"/>
          <w:lang w:val="ru-RU"/>
        </w:rPr>
        <w:t xml:space="preserve">Кабалевского). Токката и фуга ре минор для органа. Органная фуга соль минор. Органная фуга ля минор. Прелюдия до мажор (ХТК, том </w:t>
      </w:r>
      <w:r w:rsidRPr="004E385D">
        <w:rPr>
          <w:rFonts w:ascii="Times New Roman" w:hAnsi="Times New Roman"/>
          <w:sz w:val="24"/>
          <w:szCs w:val="24"/>
        </w:rPr>
        <w:t>Ι</w:t>
      </w:r>
      <w:r w:rsidRPr="00921BDF">
        <w:rPr>
          <w:rFonts w:ascii="Times New Roman" w:hAnsi="Times New Roman"/>
          <w:sz w:val="24"/>
          <w:szCs w:val="24"/>
          <w:lang w:val="ru-RU"/>
        </w:rPr>
        <w:t xml:space="preserve">). Фуга ре диез минор (ХТК, том </w:t>
      </w:r>
      <w:r w:rsidRPr="004E385D">
        <w:rPr>
          <w:rFonts w:ascii="Times New Roman" w:hAnsi="Times New Roman"/>
          <w:sz w:val="24"/>
          <w:szCs w:val="24"/>
        </w:rPr>
        <w:t>Ι</w:t>
      </w:r>
      <w:r w:rsidRPr="00921BDF">
        <w:rPr>
          <w:rFonts w:ascii="Times New Roman" w:hAnsi="Times New Roman"/>
          <w:sz w:val="24"/>
          <w:szCs w:val="24"/>
          <w:lang w:val="ru-RU"/>
        </w:rPr>
        <w:t>). Итальянский концерт. Прелюдия № 8 ми минор («12 маленьких прелюдий для начинающих»). Высокая месса си минор (хор «</w:t>
      </w:r>
      <w:r w:rsidRPr="004E385D">
        <w:rPr>
          <w:rFonts w:ascii="Times New Roman" w:hAnsi="Times New Roman"/>
          <w:sz w:val="24"/>
          <w:szCs w:val="24"/>
        </w:rPr>
        <w:t>Kirie</w:t>
      </w:r>
      <w:r w:rsidRPr="00921BDF">
        <w:rPr>
          <w:rFonts w:ascii="Times New Roman" w:hAnsi="Times New Roman"/>
          <w:sz w:val="24"/>
          <w:szCs w:val="24"/>
          <w:lang w:val="ru-RU"/>
        </w:rPr>
        <w:t>» (№ 1), хор «</w:t>
      </w:r>
      <w:r w:rsidRPr="004E385D">
        <w:rPr>
          <w:rFonts w:ascii="Times New Roman" w:hAnsi="Times New Roman"/>
          <w:sz w:val="24"/>
          <w:szCs w:val="24"/>
        </w:rPr>
        <w:t>Gloria</w:t>
      </w:r>
      <w:r w:rsidRPr="00921BDF">
        <w:rPr>
          <w:rFonts w:ascii="Times New Roman" w:hAnsi="Times New Roman"/>
          <w:sz w:val="24"/>
          <w:szCs w:val="24"/>
          <w:lang w:val="ru-RU"/>
        </w:rPr>
        <w:t>» (№</w:t>
      </w:r>
      <w:r w:rsidRPr="004E385D">
        <w:rPr>
          <w:rFonts w:ascii="Times New Roman" w:hAnsi="Times New Roman"/>
          <w:sz w:val="24"/>
          <w:szCs w:val="24"/>
        </w:rPr>
        <w:t> </w:t>
      </w:r>
      <w:r w:rsidRPr="00921BDF">
        <w:rPr>
          <w:rFonts w:ascii="Times New Roman" w:hAnsi="Times New Roman"/>
          <w:sz w:val="24"/>
          <w:szCs w:val="24"/>
          <w:lang w:val="ru-RU"/>
        </w:rPr>
        <w:t>4), ария альта «</w:t>
      </w:r>
      <w:r w:rsidRPr="004E385D">
        <w:rPr>
          <w:rFonts w:ascii="Times New Roman" w:hAnsi="Times New Roman"/>
          <w:sz w:val="24"/>
          <w:szCs w:val="24"/>
        </w:rPr>
        <w:t>AgnusDei</w:t>
      </w:r>
      <w:r w:rsidRPr="00921BDF">
        <w:rPr>
          <w:rFonts w:ascii="Times New Roman" w:hAnsi="Times New Roman"/>
          <w:sz w:val="24"/>
          <w:szCs w:val="24"/>
          <w:lang w:val="ru-RU"/>
        </w:rPr>
        <w:t>» (№ 23), хор «</w:t>
      </w:r>
      <w:r w:rsidRPr="004E385D">
        <w:rPr>
          <w:rFonts w:ascii="Times New Roman" w:hAnsi="Times New Roman"/>
          <w:sz w:val="24"/>
          <w:szCs w:val="24"/>
        </w:rPr>
        <w:t>Sanctus</w:t>
      </w:r>
      <w:r w:rsidRPr="00921BDF">
        <w:rPr>
          <w:rFonts w:ascii="Times New Roman" w:hAnsi="Times New Roman"/>
          <w:sz w:val="24"/>
          <w:szCs w:val="24"/>
          <w:lang w:val="ru-RU"/>
        </w:rPr>
        <w:t>» (№</w:t>
      </w:r>
      <w:r w:rsidRPr="004E385D">
        <w:rPr>
          <w:rFonts w:ascii="Times New Roman" w:hAnsi="Times New Roman"/>
          <w:sz w:val="24"/>
          <w:szCs w:val="24"/>
        </w:rPr>
        <w:t> </w:t>
      </w:r>
      <w:r w:rsidRPr="00921BDF">
        <w:rPr>
          <w:rFonts w:ascii="Times New Roman" w:hAnsi="Times New Roman"/>
          <w:sz w:val="24"/>
          <w:szCs w:val="24"/>
          <w:lang w:val="ru-RU"/>
        </w:rPr>
        <w:t xml:space="preserve">20)). </w:t>
      </w:r>
      <w:r w:rsidRPr="00921BDF">
        <w:rPr>
          <w:rFonts w:ascii="Times New Roman" w:hAnsi="Times New Roman"/>
          <w:sz w:val="24"/>
          <w:szCs w:val="24"/>
          <w:lang w:val="ru-RU"/>
        </w:rPr>
        <w:lastRenderedPageBreak/>
        <w:t>Оратория «Страсти по Матфею» (ария альта № 47). Сюита № 2 (7 часть «Шутка»). И.</w:t>
      </w:r>
      <w:r w:rsidRPr="004E385D">
        <w:rPr>
          <w:rFonts w:ascii="Times New Roman" w:hAnsi="Times New Roman"/>
          <w:sz w:val="24"/>
          <w:szCs w:val="24"/>
        </w:rPr>
        <w:t> </w:t>
      </w:r>
      <w:r w:rsidRPr="00921BDF">
        <w:rPr>
          <w:rFonts w:ascii="Times New Roman" w:hAnsi="Times New Roman"/>
          <w:sz w:val="24"/>
          <w:szCs w:val="24"/>
          <w:lang w:val="ru-RU"/>
        </w:rPr>
        <w:t xml:space="preserve">Бах-Ф. </w:t>
      </w:r>
      <w:r w:rsidRPr="004D1B64">
        <w:rPr>
          <w:rFonts w:ascii="Times New Roman" w:hAnsi="Times New Roman"/>
          <w:sz w:val="24"/>
          <w:szCs w:val="24"/>
          <w:lang w:val="ru-RU"/>
        </w:rPr>
        <w:t xml:space="preserve">Бузони. </w:t>
      </w:r>
      <w:r w:rsidRPr="007768A1">
        <w:rPr>
          <w:rFonts w:ascii="Times New Roman" w:hAnsi="Times New Roman"/>
          <w:sz w:val="24"/>
          <w:szCs w:val="24"/>
          <w:lang w:val="ru-RU"/>
        </w:rPr>
        <w:t>Чакона из Партиты № 2 для скрипки соло.</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lang w:val="it-IT"/>
        </w:rPr>
      </w:pPr>
      <w:r w:rsidRPr="004E385D">
        <w:rPr>
          <w:rFonts w:ascii="Times New Roman" w:hAnsi="Times New Roman"/>
          <w:sz w:val="24"/>
          <w:szCs w:val="24"/>
        </w:rPr>
        <w:t>И</w:t>
      </w:r>
      <w:r w:rsidRPr="004E385D">
        <w:rPr>
          <w:rFonts w:ascii="Times New Roman" w:hAnsi="Times New Roman"/>
          <w:sz w:val="24"/>
          <w:szCs w:val="24"/>
          <w:lang w:val="it-IT"/>
        </w:rPr>
        <w:t xml:space="preserve">. </w:t>
      </w:r>
      <w:r w:rsidRPr="004E385D">
        <w:rPr>
          <w:rFonts w:ascii="Times New Roman" w:hAnsi="Times New Roman"/>
          <w:sz w:val="24"/>
          <w:szCs w:val="24"/>
        </w:rPr>
        <w:t>Бах</w:t>
      </w:r>
      <w:r w:rsidRPr="004E385D">
        <w:rPr>
          <w:rFonts w:ascii="Times New Roman" w:hAnsi="Times New Roman"/>
          <w:sz w:val="24"/>
          <w:szCs w:val="24"/>
          <w:lang w:val="it-IT"/>
        </w:rPr>
        <w:t>-</w:t>
      </w:r>
      <w:r w:rsidRPr="004E385D">
        <w:rPr>
          <w:rFonts w:ascii="Times New Roman" w:hAnsi="Times New Roman"/>
          <w:sz w:val="24"/>
          <w:szCs w:val="24"/>
        </w:rPr>
        <w:t>Ш</w:t>
      </w:r>
      <w:r w:rsidRPr="004E385D">
        <w:rPr>
          <w:rFonts w:ascii="Times New Roman" w:hAnsi="Times New Roman"/>
          <w:sz w:val="24"/>
          <w:szCs w:val="24"/>
          <w:lang w:val="it-IT"/>
        </w:rPr>
        <w:t xml:space="preserve">. </w:t>
      </w:r>
      <w:r w:rsidRPr="004E385D">
        <w:rPr>
          <w:rFonts w:ascii="Times New Roman" w:hAnsi="Times New Roman"/>
          <w:sz w:val="24"/>
          <w:szCs w:val="24"/>
        </w:rPr>
        <w:t>Гуно.</w:t>
      </w:r>
      <w:r w:rsidRPr="004E385D">
        <w:rPr>
          <w:rFonts w:ascii="Times New Roman" w:hAnsi="Times New Roman"/>
          <w:sz w:val="24"/>
          <w:szCs w:val="24"/>
          <w:lang w:val="it-IT"/>
        </w:rPr>
        <w:t xml:space="preserve"> «Ave Maria»</w:t>
      </w:r>
      <w:r w:rsidRPr="004E385D">
        <w:rPr>
          <w:rFonts w:ascii="Times New Roman" w:hAnsi="Times New Roman"/>
          <w:sz w:val="24"/>
          <w:szCs w:val="24"/>
        </w:rPr>
        <w:t>.</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М. Березовский. Хоровой концерт «Не отвержи мене во время старости».</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Л. Бернстайн. Мюзикл «Вестсайдская история» (песня Тони «Мария!», песня и танец девушек «Америка», дуэт Тони и Марии, сцена драки).</w:t>
      </w:r>
    </w:p>
    <w:p w:rsidR="00CB1509" w:rsidRPr="004D1B64"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Л. Бетховен. Симфония № 5. Соната № 7 (экспозиция </w:t>
      </w:r>
      <w:r w:rsidRPr="004E385D">
        <w:rPr>
          <w:rFonts w:ascii="Times New Roman" w:hAnsi="Times New Roman"/>
          <w:sz w:val="24"/>
          <w:szCs w:val="24"/>
        </w:rPr>
        <w:t>Ι</w:t>
      </w:r>
      <w:r w:rsidRPr="00921BDF">
        <w:rPr>
          <w:rFonts w:ascii="Times New Roman" w:hAnsi="Times New Roman"/>
          <w:sz w:val="24"/>
          <w:szCs w:val="24"/>
          <w:lang w:val="ru-RU"/>
        </w:rPr>
        <w:t xml:space="preserve"> части). Соната № 8 («Патетическая»). Соната № 14 («Лунная»). Соната № 20 (</w:t>
      </w:r>
      <w:r w:rsidRPr="004E385D">
        <w:rPr>
          <w:rFonts w:ascii="Times New Roman" w:hAnsi="Times New Roman"/>
          <w:sz w:val="24"/>
          <w:szCs w:val="24"/>
        </w:rPr>
        <w:t>ΙΙ</w:t>
      </w:r>
      <w:r w:rsidRPr="00921BDF">
        <w:rPr>
          <w:rFonts w:ascii="Times New Roman" w:hAnsi="Times New Roman"/>
          <w:sz w:val="24"/>
          <w:szCs w:val="24"/>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w:t>
      </w:r>
      <w:r w:rsidRPr="004E385D">
        <w:rPr>
          <w:rFonts w:ascii="Times New Roman" w:hAnsi="Times New Roman"/>
          <w:sz w:val="24"/>
          <w:szCs w:val="24"/>
        </w:rPr>
        <w:t>ΙΙ</w:t>
      </w:r>
      <w:r w:rsidRPr="00921BDF">
        <w:rPr>
          <w:rFonts w:ascii="Times New Roman" w:hAnsi="Times New Roman"/>
          <w:sz w:val="24"/>
          <w:szCs w:val="24"/>
          <w:lang w:val="ru-RU"/>
        </w:rPr>
        <w:t xml:space="preserve"> части). Музыка к трагедии И. Гете «Эгмонт» (Увертюра. Песня Клерхен). </w:t>
      </w:r>
      <w:r w:rsidRPr="004D1B64">
        <w:rPr>
          <w:rFonts w:ascii="Times New Roman" w:hAnsi="Times New Roman"/>
          <w:sz w:val="24"/>
          <w:szCs w:val="24"/>
          <w:lang w:val="ru-RU"/>
        </w:rPr>
        <w:t>Шотландская песня «Верный Джонни».</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Ж. Бизе. Опера «Кармен» (фрагменты: Увертюра, Хабанера из </w:t>
      </w:r>
      <w:r w:rsidRPr="004E385D">
        <w:rPr>
          <w:rFonts w:ascii="Times New Roman" w:hAnsi="Times New Roman"/>
          <w:sz w:val="24"/>
          <w:szCs w:val="24"/>
        </w:rPr>
        <w:t>I</w:t>
      </w:r>
      <w:r w:rsidRPr="00921BDF">
        <w:rPr>
          <w:rFonts w:ascii="Times New Roman" w:hAnsi="Times New Roman"/>
          <w:sz w:val="24"/>
          <w:szCs w:val="24"/>
          <w:lang w:val="ru-RU"/>
        </w:rPr>
        <w:t xml:space="preserve"> д., Сегедилья, Сцена гадания).</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Ж.</w:t>
      </w:r>
      <w:r w:rsidRPr="004E385D">
        <w:rPr>
          <w:rFonts w:ascii="Times New Roman" w:hAnsi="Times New Roman"/>
          <w:sz w:val="24"/>
          <w:szCs w:val="24"/>
        </w:rPr>
        <w:t> </w:t>
      </w:r>
      <w:r w:rsidRPr="00921BDF">
        <w:rPr>
          <w:rFonts w:ascii="Times New Roman" w:hAnsi="Times New Roman"/>
          <w:sz w:val="24"/>
          <w:szCs w:val="24"/>
          <w:lang w:val="ru-RU"/>
        </w:rPr>
        <w:t>Бизе-Р.</w:t>
      </w:r>
      <w:r w:rsidRPr="004E385D">
        <w:rPr>
          <w:rFonts w:ascii="Times New Roman" w:hAnsi="Times New Roman"/>
          <w:sz w:val="24"/>
          <w:szCs w:val="24"/>
        </w:rPr>
        <w:t> </w:t>
      </w:r>
      <w:r w:rsidRPr="00921BDF">
        <w:rPr>
          <w:rFonts w:ascii="Times New Roman" w:hAnsi="Times New Roman"/>
          <w:sz w:val="24"/>
          <w:szCs w:val="24"/>
          <w:lang w:val="ru-RU"/>
        </w:rPr>
        <w:t>Щедрин. Балет «Кармен-сюита» (Вступление (№</w:t>
      </w:r>
      <w:r w:rsidRPr="004E385D">
        <w:rPr>
          <w:rFonts w:ascii="Times New Roman" w:hAnsi="Times New Roman"/>
          <w:sz w:val="24"/>
          <w:szCs w:val="24"/>
        </w:rPr>
        <w:t> </w:t>
      </w:r>
      <w:r w:rsidRPr="00921BDF">
        <w:rPr>
          <w:rFonts w:ascii="Times New Roman" w:hAnsi="Times New Roman"/>
          <w:sz w:val="24"/>
          <w:szCs w:val="24"/>
          <w:lang w:val="ru-RU"/>
        </w:rPr>
        <w:t>1). Танец (№</w:t>
      </w:r>
      <w:r w:rsidRPr="004E385D">
        <w:rPr>
          <w:rFonts w:ascii="Times New Roman" w:hAnsi="Times New Roman"/>
          <w:sz w:val="24"/>
          <w:szCs w:val="24"/>
        </w:rPr>
        <w:t> </w:t>
      </w:r>
      <w:r w:rsidRPr="00921BDF">
        <w:rPr>
          <w:rFonts w:ascii="Times New Roman" w:hAnsi="Times New Roman"/>
          <w:sz w:val="24"/>
          <w:szCs w:val="24"/>
          <w:lang w:val="ru-RU"/>
        </w:rPr>
        <w:t>2) Развод караула (№</w:t>
      </w:r>
      <w:r w:rsidRPr="004E385D">
        <w:rPr>
          <w:rFonts w:ascii="Times New Roman" w:hAnsi="Times New Roman"/>
          <w:sz w:val="24"/>
          <w:szCs w:val="24"/>
        </w:rPr>
        <w:t> </w:t>
      </w:r>
      <w:r w:rsidRPr="00921BDF">
        <w:rPr>
          <w:rFonts w:ascii="Times New Roman" w:hAnsi="Times New Roman"/>
          <w:sz w:val="24"/>
          <w:szCs w:val="24"/>
          <w:lang w:val="ru-RU"/>
        </w:rPr>
        <w:t>4). Выход Кармен и Хабанера (№</w:t>
      </w:r>
      <w:r w:rsidRPr="004E385D">
        <w:rPr>
          <w:rFonts w:ascii="Times New Roman" w:hAnsi="Times New Roman"/>
          <w:sz w:val="24"/>
          <w:szCs w:val="24"/>
        </w:rPr>
        <w:t> </w:t>
      </w:r>
      <w:r w:rsidRPr="00921BDF">
        <w:rPr>
          <w:rFonts w:ascii="Times New Roman" w:hAnsi="Times New Roman"/>
          <w:sz w:val="24"/>
          <w:szCs w:val="24"/>
          <w:lang w:val="ru-RU"/>
        </w:rPr>
        <w:t>5). Вторая интермеццо (№</w:t>
      </w:r>
      <w:r w:rsidRPr="004E385D">
        <w:rPr>
          <w:rFonts w:ascii="Times New Roman" w:hAnsi="Times New Roman"/>
          <w:sz w:val="24"/>
          <w:szCs w:val="24"/>
        </w:rPr>
        <w:t> </w:t>
      </w:r>
      <w:r w:rsidRPr="00921BDF">
        <w:rPr>
          <w:rFonts w:ascii="Times New Roman" w:hAnsi="Times New Roman"/>
          <w:sz w:val="24"/>
          <w:szCs w:val="24"/>
          <w:lang w:val="ru-RU"/>
        </w:rPr>
        <w:t>7). Болеро (№</w:t>
      </w:r>
      <w:r w:rsidRPr="004E385D">
        <w:rPr>
          <w:rFonts w:ascii="Times New Roman" w:hAnsi="Times New Roman"/>
          <w:sz w:val="24"/>
          <w:szCs w:val="24"/>
        </w:rPr>
        <w:t> </w:t>
      </w:r>
      <w:r w:rsidRPr="00921BDF">
        <w:rPr>
          <w:rFonts w:ascii="Times New Roman" w:hAnsi="Times New Roman"/>
          <w:sz w:val="24"/>
          <w:szCs w:val="24"/>
          <w:lang w:val="ru-RU"/>
        </w:rPr>
        <w:t>8). Тореро (№</w:t>
      </w:r>
      <w:r w:rsidRPr="004E385D">
        <w:rPr>
          <w:rFonts w:ascii="Times New Roman" w:hAnsi="Times New Roman"/>
          <w:sz w:val="24"/>
          <w:szCs w:val="24"/>
        </w:rPr>
        <w:t> </w:t>
      </w:r>
      <w:r w:rsidRPr="00921BDF">
        <w:rPr>
          <w:rFonts w:ascii="Times New Roman" w:hAnsi="Times New Roman"/>
          <w:sz w:val="24"/>
          <w:szCs w:val="24"/>
          <w:lang w:val="ru-RU"/>
        </w:rPr>
        <w:t>9). Тореро и Кармен (№</w:t>
      </w:r>
      <w:r w:rsidRPr="004E385D">
        <w:rPr>
          <w:rFonts w:ascii="Times New Roman" w:hAnsi="Times New Roman"/>
          <w:sz w:val="24"/>
          <w:szCs w:val="24"/>
        </w:rPr>
        <w:t> </w:t>
      </w:r>
      <w:r w:rsidRPr="00921BDF">
        <w:rPr>
          <w:rFonts w:ascii="Times New Roman" w:hAnsi="Times New Roman"/>
          <w:sz w:val="24"/>
          <w:szCs w:val="24"/>
          <w:lang w:val="ru-RU"/>
        </w:rPr>
        <w:t>10). Адажио (№</w:t>
      </w:r>
      <w:r w:rsidRPr="004E385D">
        <w:rPr>
          <w:rFonts w:ascii="Times New Roman" w:hAnsi="Times New Roman"/>
          <w:sz w:val="24"/>
          <w:szCs w:val="24"/>
        </w:rPr>
        <w:t> </w:t>
      </w:r>
      <w:r w:rsidRPr="00921BDF">
        <w:rPr>
          <w:rFonts w:ascii="Times New Roman" w:hAnsi="Times New Roman"/>
          <w:sz w:val="24"/>
          <w:szCs w:val="24"/>
          <w:lang w:val="ru-RU"/>
        </w:rPr>
        <w:t>11). Гадание (№</w:t>
      </w:r>
      <w:r w:rsidRPr="004E385D">
        <w:rPr>
          <w:rFonts w:ascii="Times New Roman" w:hAnsi="Times New Roman"/>
          <w:sz w:val="24"/>
          <w:szCs w:val="24"/>
        </w:rPr>
        <w:t> </w:t>
      </w:r>
      <w:r w:rsidRPr="00921BDF">
        <w:rPr>
          <w:rFonts w:ascii="Times New Roman" w:hAnsi="Times New Roman"/>
          <w:sz w:val="24"/>
          <w:szCs w:val="24"/>
          <w:lang w:val="ru-RU"/>
        </w:rPr>
        <w:t>12). Финал (№</w:t>
      </w:r>
      <w:r w:rsidRPr="004E385D">
        <w:rPr>
          <w:rFonts w:ascii="Times New Roman" w:hAnsi="Times New Roman"/>
          <w:sz w:val="24"/>
          <w:szCs w:val="24"/>
        </w:rPr>
        <w:t> </w:t>
      </w:r>
      <w:r w:rsidRPr="00921BDF">
        <w:rPr>
          <w:rFonts w:ascii="Times New Roman" w:hAnsi="Times New Roman"/>
          <w:sz w:val="24"/>
          <w:szCs w:val="24"/>
          <w:lang w:val="ru-RU"/>
        </w:rPr>
        <w:t xml:space="preserve">13). </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А.</w:t>
      </w:r>
      <w:r w:rsidRPr="004E385D">
        <w:rPr>
          <w:rFonts w:ascii="Times New Roman" w:hAnsi="Times New Roman"/>
          <w:sz w:val="24"/>
          <w:szCs w:val="24"/>
        </w:rPr>
        <w:t> </w:t>
      </w:r>
      <w:r w:rsidRPr="00921BDF">
        <w:rPr>
          <w:rFonts w:ascii="Times New Roman" w:hAnsi="Times New Roman"/>
          <w:sz w:val="24"/>
          <w:szCs w:val="24"/>
          <w:lang w:val="ru-RU"/>
        </w:rPr>
        <w:t xml:space="preserve">Бородин. Квартет № 2 (Ноктюрн, </w:t>
      </w:r>
      <w:r w:rsidRPr="004E385D">
        <w:rPr>
          <w:rFonts w:ascii="Times New Roman" w:hAnsi="Times New Roman"/>
          <w:sz w:val="24"/>
          <w:szCs w:val="24"/>
        </w:rPr>
        <w:t>III</w:t>
      </w:r>
      <w:r w:rsidRPr="00921BDF">
        <w:rPr>
          <w:rFonts w:ascii="Times New Roman" w:hAnsi="Times New Roman"/>
          <w:sz w:val="24"/>
          <w:szCs w:val="24"/>
          <w:lang w:val="ru-RU"/>
        </w:rPr>
        <w:t xml:space="preserve"> ч.). Симфония № 2 «Богатырская» (экспозиция, </w:t>
      </w:r>
      <w:r w:rsidRPr="004E385D">
        <w:rPr>
          <w:rFonts w:ascii="Times New Roman" w:hAnsi="Times New Roman"/>
          <w:sz w:val="24"/>
          <w:szCs w:val="24"/>
        </w:rPr>
        <w:t>Ι</w:t>
      </w:r>
      <w:r w:rsidRPr="00921BDF">
        <w:rPr>
          <w:rFonts w:ascii="Times New Roman" w:hAnsi="Times New Roman"/>
          <w:sz w:val="24"/>
          <w:szCs w:val="24"/>
          <w:lang w:val="ru-RU"/>
        </w:rPr>
        <w:t xml:space="preserve"> ч.). Опера «Князь Игорь» (Хор из пролога «Солнцу красному слава!», Ария Князя Игоря из </w:t>
      </w:r>
      <w:r w:rsidRPr="004E385D">
        <w:rPr>
          <w:rFonts w:ascii="Times New Roman" w:hAnsi="Times New Roman"/>
          <w:sz w:val="24"/>
          <w:szCs w:val="24"/>
        </w:rPr>
        <w:t>II</w:t>
      </w:r>
      <w:r w:rsidRPr="00921BDF">
        <w:rPr>
          <w:rFonts w:ascii="Times New Roman" w:hAnsi="Times New Roman"/>
          <w:sz w:val="24"/>
          <w:szCs w:val="24"/>
          <w:lang w:val="ru-RU"/>
        </w:rPr>
        <w:t xml:space="preserve"> д., Половецкая пляска с хором из </w:t>
      </w:r>
      <w:r w:rsidRPr="004E385D">
        <w:rPr>
          <w:rFonts w:ascii="Times New Roman" w:hAnsi="Times New Roman"/>
          <w:sz w:val="24"/>
          <w:szCs w:val="24"/>
        </w:rPr>
        <w:t>II</w:t>
      </w:r>
      <w:r w:rsidRPr="00921BDF">
        <w:rPr>
          <w:rFonts w:ascii="Times New Roman" w:hAnsi="Times New Roman"/>
          <w:sz w:val="24"/>
          <w:szCs w:val="24"/>
          <w:lang w:val="ru-RU"/>
        </w:rPr>
        <w:t xml:space="preserve"> д., Плач Ярославны из </w:t>
      </w:r>
      <w:r w:rsidRPr="004E385D">
        <w:rPr>
          <w:rFonts w:ascii="Times New Roman" w:hAnsi="Times New Roman"/>
          <w:sz w:val="24"/>
          <w:szCs w:val="24"/>
        </w:rPr>
        <w:t>IV</w:t>
      </w:r>
      <w:r w:rsidRPr="00921BDF">
        <w:rPr>
          <w:rFonts w:ascii="Times New Roman" w:hAnsi="Times New Roman"/>
          <w:sz w:val="24"/>
          <w:szCs w:val="24"/>
          <w:lang w:val="ru-RU"/>
        </w:rPr>
        <w:t xml:space="preserve"> д.).</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Д. Бортнянский. Херувимская песня №</w:t>
      </w:r>
      <w:r w:rsidRPr="004E385D">
        <w:rPr>
          <w:rFonts w:ascii="Times New Roman" w:hAnsi="Times New Roman"/>
          <w:sz w:val="24"/>
          <w:szCs w:val="24"/>
        </w:rPr>
        <w:t> </w:t>
      </w:r>
      <w:r w:rsidRPr="00921BDF">
        <w:rPr>
          <w:rFonts w:ascii="Times New Roman" w:hAnsi="Times New Roman"/>
          <w:sz w:val="24"/>
          <w:szCs w:val="24"/>
          <w:lang w:val="ru-RU"/>
        </w:rPr>
        <w:t>7. «Слава Отцу и Сыну и Святому Духу».</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4E385D">
        <w:rPr>
          <w:rFonts w:ascii="Times New Roman" w:hAnsi="Times New Roman"/>
          <w:sz w:val="24"/>
          <w:szCs w:val="24"/>
        </w:rPr>
        <w:t>Ж. Брель. Вальс.</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Дж. Верди. Опера «Риголетто» (Песенка Герцога, Финал).</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А. Вивальди. Цикл концертов для скрипки соло, струнного квинтета, органа и чембало «Времена года» («Весна», «Зима»).</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Э. Вила Лобос. «Бразильская бахиана» №</w:t>
      </w:r>
      <w:r w:rsidRPr="004E385D">
        <w:rPr>
          <w:rFonts w:ascii="Times New Roman" w:hAnsi="Times New Roman"/>
          <w:sz w:val="24"/>
          <w:szCs w:val="24"/>
        </w:rPr>
        <w:t> </w:t>
      </w:r>
      <w:r w:rsidRPr="00921BDF">
        <w:rPr>
          <w:rFonts w:ascii="Times New Roman" w:hAnsi="Times New Roman"/>
          <w:sz w:val="24"/>
          <w:szCs w:val="24"/>
          <w:lang w:val="ru-RU"/>
        </w:rPr>
        <w:t>5 (ария для сопрано и виолончелей).</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А. Варламов. «Горные вершины» (сл. М. Лермонтова). «Красный сарафан» (сл. </w:t>
      </w:r>
      <w:r w:rsidRPr="004E385D">
        <w:rPr>
          <w:rFonts w:ascii="Times New Roman" w:hAnsi="Times New Roman"/>
          <w:sz w:val="24"/>
          <w:szCs w:val="24"/>
        </w:rPr>
        <w:t>Г. Цыганова).</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В. Гаврилин «Перезвоны». По прочтении В.</w:t>
      </w:r>
      <w:r w:rsidRPr="004E385D">
        <w:rPr>
          <w:rFonts w:ascii="Times New Roman" w:hAnsi="Times New Roman"/>
          <w:sz w:val="24"/>
          <w:szCs w:val="24"/>
        </w:rPr>
        <w:t> </w:t>
      </w:r>
      <w:r w:rsidRPr="00921BDF">
        <w:rPr>
          <w:rFonts w:ascii="Times New Roman" w:hAnsi="Times New Roman"/>
          <w:sz w:val="24"/>
          <w:szCs w:val="24"/>
          <w:lang w:val="ru-RU"/>
        </w:rPr>
        <w:t>Шукшина (симфония-действо для солистов, хора, гобоя и ударных): «Весело на душе» (№</w:t>
      </w:r>
      <w:r w:rsidRPr="004E385D">
        <w:rPr>
          <w:rFonts w:ascii="Times New Roman" w:hAnsi="Times New Roman"/>
          <w:sz w:val="24"/>
          <w:szCs w:val="24"/>
        </w:rPr>
        <w:t> </w:t>
      </w:r>
      <w:r w:rsidRPr="00921BDF">
        <w:rPr>
          <w:rFonts w:ascii="Times New Roman" w:hAnsi="Times New Roman"/>
          <w:sz w:val="24"/>
          <w:szCs w:val="24"/>
          <w:lang w:val="ru-RU"/>
        </w:rPr>
        <w:t>1), «Смерть разбойника» (№</w:t>
      </w:r>
      <w:r w:rsidRPr="004E385D">
        <w:rPr>
          <w:rFonts w:ascii="Times New Roman" w:hAnsi="Times New Roman"/>
          <w:sz w:val="24"/>
          <w:szCs w:val="24"/>
        </w:rPr>
        <w:t> </w:t>
      </w:r>
      <w:r w:rsidRPr="00921BDF">
        <w:rPr>
          <w:rFonts w:ascii="Times New Roman" w:hAnsi="Times New Roman"/>
          <w:sz w:val="24"/>
          <w:szCs w:val="24"/>
          <w:lang w:val="ru-RU"/>
        </w:rPr>
        <w:t>2), «Ерунда» (№</w:t>
      </w:r>
      <w:r w:rsidRPr="004E385D">
        <w:rPr>
          <w:rFonts w:ascii="Times New Roman" w:hAnsi="Times New Roman"/>
          <w:sz w:val="24"/>
          <w:szCs w:val="24"/>
        </w:rPr>
        <w:t> </w:t>
      </w:r>
      <w:r w:rsidRPr="00921BDF">
        <w:rPr>
          <w:rFonts w:ascii="Times New Roman" w:hAnsi="Times New Roman"/>
          <w:sz w:val="24"/>
          <w:szCs w:val="24"/>
          <w:lang w:val="ru-RU"/>
        </w:rPr>
        <w:t>4), «Ти-ри-ри» (№</w:t>
      </w:r>
      <w:r w:rsidRPr="004E385D">
        <w:rPr>
          <w:rFonts w:ascii="Times New Roman" w:hAnsi="Times New Roman"/>
          <w:sz w:val="24"/>
          <w:szCs w:val="24"/>
        </w:rPr>
        <w:t> </w:t>
      </w:r>
      <w:r w:rsidRPr="00921BDF">
        <w:rPr>
          <w:rFonts w:ascii="Times New Roman" w:hAnsi="Times New Roman"/>
          <w:sz w:val="24"/>
          <w:szCs w:val="24"/>
          <w:lang w:val="ru-RU"/>
        </w:rPr>
        <w:t xml:space="preserve">8), «Вечерняя музыка» (№ 10), «Молитва» (№ 17). </w:t>
      </w:r>
      <w:r w:rsidRPr="004E385D">
        <w:rPr>
          <w:rFonts w:ascii="Times New Roman" w:hAnsi="Times New Roman"/>
          <w:sz w:val="24"/>
          <w:szCs w:val="24"/>
        </w:rPr>
        <w:t>Вокальный цикл «Времена года» («Весна», «Осень»).</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Й. Гайдн. Симфония № 103 («С тремоло литавр»). </w:t>
      </w:r>
      <w:r w:rsidRPr="004E385D">
        <w:rPr>
          <w:rFonts w:ascii="Times New Roman" w:hAnsi="Times New Roman"/>
          <w:sz w:val="24"/>
          <w:szCs w:val="24"/>
        </w:rPr>
        <w:t xml:space="preserve">I часть, IV часть. </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Г. Гендель. Пассакалия из сюиты соль минор. Хор «Аллилуйя» (№</w:t>
      </w:r>
      <w:r w:rsidRPr="004E385D">
        <w:rPr>
          <w:rFonts w:ascii="Times New Roman" w:hAnsi="Times New Roman"/>
          <w:sz w:val="24"/>
          <w:szCs w:val="24"/>
        </w:rPr>
        <w:t> </w:t>
      </w:r>
      <w:r w:rsidRPr="00921BDF">
        <w:rPr>
          <w:rFonts w:ascii="Times New Roman" w:hAnsi="Times New Roman"/>
          <w:sz w:val="24"/>
          <w:szCs w:val="24"/>
          <w:lang w:val="ru-RU"/>
        </w:rPr>
        <w:t>44) из оратории «Мессия».</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Дж. Гершвин. Опера «Порги и Бесс» (Колыбельная Клары из </w:t>
      </w:r>
      <w:r w:rsidRPr="004E385D">
        <w:rPr>
          <w:rFonts w:ascii="Times New Roman" w:hAnsi="Times New Roman"/>
          <w:sz w:val="24"/>
          <w:szCs w:val="24"/>
        </w:rPr>
        <w:t>I</w:t>
      </w:r>
      <w:r w:rsidRPr="00921BDF">
        <w:rPr>
          <w:rFonts w:ascii="Times New Roman" w:hAnsi="Times New Roman"/>
          <w:sz w:val="24"/>
          <w:szCs w:val="24"/>
          <w:lang w:val="ru-RU"/>
        </w:rPr>
        <w:t xml:space="preserve"> д., Песня Порги из </w:t>
      </w:r>
      <w:r w:rsidRPr="004E385D">
        <w:rPr>
          <w:rFonts w:ascii="Times New Roman" w:hAnsi="Times New Roman"/>
          <w:sz w:val="24"/>
          <w:szCs w:val="24"/>
        </w:rPr>
        <w:t>II</w:t>
      </w:r>
      <w:r w:rsidRPr="00921BDF">
        <w:rPr>
          <w:rFonts w:ascii="Times New Roman" w:hAnsi="Times New Roman"/>
          <w:sz w:val="24"/>
          <w:szCs w:val="24"/>
          <w:lang w:val="ru-RU"/>
        </w:rPr>
        <w:t xml:space="preserve"> д., Дуэт Порги и Бесс из </w:t>
      </w:r>
      <w:r w:rsidRPr="004E385D">
        <w:rPr>
          <w:rFonts w:ascii="Times New Roman" w:hAnsi="Times New Roman"/>
          <w:sz w:val="24"/>
          <w:szCs w:val="24"/>
        </w:rPr>
        <w:t>II</w:t>
      </w:r>
      <w:r w:rsidRPr="00921BDF">
        <w:rPr>
          <w:rFonts w:ascii="Times New Roman" w:hAnsi="Times New Roman"/>
          <w:sz w:val="24"/>
          <w:szCs w:val="24"/>
          <w:lang w:val="ru-RU"/>
        </w:rPr>
        <w:t xml:space="preserve"> д., Песенка Спортинг Лайфа из </w:t>
      </w:r>
      <w:r w:rsidRPr="004E385D">
        <w:rPr>
          <w:rFonts w:ascii="Times New Roman" w:hAnsi="Times New Roman"/>
          <w:sz w:val="24"/>
          <w:szCs w:val="24"/>
        </w:rPr>
        <w:t>II</w:t>
      </w:r>
      <w:r w:rsidRPr="00921BDF">
        <w:rPr>
          <w:rFonts w:ascii="Times New Roman" w:hAnsi="Times New Roman"/>
          <w:sz w:val="24"/>
          <w:szCs w:val="24"/>
          <w:lang w:val="ru-RU"/>
        </w:rPr>
        <w:t xml:space="preserve"> д.). Концерт для ф-но с оркестром (</w:t>
      </w:r>
      <w:r w:rsidRPr="004E385D">
        <w:rPr>
          <w:rFonts w:ascii="Times New Roman" w:hAnsi="Times New Roman"/>
          <w:sz w:val="24"/>
          <w:szCs w:val="24"/>
        </w:rPr>
        <w:t>Ι</w:t>
      </w:r>
      <w:r w:rsidRPr="00921BDF">
        <w:rPr>
          <w:rFonts w:ascii="Times New Roman" w:hAnsi="Times New Roman"/>
          <w:sz w:val="24"/>
          <w:szCs w:val="24"/>
          <w:lang w:val="ru-RU"/>
        </w:rPr>
        <w:t xml:space="preserve"> </w:t>
      </w:r>
      <w:r w:rsidRPr="00921BDF">
        <w:rPr>
          <w:rFonts w:ascii="Times New Roman" w:hAnsi="Times New Roman"/>
          <w:sz w:val="24"/>
          <w:szCs w:val="24"/>
          <w:lang w:val="ru-RU"/>
        </w:rPr>
        <w:lastRenderedPageBreak/>
        <w:t xml:space="preserve">часть). Рапсодия в блюзовых тонах. </w:t>
      </w:r>
      <w:r w:rsidRPr="004E385D">
        <w:rPr>
          <w:rFonts w:ascii="Times New Roman" w:hAnsi="Times New Roman"/>
          <w:sz w:val="24"/>
          <w:szCs w:val="24"/>
        </w:rPr>
        <w:t>«Любимый мой» (сл. А. Гершвина, русский текст Т. Сикорской).</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М. Глинка. Опера «Иван Сусанин» (Рондо Антониды из </w:t>
      </w:r>
      <w:r w:rsidRPr="004E385D">
        <w:rPr>
          <w:rFonts w:ascii="Times New Roman" w:hAnsi="Times New Roman"/>
          <w:sz w:val="24"/>
          <w:szCs w:val="24"/>
        </w:rPr>
        <w:t>I</w:t>
      </w:r>
      <w:r w:rsidRPr="00921BDF">
        <w:rPr>
          <w:rFonts w:ascii="Times New Roman" w:hAnsi="Times New Roman"/>
          <w:sz w:val="24"/>
          <w:szCs w:val="24"/>
          <w:lang w:val="ru-RU"/>
        </w:rPr>
        <w:t xml:space="preserve"> д., хор «Разгулялися, разливалися», романс Антониды, Полонез, Краковяк, Мазурка из </w:t>
      </w:r>
      <w:r w:rsidRPr="004E385D">
        <w:rPr>
          <w:rFonts w:ascii="Times New Roman" w:hAnsi="Times New Roman"/>
          <w:sz w:val="24"/>
          <w:szCs w:val="24"/>
        </w:rPr>
        <w:t>II</w:t>
      </w:r>
      <w:r w:rsidRPr="00921BDF">
        <w:rPr>
          <w:rFonts w:ascii="Times New Roman" w:hAnsi="Times New Roman"/>
          <w:sz w:val="24"/>
          <w:szCs w:val="24"/>
          <w:lang w:val="ru-RU"/>
        </w:rPr>
        <w:t xml:space="preserve"> д., Песня Вани из </w:t>
      </w:r>
      <w:r w:rsidRPr="004E385D">
        <w:rPr>
          <w:rFonts w:ascii="Times New Roman" w:hAnsi="Times New Roman"/>
          <w:sz w:val="24"/>
          <w:szCs w:val="24"/>
        </w:rPr>
        <w:t>III</w:t>
      </w:r>
      <w:r w:rsidRPr="00921BDF">
        <w:rPr>
          <w:rFonts w:ascii="Times New Roman" w:hAnsi="Times New Roman"/>
          <w:sz w:val="24"/>
          <w:szCs w:val="24"/>
          <w:lang w:val="ru-RU"/>
        </w:rPr>
        <w:t xml:space="preserve"> д., Хор поляков из </w:t>
      </w:r>
      <w:r w:rsidRPr="004E385D">
        <w:rPr>
          <w:rFonts w:ascii="Times New Roman" w:hAnsi="Times New Roman"/>
          <w:sz w:val="24"/>
          <w:szCs w:val="24"/>
        </w:rPr>
        <w:t>IV</w:t>
      </w:r>
      <w:r w:rsidRPr="00921BDF">
        <w:rPr>
          <w:rFonts w:ascii="Times New Roman" w:hAnsi="Times New Roman"/>
          <w:sz w:val="24"/>
          <w:szCs w:val="24"/>
          <w:lang w:val="ru-RU"/>
        </w:rPr>
        <w:t xml:space="preserve"> д., Ария Сусанина из </w:t>
      </w:r>
      <w:r w:rsidRPr="004E385D">
        <w:rPr>
          <w:rFonts w:ascii="Times New Roman" w:hAnsi="Times New Roman"/>
          <w:sz w:val="24"/>
          <w:szCs w:val="24"/>
        </w:rPr>
        <w:t>IV</w:t>
      </w:r>
      <w:r w:rsidRPr="00921BDF">
        <w:rPr>
          <w:rFonts w:ascii="Times New Roman" w:hAnsi="Times New Roman"/>
          <w:sz w:val="24"/>
          <w:szCs w:val="24"/>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4E385D">
        <w:rPr>
          <w:rFonts w:ascii="Times New Roman" w:hAnsi="Times New Roman"/>
          <w:sz w:val="24"/>
          <w:szCs w:val="24"/>
        </w:rPr>
        <w:t> </w:t>
      </w:r>
      <w:r w:rsidRPr="00921BDF">
        <w:rPr>
          <w:rFonts w:ascii="Times New Roman" w:hAnsi="Times New Roman"/>
          <w:sz w:val="24"/>
          <w:szCs w:val="24"/>
          <w:lang w:val="ru-RU"/>
        </w:rPr>
        <w:t>Кукольника).</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М. Глинка-М. Балакирев. «Жаворонок» (фортепианная пьеса).</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К. Глюк. Опера «Орфей и Эвридика» (хор «Струн золотых напев», Мелодия, Хор фурий).</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Э. Григ. Музыка к драме Г. Ибсена «Пер Гюнт» (Песня Сольвейг, «Смерть Озе»). </w:t>
      </w:r>
      <w:r w:rsidRPr="004E385D">
        <w:rPr>
          <w:rFonts w:ascii="Times New Roman" w:hAnsi="Times New Roman"/>
          <w:sz w:val="24"/>
          <w:szCs w:val="24"/>
        </w:rPr>
        <w:t>Соната для виолончели и фортепиано» (Ι часть).</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А. Гурилев. «Домик-крошечка» (сл. С. Любецкого). «Вьется ласточка сизокрылая» (сл. </w:t>
      </w:r>
      <w:r w:rsidRPr="004E385D">
        <w:rPr>
          <w:rFonts w:ascii="Times New Roman" w:hAnsi="Times New Roman"/>
          <w:sz w:val="24"/>
          <w:szCs w:val="24"/>
        </w:rPr>
        <w:t>Н. Грекова). «Колокольчик» (сл. И. Макарова).</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К. Дебюсси. Ноктюрн «Празднества». «Бергамасская сюита» («Лунный свет»). </w:t>
      </w:r>
      <w:r w:rsidRPr="004E385D">
        <w:rPr>
          <w:rFonts w:ascii="Times New Roman" w:hAnsi="Times New Roman"/>
          <w:sz w:val="24"/>
          <w:szCs w:val="24"/>
        </w:rPr>
        <w:t>Фортепианная сюита «Детский уголок» («Кукольный кэк-уок»).</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4E385D">
        <w:rPr>
          <w:rFonts w:ascii="Times New Roman" w:hAnsi="Times New Roman"/>
          <w:sz w:val="24"/>
          <w:szCs w:val="24"/>
        </w:rPr>
        <w:t>Б. Дварионас. «Деревянная лошадка».</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И. Дунаевский. Марш из к/ф «Веселые ребята» (сл. В. Лебедева-Кумача). Оперетта «Белая акация» (Вальс, Песня об Одессе, Выход Ларисы и семи кавалеров).</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А. Журбин. Рок-опера «Орфей и Эвридика» (фрагменты по выбору учителя).</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4E385D">
        <w:rPr>
          <w:rFonts w:ascii="Times New Roman" w:hAnsi="Times New Roman"/>
          <w:sz w:val="24"/>
          <w:szCs w:val="24"/>
        </w:rPr>
        <w:t>Знаменный распев.</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Д. Кабалевский. Опера «Кола Брюньон» (Увертюра, Монолог Кола). Концерт № 3 для ф-но с оркестром (Финал). «Реквием» на стихи Р.</w:t>
      </w:r>
      <w:r w:rsidRPr="004E385D">
        <w:rPr>
          <w:rFonts w:ascii="Times New Roman" w:hAnsi="Times New Roman"/>
          <w:sz w:val="24"/>
          <w:szCs w:val="24"/>
        </w:rPr>
        <w:t> </w:t>
      </w:r>
      <w:r w:rsidRPr="00921BDF">
        <w:rPr>
          <w:rFonts w:ascii="Times New Roman" w:hAnsi="Times New Roman"/>
          <w:sz w:val="24"/>
          <w:szCs w:val="24"/>
          <w:lang w:val="ru-RU"/>
        </w:rPr>
        <w:t>Рождественского («Наши дети», «Помните!»). «Школьные годы».</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В. Калинников. Симфония № 1 (соль минор, </w:t>
      </w:r>
      <w:r w:rsidRPr="004E385D">
        <w:rPr>
          <w:rFonts w:ascii="Times New Roman" w:hAnsi="Times New Roman"/>
          <w:sz w:val="24"/>
          <w:szCs w:val="24"/>
        </w:rPr>
        <w:t>I</w:t>
      </w:r>
      <w:r w:rsidRPr="00921BDF">
        <w:rPr>
          <w:rFonts w:ascii="Times New Roman" w:hAnsi="Times New Roman"/>
          <w:sz w:val="24"/>
          <w:szCs w:val="24"/>
          <w:lang w:val="ru-RU"/>
        </w:rPr>
        <w:t xml:space="preserve"> часть).</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К. Караев. Балет «Тропою грома» (Танец черных).</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4E385D">
        <w:rPr>
          <w:rFonts w:ascii="Times New Roman" w:hAnsi="Times New Roman"/>
          <w:sz w:val="24"/>
          <w:szCs w:val="24"/>
        </w:rPr>
        <w:t>Д. Каччини. «AveMaria».</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В. Кикта. Фрески Софии Киевской (концертная симфония для арфы с оркестром) (фрагменты по усмотрению учителя). </w:t>
      </w:r>
      <w:r w:rsidRPr="004E385D">
        <w:rPr>
          <w:rFonts w:ascii="Times New Roman" w:hAnsi="Times New Roman"/>
          <w:sz w:val="24"/>
          <w:szCs w:val="24"/>
        </w:rPr>
        <w:t>«Мой край тополиный» (сл. И. Векшегоновой).</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4E385D">
        <w:rPr>
          <w:rFonts w:ascii="Times New Roman" w:hAnsi="Times New Roman"/>
          <w:sz w:val="24"/>
          <w:szCs w:val="24"/>
        </w:rPr>
        <w:t>В. Лаурушас. «В путь».</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Ф. Лист. Венгерская рапсодия № 2. Этюд Паганини (№ 6).</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И. Лученок. «Хатынь» (ст. Г. Петренко).</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А. Лядов. Кикимора (народное сказание для оркестра).</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4E385D">
        <w:rPr>
          <w:rFonts w:ascii="Times New Roman" w:hAnsi="Times New Roman"/>
          <w:sz w:val="24"/>
          <w:szCs w:val="24"/>
        </w:rPr>
        <w:t>Ф. Лэй. «История любви».</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4E385D">
        <w:rPr>
          <w:rFonts w:ascii="Times New Roman" w:hAnsi="Times New Roman"/>
          <w:sz w:val="24"/>
          <w:szCs w:val="24"/>
        </w:rPr>
        <w:t>Мадригалы эпохи Возрождения.</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4E385D">
        <w:rPr>
          <w:rFonts w:ascii="Times New Roman" w:hAnsi="Times New Roman"/>
          <w:sz w:val="24"/>
          <w:szCs w:val="24"/>
        </w:rPr>
        <w:t>Р. де Лиль. «Марсельеза».</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lastRenderedPageBreak/>
        <w:t>А. Марчелло. Концерт для гобоя с оркестром ре минор (</w:t>
      </w:r>
      <w:r w:rsidRPr="004E385D">
        <w:rPr>
          <w:rFonts w:ascii="Times New Roman" w:hAnsi="Times New Roman"/>
          <w:sz w:val="24"/>
          <w:szCs w:val="24"/>
        </w:rPr>
        <w:t>II</w:t>
      </w:r>
      <w:r w:rsidRPr="00921BDF">
        <w:rPr>
          <w:rFonts w:ascii="Times New Roman" w:hAnsi="Times New Roman"/>
          <w:sz w:val="24"/>
          <w:szCs w:val="24"/>
          <w:lang w:val="ru-RU"/>
        </w:rPr>
        <w:t xml:space="preserve"> часть, Адажио).</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М. Матвеев. «Матушка, матушка, что во поле пыльно».</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4E385D">
        <w:rPr>
          <w:rFonts w:ascii="Times New Roman" w:hAnsi="Times New Roman"/>
          <w:sz w:val="24"/>
          <w:szCs w:val="24"/>
        </w:rPr>
        <w:t>Д. Мийо. «Бразилейра».</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И. Морозов. Балет «Айболит» (фрагменты: Полечка, Морское плавание, Галоп).</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В. Моцарт. Фантазия для фортепиано до минор. Фантазия для фортепиано ре минор. Соната до мажор (эксп. </w:t>
      </w:r>
      <w:r w:rsidRPr="004E385D">
        <w:rPr>
          <w:rFonts w:ascii="Times New Roman" w:hAnsi="Times New Roman"/>
          <w:sz w:val="24"/>
          <w:szCs w:val="24"/>
        </w:rPr>
        <w:t>Ι</w:t>
      </w:r>
      <w:r w:rsidRPr="00921BDF">
        <w:rPr>
          <w:rFonts w:ascii="Times New Roman" w:hAnsi="Times New Roman"/>
          <w:sz w:val="24"/>
          <w:szCs w:val="24"/>
          <w:lang w:val="ru-RU"/>
        </w:rPr>
        <w:t xml:space="preserve"> ч.). «Маленькая ночная серенада» (Рондо). Симфония № 40. Симфония № 41 (фрагмент </w:t>
      </w:r>
      <w:r w:rsidRPr="004E385D">
        <w:rPr>
          <w:rFonts w:ascii="Times New Roman" w:hAnsi="Times New Roman"/>
          <w:sz w:val="24"/>
          <w:szCs w:val="24"/>
        </w:rPr>
        <w:t>ΙΙ</w:t>
      </w:r>
      <w:r w:rsidRPr="00921BDF">
        <w:rPr>
          <w:rFonts w:ascii="Times New Roman" w:hAnsi="Times New Roman"/>
          <w:sz w:val="24"/>
          <w:szCs w:val="24"/>
          <w:lang w:val="ru-RU"/>
        </w:rPr>
        <w:t xml:space="preserve"> ч.). Реквием («</w:t>
      </w:r>
      <w:r w:rsidRPr="004E385D">
        <w:rPr>
          <w:rFonts w:ascii="Times New Roman" w:hAnsi="Times New Roman"/>
          <w:sz w:val="24"/>
          <w:szCs w:val="24"/>
        </w:rPr>
        <w:t>Diesire</w:t>
      </w:r>
      <w:r w:rsidRPr="00921BDF">
        <w:rPr>
          <w:rFonts w:ascii="Times New Roman" w:hAnsi="Times New Roman"/>
          <w:sz w:val="24"/>
          <w:szCs w:val="24"/>
          <w:lang w:val="ru-RU"/>
        </w:rPr>
        <w:t>», «</w:t>
      </w:r>
      <w:r w:rsidRPr="004E385D">
        <w:rPr>
          <w:rFonts w:ascii="Times New Roman" w:hAnsi="Times New Roman"/>
          <w:sz w:val="24"/>
          <w:szCs w:val="24"/>
        </w:rPr>
        <w:t>Lacrimoza</w:t>
      </w:r>
      <w:r w:rsidRPr="00921BDF">
        <w:rPr>
          <w:rFonts w:ascii="Times New Roman" w:hAnsi="Times New Roman"/>
          <w:sz w:val="24"/>
          <w:szCs w:val="24"/>
          <w:lang w:val="ru-RU"/>
        </w:rPr>
        <w:t>»). Соната № 11 (</w:t>
      </w:r>
      <w:r w:rsidRPr="004E385D">
        <w:rPr>
          <w:rFonts w:ascii="Times New Roman" w:hAnsi="Times New Roman"/>
          <w:sz w:val="24"/>
          <w:szCs w:val="24"/>
        </w:rPr>
        <w:t>I</w:t>
      </w:r>
      <w:r w:rsidRPr="00921BDF">
        <w:rPr>
          <w:rFonts w:ascii="Times New Roman" w:hAnsi="Times New Roman"/>
          <w:sz w:val="24"/>
          <w:szCs w:val="24"/>
          <w:lang w:val="ru-RU"/>
        </w:rPr>
        <w:t xml:space="preserve">, </w:t>
      </w:r>
      <w:r w:rsidRPr="004E385D">
        <w:rPr>
          <w:rFonts w:ascii="Times New Roman" w:hAnsi="Times New Roman"/>
          <w:sz w:val="24"/>
          <w:szCs w:val="24"/>
        </w:rPr>
        <w:t>II</w:t>
      </w:r>
      <w:r w:rsidRPr="00921BDF">
        <w:rPr>
          <w:rFonts w:ascii="Times New Roman" w:hAnsi="Times New Roman"/>
          <w:sz w:val="24"/>
          <w:szCs w:val="24"/>
          <w:lang w:val="ru-RU"/>
        </w:rPr>
        <w:t xml:space="preserve">, </w:t>
      </w:r>
      <w:r w:rsidRPr="004E385D">
        <w:rPr>
          <w:rFonts w:ascii="Times New Roman" w:hAnsi="Times New Roman"/>
          <w:sz w:val="24"/>
          <w:szCs w:val="24"/>
        </w:rPr>
        <w:t>III</w:t>
      </w:r>
      <w:r w:rsidRPr="00921BDF">
        <w:rPr>
          <w:rFonts w:ascii="Times New Roman" w:hAnsi="Times New Roman"/>
          <w:sz w:val="24"/>
          <w:szCs w:val="24"/>
          <w:lang w:val="ru-RU"/>
        </w:rPr>
        <w:t xml:space="preserve"> ч.). </w:t>
      </w:r>
      <w:r w:rsidRPr="007768A1">
        <w:rPr>
          <w:rFonts w:ascii="Times New Roman" w:hAnsi="Times New Roman"/>
          <w:sz w:val="24"/>
          <w:szCs w:val="24"/>
          <w:lang w:val="ru-RU"/>
        </w:rPr>
        <w:t xml:space="preserve">Фрагменты из оперы «Волшебная флейта». </w:t>
      </w:r>
      <w:r w:rsidRPr="004E385D">
        <w:rPr>
          <w:rFonts w:ascii="Times New Roman" w:hAnsi="Times New Roman"/>
          <w:sz w:val="24"/>
          <w:szCs w:val="24"/>
        </w:rPr>
        <w:t>Мотет «Ave, verum</w:t>
      </w:r>
      <w:r w:rsidRPr="004E385D">
        <w:rPr>
          <w:rFonts w:ascii="Times New Roman" w:hAnsi="Times New Roman"/>
          <w:bCs/>
          <w:sz w:val="24"/>
          <w:szCs w:val="24"/>
          <w:shd w:val="clear" w:color="auto" w:fill="FFFFFF"/>
        </w:rPr>
        <w:t>corpus</w:t>
      </w:r>
      <w:r w:rsidRPr="004E385D">
        <w:rPr>
          <w:rFonts w:ascii="Times New Roman" w:hAnsi="Times New Roman"/>
          <w:sz w:val="24"/>
          <w:szCs w:val="24"/>
        </w:rPr>
        <w:t>».</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М. Мусоргский. Опера «Борис Годунов» (Вступление, Песня Варлаама, Сцена смерти Бориса, сцена под Кромами). </w:t>
      </w:r>
      <w:r w:rsidRPr="004E385D">
        <w:rPr>
          <w:rFonts w:ascii="Times New Roman" w:hAnsi="Times New Roman"/>
          <w:sz w:val="24"/>
          <w:szCs w:val="24"/>
        </w:rPr>
        <w:t>Опера «Хованщина» (Вступление, Пляска персидок).</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Н. Мясковский. Симфония № 6 (экспозиция финала).</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Народные музыкальные произведения России, народов РФ и стран мира по выбору образовательной организации.</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4E385D">
        <w:rPr>
          <w:rFonts w:ascii="Times New Roman" w:hAnsi="Times New Roman"/>
          <w:sz w:val="24"/>
          <w:szCs w:val="24"/>
        </w:rPr>
        <w:t>Негритянский спиричуэл.</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М. Огиньский. Полонез ре минор («Прощание с Родиной»).</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К. Орф. Сценическая кантата для певцов, хора и оркестра «Кармина Бурана». (</w:t>
      </w:r>
      <w:r w:rsidRPr="00921BDF">
        <w:rPr>
          <w:rFonts w:ascii="Times New Roman" w:hAnsi="Times New Roman"/>
          <w:sz w:val="24"/>
          <w:szCs w:val="24"/>
          <w:shd w:val="clear" w:color="auto" w:fill="FFFFFF"/>
          <w:lang w:val="ru-RU"/>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921BDF">
        <w:rPr>
          <w:rFonts w:ascii="Times New Roman" w:hAnsi="Times New Roman"/>
          <w:sz w:val="24"/>
          <w:szCs w:val="24"/>
          <w:lang w:val="ru-RU"/>
        </w:rPr>
        <w:t>).</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Дж. Перголези «</w:t>
      </w:r>
      <w:r w:rsidRPr="004E385D">
        <w:rPr>
          <w:rFonts w:ascii="Times New Roman" w:hAnsi="Times New Roman"/>
          <w:sz w:val="24"/>
          <w:szCs w:val="24"/>
        </w:rPr>
        <w:t>Stabatmater</w:t>
      </w:r>
      <w:r w:rsidRPr="00921BDF">
        <w:rPr>
          <w:rFonts w:ascii="Times New Roman" w:hAnsi="Times New Roman"/>
          <w:sz w:val="24"/>
          <w:szCs w:val="24"/>
          <w:lang w:val="ru-RU"/>
        </w:rPr>
        <w:t>» (фрагменты по выбору учителя).</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С. Прокофьев. Опера «Война и мир» (Ария Кутузова, Вальс). Соната № 2 (</w:t>
      </w:r>
      <w:r w:rsidRPr="004E385D">
        <w:rPr>
          <w:rFonts w:ascii="Times New Roman" w:hAnsi="Times New Roman"/>
          <w:sz w:val="24"/>
          <w:szCs w:val="24"/>
        </w:rPr>
        <w:t>Ι</w:t>
      </w:r>
      <w:r w:rsidRPr="00921BDF">
        <w:rPr>
          <w:rFonts w:ascii="Times New Roman" w:hAnsi="Times New Roman"/>
          <w:sz w:val="24"/>
          <w:szCs w:val="24"/>
          <w:lang w:val="ru-RU"/>
        </w:rPr>
        <w:t xml:space="preserve"> ч.). Симфония № 1 («Классическая». </w:t>
      </w:r>
      <w:r w:rsidRPr="004E385D">
        <w:rPr>
          <w:rFonts w:ascii="Times New Roman" w:hAnsi="Times New Roman"/>
          <w:sz w:val="24"/>
          <w:szCs w:val="24"/>
        </w:rPr>
        <w:t>Ι</w:t>
      </w:r>
      <w:r w:rsidRPr="00921BDF">
        <w:rPr>
          <w:rFonts w:ascii="Times New Roman" w:hAnsi="Times New Roman"/>
          <w:sz w:val="24"/>
          <w:szCs w:val="24"/>
          <w:lang w:val="ru-RU"/>
        </w:rPr>
        <w:t xml:space="preserve"> ч., </w:t>
      </w:r>
      <w:r w:rsidRPr="004E385D">
        <w:rPr>
          <w:rFonts w:ascii="Times New Roman" w:hAnsi="Times New Roman"/>
          <w:sz w:val="24"/>
          <w:szCs w:val="24"/>
        </w:rPr>
        <w:t>ΙΙ</w:t>
      </w:r>
      <w:r w:rsidRPr="00921BDF">
        <w:rPr>
          <w:rFonts w:ascii="Times New Roman" w:hAnsi="Times New Roman"/>
          <w:sz w:val="24"/>
          <w:szCs w:val="24"/>
          <w:lang w:val="ru-RU"/>
        </w:rPr>
        <w:t xml:space="preserve"> ч., </w:t>
      </w:r>
      <w:r w:rsidRPr="004E385D">
        <w:rPr>
          <w:rFonts w:ascii="Times New Roman" w:hAnsi="Times New Roman"/>
          <w:sz w:val="24"/>
          <w:szCs w:val="24"/>
        </w:rPr>
        <w:t>III</w:t>
      </w:r>
      <w:r w:rsidRPr="00921BDF">
        <w:rPr>
          <w:rFonts w:ascii="Times New Roman" w:hAnsi="Times New Roman"/>
          <w:sz w:val="24"/>
          <w:szCs w:val="24"/>
          <w:lang w:val="ru-RU"/>
        </w:rPr>
        <w:t xml:space="preserve"> ч. Гавот, </w:t>
      </w:r>
      <w:r w:rsidRPr="004E385D">
        <w:rPr>
          <w:rFonts w:ascii="Times New Roman" w:hAnsi="Times New Roman"/>
          <w:sz w:val="24"/>
          <w:szCs w:val="24"/>
        </w:rPr>
        <w:t>IV</w:t>
      </w:r>
      <w:r w:rsidRPr="00921BDF">
        <w:rPr>
          <w:rFonts w:ascii="Times New Roman" w:hAnsi="Times New Roman"/>
          <w:sz w:val="24"/>
          <w:szCs w:val="24"/>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4E385D">
        <w:rPr>
          <w:rFonts w:ascii="Times New Roman" w:hAnsi="Times New Roman"/>
          <w:sz w:val="24"/>
          <w:szCs w:val="24"/>
        </w:rPr>
        <w:t>М. Равель. «Болеро».</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С. Рахманинов. Концерт № 2 для ф-но с оркестром (</w:t>
      </w:r>
      <w:r w:rsidRPr="004E385D">
        <w:rPr>
          <w:rFonts w:ascii="Times New Roman" w:hAnsi="Times New Roman"/>
          <w:sz w:val="24"/>
          <w:szCs w:val="24"/>
        </w:rPr>
        <w:t>Ι</w:t>
      </w:r>
      <w:r w:rsidRPr="00921BDF">
        <w:rPr>
          <w:rFonts w:ascii="Times New Roman" w:hAnsi="Times New Roman"/>
          <w:sz w:val="24"/>
          <w:szCs w:val="24"/>
          <w:lang w:val="ru-RU"/>
        </w:rPr>
        <w:t xml:space="preserve"> часть). Концерт № 3 для ф-но с оркестром (</w:t>
      </w:r>
      <w:r w:rsidRPr="004E385D">
        <w:rPr>
          <w:rFonts w:ascii="Times New Roman" w:hAnsi="Times New Roman"/>
          <w:sz w:val="24"/>
          <w:szCs w:val="24"/>
        </w:rPr>
        <w:t>Ι</w:t>
      </w:r>
      <w:r w:rsidRPr="00921BDF">
        <w:rPr>
          <w:rFonts w:ascii="Times New Roman" w:hAnsi="Times New Roman"/>
          <w:sz w:val="24"/>
          <w:szCs w:val="24"/>
          <w:lang w:val="ru-RU"/>
        </w:rPr>
        <w:t xml:space="preserve"> часть). «Вокализ». Романс «Весенние воды» (сл. Ф.</w:t>
      </w:r>
      <w:r w:rsidRPr="004E385D">
        <w:rPr>
          <w:rFonts w:ascii="Times New Roman" w:hAnsi="Times New Roman"/>
          <w:sz w:val="24"/>
          <w:szCs w:val="24"/>
        </w:rPr>
        <w:t> </w:t>
      </w:r>
      <w:r w:rsidRPr="00921BDF">
        <w:rPr>
          <w:rFonts w:ascii="Times New Roman" w:hAnsi="Times New Roman"/>
          <w:sz w:val="24"/>
          <w:szCs w:val="24"/>
          <w:lang w:val="ru-RU"/>
        </w:rPr>
        <w:t>Тютчева). Романс «Островок» (сл. К. Бальмонта, из Шелли). Романс «Сирень» (сл.</w:t>
      </w:r>
      <w:r w:rsidRPr="004E385D">
        <w:rPr>
          <w:rFonts w:ascii="Times New Roman" w:hAnsi="Times New Roman"/>
          <w:sz w:val="24"/>
          <w:szCs w:val="24"/>
        </w:rPr>
        <w:t> </w:t>
      </w:r>
      <w:r w:rsidRPr="00921BDF">
        <w:rPr>
          <w:rFonts w:ascii="Times New Roman" w:hAnsi="Times New Roman"/>
          <w:sz w:val="24"/>
          <w:szCs w:val="24"/>
          <w:lang w:val="ru-RU"/>
        </w:rPr>
        <w:t>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w:t>
      </w:r>
      <w:r w:rsidRPr="004E385D">
        <w:rPr>
          <w:rFonts w:ascii="Times New Roman" w:hAnsi="Times New Roman"/>
          <w:sz w:val="24"/>
          <w:szCs w:val="24"/>
        </w:rPr>
        <w:t>ΙΙΙ</w:t>
      </w:r>
      <w:r w:rsidRPr="00921BDF">
        <w:rPr>
          <w:rFonts w:ascii="Times New Roman" w:hAnsi="Times New Roman"/>
          <w:sz w:val="24"/>
          <w:szCs w:val="24"/>
          <w:lang w:val="ru-RU"/>
        </w:rPr>
        <w:t xml:space="preserve"> д.), Сцена таяния Снегурочки «Люблю и таю» (</w:t>
      </w:r>
      <w:r w:rsidRPr="004E385D">
        <w:rPr>
          <w:rFonts w:ascii="Times New Roman" w:hAnsi="Times New Roman"/>
          <w:sz w:val="24"/>
          <w:szCs w:val="24"/>
        </w:rPr>
        <w:t>ΙV</w:t>
      </w:r>
      <w:r w:rsidRPr="00921BDF">
        <w:rPr>
          <w:rFonts w:ascii="Times New Roman" w:hAnsi="Times New Roman"/>
          <w:sz w:val="24"/>
          <w:szCs w:val="24"/>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4E385D">
        <w:rPr>
          <w:rFonts w:ascii="Times New Roman" w:hAnsi="Times New Roman"/>
          <w:sz w:val="24"/>
          <w:szCs w:val="24"/>
        </w:rPr>
        <w:t>I</w:t>
      </w:r>
      <w:r w:rsidRPr="00921BDF">
        <w:rPr>
          <w:rFonts w:ascii="Times New Roman" w:hAnsi="Times New Roman"/>
          <w:sz w:val="24"/>
          <w:szCs w:val="24"/>
          <w:lang w:val="ru-RU"/>
        </w:rPr>
        <w:t xml:space="preserve"> часть). Романс «Горные вершины» (ст. М. Лермонтова).</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lastRenderedPageBreak/>
        <w:t xml:space="preserve">А. Рубинштейн. Романс «Горные вершины» (ст. </w:t>
      </w:r>
      <w:r w:rsidRPr="004E385D">
        <w:rPr>
          <w:rFonts w:ascii="Times New Roman" w:hAnsi="Times New Roman"/>
          <w:sz w:val="24"/>
          <w:szCs w:val="24"/>
        </w:rPr>
        <w:t>М. Лермонтова).</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Ян Сибелиус. Музыка к пьесе А. Ярнефельта «Куолема» («Грустный вальс»).</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П. Сигер «Песня о молоте». </w:t>
      </w:r>
      <w:r w:rsidRPr="004E385D">
        <w:rPr>
          <w:rFonts w:ascii="Times New Roman" w:hAnsi="Times New Roman"/>
          <w:sz w:val="24"/>
          <w:szCs w:val="24"/>
        </w:rPr>
        <w:t>«Все преодолеем».</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Г. Свиридов. Кантата «Памяти С. Есенина» (</w:t>
      </w:r>
      <w:r w:rsidRPr="004E385D">
        <w:rPr>
          <w:rFonts w:ascii="Times New Roman" w:hAnsi="Times New Roman"/>
          <w:sz w:val="24"/>
          <w:szCs w:val="24"/>
        </w:rPr>
        <w:t>ΙΙ</w:t>
      </w:r>
      <w:r w:rsidRPr="00921BDF">
        <w:rPr>
          <w:rFonts w:ascii="Times New Roman" w:hAnsi="Times New Roman"/>
          <w:sz w:val="24"/>
          <w:szCs w:val="24"/>
          <w:lang w:val="ru-RU"/>
        </w:rPr>
        <w:t xml:space="preserve"> ч. «Поет зима, аукает»). Сюита «Время, вперед!» (</w:t>
      </w:r>
      <w:r w:rsidRPr="004E385D">
        <w:rPr>
          <w:rFonts w:ascii="Times New Roman" w:hAnsi="Times New Roman"/>
          <w:sz w:val="24"/>
          <w:szCs w:val="24"/>
        </w:rPr>
        <w:t>VI</w:t>
      </w:r>
      <w:r w:rsidRPr="00921BDF">
        <w:rPr>
          <w:rFonts w:ascii="Times New Roman" w:hAnsi="Times New Roman"/>
          <w:sz w:val="24"/>
          <w:szCs w:val="24"/>
          <w:lang w:val="ru-RU"/>
        </w:rPr>
        <w:t xml:space="preserve"> ч.). «Музыкальные иллюстрации к повести А.</w:t>
      </w:r>
      <w:r w:rsidRPr="004E385D">
        <w:rPr>
          <w:rFonts w:ascii="Times New Roman" w:hAnsi="Times New Roman"/>
          <w:sz w:val="24"/>
          <w:szCs w:val="24"/>
        </w:rPr>
        <w:t> </w:t>
      </w:r>
      <w:r w:rsidRPr="00921BDF">
        <w:rPr>
          <w:rFonts w:ascii="Times New Roman" w:hAnsi="Times New Roman"/>
          <w:sz w:val="24"/>
          <w:szCs w:val="24"/>
          <w:lang w:val="ru-RU"/>
        </w:rPr>
        <w:t>Пушкина «Метель» («Тройка», «Вальс», «Весна и осень», «Романс», «Пастораль», «Военный марш», «Венчание»). Музыка к драме А.</w:t>
      </w:r>
      <w:r w:rsidRPr="004E385D">
        <w:rPr>
          <w:rFonts w:ascii="Times New Roman" w:hAnsi="Times New Roman"/>
          <w:sz w:val="24"/>
          <w:szCs w:val="24"/>
        </w:rPr>
        <w:t> </w:t>
      </w:r>
      <w:r w:rsidRPr="00921BDF">
        <w:rPr>
          <w:rFonts w:ascii="Times New Roman" w:hAnsi="Times New Roman"/>
          <w:sz w:val="24"/>
          <w:szCs w:val="24"/>
          <w:lang w:val="ru-RU"/>
        </w:rPr>
        <w:t>Толстого «Царь Федор Иоанович» («Любовь святая»).</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А. Скрябин. Этюд № 12 (ре диез минор). </w:t>
      </w:r>
      <w:r w:rsidRPr="004E385D">
        <w:rPr>
          <w:rFonts w:ascii="Times New Roman" w:hAnsi="Times New Roman"/>
          <w:sz w:val="24"/>
          <w:szCs w:val="24"/>
        </w:rPr>
        <w:t>Прелюдия № 4 (ми бемоль минор).</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4E385D">
        <w:rPr>
          <w:rFonts w:ascii="Times New Roman" w:hAnsi="Times New Roman"/>
          <w:sz w:val="24"/>
          <w:szCs w:val="24"/>
        </w:rPr>
        <w:t xml:space="preserve">Сюита № 2 для оркестра. </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М. Теодоракис «На побережье тайном». </w:t>
      </w:r>
      <w:r w:rsidRPr="004E385D">
        <w:rPr>
          <w:rFonts w:ascii="Times New Roman" w:hAnsi="Times New Roman"/>
          <w:sz w:val="24"/>
          <w:szCs w:val="24"/>
        </w:rPr>
        <w:t>«Я – фронт».</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Б. Тищенко. Балет «Ярославна» (Плач Ярославны из </w:t>
      </w:r>
      <w:r w:rsidRPr="004E385D">
        <w:rPr>
          <w:rFonts w:ascii="Times New Roman" w:hAnsi="Times New Roman"/>
          <w:sz w:val="24"/>
          <w:szCs w:val="24"/>
        </w:rPr>
        <w:t>ΙΙΙ</w:t>
      </w:r>
      <w:r w:rsidRPr="00921BDF">
        <w:rPr>
          <w:rFonts w:ascii="Times New Roman" w:hAnsi="Times New Roman"/>
          <w:sz w:val="24"/>
          <w:szCs w:val="24"/>
          <w:lang w:val="ru-RU"/>
        </w:rPr>
        <w:t xml:space="preserve"> действия, другие фрагменты по выбору учителя).</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Э.</w:t>
      </w:r>
      <w:r w:rsidRPr="004E385D">
        <w:rPr>
          <w:rFonts w:ascii="Times New Roman" w:hAnsi="Times New Roman"/>
          <w:sz w:val="24"/>
          <w:szCs w:val="24"/>
        </w:rPr>
        <w:t> </w:t>
      </w:r>
      <w:r w:rsidRPr="00921BDF">
        <w:rPr>
          <w:rFonts w:ascii="Times New Roman" w:hAnsi="Times New Roman"/>
          <w:sz w:val="24"/>
          <w:szCs w:val="24"/>
          <w:lang w:val="ru-RU"/>
        </w:rPr>
        <w:t>Уэббер. Рок-опера «Иисус Христос – суперзвезда» (фрагменты по выбору учителя). Мюзикл «Кошки», либретто по Т. Элиоту (фрагменты по выбору учителя).</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А. Хачатурян. Балет «Гаянэ» (Танец с саблями, Колыбельная).Концерт для скрипки с оркестром (</w:t>
      </w:r>
      <w:r w:rsidRPr="004E385D">
        <w:rPr>
          <w:rFonts w:ascii="Times New Roman" w:hAnsi="Times New Roman"/>
          <w:sz w:val="24"/>
          <w:szCs w:val="24"/>
        </w:rPr>
        <w:t>I</w:t>
      </w:r>
      <w:r w:rsidRPr="00921BDF">
        <w:rPr>
          <w:rFonts w:ascii="Times New Roman" w:hAnsi="Times New Roman"/>
          <w:sz w:val="24"/>
          <w:szCs w:val="24"/>
          <w:lang w:val="ru-RU"/>
        </w:rPr>
        <w:t xml:space="preserve"> ч., </w:t>
      </w:r>
      <w:r w:rsidRPr="004E385D">
        <w:rPr>
          <w:rFonts w:ascii="Times New Roman" w:hAnsi="Times New Roman"/>
          <w:sz w:val="24"/>
          <w:szCs w:val="24"/>
        </w:rPr>
        <w:t>II</w:t>
      </w:r>
      <w:r w:rsidRPr="00921BDF">
        <w:rPr>
          <w:rFonts w:ascii="Times New Roman" w:hAnsi="Times New Roman"/>
          <w:sz w:val="24"/>
          <w:szCs w:val="24"/>
          <w:lang w:val="ru-RU"/>
        </w:rPr>
        <w:t xml:space="preserve"> ч., </w:t>
      </w:r>
      <w:r w:rsidRPr="004E385D">
        <w:rPr>
          <w:rFonts w:ascii="Times New Roman" w:hAnsi="Times New Roman"/>
          <w:sz w:val="24"/>
          <w:szCs w:val="24"/>
        </w:rPr>
        <w:t>ΙΙΙ</w:t>
      </w:r>
      <w:r w:rsidRPr="00921BDF">
        <w:rPr>
          <w:rFonts w:ascii="Times New Roman" w:hAnsi="Times New Roman"/>
          <w:sz w:val="24"/>
          <w:szCs w:val="24"/>
          <w:lang w:val="ru-RU"/>
        </w:rPr>
        <w:t xml:space="preserve"> ч.). </w:t>
      </w:r>
      <w:r w:rsidRPr="004E385D">
        <w:rPr>
          <w:rFonts w:ascii="Times New Roman" w:hAnsi="Times New Roman"/>
          <w:sz w:val="24"/>
          <w:szCs w:val="24"/>
        </w:rPr>
        <w:t>Музыка к драме М. Лермонтова «Маскарад» (Галоп, Вальс)</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К. Хачатурян. Балет «Чиполлино» (фрагменты).</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П.</w:t>
      </w:r>
      <w:r w:rsidRPr="004E385D">
        <w:rPr>
          <w:rFonts w:ascii="Times New Roman" w:hAnsi="Times New Roman"/>
          <w:sz w:val="24"/>
          <w:szCs w:val="24"/>
        </w:rPr>
        <w:t> </w:t>
      </w:r>
      <w:r w:rsidRPr="00921BDF">
        <w:rPr>
          <w:rFonts w:ascii="Times New Roman" w:hAnsi="Times New Roman"/>
          <w:sz w:val="24"/>
          <w:szCs w:val="24"/>
          <w:lang w:val="ru-RU"/>
        </w:rPr>
        <w:t>Чайковский. Вступление к опере «Евгений Онегин». Симфония № 4 (</w:t>
      </w:r>
      <w:r w:rsidRPr="004E385D">
        <w:rPr>
          <w:rFonts w:ascii="Times New Roman" w:hAnsi="Times New Roman"/>
          <w:sz w:val="24"/>
          <w:szCs w:val="24"/>
        </w:rPr>
        <w:t>ΙΙΙ</w:t>
      </w:r>
      <w:r w:rsidRPr="00921BDF">
        <w:rPr>
          <w:rFonts w:ascii="Times New Roman" w:hAnsi="Times New Roman"/>
          <w:sz w:val="24"/>
          <w:szCs w:val="24"/>
          <w:lang w:val="ru-RU"/>
        </w:rPr>
        <w:t xml:space="preserve"> ч.). Симфония № 5 (</w:t>
      </w:r>
      <w:r w:rsidRPr="004E385D">
        <w:rPr>
          <w:rFonts w:ascii="Times New Roman" w:hAnsi="Times New Roman"/>
          <w:sz w:val="24"/>
          <w:szCs w:val="24"/>
        </w:rPr>
        <w:t>I</w:t>
      </w:r>
      <w:r w:rsidRPr="00921BDF">
        <w:rPr>
          <w:rFonts w:ascii="Times New Roman" w:hAnsi="Times New Roman"/>
          <w:sz w:val="24"/>
          <w:szCs w:val="24"/>
          <w:lang w:val="ru-RU"/>
        </w:rPr>
        <w:t xml:space="preserve"> ч., </w:t>
      </w:r>
      <w:r w:rsidRPr="004E385D">
        <w:rPr>
          <w:rFonts w:ascii="Times New Roman" w:hAnsi="Times New Roman"/>
          <w:sz w:val="24"/>
          <w:szCs w:val="24"/>
        </w:rPr>
        <w:t>III</w:t>
      </w:r>
      <w:r w:rsidRPr="00921BDF">
        <w:rPr>
          <w:rFonts w:ascii="Times New Roman" w:hAnsi="Times New Roman"/>
          <w:sz w:val="24"/>
          <w:szCs w:val="24"/>
          <w:lang w:val="ru-RU"/>
        </w:rPr>
        <w:t xml:space="preserve"> ч. Вальс, </w:t>
      </w:r>
      <w:r w:rsidRPr="004E385D">
        <w:rPr>
          <w:rFonts w:ascii="Times New Roman" w:hAnsi="Times New Roman"/>
          <w:sz w:val="24"/>
          <w:szCs w:val="24"/>
        </w:rPr>
        <w:t>IV</w:t>
      </w:r>
      <w:r w:rsidRPr="00921BDF">
        <w:rPr>
          <w:rFonts w:ascii="Times New Roman" w:hAnsi="Times New Roman"/>
          <w:sz w:val="24"/>
          <w:szCs w:val="24"/>
          <w:lang w:val="ru-RU"/>
        </w:rPr>
        <w:t xml:space="preserve"> ч. Финал). Симфония № 6. Концерт № 1 для ф-но с оркестром (</w:t>
      </w:r>
      <w:r w:rsidRPr="004E385D">
        <w:rPr>
          <w:rFonts w:ascii="Times New Roman" w:hAnsi="Times New Roman"/>
          <w:sz w:val="24"/>
          <w:szCs w:val="24"/>
        </w:rPr>
        <w:t>ΙΙ</w:t>
      </w:r>
      <w:r w:rsidRPr="00921BDF">
        <w:rPr>
          <w:rFonts w:ascii="Times New Roman" w:hAnsi="Times New Roman"/>
          <w:sz w:val="24"/>
          <w:szCs w:val="24"/>
          <w:lang w:val="ru-RU"/>
        </w:rPr>
        <w:t xml:space="preserve"> ч., </w:t>
      </w:r>
      <w:r w:rsidRPr="004E385D">
        <w:rPr>
          <w:rFonts w:ascii="Times New Roman" w:hAnsi="Times New Roman"/>
          <w:sz w:val="24"/>
          <w:szCs w:val="24"/>
        </w:rPr>
        <w:t>ΙΙΙ</w:t>
      </w:r>
      <w:r w:rsidRPr="00921BDF">
        <w:rPr>
          <w:rFonts w:ascii="Times New Roman" w:hAnsi="Times New Roman"/>
          <w:sz w:val="24"/>
          <w:szCs w:val="24"/>
          <w:lang w:val="ru-RU"/>
        </w:rPr>
        <w:t xml:space="preserve"> ч.). Увертюра-фантазия «Ромео и Джульетта». Торжественная увертюра «1812 год». Сюита №</w:t>
      </w:r>
      <w:r w:rsidRPr="004E385D">
        <w:rPr>
          <w:rFonts w:ascii="Times New Roman" w:hAnsi="Times New Roman"/>
          <w:sz w:val="24"/>
          <w:szCs w:val="24"/>
        </w:rPr>
        <w:t> </w:t>
      </w:r>
      <w:r w:rsidRPr="00921BDF">
        <w:rPr>
          <w:rFonts w:ascii="Times New Roman" w:hAnsi="Times New Roman"/>
          <w:sz w:val="24"/>
          <w:szCs w:val="24"/>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П. Чесноков. «Да исправится молитва моя».</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М. Чюрленис. Прелюдия ре минор. Прелюдия ми минор. Прелюдия ля минор. </w:t>
      </w:r>
      <w:r w:rsidRPr="004E385D">
        <w:rPr>
          <w:rFonts w:ascii="Times New Roman" w:hAnsi="Times New Roman"/>
          <w:sz w:val="24"/>
          <w:szCs w:val="24"/>
        </w:rPr>
        <w:t>Симфоническая поэма «Море».</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rsidRPr="004E385D">
        <w:rPr>
          <w:rFonts w:ascii="Times New Roman" w:hAnsi="Times New Roman"/>
          <w:sz w:val="24"/>
          <w:szCs w:val="24"/>
        </w:rPr>
        <w:t> </w:t>
      </w:r>
      <w:r w:rsidRPr="00921BDF">
        <w:rPr>
          <w:rFonts w:ascii="Times New Roman" w:hAnsi="Times New Roman"/>
          <w:sz w:val="24"/>
          <w:szCs w:val="24"/>
          <w:lang w:val="ru-RU"/>
        </w:rPr>
        <w:t>4),Чиновники (№ 5).</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w:t>
      </w:r>
      <w:r w:rsidRPr="004E385D">
        <w:rPr>
          <w:rFonts w:ascii="Times New Roman" w:hAnsi="Times New Roman"/>
          <w:sz w:val="24"/>
          <w:szCs w:val="24"/>
        </w:rPr>
        <w:t>Полонез (ля мажор).</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Д. Шостакович. Симфония № 7 «Ленинградская». «Праздничная увертюра».</w:t>
      </w:r>
    </w:p>
    <w:p w:rsidR="00CB1509" w:rsidRPr="00921BDF"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lastRenderedPageBreak/>
        <w:t xml:space="preserve">И. Штраус. «Полька-пиццикато». Вальс из оперетты «Летучая мышь». </w:t>
      </w:r>
    </w:p>
    <w:p w:rsidR="00CB1509" w:rsidRPr="007768A1" w:rsidRDefault="00CB1509" w:rsidP="00CB1509">
      <w:pPr>
        <w:numPr>
          <w:ilvl w:val="0"/>
          <w:numId w:val="67"/>
        </w:numPr>
        <w:spacing w:after="0" w:line="360" w:lineRule="auto"/>
        <w:ind w:left="0" w:firstLine="709"/>
        <w:contextualSpacing/>
        <w:jc w:val="both"/>
        <w:rPr>
          <w:rFonts w:ascii="Times New Roman" w:hAnsi="Times New Roman"/>
          <w:sz w:val="24"/>
          <w:szCs w:val="24"/>
          <w:lang w:val="ru-RU"/>
        </w:rPr>
      </w:pPr>
      <w:r w:rsidRPr="00921BDF">
        <w:rPr>
          <w:rFonts w:ascii="Times New Roman" w:hAnsi="Times New Roman"/>
          <w:sz w:val="24"/>
          <w:szCs w:val="24"/>
          <w:lang w:val="ru-RU"/>
        </w:rPr>
        <w:t xml:space="preserve">Ф. Шуберт. Симфония № 8 («Неоконченная»). Вокальный цикл на ст. В. Мюллера «Прекрасная мельничиха» («В путь»). «Лесной царь» (ст. И. Гете). «Шарманщик» (ст. В Мюллера»). «Серенада» (сл. </w:t>
      </w:r>
      <w:r w:rsidRPr="007768A1">
        <w:rPr>
          <w:rFonts w:ascii="Times New Roman" w:hAnsi="Times New Roman"/>
          <w:sz w:val="24"/>
          <w:szCs w:val="24"/>
          <w:lang w:val="ru-RU"/>
        </w:rPr>
        <w:t>Л.</w:t>
      </w:r>
      <w:r w:rsidRPr="004E385D">
        <w:rPr>
          <w:rFonts w:ascii="Times New Roman" w:hAnsi="Times New Roman"/>
          <w:sz w:val="24"/>
          <w:szCs w:val="24"/>
        </w:rPr>
        <w:t> </w:t>
      </w:r>
      <w:r w:rsidRPr="007768A1">
        <w:rPr>
          <w:rFonts w:ascii="Times New Roman" w:hAnsi="Times New Roman"/>
          <w:sz w:val="24"/>
          <w:szCs w:val="24"/>
          <w:lang w:val="ru-RU"/>
        </w:rPr>
        <w:t>Рельштаба, перевод Н. Огарева). «</w:t>
      </w:r>
      <w:r w:rsidRPr="004E385D">
        <w:rPr>
          <w:rFonts w:ascii="Times New Roman" w:hAnsi="Times New Roman"/>
          <w:sz w:val="24"/>
          <w:szCs w:val="24"/>
        </w:rPr>
        <w:t>AveMaria</w:t>
      </w:r>
      <w:r w:rsidRPr="007768A1">
        <w:rPr>
          <w:rFonts w:ascii="Times New Roman" w:hAnsi="Times New Roman"/>
          <w:sz w:val="24"/>
          <w:szCs w:val="24"/>
          <w:lang w:val="ru-RU"/>
        </w:rPr>
        <w:t>» (сл. В. Скотта).</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921BDF">
        <w:rPr>
          <w:rFonts w:ascii="Times New Roman" w:hAnsi="Times New Roman"/>
          <w:sz w:val="24"/>
          <w:szCs w:val="24"/>
          <w:lang w:val="ru-RU"/>
        </w:rPr>
        <w:t xml:space="preserve">Р. Щедрин. Опера «Не только любовь». </w:t>
      </w:r>
      <w:r w:rsidRPr="004E385D">
        <w:rPr>
          <w:rFonts w:ascii="Times New Roman" w:hAnsi="Times New Roman"/>
          <w:sz w:val="24"/>
          <w:szCs w:val="24"/>
        </w:rPr>
        <w:t>(Песня и частушки Варвары).</w:t>
      </w:r>
    </w:p>
    <w:p w:rsidR="00CB1509" w:rsidRPr="004E385D" w:rsidRDefault="00CB1509" w:rsidP="00CB1509">
      <w:pPr>
        <w:numPr>
          <w:ilvl w:val="0"/>
          <w:numId w:val="67"/>
        </w:numPr>
        <w:spacing w:after="0" w:line="360" w:lineRule="auto"/>
        <w:ind w:left="0" w:firstLine="709"/>
        <w:contextualSpacing/>
        <w:jc w:val="both"/>
        <w:rPr>
          <w:rFonts w:ascii="Times New Roman" w:hAnsi="Times New Roman"/>
          <w:sz w:val="24"/>
          <w:szCs w:val="24"/>
        </w:rPr>
      </w:pPr>
      <w:r w:rsidRPr="004E385D">
        <w:rPr>
          <w:rFonts w:ascii="Times New Roman" w:hAnsi="Times New Roman"/>
          <w:sz w:val="24"/>
          <w:szCs w:val="24"/>
        </w:rPr>
        <w:t>Д. Эллингтон. «Караван».</w:t>
      </w:r>
    </w:p>
    <w:p w:rsidR="00CB1509" w:rsidRPr="004E385D" w:rsidRDefault="00CB1509" w:rsidP="00CB1509">
      <w:pPr>
        <w:pStyle w:val="afffb"/>
        <w:rPr>
          <w:sz w:val="24"/>
          <w:szCs w:val="24"/>
        </w:rPr>
      </w:pPr>
      <w:r w:rsidRPr="004E385D">
        <w:rPr>
          <w:sz w:val="24"/>
          <w:szCs w:val="24"/>
        </w:rPr>
        <w:t>А. Эшпай. «Венгерские напевы».</w:t>
      </w:r>
    </w:p>
    <w:p w:rsidR="00CB1509" w:rsidRPr="000244AE" w:rsidRDefault="000244AE" w:rsidP="000244AE">
      <w:pPr>
        <w:pStyle w:val="2"/>
      </w:pPr>
      <w:bookmarkStart w:id="458" w:name="_Toc410654040"/>
      <w:bookmarkStart w:id="459" w:name="_Toc414553251"/>
      <w:bookmarkStart w:id="460" w:name="_Toc532827081"/>
      <w:r w:rsidRPr="000244AE">
        <w:t>2.2.2.18</w:t>
      </w:r>
      <w:r w:rsidR="00CB1509" w:rsidRPr="000244AE">
        <w:t>. Технология</w:t>
      </w:r>
      <w:bookmarkEnd w:id="457"/>
      <w:bookmarkEnd w:id="458"/>
      <w:bookmarkEnd w:id="459"/>
      <w:bookmarkEnd w:id="460"/>
    </w:p>
    <w:p w:rsidR="00CB1509" w:rsidRPr="007768A1" w:rsidRDefault="00CB1509" w:rsidP="00272566">
      <w:pPr>
        <w:spacing w:after="0" w:line="240" w:lineRule="auto"/>
        <w:ind w:firstLine="709"/>
        <w:jc w:val="both"/>
        <w:rPr>
          <w:rFonts w:ascii="Times New Roman" w:hAnsi="Times New Roman"/>
          <w:b/>
          <w:sz w:val="24"/>
          <w:szCs w:val="24"/>
          <w:lang w:val="ru-RU"/>
        </w:rPr>
      </w:pPr>
      <w:r w:rsidRPr="007768A1">
        <w:rPr>
          <w:rFonts w:ascii="Times New Roman" w:hAnsi="Times New Roman"/>
          <w:b/>
          <w:sz w:val="24"/>
          <w:szCs w:val="24"/>
          <w:lang w:val="ru-RU"/>
        </w:rPr>
        <w:t>Цели и задачи технологического образования</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B1509" w:rsidRPr="00D42541" w:rsidRDefault="00CB1509" w:rsidP="00272566">
      <w:pPr>
        <w:tabs>
          <w:tab w:val="left" w:pos="851"/>
        </w:tabs>
        <w:spacing w:after="0" w:line="240" w:lineRule="auto"/>
        <w:ind w:firstLine="709"/>
        <w:jc w:val="both"/>
        <w:rPr>
          <w:rFonts w:ascii="Times New Roman" w:hAnsi="Times New Roman"/>
          <w:b/>
          <w:sz w:val="24"/>
          <w:szCs w:val="24"/>
          <w:lang w:val="ru-RU"/>
        </w:rPr>
      </w:pPr>
      <w:r w:rsidRPr="00921BDF">
        <w:rPr>
          <w:rFonts w:ascii="Times New Roman" w:hAnsi="Times New Roman"/>
          <w:sz w:val="24"/>
          <w:szCs w:val="24"/>
          <w:lang w:val="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w:t>
      </w:r>
      <w:r w:rsidRPr="00921BDF">
        <w:rPr>
          <w:rFonts w:ascii="Times New Roman" w:hAnsi="Times New Roman"/>
          <w:sz w:val="24"/>
          <w:szCs w:val="24"/>
          <w:lang w:val="ru-RU"/>
        </w:rPr>
        <w:lastRenderedPageBreak/>
        <w:t xml:space="preserve">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CB1509" w:rsidRPr="004E385D" w:rsidRDefault="00CB1509" w:rsidP="00272566">
      <w:pPr>
        <w:tabs>
          <w:tab w:val="left" w:pos="851"/>
        </w:tabs>
        <w:spacing w:after="0" w:line="240" w:lineRule="auto"/>
        <w:ind w:firstLine="709"/>
        <w:jc w:val="both"/>
        <w:rPr>
          <w:rFonts w:ascii="Times New Roman" w:hAnsi="Times New Roman"/>
          <w:sz w:val="24"/>
          <w:szCs w:val="24"/>
        </w:rPr>
      </w:pPr>
      <w:r w:rsidRPr="00D42541">
        <w:rPr>
          <w:rFonts w:ascii="Times New Roman" w:hAnsi="Times New Roman"/>
          <w:b/>
          <w:sz w:val="24"/>
          <w:szCs w:val="24"/>
        </w:rPr>
        <w:t>Цели программы</w:t>
      </w:r>
      <w:r w:rsidRPr="004E385D">
        <w:rPr>
          <w:rFonts w:ascii="Times New Roman" w:hAnsi="Times New Roman"/>
          <w:sz w:val="24"/>
          <w:szCs w:val="24"/>
        </w:rPr>
        <w:t>:</w:t>
      </w:r>
    </w:p>
    <w:p w:rsidR="00CB1509" w:rsidRPr="00272566" w:rsidRDefault="00CB1509" w:rsidP="00FF128C">
      <w:pPr>
        <w:pStyle w:val="a9"/>
        <w:numPr>
          <w:ilvl w:val="0"/>
          <w:numId w:val="150"/>
        </w:numPr>
        <w:tabs>
          <w:tab w:val="left" w:pos="851"/>
          <w:tab w:val="left" w:pos="1134"/>
        </w:tabs>
        <w:spacing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CB1509" w:rsidRPr="00272566" w:rsidRDefault="00CB1509" w:rsidP="00FF128C">
      <w:pPr>
        <w:pStyle w:val="a9"/>
        <w:numPr>
          <w:ilvl w:val="0"/>
          <w:numId w:val="150"/>
        </w:numPr>
        <w:tabs>
          <w:tab w:val="left" w:pos="851"/>
          <w:tab w:val="left" w:pos="1134"/>
        </w:tabs>
        <w:spacing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Формирование технологической культуры и проектно-технологического мышления обучающихся.</w:t>
      </w:r>
    </w:p>
    <w:p w:rsidR="00CB1509" w:rsidRPr="00272566" w:rsidRDefault="00CB1509" w:rsidP="00FF128C">
      <w:pPr>
        <w:pStyle w:val="a9"/>
        <w:numPr>
          <w:ilvl w:val="0"/>
          <w:numId w:val="150"/>
        </w:numPr>
        <w:tabs>
          <w:tab w:val="left" w:pos="851"/>
          <w:tab w:val="left" w:pos="1134"/>
        </w:tabs>
        <w:spacing w:line="240" w:lineRule="auto"/>
        <w:ind w:left="0" w:firstLine="709"/>
        <w:jc w:val="both"/>
        <w:rPr>
          <w:rFonts w:ascii="Times New Roman" w:hAnsi="Times New Roman"/>
          <w:sz w:val="24"/>
          <w:szCs w:val="24"/>
          <w:lang w:val="ru-RU"/>
        </w:rPr>
      </w:pPr>
      <w:r w:rsidRPr="00272566">
        <w:rPr>
          <w:rFonts w:ascii="Times New Roman" w:hAnsi="Times New Roman"/>
          <w:sz w:val="24"/>
          <w:szCs w:val="24"/>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CB1509" w:rsidRPr="00272566" w:rsidRDefault="00CB1509" w:rsidP="00272566">
      <w:pPr>
        <w:tabs>
          <w:tab w:val="left" w:pos="851"/>
        </w:tabs>
        <w:spacing w:after="0" w:line="240" w:lineRule="auto"/>
        <w:ind w:firstLine="709"/>
        <w:jc w:val="both"/>
        <w:rPr>
          <w:rFonts w:ascii="Times New Roman" w:hAnsi="Times New Roman"/>
          <w:sz w:val="24"/>
          <w:szCs w:val="24"/>
          <w:lang w:val="ru-RU"/>
        </w:rPr>
      </w:pPr>
      <w:r w:rsidRPr="00272566">
        <w:rPr>
          <w:rFonts w:ascii="Times New Roman" w:hAnsi="Times New Roman"/>
          <w:sz w:val="24"/>
          <w:szCs w:val="24"/>
          <w:lang w:val="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CB1509" w:rsidRPr="00921BDF" w:rsidRDefault="00CB1509" w:rsidP="00FF128C">
      <w:pPr>
        <w:pStyle w:val="a9"/>
        <w:numPr>
          <w:ilvl w:val="0"/>
          <w:numId w:val="151"/>
        </w:numPr>
        <w:tabs>
          <w:tab w:val="left" w:pos="1134"/>
        </w:tabs>
        <w:spacing w:line="240" w:lineRule="auto"/>
        <w:ind w:left="0" w:firstLine="709"/>
        <w:jc w:val="both"/>
        <w:rPr>
          <w:rFonts w:ascii="Times New Roman" w:hAnsi="Times New Roman"/>
          <w:lang w:val="ru-RU"/>
        </w:rPr>
      </w:pPr>
      <w:r w:rsidRPr="00921BDF">
        <w:rPr>
          <w:rFonts w:ascii="Times New Roman" w:hAnsi="Times New Roman"/>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B1509" w:rsidRPr="00921BDF" w:rsidRDefault="00CB1509" w:rsidP="00FF128C">
      <w:pPr>
        <w:pStyle w:val="a9"/>
        <w:numPr>
          <w:ilvl w:val="0"/>
          <w:numId w:val="151"/>
        </w:numPr>
        <w:tabs>
          <w:tab w:val="left" w:pos="1134"/>
        </w:tabs>
        <w:spacing w:line="240" w:lineRule="auto"/>
        <w:ind w:left="0" w:firstLine="709"/>
        <w:jc w:val="both"/>
        <w:rPr>
          <w:rFonts w:ascii="Times New Roman" w:hAnsi="Times New Roman"/>
          <w:lang w:val="ru-RU"/>
        </w:rPr>
      </w:pPr>
      <w:r w:rsidRPr="00921BDF">
        <w:rPr>
          <w:rFonts w:ascii="Times New Roman" w:hAnsi="Times New Roman"/>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B1509" w:rsidRPr="00921BDF" w:rsidRDefault="00CB1509" w:rsidP="00FF128C">
      <w:pPr>
        <w:pStyle w:val="a9"/>
        <w:numPr>
          <w:ilvl w:val="0"/>
          <w:numId w:val="151"/>
        </w:numPr>
        <w:tabs>
          <w:tab w:val="left" w:pos="1134"/>
        </w:tabs>
        <w:spacing w:line="240" w:lineRule="auto"/>
        <w:ind w:left="0" w:firstLine="709"/>
        <w:jc w:val="both"/>
        <w:rPr>
          <w:rFonts w:ascii="Times New Roman" w:hAnsi="Times New Roman"/>
          <w:lang w:val="ru-RU"/>
        </w:rPr>
      </w:pPr>
      <w:r w:rsidRPr="00921BDF">
        <w:rPr>
          <w:rFonts w:ascii="Times New Roman" w:hAnsi="Times New Roman"/>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B1509" w:rsidRPr="00921BDF" w:rsidRDefault="00CB1509" w:rsidP="00FF128C">
      <w:pPr>
        <w:pStyle w:val="a9"/>
        <w:numPr>
          <w:ilvl w:val="0"/>
          <w:numId w:val="151"/>
        </w:numPr>
        <w:tabs>
          <w:tab w:val="left" w:pos="1134"/>
        </w:tabs>
        <w:spacing w:line="240" w:lineRule="auto"/>
        <w:ind w:left="0" w:firstLine="709"/>
        <w:jc w:val="both"/>
        <w:rPr>
          <w:rFonts w:ascii="Times New Roman" w:hAnsi="Times New Roman"/>
          <w:lang w:val="ru-RU"/>
        </w:rPr>
      </w:pPr>
      <w:r w:rsidRPr="00921BDF">
        <w:rPr>
          <w:rFonts w:ascii="Times New Roman" w:hAnsi="Times New Roman"/>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Первый блок</w:t>
      </w:r>
      <w:r w:rsidRPr="00921BDF">
        <w:rPr>
          <w:rFonts w:ascii="Times New Roman" w:hAnsi="Times New Roman"/>
          <w:sz w:val="24"/>
          <w:szCs w:val="24"/>
          <w:lang w:val="ru-RU"/>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w:t>
      </w:r>
      <w:r w:rsidRPr="00921BDF">
        <w:rPr>
          <w:rFonts w:ascii="Times New Roman" w:hAnsi="Times New Roman"/>
          <w:sz w:val="24"/>
          <w:szCs w:val="24"/>
          <w:lang w:val="ru-RU"/>
        </w:rPr>
        <w:lastRenderedPageBreak/>
        <w:t xml:space="preserve">которые используются при построении информационныхтехнологий в обеспечение различных сфер человеческой деятельности. </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Второй блок</w:t>
      </w:r>
      <w:r w:rsidRPr="00921BDF">
        <w:rPr>
          <w:rFonts w:ascii="Times New Roman" w:hAnsi="Times New Roman"/>
          <w:sz w:val="24"/>
          <w:szCs w:val="24"/>
          <w:lang w:val="ru-RU"/>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Блок 2 реализуется в следующих организационных формах:</w:t>
      </w:r>
    </w:p>
    <w:p w:rsidR="00CB1509" w:rsidRPr="00921BDF" w:rsidRDefault="00CB1509" w:rsidP="00272566">
      <w:pPr>
        <w:tabs>
          <w:tab w:val="left" w:pos="0"/>
          <w:tab w:val="left" w:pos="851"/>
        </w:tabs>
        <w:spacing w:after="0" w:line="24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теоретическое обучение и формирование информационной основы проектной деятельности – в рамках урочной деятельности;</w:t>
      </w:r>
    </w:p>
    <w:p w:rsidR="00CB1509" w:rsidRPr="00921BDF" w:rsidRDefault="00CB1509" w:rsidP="00272566">
      <w:pPr>
        <w:tabs>
          <w:tab w:val="left" w:pos="0"/>
          <w:tab w:val="left" w:pos="851"/>
        </w:tabs>
        <w:spacing w:after="0" w:line="240" w:lineRule="auto"/>
        <w:ind w:firstLine="709"/>
        <w:contextualSpacing/>
        <w:jc w:val="both"/>
        <w:rPr>
          <w:rFonts w:ascii="Times New Roman" w:hAnsi="Times New Roman"/>
          <w:sz w:val="24"/>
          <w:szCs w:val="24"/>
          <w:lang w:val="ru-RU"/>
        </w:rPr>
      </w:pPr>
      <w:r w:rsidRPr="00921BDF">
        <w:rPr>
          <w:rFonts w:ascii="Times New Roman" w:hAnsi="Times New Roman"/>
          <w:sz w:val="24"/>
          <w:szCs w:val="24"/>
          <w:lang w:val="ru-RU"/>
        </w:rPr>
        <w:t>практические работы в средах моделирования и конструирования – в рамках урочной деятельности;</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проектная деятельность в рамках урочной и внеурочной деятельности.</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 xml:space="preserve">Третий блок </w:t>
      </w:r>
      <w:r w:rsidRPr="00921BDF">
        <w:rPr>
          <w:rFonts w:ascii="Times New Roman" w:hAnsi="Times New Roman"/>
          <w:sz w:val="24"/>
          <w:szCs w:val="24"/>
          <w:lang w:val="ru-RU"/>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CB1509" w:rsidRPr="00921BDF" w:rsidRDefault="00CB1509" w:rsidP="00272566">
      <w:pPr>
        <w:tabs>
          <w:tab w:val="left" w:pos="851"/>
        </w:tabs>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Современные материальные, информационные и гуманитарные технологии и перспективы их развития</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CB1509" w:rsidRPr="00921BDF" w:rsidRDefault="00CB1509" w:rsidP="00272566">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CB1509" w:rsidRPr="00921BDF" w:rsidRDefault="00CB1509" w:rsidP="00272566">
      <w:pPr>
        <w:pStyle w:val="-11"/>
        <w:ind w:left="0" w:firstLine="709"/>
        <w:jc w:val="both"/>
        <w:rPr>
          <w:lang w:val="ru-RU"/>
        </w:rPr>
      </w:pPr>
      <w:r w:rsidRPr="00921BDF">
        <w:rPr>
          <w:lang w:val="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CB1509" w:rsidRPr="00921BDF" w:rsidRDefault="00CB1509" w:rsidP="00272566">
      <w:pPr>
        <w:pStyle w:val="-11"/>
        <w:ind w:left="0" w:firstLine="709"/>
        <w:jc w:val="both"/>
        <w:rPr>
          <w:lang w:val="ru-RU"/>
        </w:rPr>
      </w:pPr>
      <w:r w:rsidRPr="00921BDF">
        <w:rPr>
          <w:lang w:val="ru-RU"/>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w:t>
      </w:r>
      <w:r w:rsidRPr="00921BDF">
        <w:rPr>
          <w:lang w:val="ru-RU"/>
        </w:rPr>
        <w:lastRenderedPageBreak/>
        <w:t>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CB1509" w:rsidRPr="00921BDF" w:rsidRDefault="00CB1509" w:rsidP="00272566">
      <w:pPr>
        <w:pStyle w:val="-11"/>
        <w:ind w:left="0" w:firstLine="709"/>
        <w:jc w:val="both"/>
        <w:rPr>
          <w:lang w:val="ru-RU"/>
        </w:rPr>
      </w:pPr>
      <w:r w:rsidRPr="00921BDF">
        <w:rPr>
          <w:lang w:val="ru-RU"/>
        </w:rPr>
        <w:t xml:space="preserve">Производственные технологии. Промышленные технологии. Технологии сельского хозяйства. </w:t>
      </w:r>
    </w:p>
    <w:p w:rsidR="00CB1509" w:rsidRPr="00921BDF" w:rsidRDefault="00CB1509" w:rsidP="00272566">
      <w:pPr>
        <w:pStyle w:val="-11"/>
        <w:ind w:left="0" w:firstLine="709"/>
        <w:jc w:val="both"/>
        <w:rPr>
          <w:lang w:val="ru-RU"/>
        </w:rPr>
      </w:pPr>
      <w:r w:rsidRPr="00921BDF">
        <w:rPr>
          <w:lang w:val="ru-RU"/>
        </w:rPr>
        <w:t xml:space="preserve">Технологии возведения, ремонта и содержания зданий и сооружений. </w:t>
      </w:r>
    </w:p>
    <w:p w:rsidR="00CB1509" w:rsidRPr="00921BDF" w:rsidRDefault="00CB1509" w:rsidP="00272566">
      <w:pPr>
        <w:pStyle w:val="-11"/>
        <w:ind w:left="0" w:firstLine="709"/>
        <w:jc w:val="both"/>
        <w:rPr>
          <w:lang w:val="ru-RU"/>
        </w:rPr>
      </w:pPr>
      <w:r w:rsidRPr="00921BDF">
        <w:rPr>
          <w:lang w:val="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CB1509" w:rsidRPr="00921BDF" w:rsidRDefault="00CB1509" w:rsidP="00272566">
      <w:pPr>
        <w:pStyle w:val="-11"/>
        <w:ind w:left="0" w:firstLine="709"/>
        <w:jc w:val="both"/>
        <w:rPr>
          <w:lang w:val="ru-RU"/>
        </w:rPr>
      </w:pPr>
      <w:r w:rsidRPr="00921BDF">
        <w:rPr>
          <w:lang w:val="ru-RU"/>
        </w:rPr>
        <w:t>Автоматизация производства. Производственные технологии автоматизированного производства.</w:t>
      </w:r>
    </w:p>
    <w:p w:rsidR="00CB1509" w:rsidRPr="00921BDF" w:rsidRDefault="00CB1509" w:rsidP="00272566">
      <w:pPr>
        <w:pStyle w:val="-11"/>
        <w:ind w:left="0" w:firstLine="709"/>
        <w:jc w:val="both"/>
        <w:rPr>
          <w:lang w:val="ru-RU"/>
        </w:rPr>
      </w:pPr>
      <w:r w:rsidRPr="00921BDF">
        <w:rPr>
          <w:lang w:val="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CB1509" w:rsidRPr="00921BDF" w:rsidRDefault="00CB1509" w:rsidP="00272566">
      <w:pPr>
        <w:pStyle w:val="-11"/>
        <w:ind w:left="0" w:firstLine="709"/>
        <w:jc w:val="both"/>
        <w:rPr>
          <w:lang w:val="ru-RU"/>
        </w:rPr>
      </w:pPr>
      <w:r w:rsidRPr="00921BDF">
        <w:rPr>
          <w:lang w:val="ru-RU"/>
        </w:rPr>
        <w:t>Специфика социальных технологий. Технологии работы с общественным мнением. Социальные сети как технология. Технологии сферы услуг.</w:t>
      </w:r>
    </w:p>
    <w:p w:rsidR="00CB1509" w:rsidRPr="00921BDF" w:rsidRDefault="00CB1509" w:rsidP="00272566">
      <w:pPr>
        <w:pStyle w:val="-11"/>
        <w:ind w:left="0" w:firstLine="709"/>
        <w:jc w:val="both"/>
        <w:rPr>
          <w:lang w:val="ru-RU"/>
        </w:rPr>
      </w:pPr>
      <w:r w:rsidRPr="00921BDF">
        <w:rPr>
          <w:lang w:val="ru-RU"/>
        </w:rPr>
        <w:t xml:space="preserve">Современные промышленные технологии получения продуктов питания. </w:t>
      </w:r>
    </w:p>
    <w:p w:rsidR="00CB1509" w:rsidRPr="00921BDF" w:rsidRDefault="00CB1509" w:rsidP="00272566">
      <w:pPr>
        <w:pStyle w:val="-11"/>
        <w:ind w:left="0" w:firstLine="709"/>
        <w:jc w:val="both"/>
        <w:rPr>
          <w:lang w:val="ru-RU"/>
        </w:rPr>
      </w:pPr>
      <w:r w:rsidRPr="00921BDF">
        <w:rPr>
          <w:lang w:val="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CB1509" w:rsidRPr="00921BDF" w:rsidRDefault="00CB1509" w:rsidP="00272566">
      <w:pPr>
        <w:pStyle w:val="-11"/>
        <w:ind w:left="0" w:firstLine="709"/>
        <w:jc w:val="both"/>
        <w:rPr>
          <w:lang w:val="ru-RU"/>
        </w:rPr>
      </w:pPr>
      <w:r w:rsidRPr="00921BDF">
        <w:rPr>
          <w:lang w:val="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CB1509" w:rsidRPr="00921BDF" w:rsidRDefault="00CB1509" w:rsidP="00272566">
      <w:pPr>
        <w:pStyle w:val="-11"/>
        <w:ind w:left="0" w:firstLine="709"/>
        <w:jc w:val="both"/>
        <w:rPr>
          <w:lang w:val="ru-RU"/>
        </w:rPr>
      </w:pPr>
      <w:r w:rsidRPr="00921BDF">
        <w:rPr>
          <w:lang w:val="ru-RU"/>
        </w:rPr>
        <w:t>Управление в современном производстве. Роль метрологии в современном производстве. Инновационные предприятия. Трансферт технологий.</w:t>
      </w:r>
    </w:p>
    <w:p w:rsidR="00CB1509" w:rsidRPr="00921BDF" w:rsidRDefault="00CB1509" w:rsidP="00272566">
      <w:pPr>
        <w:pStyle w:val="-11"/>
        <w:ind w:left="0" w:firstLine="709"/>
        <w:jc w:val="both"/>
        <w:rPr>
          <w:lang w:val="ru-RU"/>
        </w:rPr>
      </w:pPr>
      <w:r w:rsidRPr="00921BDF">
        <w:rPr>
          <w:lang w:val="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B1509" w:rsidRPr="00921BDF" w:rsidRDefault="00CB1509" w:rsidP="00272566">
      <w:pPr>
        <w:pStyle w:val="-11"/>
        <w:ind w:left="0" w:firstLine="709"/>
        <w:jc w:val="both"/>
        <w:rPr>
          <w:lang w:val="ru-RU"/>
        </w:rPr>
      </w:pPr>
      <w:r w:rsidRPr="00921BDF">
        <w:rPr>
          <w:lang w:val="ru-RU"/>
        </w:rPr>
        <w:t xml:space="preserve">Технологии в сфере быта. </w:t>
      </w:r>
    </w:p>
    <w:p w:rsidR="00CB1509" w:rsidRPr="00921BDF" w:rsidRDefault="00CB1509" w:rsidP="00272566">
      <w:pPr>
        <w:pStyle w:val="-11"/>
        <w:ind w:left="0" w:firstLine="709"/>
        <w:jc w:val="both"/>
        <w:rPr>
          <w:rFonts w:eastAsia="MS Mincho"/>
          <w:lang w:val="ru-RU"/>
        </w:rPr>
      </w:pPr>
      <w:r w:rsidRPr="00921BDF">
        <w:rPr>
          <w:lang w:val="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CB1509" w:rsidRPr="00921BDF" w:rsidRDefault="00CB1509" w:rsidP="00272566">
      <w:pPr>
        <w:pStyle w:val="-11"/>
        <w:ind w:left="0" w:firstLine="709"/>
        <w:jc w:val="both"/>
        <w:rPr>
          <w:lang w:val="ru-RU"/>
        </w:rPr>
      </w:pPr>
      <w:r w:rsidRPr="00921BDF">
        <w:rPr>
          <w:lang w:val="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CB1509" w:rsidRPr="00921BDF" w:rsidRDefault="00CB1509" w:rsidP="00272566">
      <w:pPr>
        <w:pStyle w:val="-11"/>
        <w:ind w:left="0" w:firstLine="709"/>
        <w:jc w:val="both"/>
        <w:rPr>
          <w:lang w:val="ru-RU"/>
        </w:rPr>
      </w:pPr>
      <w:r w:rsidRPr="00921BDF">
        <w:rPr>
          <w:lang w:val="ru-RU"/>
        </w:rPr>
        <w:t xml:space="preserve">Способы обработки продуктов питания и потребительские качества пищи. </w:t>
      </w:r>
    </w:p>
    <w:p w:rsidR="00CB1509" w:rsidRPr="00921BDF" w:rsidRDefault="00CB1509" w:rsidP="00272566">
      <w:pPr>
        <w:pStyle w:val="-11"/>
        <w:ind w:left="0" w:firstLine="709"/>
        <w:jc w:val="both"/>
        <w:rPr>
          <w:lang w:val="ru-RU"/>
        </w:rPr>
      </w:pPr>
      <w:r w:rsidRPr="00921BDF">
        <w:rPr>
          <w:lang w:val="ru-RU"/>
        </w:rPr>
        <w:t>Культура потребления: выбор продукта / услуги.</w:t>
      </w:r>
    </w:p>
    <w:p w:rsidR="00CB1509" w:rsidRPr="00921BDF" w:rsidRDefault="00CB1509" w:rsidP="00272566">
      <w:pPr>
        <w:pStyle w:val="-11"/>
        <w:ind w:left="0" w:firstLine="709"/>
        <w:jc w:val="both"/>
        <w:rPr>
          <w:b/>
          <w:lang w:val="ru-RU"/>
        </w:rPr>
      </w:pPr>
      <w:r w:rsidRPr="00921BDF">
        <w:rPr>
          <w:b/>
          <w:lang w:val="ru-RU"/>
        </w:rPr>
        <w:t>Формирование технологической культуры и проектно-технологического мышления обучающихся</w:t>
      </w:r>
    </w:p>
    <w:p w:rsidR="00CB1509" w:rsidRPr="00921BDF" w:rsidRDefault="00CB1509" w:rsidP="00272566">
      <w:pPr>
        <w:pStyle w:val="-11"/>
        <w:ind w:left="0" w:firstLine="709"/>
        <w:jc w:val="both"/>
        <w:rPr>
          <w:rFonts w:eastAsia="MS Mincho"/>
          <w:lang w:val="ru-RU"/>
        </w:rPr>
      </w:pPr>
      <w:r w:rsidRPr="00921BDF">
        <w:rPr>
          <w:lang w:val="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B1509" w:rsidRPr="00921BDF" w:rsidRDefault="00CB1509" w:rsidP="00272566">
      <w:pPr>
        <w:pStyle w:val="-11"/>
        <w:ind w:left="0" w:firstLine="709"/>
        <w:jc w:val="both"/>
        <w:rPr>
          <w:lang w:val="ru-RU"/>
        </w:rPr>
      </w:pPr>
      <w:r w:rsidRPr="00921BDF">
        <w:rPr>
          <w:lang w:val="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CB1509" w:rsidRPr="00921BDF" w:rsidRDefault="00CB1509" w:rsidP="00272566">
      <w:pPr>
        <w:pStyle w:val="-11"/>
        <w:ind w:left="0" w:firstLine="709"/>
        <w:jc w:val="both"/>
        <w:rPr>
          <w:lang w:val="ru-RU"/>
        </w:rPr>
      </w:pPr>
      <w:r w:rsidRPr="00921BDF">
        <w:rPr>
          <w:lang w:val="ru-RU"/>
        </w:rPr>
        <w:t xml:space="preserve">Порядок действий по сборке конструкции / механизма. Способы соединения деталей. Технологический узел. Понятие модели. </w:t>
      </w:r>
    </w:p>
    <w:p w:rsidR="00CB1509" w:rsidRPr="00921BDF" w:rsidRDefault="00CB1509" w:rsidP="00272566">
      <w:pPr>
        <w:pStyle w:val="-11"/>
        <w:ind w:left="0" w:firstLine="709"/>
        <w:jc w:val="both"/>
        <w:rPr>
          <w:lang w:val="ru-RU"/>
        </w:rPr>
      </w:pPr>
      <w:r w:rsidRPr="00921BDF">
        <w:rPr>
          <w:lang w:val="ru-RU"/>
        </w:rPr>
        <w:lastRenderedPageBreak/>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921BDF">
        <w:rPr>
          <w:i/>
          <w:lang w:val="ru-RU"/>
        </w:rPr>
        <w:t xml:space="preserve">Робототехника и среда конструирования. </w:t>
      </w:r>
      <w:r w:rsidRPr="00921BDF">
        <w:rPr>
          <w:lang w:val="ru-RU"/>
        </w:rPr>
        <w:t>Виды движения. Кинематические схемы</w:t>
      </w:r>
    </w:p>
    <w:p w:rsidR="00CB1509" w:rsidRPr="00921BDF" w:rsidRDefault="00CB1509" w:rsidP="00272566">
      <w:pPr>
        <w:pStyle w:val="-11"/>
        <w:ind w:left="0" w:firstLine="709"/>
        <w:jc w:val="both"/>
        <w:rPr>
          <w:lang w:val="ru-RU"/>
        </w:rPr>
      </w:pPr>
      <w:r w:rsidRPr="00921BDF">
        <w:rPr>
          <w:lang w:val="ru-RU"/>
        </w:rPr>
        <w:t>Анализ и синтез как средства решения задачи. Техника проведения морфологического анализа.</w:t>
      </w:r>
    </w:p>
    <w:p w:rsidR="00CB1509" w:rsidRPr="00921BDF" w:rsidRDefault="00CB1509" w:rsidP="00272566">
      <w:pPr>
        <w:pStyle w:val="-11"/>
        <w:ind w:left="0" w:firstLine="709"/>
        <w:jc w:val="both"/>
        <w:rPr>
          <w:lang w:val="ru-RU"/>
        </w:rPr>
      </w:pPr>
      <w:r w:rsidRPr="00921BDF">
        <w:rPr>
          <w:lang w:val="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CB1509" w:rsidRPr="00921BDF" w:rsidRDefault="00CB1509" w:rsidP="00272566">
      <w:pPr>
        <w:pStyle w:val="-11"/>
        <w:ind w:left="0" w:firstLine="709"/>
        <w:jc w:val="both"/>
        <w:rPr>
          <w:lang w:val="ru-RU"/>
        </w:rPr>
      </w:pPr>
      <w:r w:rsidRPr="00921BDF">
        <w:rPr>
          <w:lang w:val="ru-RU"/>
        </w:rPr>
        <w:t xml:space="preserve">Способы продвижения продукта на рынке. Сегментация рынка. Позиционирование продукта. Маркетинговый план. </w:t>
      </w:r>
    </w:p>
    <w:p w:rsidR="00CB1509" w:rsidRPr="00921BDF" w:rsidRDefault="00CB1509" w:rsidP="00272566">
      <w:pPr>
        <w:pStyle w:val="-11"/>
        <w:ind w:left="0" w:firstLine="709"/>
        <w:jc w:val="both"/>
        <w:rPr>
          <w:lang w:val="ru-RU"/>
        </w:rPr>
      </w:pPr>
      <w:r w:rsidRPr="00921BDF">
        <w:rPr>
          <w:lang w:val="ru-RU"/>
        </w:rPr>
        <w:t xml:space="preserve">Опыт проектирования, конструирования, моделирования. </w:t>
      </w:r>
    </w:p>
    <w:p w:rsidR="00CB1509" w:rsidRPr="00921BDF" w:rsidRDefault="00CB1509" w:rsidP="00272566">
      <w:pPr>
        <w:pStyle w:val="-11"/>
        <w:ind w:left="0" w:firstLine="709"/>
        <w:jc w:val="both"/>
        <w:rPr>
          <w:lang w:val="ru-RU"/>
        </w:rPr>
      </w:pPr>
      <w:r w:rsidRPr="00921BDF">
        <w:rPr>
          <w:lang w:val="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CB1509" w:rsidRPr="00921BDF" w:rsidRDefault="00CB1509" w:rsidP="00272566">
      <w:pPr>
        <w:pStyle w:val="-11"/>
        <w:ind w:left="0" w:firstLine="709"/>
        <w:jc w:val="both"/>
        <w:rPr>
          <w:lang w:val="ru-RU"/>
        </w:rPr>
      </w:pPr>
      <w:r w:rsidRPr="00921BDF">
        <w:rPr>
          <w:lang w:val="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CB1509" w:rsidRPr="00921BDF" w:rsidRDefault="00CB1509" w:rsidP="00272566">
      <w:pPr>
        <w:pStyle w:val="-11"/>
        <w:ind w:left="0" w:firstLine="709"/>
        <w:jc w:val="both"/>
        <w:rPr>
          <w:i/>
          <w:lang w:val="ru-RU"/>
        </w:rPr>
      </w:pPr>
      <w:r w:rsidRPr="00921BDF">
        <w:rPr>
          <w:lang w:val="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921BDF">
        <w:rPr>
          <w:i/>
          <w:lang w:val="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CB1509" w:rsidRPr="00921BDF" w:rsidRDefault="00CB1509" w:rsidP="00272566">
      <w:pPr>
        <w:pStyle w:val="-11"/>
        <w:ind w:left="0" w:firstLine="709"/>
        <w:jc w:val="both"/>
        <w:rPr>
          <w:lang w:val="ru-RU"/>
        </w:rPr>
      </w:pPr>
      <w:r w:rsidRPr="00921BDF">
        <w:rPr>
          <w:lang w:val="ru-RU"/>
        </w:rPr>
        <w:t>Составление технологической карты известного технологического процесса. Апробация путей оптимизации технологического процесса.</w:t>
      </w:r>
    </w:p>
    <w:p w:rsidR="00CB1509" w:rsidRPr="00921BDF" w:rsidRDefault="00CB1509" w:rsidP="00272566">
      <w:pPr>
        <w:pStyle w:val="-11"/>
        <w:ind w:left="0" w:firstLine="709"/>
        <w:jc w:val="both"/>
        <w:rPr>
          <w:lang w:val="ru-RU"/>
        </w:rPr>
      </w:pPr>
      <w:r w:rsidRPr="00921BDF">
        <w:rPr>
          <w:lang w:val="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CB1509" w:rsidRPr="00921BDF" w:rsidRDefault="00CB1509" w:rsidP="00272566">
      <w:pPr>
        <w:pStyle w:val="-11"/>
        <w:ind w:left="0" w:firstLine="709"/>
        <w:jc w:val="both"/>
        <w:rPr>
          <w:lang w:val="ru-RU"/>
        </w:rPr>
      </w:pPr>
      <w:r w:rsidRPr="00921BDF">
        <w:rPr>
          <w:lang w:val="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CB1509" w:rsidRPr="00921BDF" w:rsidRDefault="00CB1509" w:rsidP="00272566">
      <w:pPr>
        <w:pStyle w:val="-11"/>
        <w:ind w:left="0" w:firstLine="709"/>
        <w:jc w:val="both"/>
        <w:rPr>
          <w:lang w:val="ru-RU"/>
        </w:rPr>
      </w:pPr>
      <w:r w:rsidRPr="00921BDF">
        <w:rPr>
          <w:lang w:val="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CB1509" w:rsidRPr="00921BDF" w:rsidRDefault="00CB1509" w:rsidP="00272566">
      <w:pPr>
        <w:pStyle w:val="-11"/>
        <w:ind w:left="0" w:firstLine="709"/>
        <w:jc w:val="both"/>
        <w:rPr>
          <w:lang w:val="ru-RU"/>
        </w:rPr>
      </w:pPr>
      <w:r w:rsidRPr="00921BDF">
        <w:rPr>
          <w:lang w:val="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CB1509" w:rsidRPr="00921BDF" w:rsidRDefault="00CB1509" w:rsidP="00272566">
      <w:pPr>
        <w:pStyle w:val="-11"/>
        <w:ind w:left="0" w:firstLine="709"/>
        <w:jc w:val="both"/>
        <w:rPr>
          <w:lang w:val="ru-RU"/>
        </w:rPr>
      </w:pPr>
      <w:r w:rsidRPr="00921BDF">
        <w:rPr>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rsidR="00CB1509" w:rsidRPr="00921BDF" w:rsidRDefault="00CB1509" w:rsidP="00272566">
      <w:pPr>
        <w:pStyle w:val="-11"/>
        <w:ind w:left="0" w:firstLine="709"/>
        <w:jc w:val="both"/>
        <w:rPr>
          <w:lang w:val="ru-RU"/>
        </w:rPr>
      </w:pPr>
      <w:r w:rsidRPr="00921BDF">
        <w:rPr>
          <w:lang w:val="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CB1509" w:rsidRPr="00921BDF" w:rsidRDefault="00CB1509" w:rsidP="00272566">
      <w:pPr>
        <w:pStyle w:val="-11"/>
        <w:ind w:left="0" w:firstLine="709"/>
        <w:jc w:val="both"/>
        <w:rPr>
          <w:lang w:val="ru-RU"/>
        </w:rPr>
      </w:pPr>
      <w:r w:rsidRPr="00921BDF">
        <w:rPr>
          <w:lang w:val="ru-RU"/>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w:t>
      </w:r>
      <w:r w:rsidRPr="00921BDF">
        <w:rPr>
          <w:lang w:val="ru-RU"/>
        </w:rPr>
        <w:lastRenderedPageBreak/>
        <w:t>регулирования / настройки) рабочих инструментов / технологического оборудования (практический этап проектной деятельности)</w:t>
      </w:r>
      <w:r w:rsidRPr="004E385D">
        <w:rPr>
          <w:rStyle w:val="af4"/>
          <w:rFonts w:eastAsia="Calibri"/>
        </w:rPr>
        <w:footnoteReference w:id="15"/>
      </w:r>
      <w:r w:rsidRPr="00921BDF">
        <w:rPr>
          <w:vertAlign w:val="superscript"/>
          <w:lang w:val="ru-RU"/>
        </w:rPr>
        <w:t>.</w:t>
      </w:r>
    </w:p>
    <w:p w:rsidR="00CB1509" w:rsidRPr="00921BDF" w:rsidRDefault="00CB1509" w:rsidP="00272566">
      <w:pPr>
        <w:pStyle w:val="-11"/>
        <w:ind w:left="0" w:firstLine="709"/>
        <w:jc w:val="both"/>
        <w:rPr>
          <w:lang w:val="ru-RU"/>
        </w:rPr>
      </w:pPr>
      <w:r w:rsidRPr="00921BDF">
        <w:rPr>
          <w:lang w:val="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CB1509" w:rsidRPr="00921BDF" w:rsidRDefault="00CB1509" w:rsidP="00272566">
      <w:pPr>
        <w:pStyle w:val="-11"/>
        <w:ind w:left="0" w:firstLine="709"/>
        <w:jc w:val="both"/>
        <w:rPr>
          <w:lang w:val="ru-RU"/>
        </w:rPr>
      </w:pPr>
      <w:r w:rsidRPr="00921BDF">
        <w:rPr>
          <w:lang w:val="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CB1509" w:rsidRPr="00921BDF" w:rsidRDefault="00CB1509" w:rsidP="00272566">
      <w:pPr>
        <w:pStyle w:val="-11"/>
        <w:ind w:left="0" w:firstLine="709"/>
        <w:jc w:val="both"/>
        <w:rPr>
          <w:lang w:val="ru-RU"/>
        </w:rPr>
      </w:pPr>
      <w:r w:rsidRPr="00921BDF">
        <w:rPr>
          <w:lang w:val="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CB1509" w:rsidRPr="00921BDF" w:rsidRDefault="00CB1509" w:rsidP="00272566">
      <w:pPr>
        <w:pStyle w:val="-11"/>
        <w:ind w:left="0" w:firstLine="709"/>
        <w:jc w:val="both"/>
        <w:rPr>
          <w:lang w:val="ru-RU"/>
        </w:rPr>
      </w:pPr>
      <w:r w:rsidRPr="00921BDF">
        <w:rPr>
          <w:lang w:val="ru-RU"/>
        </w:rPr>
        <w:t>Разработка проектного замысла в рамках избранного обучающимся вида проекта.</w:t>
      </w:r>
    </w:p>
    <w:p w:rsidR="00CB1509" w:rsidRPr="00921BDF" w:rsidRDefault="00CB1509" w:rsidP="00272566">
      <w:pPr>
        <w:pStyle w:val="-11"/>
        <w:ind w:left="0" w:firstLine="709"/>
        <w:jc w:val="both"/>
        <w:rPr>
          <w:b/>
          <w:lang w:val="ru-RU"/>
        </w:rPr>
      </w:pPr>
      <w:r w:rsidRPr="00921BDF">
        <w:rPr>
          <w:b/>
          <w:lang w:val="ru-RU"/>
        </w:rPr>
        <w:t>Построение образовательных траекторий и планов в области профессионального самоопределения</w:t>
      </w:r>
    </w:p>
    <w:p w:rsidR="00CB1509" w:rsidRPr="00921BDF" w:rsidRDefault="00CB1509" w:rsidP="00272566">
      <w:pPr>
        <w:pStyle w:val="-11"/>
        <w:ind w:left="0" w:firstLine="709"/>
        <w:jc w:val="both"/>
        <w:rPr>
          <w:rFonts w:eastAsia="MS Mincho"/>
          <w:lang w:val="ru-RU"/>
        </w:rPr>
      </w:pPr>
      <w:r w:rsidRPr="00921BDF">
        <w:rPr>
          <w:lang w:val="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CB1509" w:rsidRPr="00921BDF" w:rsidRDefault="00CB1509" w:rsidP="00272566">
      <w:pPr>
        <w:pStyle w:val="-11"/>
        <w:ind w:left="0" w:firstLine="709"/>
        <w:jc w:val="both"/>
        <w:rPr>
          <w:lang w:val="ru-RU"/>
        </w:rPr>
      </w:pPr>
      <w:r w:rsidRPr="00921BDF">
        <w:rPr>
          <w:lang w:val="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921BDF">
        <w:rPr>
          <w:i/>
          <w:lang w:val="ru-RU"/>
        </w:rPr>
        <w:t>Стратегии профессиональной карьеры.</w:t>
      </w:r>
      <w:r w:rsidRPr="00921BDF">
        <w:rPr>
          <w:lang w:val="ru-RU"/>
        </w:rPr>
        <w:t xml:space="preserve"> Современные требования к кадрам. Концепции «обучения для жизни» и «обучения через всю жизнь». </w:t>
      </w:r>
    </w:p>
    <w:p w:rsidR="00CB1509" w:rsidRDefault="00CB1509" w:rsidP="00272566">
      <w:pPr>
        <w:pStyle w:val="-11"/>
        <w:ind w:left="0" w:firstLine="709"/>
        <w:jc w:val="both"/>
        <w:rPr>
          <w:lang w:val="ru-RU"/>
        </w:rPr>
      </w:pPr>
      <w:r w:rsidRPr="00921BDF">
        <w:rPr>
          <w:lang w:val="ru-RU"/>
        </w:rPr>
        <w:t xml:space="preserve">Система профильного обучения: права, обязанности и возможности. </w:t>
      </w:r>
    </w:p>
    <w:p w:rsidR="00CB1509" w:rsidRPr="00921BDF" w:rsidRDefault="00CB1509" w:rsidP="00272566">
      <w:pPr>
        <w:pStyle w:val="-11"/>
        <w:ind w:left="0" w:firstLine="709"/>
        <w:jc w:val="both"/>
        <w:rPr>
          <w:lang w:val="ru-RU"/>
        </w:rPr>
      </w:pPr>
      <w:r w:rsidRPr="00921BDF">
        <w:rPr>
          <w:lang w:val="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CB1509" w:rsidRPr="0015726F" w:rsidRDefault="000244AE" w:rsidP="000244AE">
      <w:pPr>
        <w:pStyle w:val="2"/>
        <w:rPr>
          <w:lang w:val="ru-RU"/>
        </w:rPr>
      </w:pPr>
      <w:bookmarkStart w:id="461" w:name="_Toc409691716"/>
      <w:bookmarkStart w:id="462" w:name="_Toc410654041"/>
      <w:bookmarkStart w:id="463" w:name="_Toc414553252"/>
      <w:bookmarkStart w:id="464" w:name="_Toc532827082"/>
      <w:r w:rsidRPr="0015726F">
        <w:rPr>
          <w:lang w:val="ru-RU"/>
        </w:rPr>
        <w:t>2.2.2.19</w:t>
      </w:r>
      <w:r w:rsidR="00CB1509" w:rsidRPr="0015726F">
        <w:rPr>
          <w:lang w:val="ru-RU"/>
        </w:rPr>
        <w:t>. Физическая культура</w:t>
      </w:r>
      <w:bookmarkEnd w:id="461"/>
      <w:bookmarkEnd w:id="462"/>
      <w:bookmarkEnd w:id="463"/>
      <w:bookmarkEnd w:id="464"/>
    </w:p>
    <w:p w:rsidR="00CB1509" w:rsidRPr="00921BDF" w:rsidRDefault="00CB1509" w:rsidP="00272566">
      <w:pPr>
        <w:tabs>
          <w:tab w:val="left" w:pos="1134"/>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B1509" w:rsidRPr="00921BDF" w:rsidRDefault="00CB1509" w:rsidP="00272566">
      <w:pPr>
        <w:tabs>
          <w:tab w:val="left" w:pos="1134"/>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B1509" w:rsidRPr="00921BDF" w:rsidRDefault="00CB1509" w:rsidP="00272566">
      <w:pPr>
        <w:tabs>
          <w:tab w:val="left" w:pos="1134"/>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B1509" w:rsidRPr="00921BDF" w:rsidRDefault="00CB1509" w:rsidP="00272566">
      <w:pPr>
        <w:tabs>
          <w:tab w:val="left" w:pos="1134"/>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CB1509" w:rsidRPr="00921BDF" w:rsidRDefault="00CB1509" w:rsidP="00272566">
      <w:pPr>
        <w:pStyle w:val="a9"/>
        <w:spacing w:line="240" w:lineRule="auto"/>
        <w:ind w:left="709"/>
        <w:jc w:val="both"/>
        <w:rPr>
          <w:rFonts w:ascii="Times New Roman" w:hAnsi="Times New Roman"/>
          <w:b/>
          <w:lang w:val="ru-RU"/>
        </w:rPr>
      </w:pPr>
      <w:r w:rsidRPr="00921BDF">
        <w:rPr>
          <w:rFonts w:ascii="Times New Roman" w:hAnsi="Times New Roman"/>
          <w:b/>
          <w:lang w:val="ru-RU"/>
        </w:rPr>
        <w:lastRenderedPageBreak/>
        <w:t xml:space="preserve">Физическая культура как область знаний </w:t>
      </w:r>
    </w:p>
    <w:p w:rsidR="00CB1509" w:rsidRPr="00921BDF" w:rsidRDefault="00CB1509" w:rsidP="00272566">
      <w:pPr>
        <w:pStyle w:val="a9"/>
        <w:spacing w:line="240" w:lineRule="auto"/>
        <w:ind w:left="709"/>
        <w:jc w:val="both"/>
        <w:rPr>
          <w:rFonts w:ascii="Times New Roman" w:hAnsi="Times New Roman"/>
          <w:b/>
          <w:lang w:val="ru-RU"/>
        </w:rPr>
      </w:pPr>
      <w:r w:rsidRPr="00921BDF">
        <w:rPr>
          <w:rFonts w:ascii="Times New Roman" w:hAnsi="Times New Roman"/>
          <w:b/>
          <w:lang w:val="ru-RU"/>
        </w:rPr>
        <w:t>История и современное развитие физической культуры</w:t>
      </w:r>
    </w:p>
    <w:p w:rsidR="00CB1509" w:rsidRPr="00921BDF" w:rsidRDefault="00CB1509" w:rsidP="00272566">
      <w:pPr>
        <w:pStyle w:val="a9"/>
        <w:spacing w:line="240" w:lineRule="auto"/>
        <w:ind w:left="0" w:firstLine="709"/>
        <w:jc w:val="both"/>
        <w:rPr>
          <w:rFonts w:ascii="Times New Roman" w:hAnsi="Times New Roman"/>
          <w:lang w:val="ru-RU"/>
        </w:rPr>
      </w:pPr>
      <w:r w:rsidRPr="00921BDF">
        <w:rPr>
          <w:rFonts w:ascii="Times New Roman" w:hAnsi="Times New Roman"/>
          <w:i/>
          <w:lang w:val="ru-RU"/>
        </w:rPr>
        <w:t>Олимпийские игры древности.Возрождение Олимпийских игр и олимпийского движения. Олимпийское движение в России</w:t>
      </w:r>
      <w:r w:rsidRPr="00921BDF">
        <w:rPr>
          <w:rFonts w:ascii="Times New Roman" w:hAnsi="Times New Roman"/>
          <w:lang w:val="ru-RU"/>
        </w:rPr>
        <w:t xml:space="preserve">. </w:t>
      </w:r>
      <w:r w:rsidRPr="00921BDF">
        <w:rPr>
          <w:rFonts w:ascii="Times New Roman" w:hAnsi="Times New Roman"/>
          <w:i/>
          <w:lang w:val="ru-RU"/>
        </w:rPr>
        <w:t>Современные Олимпийские игры.</w:t>
      </w:r>
      <w:r w:rsidRPr="00921BDF">
        <w:rPr>
          <w:rFonts w:ascii="Times New Roman" w:hAnsi="Times New Roman"/>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CB1509" w:rsidRPr="00921BDF" w:rsidRDefault="00CB1509" w:rsidP="00272566">
      <w:pPr>
        <w:pStyle w:val="a9"/>
        <w:spacing w:line="240" w:lineRule="auto"/>
        <w:ind w:left="0" w:firstLine="709"/>
        <w:jc w:val="both"/>
        <w:rPr>
          <w:rFonts w:ascii="Times New Roman" w:hAnsi="Times New Roman"/>
          <w:lang w:val="ru-RU"/>
        </w:rPr>
      </w:pPr>
      <w:r w:rsidRPr="00921BDF">
        <w:rPr>
          <w:rFonts w:ascii="Times New Roman" w:hAnsi="Times New Roman"/>
          <w:b/>
          <w:lang w:val="ru-RU"/>
        </w:rPr>
        <w:t>Современное представление о физической культуре (основные понятия)</w:t>
      </w:r>
    </w:p>
    <w:p w:rsidR="00CB1509" w:rsidRPr="00921BDF" w:rsidRDefault="00CB1509" w:rsidP="00272566">
      <w:pPr>
        <w:spacing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Физическое развитие человека. </w:t>
      </w:r>
      <w:r w:rsidRPr="00921BDF">
        <w:rPr>
          <w:rFonts w:ascii="Times New Roman" w:hAnsi="Times New Roman"/>
          <w:i/>
          <w:sz w:val="24"/>
          <w:szCs w:val="24"/>
          <w:lang w:val="ru-RU"/>
        </w:rPr>
        <w:t>Физическая подготовка, ее связь с укреплением здоровья, развитием физических качеств.</w:t>
      </w:r>
      <w:r w:rsidRPr="00921BDF">
        <w:rPr>
          <w:rFonts w:ascii="Times New Roman" w:hAnsi="Times New Roman"/>
          <w:sz w:val="24"/>
          <w:szCs w:val="24"/>
          <w:lang w:val="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921BDF">
        <w:rPr>
          <w:rFonts w:ascii="Times New Roman" w:hAnsi="Times New Roman"/>
          <w:i/>
          <w:sz w:val="24"/>
          <w:szCs w:val="24"/>
          <w:lang w:val="ru-RU"/>
        </w:rPr>
        <w:t>Спорт и спортивная подготовка</w:t>
      </w:r>
      <w:r w:rsidRPr="00921BDF">
        <w:rPr>
          <w:rFonts w:ascii="Times New Roman" w:hAnsi="Times New Roman"/>
          <w:sz w:val="24"/>
          <w:szCs w:val="24"/>
          <w:lang w:val="ru-RU"/>
        </w:rPr>
        <w:t xml:space="preserve">. </w:t>
      </w:r>
      <w:r w:rsidRPr="00921BDF">
        <w:rPr>
          <w:rFonts w:ascii="Times New Roman" w:hAnsi="Times New Roman"/>
          <w:i/>
          <w:sz w:val="24"/>
          <w:szCs w:val="24"/>
          <w:lang w:val="ru-RU"/>
        </w:rPr>
        <w:t>Всероссийский физкультурно-спортивный комплекс «Готов к труду и обороне».</w:t>
      </w:r>
    </w:p>
    <w:p w:rsidR="00CB1509" w:rsidRPr="00921BDF" w:rsidRDefault="00CB1509" w:rsidP="00272566">
      <w:pPr>
        <w:pStyle w:val="a9"/>
        <w:spacing w:line="240" w:lineRule="auto"/>
        <w:ind w:left="709"/>
        <w:jc w:val="both"/>
        <w:rPr>
          <w:rFonts w:ascii="Times New Roman" w:hAnsi="Times New Roman"/>
          <w:lang w:val="ru-RU"/>
        </w:rPr>
      </w:pPr>
      <w:r w:rsidRPr="00921BDF">
        <w:rPr>
          <w:rFonts w:ascii="Times New Roman" w:hAnsi="Times New Roman"/>
          <w:b/>
          <w:lang w:val="ru-RU"/>
        </w:rPr>
        <w:t>Физическая культура человека</w:t>
      </w:r>
    </w:p>
    <w:p w:rsidR="00CB1509" w:rsidRPr="00921BDF" w:rsidRDefault="00CB1509" w:rsidP="00272566">
      <w:pPr>
        <w:tabs>
          <w:tab w:val="left" w:pos="0"/>
        </w:tabs>
        <w:spacing w:after="0" w:line="240" w:lineRule="auto"/>
        <w:ind w:firstLine="709"/>
        <w:jc w:val="both"/>
        <w:rPr>
          <w:rFonts w:ascii="Times New Roman" w:hAnsi="Times New Roman"/>
          <w:b/>
          <w:sz w:val="24"/>
          <w:szCs w:val="24"/>
          <w:lang w:val="ru-RU"/>
        </w:rPr>
      </w:pPr>
      <w:r w:rsidRPr="00921BDF">
        <w:rPr>
          <w:rFonts w:ascii="Times New Roman" w:hAnsi="Times New Roman"/>
          <w:sz w:val="24"/>
          <w:szCs w:val="24"/>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921BDF">
        <w:rPr>
          <w:rFonts w:ascii="Times New Roman" w:hAnsi="Times New Roman"/>
          <w:b/>
          <w:sz w:val="24"/>
          <w:szCs w:val="24"/>
          <w:lang w:val="ru-RU"/>
        </w:rPr>
        <w:t xml:space="preserve">Способы двигательной (физкультурной) деятельности </w:t>
      </w:r>
    </w:p>
    <w:p w:rsidR="00CB1509" w:rsidRPr="00921BDF" w:rsidRDefault="00CB1509" w:rsidP="00272566">
      <w:pPr>
        <w:tabs>
          <w:tab w:val="left" w:pos="0"/>
        </w:tabs>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Организация и проведение самостоятельных занятий физической культурой</w:t>
      </w:r>
    </w:p>
    <w:p w:rsidR="00CB1509" w:rsidRPr="00AF0F3C" w:rsidRDefault="00CB1509" w:rsidP="00272566">
      <w:pPr>
        <w:pStyle w:val="a9"/>
        <w:numPr>
          <w:ilvl w:val="0"/>
          <w:numId w:val="112"/>
        </w:numPr>
        <w:spacing w:line="240" w:lineRule="auto"/>
        <w:ind w:firstLine="709"/>
        <w:jc w:val="both"/>
        <w:rPr>
          <w:rFonts w:ascii="Times New Roman" w:hAnsi="Times New Roman"/>
          <w:lang w:val="ru-RU"/>
        </w:rPr>
      </w:pPr>
      <w:r w:rsidRPr="00921BDF">
        <w:rPr>
          <w:rFonts w:ascii="Times New Roman" w:hAnsi="Times New Roman"/>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921BDF">
        <w:rPr>
          <w:rFonts w:ascii="Times New Roman" w:hAnsi="Times New Roman"/>
          <w:i/>
          <w:lang w:val="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F0F3C">
        <w:rPr>
          <w:rFonts w:ascii="Times New Roman" w:hAnsi="Times New Roman"/>
          <w:lang w:val="ru-RU"/>
        </w:rPr>
        <w:t xml:space="preserve">Организация досуга средствами физической культуры. </w:t>
      </w:r>
    </w:p>
    <w:p w:rsidR="00CB1509" w:rsidRPr="00AF0F3C" w:rsidRDefault="00CB1509" w:rsidP="00272566">
      <w:pPr>
        <w:pStyle w:val="a9"/>
        <w:spacing w:line="240" w:lineRule="auto"/>
        <w:ind w:left="709"/>
        <w:jc w:val="both"/>
        <w:rPr>
          <w:rFonts w:ascii="Times New Roman" w:hAnsi="Times New Roman"/>
          <w:b/>
          <w:lang w:val="ru-RU"/>
        </w:rPr>
      </w:pPr>
      <w:r w:rsidRPr="00AF0F3C">
        <w:rPr>
          <w:rFonts w:ascii="Times New Roman" w:hAnsi="Times New Roman"/>
          <w:b/>
          <w:lang w:val="ru-RU"/>
        </w:rPr>
        <w:t xml:space="preserve">Оценка эффективности занятий физической культурой </w:t>
      </w:r>
    </w:p>
    <w:p w:rsidR="00CB1509" w:rsidRPr="00921BDF" w:rsidRDefault="00CB1509" w:rsidP="00272566">
      <w:pPr>
        <w:spacing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CB1509" w:rsidRPr="00921BDF" w:rsidRDefault="00CB1509" w:rsidP="00272566">
      <w:pPr>
        <w:pStyle w:val="a9"/>
        <w:spacing w:line="240" w:lineRule="auto"/>
        <w:ind w:left="709"/>
        <w:jc w:val="both"/>
        <w:rPr>
          <w:rFonts w:ascii="Times New Roman" w:hAnsi="Times New Roman"/>
          <w:b/>
          <w:lang w:val="ru-RU"/>
        </w:rPr>
      </w:pPr>
      <w:r w:rsidRPr="00921BDF">
        <w:rPr>
          <w:rFonts w:ascii="Times New Roman" w:hAnsi="Times New Roman"/>
          <w:b/>
          <w:lang w:val="ru-RU"/>
        </w:rPr>
        <w:t>Физическое совершенствование</w:t>
      </w:r>
    </w:p>
    <w:p w:rsidR="00CB1509" w:rsidRPr="00921BDF" w:rsidRDefault="00CB1509" w:rsidP="00272566">
      <w:pPr>
        <w:pStyle w:val="a9"/>
        <w:spacing w:line="240" w:lineRule="auto"/>
        <w:ind w:left="709"/>
        <w:jc w:val="both"/>
        <w:rPr>
          <w:rFonts w:ascii="Times New Roman" w:hAnsi="Times New Roman"/>
          <w:i/>
          <w:lang w:val="ru-RU"/>
        </w:rPr>
      </w:pPr>
      <w:r w:rsidRPr="00921BDF">
        <w:rPr>
          <w:rFonts w:ascii="Times New Roman" w:hAnsi="Times New Roman"/>
          <w:b/>
          <w:lang w:val="ru-RU"/>
        </w:rPr>
        <w:t>Физкультурно-оздоровительная деятельность</w:t>
      </w:r>
    </w:p>
    <w:p w:rsidR="00CB1509" w:rsidRPr="00921BDF" w:rsidRDefault="00CB1509" w:rsidP="00272566">
      <w:pPr>
        <w:spacing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921BDF">
        <w:rPr>
          <w:rFonts w:ascii="Times New Roman" w:hAnsi="Times New Roman"/>
          <w:i/>
          <w:sz w:val="24"/>
          <w:szCs w:val="24"/>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B1509" w:rsidRPr="00921BDF" w:rsidRDefault="00CB1509" w:rsidP="00272566">
      <w:pPr>
        <w:pStyle w:val="a9"/>
        <w:spacing w:line="240" w:lineRule="auto"/>
        <w:ind w:left="709"/>
        <w:jc w:val="both"/>
        <w:rPr>
          <w:rFonts w:ascii="Times New Roman" w:hAnsi="Times New Roman"/>
          <w:lang w:val="ru-RU"/>
        </w:rPr>
      </w:pPr>
      <w:r w:rsidRPr="00921BDF">
        <w:rPr>
          <w:rFonts w:ascii="Times New Roman" w:hAnsi="Times New Roman"/>
          <w:b/>
          <w:lang w:val="ru-RU"/>
        </w:rPr>
        <w:t>Спортивно-оздоровительная деятельность</w:t>
      </w:r>
      <w:r w:rsidRPr="004E385D">
        <w:rPr>
          <w:rStyle w:val="af4"/>
          <w:rFonts w:ascii="Times New Roman" w:hAnsi="Times New Roman"/>
          <w:b/>
        </w:rPr>
        <w:footnoteReference w:id="16"/>
      </w:r>
    </w:p>
    <w:p w:rsidR="00CB1509" w:rsidRPr="00921BDF" w:rsidRDefault="00CB1509" w:rsidP="00272566">
      <w:pPr>
        <w:spacing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921BDF">
        <w:rPr>
          <w:rFonts w:ascii="Times New Roman" w:hAnsi="Times New Roman"/>
          <w:i/>
          <w:sz w:val="24"/>
          <w:szCs w:val="24"/>
          <w:lang w:val="ru-RU"/>
        </w:rPr>
        <w:t>мини-футбол</w:t>
      </w:r>
      <w:r w:rsidRPr="00921BDF">
        <w:rPr>
          <w:rFonts w:ascii="Times New Roman" w:hAnsi="Times New Roman"/>
          <w:sz w:val="24"/>
          <w:szCs w:val="24"/>
          <w:lang w:val="ru-RU"/>
        </w:rPr>
        <w:t xml:space="preserve">, волейбол, баскетбол. Правила спортивных игр. Игры по правилам. </w:t>
      </w:r>
      <w:r w:rsidRPr="00921BDF">
        <w:rPr>
          <w:rFonts w:ascii="Times New Roman" w:hAnsi="Times New Roman"/>
          <w:i/>
          <w:sz w:val="24"/>
          <w:szCs w:val="24"/>
          <w:lang w:val="ru-RU"/>
        </w:rPr>
        <w:t xml:space="preserve">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w:t>
      </w:r>
      <w:r w:rsidRPr="00921BDF">
        <w:rPr>
          <w:rFonts w:ascii="Times New Roman" w:hAnsi="Times New Roman"/>
          <w:i/>
          <w:sz w:val="24"/>
          <w:szCs w:val="24"/>
          <w:lang w:val="ru-RU"/>
        </w:rPr>
        <w:lastRenderedPageBreak/>
        <w:t>всплывании и скольжении. Плавание на груди и спине вольным стилем.</w:t>
      </w:r>
      <w:r w:rsidRPr="00921BDF">
        <w:rPr>
          <w:rFonts w:ascii="Times New Roman" w:hAnsi="Times New Roman"/>
          <w:sz w:val="24"/>
          <w:szCs w:val="24"/>
          <w:lang w:val="ru-RU"/>
        </w:rPr>
        <w:t xml:space="preserve"> Лыжные гонки:</w:t>
      </w:r>
      <w:r w:rsidRPr="004E385D">
        <w:rPr>
          <w:rFonts w:ascii="Times New Roman" w:hAnsi="Times New Roman"/>
          <w:sz w:val="24"/>
          <w:szCs w:val="24"/>
          <w:vertAlign w:val="superscript"/>
        </w:rPr>
        <w:footnoteReference w:id="17"/>
      </w:r>
      <w:r w:rsidRPr="00921BDF">
        <w:rPr>
          <w:rFonts w:ascii="Times New Roman" w:hAnsi="Times New Roman"/>
          <w:sz w:val="24"/>
          <w:szCs w:val="24"/>
          <w:lang w:val="ru-RU"/>
        </w:rPr>
        <w:t xml:space="preserve"> передвижение на лыжах разными способами. Подъемы, спуски, повороты, торможения.</w:t>
      </w:r>
    </w:p>
    <w:p w:rsidR="00CB1509" w:rsidRPr="00921BDF" w:rsidRDefault="00CB1509" w:rsidP="00272566">
      <w:pPr>
        <w:pStyle w:val="a9"/>
        <w:spacing w:line="240" w:lineRule="auto"/>
        <w:ind w:left="709"/>
        <w:jc w:val="both"/>
        <w:rPr>
          <w:rFonts w:ascii="Times New Roman" w:hAnsi="Times New Roman"/>
          <w:b/>
          <w:lang w:val="ru-RU"/>
        </w:rPr>
      </w:pPr>
      <w:r w:rsidRPr="00921BDF">
        <w:rPr>
          <w:rFonts w:ascii="Times New Roman" w:hAnsi="Times New Roman"/>
          <w:b/>
          <w:lang w:val="ru-RU"/>
        </w:rPr>
        <w:t>Прикладно-ориентированная физкультурная деятельность</w:t>
      </w:r>
    </w:p>
    <w:p w:rsidR="00CB1509" w:rsidRPr="00921BDF" w:rsidRDefault="00CB1509" w:rsidP="00272566">
      <w:pPr>
        <w:spacing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921BDF">
        <w:rPr>
          <w:rFonts w:ascii="Times New Roman" w:hAnsi="Times New Roman"/>
          <w:sz w:val="24"/>
          <w:szCs w:val="24"/>
          <w:lang w:val="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B1509" w:rsidRPr="0015726F" w:rsidRDefault="000244AE" w:rsidP="000244AE">
      <w:pPr>
        <w:pStyle w:val="2"/>
        <w:rPr>
          <w:lang w:val="ru-RU"/>
        </w:rPr>
      </w:pPr>
      <w:bookmarkStart w:id="465" w:name="_Toc409691717"/>
      <w:bookmarkStart w:id="466" w:name="_Toc410654042"/>
      <w:bookmarkStart w:id="467" w:name="_Toc414553253"/>
      <w:bookmarkStart w:id="468" w:name="_Toc532827083"/>
      <w:r w:rsidRPr="0015726F">
        <w:rPr>
          <w:lang w:val="ru-RU"/>
        </w:rPr>
        <w:t>2.2.2.20</w:t>
      </w:r>
      <w:r w:rsidR="00CB1509" w:rsidRPr="0015726F">
        <w:rPr>
          <w:lang w:val="ru-RU"/>
        </w:rPr>
        <w:t>. Основы безопасности жизнедеятельности</w:t>
      </w:r>
      <w:bookmarkEnd w:id="465"/>
      <w:bookmarkEnd w:id="466"/>
      <w:bookmarkEnd w:id="467"/>
      <w:bookmarkEnd w:id="468"/>
    </w:p>
    <w:p w:rsidR="00CB1509" w:rsidRPr="00921BDF" w:rsidRDefault="00CB1509" w:rsidP="00272566">
      <w:pPr>
        <w:spacing w:after="0" w:line="240" w:lineRule="auto"/>
        <w:ind w:firstLine="709"/>
        <w:jc w:val="both"/>
        <w:rPr>
          <w:sz w:val="24"/>
          <w:szCs w:val="24"/>
          <w:lang w:val="ru-RU"/>
        </w:rPr>
      </w:pPr>
      <w:r w:rsidRPr="00921BDF">
        <w:rPr>
          <w:rFonts w:ascii="Times New Roman" w:hAnsi="Times New Roman"/>
          <w:sz w:val="24"/>
          <w:szCs w:val="24"/>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CB1509" w:rsidRPr="00921BDF" w:rsidRDefault="00CB1509" w:rsidP="00272566">
      <w:pPr>
        <w:overflowPunct w:val="0"/>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CB1509" w:rsidRPr="00921BDF" w:rsidRDefault="00CB1509" w:rsidP="00272566">
      <w:pPr>
        <w:overflowPunct w:val="0"/>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CB1509" w:rsidRPr="00921BDF" w:rsidRDefault="00CB1509" w:rsidP="00272566">
      <w:pPr>
        <w:overflowPunct w:val="0"/>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CB1509" w:rsidRPr="00921BDF" w:rsidRDefault="00CB1509" w:rsidP="00272566">
      <w:pPr>
        <w:overflowPunct w:val="0"/>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B1509" w:rsidRPr="00921BDF" w:rsidRDefault="00CB1509" w:rsidP="00272566">
      <w:pPr>
        <w:spacing w:after="0" w:line="240" w:lineRule="auto"/>
        <w:ind w:firstLine="708"/>
        <w:jc w:val="both"/>
        <w:rPr>
          <w:rFonts w:ascii="Times New Roman" w:hAnsi="Times New Roman"/>
          <w:sz w:val="24"/>
          <w:szCs w:val="24"/>
          <w:lang w:val="ru-RU"/>
        </w:rPr>
      </w:pPr>
      <w:r w:rsidRPr="00921BDF">
        <w:rPr>
          <w:rFonts w:ascii="Times New Roman" w:hAnsi="Times New Roman"/>
          <w:sz w:val="24"/>
          <w:szCs w:val="24"/>
          <w:lang w:val="ru-RU"/>
        </w:rPr>
        <w:t>Основы безопасности жизнедеятельности как учебный предмет обеспечивает:</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освоение обучающимися знаний о безопасном поведении в повседневной жизнедеятельности;</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понимание необходимости беречь и сохранять свое здоровье как индивидуальную и общественную ценность;</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понимание необходимости сохранения природы и окружающей среды для полноценной жизни человека;</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освоение умений оказывать первую помощь пострадавшим;</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освоение умений готовность проявлять предосторожность в ситуациях неопределенности;</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освоение умений использовать средства индивидуальной и коллективной защиты.</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Освоение и понимание учебного предмета «Основы безопасности жизнедеятельности» направлено на:</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воспитание у обучающихся чувства ответственности за личную безопасность, ценностного отношения к своему здоровью и жизни;</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B1509" w:rsidRPr="00921BDF" w:rsidRDefault="00CB1509" w:rsidP="00FF128C">
      <w:pPr>
        <w:numPr>
          <w:ilvl w:val="0"/>
          <w:numId w:val="178"/>
        </w:numPr>
        <w:tabs>
          <w:tab w:val="left" w:pos="1134"/>
        </w:tabs>
        <w:autoSpaceDE w:val="0"/>
        <w:autoSpaceDN w:val="0"/>
        <w:adjustRightInd w:val="0"/>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CB1509" w:rsidRPr="00921BDF" w:rsidRDefault="00CB1509" w:rsidP="00272566">
      <w:pPr>
        <w:overflowPunct w:val="0"/>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B1509" w:rsidRPr="00921BDF" w:rsidRDefault="00CB1509" w:rsidP="00272566">
      <w:pPr>
        <w:overflowPunct w:val="0"/>
        <w:autoSpaceDE w:val="0"/>
        <w:autoSpaceDN w:val="0"/>
        <w:adjustRightInd w:val="0"/>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CB1509" w:rsidRPr="00921BDF" w:rsidRDefault="00CB1509" w:rsidP="00272566">
      <w:pPr>
        <w:spacing w:after="0" w:line="240" w:lineRule="auto"/>
        <w:jc w:val="both"/>
        <w:rPr>
          <w:rFonts w:ascii="Times New Roman" w:hAnsi="Times New Roman"/>
          <w:b/>
          <w:bCs/>
          <w:sz w:val="24"/>
          <w:szCs w:val="24"/>
          <w:lang w:val="ru-RU"/>
        </w:rPr>
      </w:pPr>
      <w:r w:rsidRPr="00921BDF">
        <w:rPr>
          <w:rFonts w:ascii="Times New Roman" w:hAnsi="Times New Roman"/>
          <w:b/>
          <w:bCs/>
          <w:sz w:val="24"/>
          <w:szCs w:val="24"/>
          <w:lang w:val="ru-RU"/>
        </w:rPr>
        <w:t>Основы безопасности личности, общества и государства</w:t>
      </w:r>
    </w:p>
    <w:p w:rsidR="00CB1509" w:rsidRPr="00921BDF" w:rsidRDefault="00CB1509" w:rsidP="00272566">
      <w:pPr>
        <w:tabs>
          <w:tab w:val="left" w:pos="426"/>
        </w:tabs>
        <w:spacing w:after="0" w:line="240" w:lineRule="auto"/>
        <w:ind w:left="709"/>
        <w:jc w:val="both"/>
        <w:rPr>
          <w:rFonts w:ascii="Times New Roman" w:hAnsi="Times New Roman"/>
          <w:b/>
          <w:bCs/>
          <w:sz w:val="24"/>
          <w:szCs w:val="24"/>
          <w:shd w:val="clear" w:color="auto" w:fill="FFFFFF"/>
          <w:lang w:val="ru-RU"/>
        </w:rPr>
      </w:pPr>
      <w:r w:rsidRPr="00921BDF">
        <w:rPr>
          <w:rFonts w:ascii="Times New Roman" w:hAnsi="Times New Roman"/>
          <w:b/>
          <w:bCs/>
          <w:sz w:val="24"/>
          <w:szCs w:val="24"/>
          <w:shd w:val="clear" w:color="auto" w:fill="FFFFFF"/>
          <w:lang w:val="ru-RU"/>
        </w:rPr>
        <w:t xml:space="preserve">Основы комплексной безопасности </w:t>
      </w:r>
    </w:p>
    <w:p w:rsidR="00CB1509" w:rsidRPr="00921BDF" w:rsidRDefault="00CB1509" w:rsidP="00272566">
      <w:pPr>
        <w:spacing w:after="0" w:line="240" w:lineRule="auto"/>
        <w:ind w:firstLine="709"/>
        <w:jc w:val="both"/>
        <w:rPr>
          <w:rFonts w:ascii="Times New Roman" w:hAnsi="Times New Roman"/>
          <w:i/>
          <w:sz w:val="24"/>
          <w:szCs w:val="24"/>
          <w:lang w:val="ru-RU"/>
        </w:rPr>
      </w:pPr>
      <w:r w:rsidRPr="00921BDF">
        <w:rPr>
          <w:rFonts w:ascii="Times New Roman" w:hAnsi="Times New Roman"/>
          <w:sz w:val="24"/>
          <w:szCs w:val="24"/>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921BDF">
        <w:rPr>
          <w:rFonts w:ascii="Times New Roman" w:hAnsi="Times New Roman"/>
          <w:i/>
          <w:sz w:val="24"/>
          <w:szCs w:val="24"/>
          <w:lang w:val="ru-RU"/>
        </w:rPr>
        <w:t>Средства индивидуальной защиты велосипедиста.</w:t>
      </w:r>
      <w:r w:rsidRPr="00921BDF">
        <w:rPr>
          <w:rFonts w:ascii="Times New Roman" w:hAnsi="Times New Roman"/>
          <w:sz w:val="24"/>
          <w:szCs w:val="24"/>
          <w:lang w:val="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921BDF">
        <w:rPr>
          <w:rFonts w:ascii="Times New Roman" w:hAnsi="Times New Roman"/>
          <w:i/>
          <w:sz w:val="24"/>
          <w:szCs w:val="24"/>
          <w:lang w:val="ru-RU"/>
        </w:rPr>
        <w:t>и поездках.</w:t>
      </w:r>
      <w:r w:rsidRPr="00921BDF">
        <w:rPr>
          <w:rFonts w:ascii="Times New Roman" w:hAnsi="Times New Roman"/>
          <w:sz w:val="24"/>
          <w:szCs w:val="24"/>
          <w:lang w:val="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921BDF">
        <w:rPr>
          <w:rFonts w:ascii="Times New Roman" w:hAnsi="Times New Roman"/>
          <w:i/>
          <w:sz w:val="24"/>
          <w:szCs w:val="24"/>
          <w:lang w:val="ru-RU"/>
        </w:rPr>
        <w:t>самозащита покупателя</w:t>
      </w:r>
      <w:r w:rsidRPr="00921BDF">
        <w:rPr>
          <w:rFonts w:ascii="Times New Roman" w:hAnsi="Times New Roman"/>
          <w:sz w:val="24"/>
          <w:szCs w:val="24"/>
          <w:lang w:val="ru-RU"/>
        </w:rPr>
        <w:t xml:space="preserve">). Элементарные способы самозащиты. </w:t>
      </w:r>
      <w:r w:rsidRPr="00921BDF">
        <w:rPr>
          <w:rFonts w:ascii="Times New Roman" w:hAnsi="Times New Roman"/>
          <w:i/>
          <w:sz w:val="24"/>
          <w:szCs w:val="24"/>
          <w:lang w:val="ru-RU"/>
        </w:rPr>
        <w:t>Информационная безопасность подростка.</w:t>
      </w:r>
    </w:p>
    <w:p w:rsidR="00CB1509" w:rsidRPr="00921BDF" w:rsidRDefault="00CB1509" w:rsidP="00272566">
      <w:pPr>
        <w:tabs>
          <w:tab w:val="left" w:pos="426"/>
        </w:tabs>
        <w:spacing w:after="0" w:line="240" w:lineRule="auto"/>
        <w:ind w:left="709"/>
        <w:jc w:val="both"/>
        <w:rPr>
          <w:rFonts w:ascii="Times New Roman" w:hAnsi="Times New Roman"/>
          <w:sz w:val="24"/>
          <w:szCs w:val="24"/>
          <w:lang w:val="ru-RU"/>
        </w:rPr>
      </w:pPr>
      <w:r w:rsidRPr="00921BDF">
        <w:rPr>
          <w:rFonts w:ascii="Times New Roman" w:hAnsi="Times New Roman"/>
          <w:b/>
          <w:sz w:val="24"/>
          <w:szCs w:val="24"/>
          <w:lang w:val="ru-RU"/>
        </w:rPr>
        <w:t xml:space="preserve">Защита населения Российской Федерации от чрезвычайных </w:t>
      </w:r>
      <w:r w:rsidRPr="00921BDF">
        <w:rPr>
          <w:rFonts w:ascii="Times New Roman" w:hAnsi="Times New Roman"/>
          <w:b/>
          <w:bCs/>
          <w:sz w:val="24"/>
          <w:szCs w:val="24"/>
          <w:shd w:val="clear" w:color="auto" w:fill="FFFFFF"/>
          <w:lang w:val="ru-RU"/>
        </w:rPr>
        <w:t>ситуаций</w:t>
      </w:r>
    </w:p>
    <w:p w:rsidR="00CB1509" w:rsidRPr="00921BDF" w:rsidRDefault="00CB1509" w:rsidP="00272566">
      <w:pPr>
        <w:spacing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CB1509" w:rsidRPr="00921BDF" w:rsidRDefault="00CB1509" w:rsidP="00272566">
      <w:pPr>
        <w:tabs>
          <w:tab w:val="left" w:pos="426"/>
        </w:tabs>
        <w:spacing w:after="0" w:line="240" w:lineRule="auto"/>
        <w:ind w:firstLine="709"/>
        <w:jc w:val="both"/>
        <w:rPr>
          <w:rFonts w:ascii="Times New Roman" w:hAnsi="Times New Roman"/>
          <w:bCs/>
          <w:sz w:val="24"/>
          <w:szCs w:val="24"/>
          <w:shd w:val="clear" w:color="auto" w:fill="FFFFFF"/>
          <w:lang w:val="ru-RU"/>
        </w:rPr>
      </w:pPr>
      <w:r w:rsidRPr="00921BDF">
        <w:rPr>
          <w:rFonts w:ascii="Times New Roman" w:hAnsi="Times New Roman"/>
          <w:b/>
          <w:bCs/>
          <w:sz w:val="24"/>
          <w:szCs w:val="24"/>
          <w:lang w:val="ru-RU"/>
        </w:rPr>
        <w:t>Основы противодействия терроризму, экстремизму и наркотизму в Российской Федерации</w:t>
      </w:r>
    </w:p>
    <w:p w:rsidR="00CB1509" w:rsidRPr="00921BDF" w:rsidRDefault="00CB1509" w:rsidP="00272566">
      <w:pPr>
        <w:tabs>
          <w:tab w:val="left" w:pos="0"/>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Терроризм, экстремизм, наркотизм - сущность и угрозы безопасности личности и общества. </w:t>
      </w:r>
      <w:r w:rsidRPr="00921BDF">
        <w:rPr>
          <w:rFonts w:ascii="Times New Roman" w:hAnsi="Times New Roman"/>
          <w:i/>
          <w:sz w:val="24"/>
          <w:szCs w:val="24"/>
          <w:lang w:val="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921BDF">
        <w:rPr>
          <w:rFonts w:ascii="Times New Roman" w:hAnsi="Times New Roman"/>
          <w:sz w:val="24"/>
          <w:szCs w:val="24"/>
          <w:lang w:val="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B1509" w:rsidRPr="00921BDF" w:rsidRDefault="00CB1509" w:rsidP="00272566">
      <w:pPr>
        <w:spacing w:after="0" w:line="240" w:lineRule="auto"/>
        <w:ind w:firstLine="709"/>
        <w:jc w:val="both"/>
        <w:rPr>
          <w:rFonts w:ascii="Times New Roman" w:hAnsi="Times New Roman"/>
          <w:b/>
          <w:bCs/>
          <w:sz w:val="24"/>
          <w:szCs w:val="24"/>
          <w:lang w:val="ru-RU"/>
        </w:rPr>
      </w:pPr>
      <w:r w:rsidRPr="00921BDF">
        <w:rPr>
          <w:rFonts w:ascii="Times New Roman" w:hAnsi="Times New Roman"/>
          <w:b/>
          <w:bCs/>
          <w:sz w:val="24"/>
          <w:szCs w:val="24"/>
          <w:lang w:val="ru-RU"/>
        </w:rPr>
        <w:t>Основы медицинских знаний и здорового образа жизни</w:t>
      </w:r>
    </w:p>
    <w:p w:rsidR="00CB1509" w:rsidRPr="00921BDF" w:rsidRDefault="00CB1509" w:rsidP="00272566">
      <w:pPr>
        <w:tabs>
          <w:tab w:val="left" w:pos="426"/>
        </w:tabs>
        <w:spacing w:after="0" w:line="240" w:lineRule="auto"/>
        <w:ind w:left="709"/>
        <w:jc w:val="both"/>
        <w:rPr>
          <w:rFonts w:ascii="Times New Roman" w:hAnsi="Times New Roman"/>
          <w:b/>
          <w:bCs/>
          <w:sz w:val="24"/>
          <w:szCs w:val="24"/>
          <w:lang w:val="ru-RU"/>
        </w:rPr>
      </w:pPr>
      <w:r w:rsidRPr="00921BDF">
        <w:rPr>
          <w:rFonts w:ascii="Times New Roman" w:hAnsi="Times New Roman"/>
          <w:b/>
          <w:bCs/>
          <w:sz w:val="24"/>
          <w:szCs w:val="24"/>
          <w:lang w:val="ru-RU"/>
        </w:rPr>
        <w:t>Основы здорового образа жизни</w:t>
      </w:r>
    </w:p>
    <w:p w:rsidR="00CB1509" w:rsidRPr="00921BDF" w:rsidRDefault="00CB1509" w:rsidP="00272566">
      <w:pPr>
        <w:spacing w:after="0" w:line="240" w:lineRule="auto"/>
        <w:ind w:firstLine="709"/>
        <w:jc w:val="both"/>
        <w:rPr>
          <w:rFonts w:ascii="Times New Roman" w:hAnsi="Times New Roman"/>
          <w:bCs/>
          <w:sz w:val="24"/>
          <w:szCs w:val="24"/>
          <w:lang w:val="ru-RU"/>
        </w:rPr>
      </w:pPr>
      <w:r w:rsidRPr="00921BDF">
        <w:rPr>
          <w:rFonts w:ascii="Times New Roman" w:hAnsi="Times New Roman"/>
          <w:bCs/>
          <w:sz w:val="24"/>
          <w:szCs w:val="24"/>
          <w:lang w:val="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921BDF">
        <w:rPr>
          <w:rFonts w:ascii="Times New Roman" w:hAnsi="Times New Roman"/>
          <w:bCs/>
          <w:i/>
          <w:sz w:val="24"/>
          <w:szCs w:val="24"/>
          <w:lang w:val="ru-RU"/>
        </w:rPr>
        <w:t>Семья в современном обществе. Права и обязанности супругов. Защита прав ребенка.</w:t>
      </w:r>
    </w:p>
    <w:p w:rsidR="00CB1509" w:rsidRPr="00921BDF" w:rsidRDefault="00CB1509" w:rsidP="00272566">
      <w:pPr>
        <w:tabs>
          <w:tab w:val="left" w:pos="426"/>
        </w:tabs>
        <w:spacing w:after="0" w:line="240" w:lineRule="auto"/>
        <w:ind w:left="709"/>
        <w:jc w:val="both"/>
        <w:rPr>
          <w:rFonts w:ascii="Times New Roman" w:hAnsi="Times New Roman"/>
          <w:b/>
          <w:bCs/>
          <w:sz w:val="24"/>
          <w:szCs w:val="24"/>
          <w:lang w:val="ru-RU"/>
        </w:rPr>
      </w:pPr>
      <w:r w:rsidRPr="00921BDF">
        <w:rPr>
          <w:rFonts w:ascii="Times New Roman" w:hAnsi="Times New Roman"/>
          <w:b/>
          <w:bCs/>
          <w:sz w:val="24"/>
          <w:szCs w:val="24"/>
          <w:lang w:val="ru-RU"/>
        </w:rPr>
        <w:t>Основы медицинских знаний и оказание первой помощи</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921BDF">
        <w:rPr>
          <w:rFonts w:ascii="Times New Roman" w:hAnsi="Times New Roman"/>
          <w:i/>
          <w:sz w:val="24"/>
          <w:szCs w:val="24"/>
          <w:lang w:val="ru-RU"/>
        </w:rPr>
        <w:t>Основные неинфекционные и инфекционные заболевания,их профилактика</w:t>
      </w:r>
      <w:r w:rsidRPr="00921BDF">
        <w:rPr>
          <w:rFonts w:ascii="Times New Roman" w:hAnsi="Times New Roman"/>
          <w:sz w:val="24"/>
          <w:szCs w:val="24"/>
          <w:lang w:val="ru-RU"/>
        </w:rPr>
        <w:t>. Первая помощь при отравлениях. Первая помощь при тепловом (солнечном) ударе. Первая помощь при укусе насекомых и змей.</w:t>
      </w:r>
      <w:r w:rsidRPr="00921BDF">
        <w:rPr>
          <w:rFonts w:ascii="Times New Roman" w:hAnsi="Times New Roman"/>
          <w:i/>
          <w:sz w:val="24"/>
          <w:szCs w:val="24"/>
          <w:lang w:val="ru-RU"/>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CB1509" w:rsidRPr="00921BDF" w:rsidRDefault="00CB1509" w:rsidP="00272566">
      <w:pPr>
        <w:spacing w:after="0" w:line="240" w:lineRule="auto"/>
        <w:ind w:firstLine="709"/>
        <w:jc w:val="both"/>
        <w:rPr>
          <w:rFonts w:ascii="Times New Roman" w:hAnsi="Times New Roman"/>
          <w:sz w:val="24"/>
          <w:szCs w:val="24"/>
          <w:lang w:val="ru-RU"/>
        </w:rPr>
      </w:pPr>
    </w:p>
    <w:p w:rsidR="00EC3506" w:rsidRPr="00EC3506" w:rsidRDefault="00A879CF" w:rsidP="00EC3506">
      <w:pPr>
        <w:spacing w:line="240" w:lineRule="auto"/>
        <w:ind w:firstLine="709"/>
        <w:jc w:val="center"/>
        <w:rPr>
          <w:rFonts w:ascii="Times New Roman" w:hAnsi="Times New Roman"/>
          <w:b/>
          <w:sz w:val="24"/>
          <w:szCs w:val="24"/>
          <w:lang w:val="ru-RU"/>
        </w:rPr>
      </w:pPr>
      <w:bookmarkStart w:id="469" w:name="_Toc406059050"/>
      <w:bookmarkStart w:id="470" w:name="_Toc409691718"/>
      <w:r w:rsidRPr="00EC3506">
        <w:rPr>
          <w:rFonts w:ascii="Times New Roman" w:hAnsi="Times New Roman"/>
          <w:b/>
          <w:sz w:val="24"/>
          <w:szCs w:val="24"/>
          <w:lang w:val="ru-RU"/>
        </w:rPr>
        <w:t>Содержание учебных предметов представлено в рабочих программах  педагогов в</w:t>
      </w:r>
    </w:p>
    <w:p w:rsidR="00CB1509" w:rsidRPr="00EC3506" w:rsidRDefault="00A879CF" w:rsidP="00EC3506">
      <w:pPr>
        <w:spacing w:line="240" w:lineRule="auto"/>
        <w:ind w:firstLine="709"/>
        <w:jc w:val="center"/>
        <w:rPr>
          <w:rFonts w:ascii="Times New Roman" w:hAnsi="Times New Roman"/>
          <w:b/>
          <w:sz w:val="24"/>
          <w:szCs w:val="24"/>
          <w:lang w:val="ru-RU"/>
        </w:rPr>
      </w:pPr>
      <w:r w:rsidRPr="00EC3506">
        <w:rPr>
          <w:rFonts w:ascii="Times New Roman" w:hAnsi="Times New Roman"/>
          <w:b/>
          <w:sz w:val="24"/>
          <w:szCs w:val="24"/>
          <w:lang w:val="ru-RU"/>
        </w:rPr>
        <w:t>Приложении 1 к данной образовательной программе.</w:t>
      </w:r>
      <w:r w:rsidR="00CB1509" w:rsidRPr="00EC3506">
        <w:rPr>
          <w:rFonts w:ascii="Times New Roman" w:hAnsi="Times New Roman"/>
          <w:b/>
          <w:sz w:val="24"/>
          <w:szCs w:val="24"/>
          <w:lang w:val="ru-RU"/>
        </w:rPr>
        <w:br w:type="page"/>
      </w:r>
    </w:p>
    <w:p w:rsidR="00CB1509" w:rsidRPr="005558B8" w:rsidRDefault="00CB1509" w:rsidP="00812F83">
      <w:pPr>
        <w:pStyle w:val="2"/>
        <w:jc w:val="left"/>
        <w:rPr>
          <w:lang w:val="ru-RU"/>
        </w:rPr>
      </w:pPr>
      <w:bookmarkStart w:id="471" w:name="_Toc410654043"/>
      <w:bookmarkStart w:id="472" w:name="_Toc414553254"/>
      <w:bookmarkStart w:id="473" w:name="_Toc430014008"/>
      <w:bookmarkStart w:id="474" w:name="_Toc430016115"/>
      <w:bookmarkStart w:id="475" w:name="_Toc532827084"/>
      <w:r w:rsidRPr="005558B8">
        <w:rPr>
          <w:lang w:val="ru-RU"/>
        </w:rPr>
        <w:t>2.3. Программа воспитания и социализации обучающихся</w:t>
      </w:r>
      <w:bookmarkEnd w:id="469"/>
      <w:bookmarkEnd w:id="470"/>
      <w:bookmarkEnd w:id="471"/>
      <w:bookmarkEnd w:id="472"/>
      <w:bookmarkEnd w:id="473"/>
      <w:bookmarkEnd w:id="474"/>
      <w:bookmarkEnd w:id="475"/>
    </w:p>
    <w:p w:rsidR="00CB1509" w:rsidRPr="00812F83" w:rsidRDefault="00CB1509" w:rsidP="00812F83">
      <w:pPr>
        <w:jc w:val="center"/>
        <w:rPr>
          <w:b/>
          <w:lang w:val="ru-RU"/>
        </w:rPr>
      </w:pPr>
      <w:bookmarkStart w:id="476" w:name="_Toc231265550"/>
      <w:bookmarkStart w:id="477" w:name="_Toc367642251"/>
      <w:bookmarkStart w:id="478" w:name="_Toc367642708"/>
      <w:bookmarkStart w:id="479" w:name="_Toc430014009"/>
      <w:bookmarkStart w:id="480" w:name="_Toc430016116"/>
      <w:r w:rsidRPr="00812F83">
        <w:rPr>
          <w:b/>
          <w:lang w:val="ru-RU"/>
        </w:rPr>
        <w:t>ПОЯСНИТЕЛЬНАЯ ЗАПИСКА</w:t>
      </w:r>
      <w:bookmarkEnd w:id="476"/>
      <w:bookmarkEnd w:id="477"/>
      <w:bookmarkEnd w:id="478"/>
      <w:bookmarkEnd w:id="479"/>
      <w:bookmarkEnd w:id="480"/>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Нормативно-правовой и документальной основой Программы воспитания и социализации учащихся школы (далее - Программа) являются:</w:t>
      </w:r>
    </w:p>
    <w:p w:rsidR="00CB1509" w:rsidRPr="0054758F" w:rsidRDefault="00CB1509" w:rsidP="00FF128C">
      <w:pPr>
        <w:pStyle w:val="a9"/>
        <w:numPr>
          <w:ilvl w:val="0"/>
          <w:numId w:val="227"/>
        </w:numPr>
        <w:tabs>
          <w:tab w:val="clear" w:pos="720"/>
          <w:tab w:val="num" w:pos="993"/>
        </w:tabs>
        <w:spacing w:after="0"/>
        <w:ind w:left="993" w:hanging="284"/>
        <w:jc w:val="both"/>
        <w:rPr>
          <w:rFonts w:ascii="Times New Roman" w:hAnsi="Times New Roman"/>
          <w:sz w:val="24"/>
          <w:lang w:val="ru-RU"/>
        </w:rPr>
      </w:pPr>
      <w:r w:rsidRPr="0054758F">
        <w:rPr>
          <w:rFonts w:ascii="Times New Roman" w:hAnsi="Times New Roman"/>
          <w:bCs/>
          <w:sz w:val="24"/>
          <w:lang w:val="ru-RU"/>
        </w:rPr>
        <w:t>№273-ФЗ «Об образовании в Российской Федерации»;</w:t>
      </w:r>
    </w:p>
    <w:p w:rsidR="00CB1509" w:rsidRPr="00921BDF" w:rsidRDefault="00CB1509" w:rsidP="00FF128C">
      <w:pPr>
        <w:numPr>
          <w:ilvl w:val="0"/>
          <w:numId w:val="227"/>
        </w:numPr>
        <w:tabs>
          <w:tab w:val="clear" w:pos="720"/>
          <w:tab w:val="num" w:pos="993"/>
        </w:tabs>
        <w:spacing w:after="0" w:line="240" w:lineRule="auto"/>
        <w:ind w:left="993" w:hanging="284"/>
        <w:jc w:val="both"/>
        <w:rPr>
          <w:rFonts w:ascii="Times New Roman" w:hAnsi="Times New Roman"/>
          <w:sz w:val="24"/>
          <w:szCs w:val="24"/>
          <w:lang w:val="ru-RU"/>
        </w:rPr>
      </w:pPr>
      <w:r w:rsidRPr="00921BDF">
        <w:rPr>
          <w:rFonts w:ascii="Times New Roman" w:hAnsi="Times New Roman"/>
          <w:sz w:val="24"/>
          <w:szCs w:val="24"/>
          <w:lang w:val="ru-RU"/>
        </w:rPr>
        <w:t>Конвенция ООН о правах ребенка;</w:t>
      </w:r>
    </w:p>
    <w:p w:rsidR="00CB1509" w:rsidRPr="003D3947" w:rsidRDefault="0054758F" w:rsidP="00FF128C">
      <w:pPr>
        <w:numPr>
          <w:ilvl w:val="0"/>
          <w:numId w:val="227"/>
        </w:numPr>
        <w:tabs>
          <w:tab w:val="clear" w:pos="720"/>
          <w:tab w:val="num" w:pos="993"/>
        </w:tabs>
        <w:spacing w:after="0" w:line="240" w:lineRule="auto"/>
        <w:ind w:left="993" w:hanging="284"/>
        <w:jc w:val="both"/>
        <w:rPr>
          <w:rFonts w:ascii="Times New Roman" w:hAnsi="Times New Roman"/>
          <w:sz w:val="24"/>
          <w:szCs w:val="24"/>
        </w:rPr>
      </w:pPr>
      <w:r>
        <w:rPr>
          <w:rFonts w:ascii="Times New Roman" w:hAnsi="Times New Roman"/>
          <w:sz w:val="24"/>
          <w:szCs w:val="24"/>
        </w:rPr>
        <w:t xml:space="preserve">Конституция Российской </w:t>
      </w:r>
      <w:r>
        <w:rPr>
          <w:rFonts w:ascii="Times New Roman" w:hAnsi="Times New Roman"/>
          <w:sz w:val="24"/>
          <w:szCs w:val="24"/>
          <w:lang w:val="ru-RU"/>
        </w:rPr>
        <w:t>Фе</w:t>
      </w:r>
      <w:r w:rsidR="00CB1509" w:rsidRPr="003D3947">
        <w:rPr>
          <w:rFonts w:ascii="Times New Roman" w:hAnsi="Times New Roman"/>
          <w:sz w:val="24"/>
          <w:szCs w:val="24"/>
        </w:rPr>
        <w:t>дерации (Ст.1,10,17,15,19,32,43,50,51,52);</w:t>
      </w:r>
    </w:p>
    <w:p w:rsidR="00CB1509" w:rsidRPr="00921BDF" w:rsidRDefault="00CB1509" w:rsidP="00FF128C">
      <w:pPr>
        <w:numPr>
          <w:ilvl w:val="0"/>
          <w:numId w:val="227"/>
        </w:numPr>
        <w:tabs>
          <w:tab w:val="clear" w:pos="720"/>
          <w:tab w:val="num" w:pos="993"/>
        </w:tabs>
        <w:spacing w:after="0" w:line="240" w:lineRule="auto"/>
        <w:ind w:left="993" w:hanging="284"/>
        <w:jc w:val="both"/>
        <w:rPr>
          <w:rFonts w:ascii="Times New Roman" w:hAnsi="Times New Roman"/>
          <w:sz w:val="24"/>
          <w:szCs w:val="24"/>
          <w:lang w:val="ru-RU"/>
        </w:rPr>
      </w:pPr>
      <w:r w:rsidRPr="00921BDF">
        <w:rPr>
          <w:rFonts w:ascii="Times New Roman" w:hAnsi="Times New Roman"/>
          <w:sz w:val="24"/>
          <w:szCs w:val="24"/>
          <w:lang w:val="ru-RU"/>
        </w:rPr>
        <w:t>Федеральный государственный образовательный стандарт основного общего образования (далее - Стандарт);</w:t>
      </w:r>
    </w:p>
    <w:p w:rsidR="00CB1509" w:rsidRPr="00921BDF" w:rsidRDefault="00CB1509" w:rsidP="00FF128C">
      <w:pPr>
        <w:numPr>
          <w:ilvl w:val="0"/>
          <w:numId w:val="227"/>
        </w:numPr>
        <w:tabs>
          <w:tab w:val="clear" w:pos="720"/>
          <w:tab w:val="num" w:pos="993"/>
        </w:tabs>
        <w:spacing w:after="0" w:line="240" w:lineRule="auto"/>
        <w:ind w:left="993" w:hanging="284"/>
        <w:jc w:val="both"/>
        <w:rPr>
          <w:rFonts w:ascii="Times New Roman" w:hAnsi="Times New Roman"/>
          <w:sz w:val="24"/>
          <w:szCs w:val="24"/>
          <w:lang w:val="ru-RU"/>
        </w:rPr>
      </w:pPr>
      <w:r w:rsidRPr="00921BDF">
        <w:rPr>
          <w:rFonts w:ascii="Times New Roman" w:hAnsi="Times New Roman"/>
          <w:sz w:val="24"/>
          <w:szCs w:val="24"/>
          <w:lang w:val="ru-RU"/>
        </w:rPr>
        <w:t>Концепция духовно-нравственного развития и воспитания российских школьников (далее - Концепция);</w:t>
      </w:r>
    </w:p>
    <w:p w:rsidR="00CB1509" w:rsidRPr="00921BDF" w:rsidRDefault="00CB1509" w:rsidP="00FF128C">
      <w:pPr>
        <w:numPr>
          <w:ilvl w:val="0"/>
          <w:numId w:val="227"/>
        </w:numPr>
        <w:tabs>
          <w:tab w:val="clear" w:pos="720"/>
          <w:tab w:val="num" w:pos="993"/>
        </w:tabs>
        <w:spacing w:after="0" w:line="240" w:lineRule="auto"/>
        <w:ind w:left="993" w:hanging="284"/>
        <w:jc w:val="both"/>
        <w:rPr>
          <w:rFonts w:ascii="Times New Roman" w:hAnsi="Times New Roman"/>
          <w:sz w:val="24"/>
          <w:szCs w:val="24"/>
          <w:lang w:val="ru-RU"/>
        </w:rPr>
      </w:pPr>
      <w:r w:rsidRPr="00921BDF">
        <w:rPr>
          <w:rFonts w:ascii="Times New Roman" w:hAnsi="Times New Roman"/>
          <w:sz w:val="24"/>
          <w:szCs w:val="24"/>
          <w:lang w:val="ru-RU"/>
        </w:rPr>
        <w:t>Семейный кодекс РФ. Раздел 4 « Права и обязанности родителей и детей»;</w:t>
      </w:r>
    </w:p>
    <w:p w:rsidR="00CB1509" w:rsidRPr="00921BDF" w:rsidRDefault="00CB1509" w:rsidP="00FF128C">
      <w:pPr>
        <w:numPr>
          <w:ilvl w:val="0"/>
          <w:numId w:val="227"/>
        </w:numPr>
        <w:tabs>
          <w:tab w:val="clear" w:pos="720"/>
          <w:tab w:val="num" w:pos="993"/>
        </w:tabs>
        <w:spacing w:after="0" w:line="240" w:lineRule="auto"/>
        <w:ind w:left="993" w:hanging="284"/>
        <w:jc w:val="both"/>
        <w:rPr>
          <w:rFonts w:ascii="Times New Roman" w:hAnsi="Times New Roman"/>
          <w:sz w:val="24"/>
          <w:szCs w:val="24"/>
          <w:lang w:val="ru-RU"/>
        </w:rPr>
      </w:pPr>
      <w:r w:rsidRPr="00921BDF">
        <w:rPr>
          <w:rFonts w:ascii="Times New Roman" w:hAnsi="Times New Roman"/>
          <w:sz w:val="24"/>
          <w:szCs w:val="24"/>
          <w:lang w:val="ru-RU"/>
        </w:rPr>
        <w:t>Устав Муниципального автономного общеобразовательного учреждения «Тавринская средняя общеобразовательная школа».</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Программа воспитания и социализации учащихся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Программа воспитания и социализации учащихся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Программа обеспечивает преемственность с программой воспитания и социализации учащихся начальной школы, учитывает возрастные особенности учащихся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 культурно-исторических, этнических, социально-экономических, демографических и иные особенностей региона, запросы семей и других субъектов образовательного процесса. </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обучающегося в основной школе.  Такое пространство, иначе определяемое как уклад школьной жизни, интегрировано в урочную, внеурочную, внешкольную, социально значимую деятельность, семейную деятельность обучающегося и его родителей,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Программа обеспечивает духовно-нравственное развитие учащихся на основе их приобщения к национальным российским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образовательные отношения в начальной школе на воспитание ребенка в духе любви к Родине и  уважения к культурно-историческому наследию России, на развитие его творческих способностей и формирование основ его социально ответственного поведения в обществе и в семье. </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Для организации и полноценного функционирования таких образовательних отношений требуются согласованные усилия многих социальных субъектов: школы, семьи, общественных организаций, включая и детско-юношеские движения и организации, учреждений дополнительного образования, культуры и спорта, традиционных российских религиозных организаций. </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Ведущая, содержательно определяющая роль в создании социально-открытого уклада школьной жизни принадлежит педагогическому коллективу общеобразовательной школы. </w:t>
      </w:r>
    </w:p>
    <w:p w:rsidR="00CB1509" w:rsidRPr="00812F83" w:rsidRDefault="00CB1509" w:rsidP="00812F83">
      <w:pPr>
        <w:rPr>
          <w:b/>
          <w:lang w:val="ru-RU"/>
        </w:rPr>
      </w:pPr>
    </w:p>
    <w:p w:rsidR="00CB1509" w:rsidRPr="00812F83" w:rsidRDefault="00CB1509" w:rsidP="00812F83">
      <w:pPr>
        <w:rPr>
          <w:b/>
          <w:lang w:val="ru-RU"/>
        </w:rPr>
      </w:pPr>
      <w:bookmarkStart w:id="481" w:name="_Toc231265551"/>
      <w:bookmarkStart w:id="482" w:name="_Toc367642252"/>
      <w:bookmarkStart w:id="483" w:name="_Toc367642709"/>
      <w:bookmarkStart w:id="484" w:name="_Toc430014010"/>
      <w:bookmarkStart w:id="485" w:name="_Toc430016117"/>
      <w:r w:rsidRPr="00812F83">
        <w:rPr>
          <w:b/>
          <w:lang w:val="ru-RU"/>
        </w:rPr>
        <w:t xml:space="preserve">ЦЕЛЬ И ОБЩИЕ ЗАДАЧИ ДУХОВНО-НРАВСТВЕННОГО РАЗВИТИЯ, ВОСПИТАНИЯ И СОЦИАЛИЗАЦИИ УЧАЩИХСЯ </w:t>
      </w:r>
      <w:r w:rsidRPr="00812F83">
        <w:rPr>
          <w:b/>
          <w:caps/>
          <w:lang w:val="ru-RU"/>
        </w:rPr>
        <w:t>основной Ш</w:t>
      </w:r>
      <w:r w:rsidRPr="00812F83">
        <w:rPr>
          <w:b/>
          <w:lang w:val="ru-RU"/>
        </w:rPr>
        <w:t>КОЛЫ</w:t>
      </w:r>
      <w:bookmarkEnd w:id="481"/>
      <w:bookmarkEnd w:id="482"/>
      <w:bookmarkEnd w:id="483"/>
      <w:bookmarkEnd w:id="484"/>
      <w:bookmarkEnd w:id="485"/>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Целью воспитания и социализации учащихся при получении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CB1509" w:rsidRPr="003D3947" w:rsidRDefault="00CB1509" w:rsidP="00CB1509">
      <w:pPr>
        <w:pStyle w:val="afb"/>
        <w:spacing w:after="0" w:line="240" w:lineRule="auto"/>
        <w:ind w:firstLine="454"/>
        <w:jc w:val="both"/>
        <w:rPr>
          <w:rStyle w:val="afffa"/>
          <w:b w:val="0"/>
          <w:bCs w:val="0"/>
          <w:sz w:val="24"/>
          <w:szCs w:val="24"/>
        </w:rPr>
      </w:pPr>
      <w:r w:rsidRPr="00921BDF">
        <w:rPr>
          <w:rFonts w:ascii="Times New Roman" w:hAnsi="Times New Roman"/>
          <w:sz w:val="24"/>
          <w:szCs w:val="24"/>
          <w:lang w:val="ru-RU"/>
        </w:rPr>
        <w:t>При получении основного общего образования для достижения поставленной цели воспитания и социализации учащихся решаются следующие задачи.</w:t>
      </w:r>
    </w:p>
    <w:p w:rsidR="00CB1509" w:rsidRPr="00921BDF" w:rsidRDefault="00CB1509" w:rsidP="00CB1509">
      <w:pPr>
        <w:pStyle w:val="afb"/>
        <w:spacing w:after="0" w:line="240" w:lineRule="auto"/>
        <w:ind w:firstLine="454"/>
        <w:jc w:val="both"/>
        <w:rPr>
          <w:rStyle w:val="480"/>
          <w:sz w:val="24"/>
          <w:szCs w:val="24"/>
          <w:lang w:val="ru-RU"/>
        </w:rPr>
      </w:pPr>
      <w:r w:rsidRPr="003D3947">
        <w:rPr>
          <w:rStyle w:val="afffa"/>
          <w:sz w:val="24"/>
          <w:szCs w:val="24"/>
        </w:rPr>
        <w:t>В области формирования личностной культуры:</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формирование основ нравственного самосознания личности (совести)</w:t>
      </w:r>
      <w:r w:rsidRPr="003D3947">
        <w:rPr>
          <w:rFonts w:ascii="Times New Roman" w:hAnsi="Times New Roman"/>
          <w:sz w:val="24"/>
          <w:szCs w:val="24"/>
        </w:rPr>
        <w:t> </w:t>
      </w:r>
      <w:r w:rsidRPr="00921BDF">
        <w:rPr>
          <w:rFonts w:ascii="Times New Roman" w:hAnsi="Times New Roman"/>
          <w:sz w:val="24"/>
          <w:szCs w:val="24"/>
          <w:lang w:val="ru-RU"/>
        </w:rPr>
        <w:t>—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формирование нравственного смысла учения, социально ориентированной и общественно полезной деятельности;</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формирование морали — осознанной учащимся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усвоение учащимся базовых национальных ценностей, духовных традиций народов России;</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укрепление у подростка позитивной нравственной самооценки, самоуважения и жизненного оптимизма;</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развитие эстетических потребностей, ценностей и чувств;</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развитие трудолюбия, способности к преодолению трудностей, целеустремлённости и настойчивости в достижении результата;</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формирование творческого отношения к учёбе, труду, социальной деятельности на основе нравственных ценностей и моральных норм;</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CB1509"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формирование экологической культуры, культуры здорового и безопасного образа жизни.</w:t>
      </w:r>
      <w:bookmarkStart w:id="486" w:name="bookmark343"/>
    </w:p>
    <w:p w:rsidR="002D0B1D" w:rsidRPr="002D0B1D" w:rsidRDefault="002D0B1D" w:rsidP="00FF128C">
      <w:pPr>
        <w:pStyle w:val="11"/>
        <w:numPr>
          <w:ilvl w:val="0"/>
          <w:numId w:val="256"/>
        </w:numPr>
        <w:autoSpaceDE w:val="0"/>
        <w:autoSpaceDN w:val="0"/>
        <w:adjustRightInd w:val="0"/>
        <w:ind w:left="709"/>
        <w:contextualSpacing/>
        <w:jc w:val="both"/>
        <w:rPr>
          <w:sz w:val="24"/>
          <w:szCs w:val="24"/>
          <w:lang w:val="ru-RU"/>
        </w:rPr>
      </w:pPr>
      <w:r w:rsidRPr="002D0B1D">
        <w:rPr>
          <w:sz w:val="24"/>
          <w:szCs w:val="24"/>
          <w:lang w:val="ru-RU"/>
        </w:rPr>
        <w:t xml:space="preserve">усвоение гуманистических, демократических и традиционных ценностей многонационального российского общества; </w:t>
      </w:r>
    </w:p>
    <w:p w:rsidR="002D0B1D" w:rsidRPr="002D0B1D" w:rsidRDefault="002D0B1D" w:rsidP="00FF128C">
      <w:pPr>
        <w:pStyle w:val="11"/>
        <w:numPr>
          <w:ilvl w:val="0"/>
          <w:numId w:val="256"/>
        </w:numPr>
        <w:autoSpaceDE w:val="0"/>
        <w:autoSpaceDN w:val="0"/>
        <w:adjustRightInd w:val="0"/>
        <w:ind w:left="709"/>
        <w:contextualSpacing/>
        <w:jc w:val="both"/>
        <w:rPr>
          <w:sz w:val="24"/>
          <w:szCs w:val="24"/>
          <w:lang w:val="ru-RU"/>
        </w:rPr>
      </w:pPr>
      <w:r w:rsidRPr="002D0B1D">
        <w:rPr>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D0B1D" w:rsidRPr="002D0B1D" w:rsidRDefault="002D0B1D" w:rsidP="00FF128C">
      <w:pPr>
        <w:pStyle w:val="11"/>
        <w:numPr>
          <w:ilvl w:val="0"/>
          <w:numId w:val="256"/>
        </w:numPr>
        <w:autoSpaceDE w:val="0"/>
        <w:autoSpaceDN w:val="0"/>
        <w:adjustRightInd w:val="0"/>
        <w:ind w:left="709"/>
        <w:contextualSpacing/>
        <w:jc w:val="both"/>
        <w:rPr>
          <w:sz w:val="24"/>
          <w:szCs w:val="24"/>
          <w:lang w:val="ru-RU"/>
        </w:rPr>
      </w:pPr>
      <w:r w:rsidRPr="002D0B1D">
        <w:rPr>
          <w:sz w:val="24"/>
          <w:szCs w:val="24"/>
          <w:lang w:val="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D0B1D" w:rsidRPr="002D0B1D" w:rsidRDefault="002D0B1D" w:rsidP="00FF128C">
      <w:pPr>
        <w:pStyle w:val="afb"/>
        <w:numPr>
          <w:ilvl w:val="0"/>
          <w:numId w:val="256"/>
        </w:numPr>
        <w:spacing w:after="0" w:line="240" w:lineRule="auto"/>
        <w:ind w:left="709"/>
        <w:jc w:val="both"/>
        <w:rPr>
          <w:rFonts w:ascii="Times New Roman" w:hAnsi="Times New Roman"/>
          <w:sz w:val="24"/>
          <w:szCs w:val="24"/>
          <w:lang w:val="ru-RU"/>
        </w:rPr>
      </w:pPr>
      <w:r w:rsidRPr="002D0B1D">
        <w:rPr>
          <w:rFonts w:ascii="Times New Roman" w:hAnsi="Times New Roman"/>
          <w:sz w:val="24"/>
          <w:szCs w:val="24"/>
          <w:lang w:val="ru-RU"/>
        </w:rPr>
        <w:lastRenderedPageBreak/>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CB1509" w:rsidRPr="00921BDF" w:rsidRDefault="00CB1509" w:rsidP="00CB1509">
      <w:pPr>
        <w:pStyle w:val="410"/>
        <w:keepNext/>
        <w:keepLines/>
        <w:shd w:val="clear" w:color="auto" w:fill="auto"/>
        <w:spacing w:line="240" w:lineRule="auto"/>
        <w:ind w:firstLine="454"/>
        <w:rPr>
          <w:rFonts w:ascii="Times New Roman" w:hAnsi="Times New Roman"/>
          <w:sz w:val="24"/>
          <w:szCs w:val="24"/>
          <w:lang w:val="ru-RU"/>
        </w:rPr>
      </w:pPr>
      <w:r w:rsidRPr="00921BDF">
        <w:rPr>
          <w:rFonts w:ascii="Times New Roman" w:hAnsi="Times New Roman"/>
          <w:sz w:val="24"/>
          <w:szCs w:val="24"/>
          <w:lang w:val="ru-RU"/>
        </w:rPr>
        <w:t>В области формирования социальной культуры:</w:t>
      </w:r>
      <w:bookmarkEnd w:id="486"/>
    </w:p>
    <w:p w:rsidR="00CB1509" w:rsidRPr="00921BDF" w:rsidRDefault="00CB1509" w:rsidP="00CB1509">
      <w:pPr>
        <w:pStyle w:val="afb"/>
        <w:tabs>
          <w:tab w:val="left" w:pos="64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CB1509" w:rsidRPr="00921BDF" w:rsidRDefault="00CB1509" w:rsidP="00CB1509">
      <w:pPr>
        <w:pStyle w:val="afb"/>
        <w:tabs>
          <w:tab w:val="left" w:pos="107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укрепление веры в Россию, чувства личной ответственности за Отечество, заботы о процветании своей страны;</w:t>
      </w:r>
    </w:p>
    <w:p w:rsidR="00CB1509" w:rsidRPr="00921BDF" w:rsidRDefault="00CB1509" w:rsidP="00CB1509">
      <w:pPr>
        <w:pStyle w:val="afb"/>
        <w:tabs>
          <w:tab w:val="left" w:pos="1071"/>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развитие патриотизма и гражданской солидарности;</w:t>
      </w:r>
    </w:p>
    <w:p w:rsidR="00CB1509" w:rsidRPr="00921BDF" w:rsidRDefault="00CB1509" w:rsidP="00CB1509">
      <w:pPr>
        <w:pStyle w:val="afb"/>
        <w:tabs>
          <w:tab w:val="left" w:pos="1079"/>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CB1509" w:rsidRPr="00921BDF" w:rsidRDefault="00CB1509" w:rsidP="00CB1509">
      <w:pPr>
        <w:pStyle w:val="afb"/>
        <w:tabs>
          <w:tab w:val="left" w:pos="108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CB1509" w:rsidRPr="00921BDF" w:rsidRDefault="00CB1509" w:rsidP="00CB1509">
      <w:pPr>
        <w:pStyle w:val="afb"/>
        <w:tabs>
          <w:tab w:val="left" w:pos="1079"/>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формирование у подростков социальных компетенций, необходимых для конструктивного, успешного и ответственного поведения в обществе;</w:t>
      </w:r>
    </w:p>
    <w:p w:rsidR="00CB1509" w:rsidRPr="00921BDF" w:rsidRDefault="00CB1509" w:rsidP="00CB1509">
      <w:pPr>
        <w:pStyle w:val="afb"/>
        <w:tabs>
          <w:tab w:val="left" w:pos="108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укрепление доверия к другим людям, институтам гражданского общества, государству;</w:t>
      </w:r>
    </w:p>
    <w:p w:rsidR="00CB1509" w:rsidRPr="00921BDF" w:rsidRDefault="00CB1509" w:rsidP="00CB1509">
      <w:pPr>
        <w:pStyle w:val="afb"/>
        <w:tabs>
          <w:tab w:val="left" w:pos="1079"/>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CB1509" w:rsidRPr="00921BDF" w:rsidRDefault="00CB1509" w:rsidP="00CB1509">
      <w:pPr>
        <w:pStyle w:val="afb"/>
        <w:tabs>
          <w:tab w:val="left" w:pos="107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усвоение гуманистических и демократических ценностных ориентаций;</w:t>
      </w:r>
    </w:p>
    <w:p w:rsidR="00CB1509" w:rsidRPr="00921BDF" w:rsidRDefault="00CB1509" w:rsidP="00CB1509">
      <w:pPr>
        <w:pStyle w:val="afb"/>
        <w:tabs>
          <w:tab w:val="left" w:pos="108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CB1509" w:rsidRPr="00921BDF" w:rsidRDefault="00CB1509" w:rsidP="00CB1509">
      <w:pPr>
        <w:pStyle w:val="afb"/>
        <w:tabs>
          <w:tab w:val="left" w:pos="1089"/>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формирование культуры межэтнического общения, уважения к культурным, религиозным традициям, образу жизни представителей народов России.</w:t>
      </w:r>
      <w:bookmarkStart w:id="487" w:name="bookmark344"/>
    </w:p>
    <w:p w:rsidR="00CB1509" w:rsidRPr="00921BDF" w:rsidRDefault="00CB1509" w:rsidP="00CB1509">
      <w:pPr>
        <w:pStyle w:val="410"/>
        <w:keepNext/>
        <w:keepLines/>
        <w:shd w:val="clear" w:color="auto" w:fill="auto"/>
        <w:spacing w:line="240" w:lineRule="auto"/>
        <w:ind w:firstLine="454"/>
        <w:rPr>
          <w:rFonts w:ascii="Times New Roman" w:hAnsi="Times New Roman"/>
          <w:sz w:val="24"/>
          <w:szCs w:val="24"/>
          <w:lang w:val="ru-RU"/>
        </w:rPr>
      </w:pPr>
      <w:r w:rsidRPr="00921BDF">
        <w:rPr>
          <w:rFonts w:ascii="Times New Roman" w:hAnsi="Times New Roman"/>
          <w:sz w:val="24"/>
          <w:szCs w:val="24"/>
          <w:lang w:val="ru-RU"/>
        </w:rPr>
        <w:t>В области формирования семейной культуры:</w:t>
      </w:r>
      <w:bookmarkEnd w:id="487"/>
    </w:p>
    <w:p w:rsidR="00CB1509" w:rsidRPr="00921BDF" w:rsidRDefault="00CB1509" w:rsidP="00CB1509">
      <w:pPr>
        <w:pStyle w:val="afb"/>
        <w:tabs>
          <w:tab w:val="left" w:pos="107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укрепление отношения к семье как основе российского общества;</w:t>
      </w:r>
    </w:p>
    <w:p w:rsidR="00CB1509" w:rsidRPr="00921BDF" w:rsidRDefault="00CB1509" w:rsidP="00CB1509">
      <w:pPr>
        <w:pStyle w:val="afb"/>
        <w:tabs>
          <w:tab w:val="left" w:pos="108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формирование представлений о значении семьи для устойчивого и успешного развития человека;</w:t>
      </w:r>
    </w:p>
    <w:p w:rsidR="00CB1509" w:rsidRPr="00921BDF" w:rsidRDefault="00CB1509" w:rsidP="00CB1509">
      <w:pPr>
        <w:pStyle w:val="afb"/>
        <w:tabs>
          <w:tab w:val="left" w:pos="107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укрепление у обучающегося уважительного отношения к родителям, осознанного, заботливого отношения к старшим и младшим;</w:t>
      </w:r>
    </w:p>
    <w:p w:rsidR="00CB1509" w:rsidRPr="00921BDF" w:rsidRDefault="00CB1509" w:rsidP="00CB1509">
      <w:pPr>
        <w:pStyle w:val="afb"/>
        <w:tabs>
          <w:tab w:val="left" w:pos="107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CB1509" w:rsidRPr="00921BDF" w:rsidRDefault="00CB1509" w:rsidP="00CB1509">
      <w:pPr>
        <w:pStyle w:val="afb"/>
        <w:tabs>
          <w:tab w:val="left" w:pos="108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формирование начального опыта заботы о социально- психологическом благополучии своей семьи;</w:t>
      </w:r>
    </w:p>
    <w:p w:rsidR="00CB1509" w:rsidRDefault="00CB1509" w:rsidP="00CB1509">
      <w:pPr>
        <w:pStyle w:val="afb"/>
        <w:tabs>
          <w:tab w:val="left" w:pos="1079"/>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знание традиций своей семьи, культурно-исторических и этнических традиций семей своего народа, других народов России.</w:t>
      </w:r>
      <w:bookmarkStart w:id="488" w:name="_Toc231265552"/>
      <w:bookmarkStart w:id="489" w:name="_Toc367642253"/>
    </w:p>
    <w:p w:rsidR="00812F83" w:rsidRPr="00921BDF" w:rsidRDefault="00812F83" w:rsidP="00CB1509">
      <w:pPr>
        <w:pStyle w:val="afb"/>
        <w:tabs>
          <w:tab w:val="left" w:pos="1079"/>
        </w:tabs>
        <w:spacing w:after="0" w:line="240" w:lineRule="auto"/>
        <w:ind w:firstLine="454"/>
        <w:jc w:val="both"/>
        <w:rPr>
          <w:rFonts w:ascii="Times New Roman" w:hAnsi="Times New Roman"/>
          <w:sz w:val="24"/>
          <w:szCs w:val="24"/>
          <w:lang w:val="ru-RU"/>
        </w:rPr>
      </w:pPr>
    </w:p>
    <w:p w:rsidR="00CB1509" w:rsidRPr="00812F83" w:rsidRDefault="00CB1509" w:rsidP="00812F83">
      <w:pPr>
        <w:jc w:val="center"/>
        <w:rPr>
          <w:b/>
          <w:lang w:val="ru-RU"/>
        </w:rPr>
      </w:pPr>
      <w:bookmarkStart w:id="490" w:name="_Toc367642710"/>
      <w:bookmarkStart w:id="491" w:name="_Toc430014011"/>
      <w:bookmarkStart w:id="492" w:name="_Toc430016118"/>
      <w:r w:rsidRPr="00812F83">
        <w:rPr>
          <w:b/>
          <w:lang w:val="ru-RU"/>
        </w:rPr>
        <w:t>ЦЕННОСТНЫЕ УСТАНОВКИ ДУХОВНО-НРАВСТВЕННОГО РАЗВИТИЯ, ВОСПИТАНИЯ И СОЦИАЛИЗАЦИИ РОССИЙСКИХ ШКОЛЬНИКОВ</w:t>
      </w:r>
      <w:bookmarkEnd w:id="488"/>
      <w:bookmarkEnd w:id="489"/>
      <w:bookmarkEnd w:id="490"/>
      <w:bookmarkEnd w:id="491"/>
      <w:bookmarkEnd w:id="492"/>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Программа духовно-нравственного воспитания опирается на традиционные источники нравственности такие как:</w:t>
      </w:r>
    </w:p>
    <w:p w:rsidR="00CB1509" w:rsidRPr="00921BDF" w:rsidRDefault="00CB1509" w:rsidP="00FF128C">
      <w:pPr>
        <w:numPr>
          <w:ilvl w:val="0"/>
          <w:numId w:val="226"/>
        </w:numPr>
        <w:tabs>
          <w:tab w:val="clear" w:pos="1290"/>
          <w:tab w:val="num" w:pos="900"/>
        </w:tabs>
        <w:spacing w:after="0" w:line="240" w:lineRule="auto"/>
        <w:ind w:left="0" w:firstLine="709"/>
        <w:jc w:val="both"/>
        <w:rPr>
          <w:rFonts w:ascii="Times New Roman" w:hAnsi="Times New Roman"/>
          <w:sz w:val="24"/>
          <w:szCs w:val="24"/>
          <w:lang w:val="ru-RU"/>
        </w:rPr>
      </w:pPr>
      <w:r w:rsidRPr="00921BDF">
        <w:rPr>
          <w:rFonts w:ascii="Times New Roman" w:hAnsi="Times New Roman"/>
          <w:b/>
          <w:sz w:val="24"/>
          <w:szCs w:val="24"/>
          <w:lang w:val="ru-RU"/>
        </w:rPr>
        <w:t>патриотизм</w:t>
      </w:r>
      <w:r w:rsidRPr="00921BDF">
        <w:rPr>
          <w:rFonts w:ascii="Times New Roman" w:hAnsi="Times New Roman"/>
          <w:sz w:val="24"/>
          <w:szCs w:val="24"/>
          <w:lang w:val="ru-RU"/>
        </w:rPr>
        <w:t xml:space="preserve"> - любовь к Родине, своему краю, своему народу, служение Отечеству;</w:t>
      </w:r>
    </w:p>
    <w:p w:rsidR="00CB1509" w:rsidRPr="00921BDF" w:rsidRDefault="00CB1509" w:rsidP="00FF128C">
      <w:pPr>
        <w:numPr>
          <w:ilvl w:val="0"/>
          <w:numId w:val="226"/>
        </w:numPr>
        <w:tabs>
          <w:tab w:val="clear" w:pos="1290"/>
          <w:tab w:val="num" w:pos="900"/>
        </w:tabs>
        <w:spacing w:after="0" w:line="240" w:lineRule="auto"/>
        <w:ind w:left="0" w:firstLine="709"/>
        <w:jc w:val="both"/>
        <w:rPr>
          <w:rFonts w:ascii="Times New Roman" w:hAnsi="Times New Roman"/>
          <w:sz w:val="24"/>
          <w:szCs w:val="24"/>
          <w:lang w:val="ru-RU"/>
        </w:rPr>
      </w:pPr>
      <w:r w:rsidRPr="00921BDF">
        <w:rPr>
          <w:rFonts w:ascii="Times New Roman" w:hAnsi="Times New Roman"/>
          <w:b/>
          <w:sz w:val="24"/>
          <w:szCs w:val="24"/>
          <w:lang w:val="ru-RU"/>
        </w:rPr>
        <w:t>социальная солидарность</w:t>
      </w:r>
      <w:r w:rsidRPr="00921BDF">
        <w:rPr>
          <w:rFonts w:ascii="Times New Roman" w:hAnsi="Times New Roman"/>
          <w:sz w:val="24"/>
          <w:szCs w:val="24"/>
          <w:lang w:val="ru-RU"/>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rsidR="00CB1509" w:rsidRPr="00921BDF" w:rsidRDefault="00CB1509" w:rsidP="00FF128C">
      <w:pPr>
        <w:numPr>
          <w:ilvl w:val="0"/>
          <w:numId w:val="226"/>
        </w:numPr>
        <w:tabs>
          <w:tab w:val="clear" w:pos="1290"/>
          <w:tab w:val="num" w:pos="900"/>
        </w:tabs>
        <w:spacing w:after="0" w:line="240" w:lineRule="auto"/>
        <w:ind w:left="0" w:firstLine="709"/>
        <w:jc w:val="both"/>
        <w:rPr>
          <w:rFonts w:ascii="Times New Roman" w:hAnsi="Times New Roman"/>
          <w:sz w:val="24"/>
          <w:szCs w:val="24"/>
          <w:lang w:val="ru-RU"/>
        </w:rPr>
      </w:pPr>
      <w:r w:rsidRPr="00921BDF">
        <w:rPr>
          <w:rFonts w:ascii="Times New Roman" w:hAnsi="Times New Roman"/>
          <w:b/>
          <w:sz w:val="24"/>
          <w:szCs w:val="24"/>
          <w:lang w:val="ru-RU"/>
        </w:rPr>
        <w:t>гражданственность</w:t>
      </w:r>
      <w:r w:rsidRPr="00921BDF">
        <w:rPr>
          <w:rFonts w:ascii="Times New Roman" w:hAnsi="Times New Roman"/>
          <w:sz w:val="24"/>
          <w:szCs w:val="24"/>
          <w:lang w:val="ru-RU"/>
        </w:rP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вероисповедания;</w:t>
      </w:r>
    </w:p>
    <w:p w:rsidR="00CB1509" w:rsidRPr="00921BDF" w:rsidRDefault="00CB1509" w:rsidP="00FF128C">
      <w:pPr>
        <w:numPr>
          <w:ilvl w:val="0"/>
          <w:numId w:val="226"/>
        </w:numPr>
        <w:tabs>
          <w:tab w:val="clear" w:pos="1290"/>
          <w:tab w:val="num" w:pos="900"/>
        </w:tabs>
        <w:spacing w:after="0" w:line="240" w:lineRule="auto"/>
        <w:ind w:left="0" w:firstLine="709"/>
        <w:jc w:val="both"/>
        <w:rPr>
          <w:rFonts w:ascii="Times New Roman" w:hAnsi="Times New Roman"/>
          <w:sz w:val="24"/>
          <w:szCs w:val="24"/>
          <w:lang w:val="ru-RU"/>
        </w:rPr>
      </w:pPr>
      <w:r w:rsidRPr="00921BDF">
        <w:rPr>
          <w:rFonts w:ascii="Times New Roman" w:hAnsi="Times New Roman"/>
          <w:b/>
          <w:sz w:val="24"/>
          <w:szCs w:val="24"/>
          <w:lang w:val="ru-RU"/>
        </w:rPr>
        <w:lastRenderedPageBreak/>
        <w:t>семья</w:t>
      </w:r>
      <w:r w:rsidRPr="00921BDF">
        <w:rPr>
          <w:rFonts w:ascii="Times New Roman" w:hAnsi="Times New Roman"/>
          <w:sz w:val="24"/>
          <w:szCs w:val="24"/>
          <w:lang w:val="ru-RU"/>
        </w:rPr>
        <w:t xml:space="preserve"> - любовь и верность, здоровье, достаток, уважение к родителям, забота о старших и младших, забота о продолжении рода;</w:t>
      </w:r>
    </w:p>
    <w:p w:rsidR="00CB1509" w:rsidRPr="00921BDF" w:rsidRDefault="00CB1509" w:rsidP="00FF128C">
      <w:pPr>
        <w:numPr>
          <w:ilvl w:val="0"/>
          <w:numId w:val="226"/>
        </w:numPr>
        <w:tabs>
          <w:tab w:val="clear" w:pos="1290"/>
          <w:tab w:val="num" w:pos="900"/>
        </w:tabs>
        <w:spacing w:after="0" w:line="240" w:lineRule="auto"/>
        <w:ind w:left="0" w:firstLine="709"/>
        <w:jc w:val="both"/>
        <w:rPr>
          <w:rFonts w:ascii="Times New Roman" w:hAnsi="Times New Roman"/>
          <w:sz w:val="24"/>
          <w:szCs w:val="24"/>
          <w:lang w:val="ru-RU"/>
        </w:rPr>
      </w:pPr>
      <w:r w:rsidRPr="00921BDF">
        <w:rPr>
          <w:rFonts w:ascii="Times New Roman" w:hAnsi="Times New Roman"/>
          <w:b/>
          <w:sz w:val="24"/>
          <w:szCs w:val="24"/>
          <w:lang w:val="ru-RU"/>
        </w:rPr>
        <w:t>труд и творчество</w:t>
      </w:r>
      <w:r w:rsidRPr="00921BDF">
        <w:rPr>
          <w:rFonts w:ascii="Times New Roman" w:hAnsi="Times New Roman"/>
          <w:sz w:val="24"/>
          <w:szCs w:val="24"/>
          <w:lang w:val="ru-RU"/>
        </w:rPr>
        <w:t xml:space="preserve"> - уважение к труду, творчество и созидание, целеустремленность и настойчивость;</w:t>
      </w:r>
    </w:p>
    <w:p w:rsidR="00CB1509" w:rsidRPr="00921BDF" w:rsidRDefault="00CB1509" w:rsidP="00FF128C">
      <w:pPr>
        <w:numPr>
          <w:ilvl w:val="0"/>
          <w:numId w:val="226"/>
        </w:numPr>
        <w:tabs>
          <w:tab w:val="clear" w:pos="1290"/>
          <w:tab w:val="num" w:pos="900"/>
        </w:tabs>
        <w:spacing w:after="0" w:line="240" w:lineRule="auto"/>
        <w:ind w:left="0" w:firstLine="709"/>
        <w:jc w:val="both"/>
        <w:rPr>
          <w:rFonts w:ascii="Times New Roman" w:hAnsi="Times New Roman"/>
          <w:sz w:val="24"/>
          <w:szCs w:val="24"/>
          <w:lang w:val="ru-RU"/>
        </w:rPr>
      </w:pPr>
      <w:r w:rsidRPr="00921BDF">
        <w:rPr>
          <w:rFonts w:ascii="Times New Roman" w:hAnsi="Times New Roman"/>
          <w:b/>
          <w:sz w:val="24"/>
          <w:szCs w:val="24"/>
          <w:lang w:val="ru-RU"/>
        </w:rPr>
        <w:t>наука</w:t>
      </w:r>
      <w:r w:rsidRPr="00921BDF">
        <w:rPr>
          <w:rFonts w:ascii="Times New Roman" w:hAnsi="Times New Roman"/>
          <w:sz w:val="24"/>
          <w:szCs w:val="24"/>
          <w:lang w:val="ru-RU"/>
        </w:rPr>
        <w:t xml:space="preserve"> - ценность знания, стремление к истине, научная картина мира;</w:t>
      </w:r>
    </w:p>
    <w:p w:rsidR="00CB1509" w:rsidRPr="00921BDF" w:rsidRDefault="00CB1509" w:rsidP="00FF128C">
      <w:pPr>
        <w:numPr>
          <w:ilvl w:val="0"/>
          <w:numId w:val="226"/>
        </w:numPr>
        <w:tabs>
          <w:tab w:val="clear" w:pos="1290"/>
          <w:tab w:val="num" w:pos="900"/>
        </w:tabs>
        <w:spacing w:after="0" w:line="240" w:lineRule="auto"/>
        <w:ind w:left="0" w:firstLine="709"/>
        <w:jc w:val="both"/>
        <w:rPr>
          <w:rFonts w:ascii="Times New Roman" w:hAnsi="Times New Roman"/>
          <w:sz w:val="24"/>
          <w:szCs w:val="24"/>
          <w:lang w:val="ru-RU"/>
        </w:rPr>
      </w:pPr>
      <w:r w:rsidRPr="00921BDF">
        <w:rPr>
          <w:rFonts w:ascii="Times New Roman" w:hAnsi="Times New Roman"/>
          <w:b/>
          <w:sz w:val="24"/>
          <w:szCs w:val="24"/>
          <w:lang w:val="ru-RU"/>
        </w:rPr>
        <w:t>традиционные религии</w:t>
      </w:r>
      <w:r w:rsidRPr="00921BDF">
        <w:rPr>
          <w:rFonts w:ascii="Times New Roman" w:hAnsi="Times New Roman"/>
          <w:sz w:val="24"/>
          <w:szCs w:val="24"/>
          <w:lang w:val="ru-RU"/>
        </w:rPr>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CB1509" w:rsidRPr="00921BDF" w:rsidRDefault="00CB1509" w:rsidP="00FF128C">
      <w:pPr>
        <w:numPr>
          <w:ilvl w:val="0"/>
          <w:numId w:val="226"/>
        </w:numPr>
        <w:tabs>
          <w:tab w:val="clear" w:pos="1290"/>
          <w:tab w:val="num" w:pos="900"/>
        </w:tabs>
        <w:spacing w:after="0" w:line="240" w:lineRule="auto"/>
        <w:ind w:left="0" w:firstLine="709"/>
        <w:jc w:val="both"/>
        <w:rPr>
          <w:rFonts w:ascii="Times New Roman" w:hAnsi="Times New Roman"/>
          <w:sz w:val="24"/>
          <w:szCs w:val="24"/>
          <w:lang w:val="ru-RU"/>
        </w:rPr>
      </w:pPr>
      <w:r w:rsidRPr="00921BDF">
        <w:rPr>
          <w:rFonts w:ascii="Times New Roman" w:hAnsi="Times New Roman"/>
          <w:b/>
          <w:sz w:val="24"/>
          <w:szCs w:val="24"/>
          <w:lang w:val="ru-RU"/>
        </w:rPr>
        <w:t>искусство и литература</w:t>
      </w:r>
      <w:r w:rsidRPr="00921BDF">
        <w:rPr>
          <w:rFonts w:ascii="Times New Roman" w:hAnsi="Times New Roman"/>
          <w:sz w:val="24"/>
          <w:szCs w:val="24"/>
          <w:lang w:val="ru-RU"/>
        </w:rPr>
        <w:t xml:space="preserve"> - красота, гармония, духовный мир человека, нравственный выбор, смысл жизни, эстетическое развитие;</w:t>
      </w:r>
    </w:p>
    <w:p w:rsidR="00CB1509" w:rsidRPr="00921BDF" w:rsidRDefault="00CB1509" w:rsidP="00FF128C">
      <w:pPr>
        <w:numPr>
          <w:ilvl w:val="0"/>
          <w:numId w:val="226"/>
        </w:numPr>
        <w:tabs>
          <w:tab w:val="clear" w:pos="1290"/>
          <w:tab w:val="num" w:pos="900"/>
        </w:tabs>
        <w:spacing w:after="0" w:line="240" w:lineRule="auto"/>
        <w:ind w:left="0" w:firstLine="709"/>
        <w:jc w:val="both"/>
        <w:rPr>
          <w:rFonts w:ascii="Times New Roman" w:hAnsi="Times New Roman"/>
          <w:sz w:val="24"/>
          <w:szCs w:val="24"/>
          <w:lang w:val="ru-RU"/>
        </w:rPr>
      </w:pPr>
      <w:r w:rsidRPr="00921BDF">
        <w:rPr>
          <w:rFonts w:ascii="Times New Roman" w:hAnsi="Times New Roman"/>
          <w:b/>
          <w:sz w:val="24"/>
          <w:szCs w:val="24"/>
          <w:lang w:val="ru-RU"/>
        </w:rPr>
        <w:t>природа</w:t>
      </w:r>
      <w:r w:rsidRPr="00921BDF">
        <w:rPr>
          <w:rFonts w:ascii="Times New Roman" w:hAnsi="Times New Roman"/>
          <w:sz w:val="24"/>
          <w:szCs w:val="24"/>
          <w:lang w:val="ru-RU"/>
        </w:rPr>
        <w:t xml:space="preserve"> - эволюция, родная земля, заповедная природа, планета Земля, экологическое сознание;</w:t>
      </w:r>
    </w:p>
    <w:p w:rsidR="00CB1509" w:rsidRPr="00921BDF" w:rsidRDefault="00CB1509" w:rsidP="00FF128C">
      <w:pPr>
        <w:numPr>
          <w:ilvl w:val="0"/>
          <w:numId w:val="226"/>
        </w:numPr>
        <w:tabs>
          <w:tab w:val="clear" w:pos="1290"/>
          <w:tab w:val="num" w:pos="900"/>
        </w:tabs>
        <w:spacing w:after="0" w:line="240" w:lineRule="auto"/>
        <w:ind w:left="0" w:firstLine="709"/>
        <w:jc w:val="both"/>
        <w:rPr>
          <w:rFonts w:ascii="Times New Roman" w:hAnsi="Times New Roman"/>
          <w:sz w:val="24"/>
          <w:szCs w:val="24"/>
          <w:lang w:val="ru-RU"/>
        </w:rPr>
      </w:pPr>
      <w:r w:rsidRPr="00921BDF">
        <w:rPr>
          <w:rFonts w:ascii="Times New Roman" w:hAnsi="Times New Roman"/>
          <w:b/>
          <w:sz w:val="24"/>
          <w:szCs w:val="24"/>
          <w:lang w:val="ru-RU"/>
        </w:rPr>
        <w:t>человечество</w:t>
      </w:r>
      <w:r w:rsidRPr="00921BDF">
        <w:rPr>
          <w:rFonts w:ascii="Times New Roman" w:hAnsi="Times New Roman"/>
          <w:sz w:val="24"/>
          <w:szCs w:val="24"/>
          <w:lang w:val="ru-RU"/>
        </w:rPr>
        <w:t xml:space="preserve"> - мир во всем мире, многообразие и уважение культур и народов, прогресс человечества, международное сотрудничество.</w:t>
      </w:r>
    </w:p>
    <w:p w:rsidR="00CB1509" w:rsidRPr="00812F83" w:rsidRDefault="00CB1509" w:rsidP="00812F83">
      <w:pPr>
        <w:jc w:val="center"/>
        <w:rPr>
          <w:b/>
          <w:lang w:val="ru-RU"/>
        </w:rPr>
      </w:pPr>
    </w:p>
    <w:p w:rsidR="00CB1509" w:rsidRPr="00812F83" w:rsidRDefault="00CB1509" w:rsidP="00812F83">
      <w:pPr>
        <w:jc w:val="center"/>
        <w:rPr>
          <w:b/>
          <w:lang w:val="ru-RU"/>
        </w:rPr>
      </w:pPr>
      <w:bookmarkStart w:id="493" w:name="_Toc231265553"/>
      <w:bookmarkStart w:id="494" w:name="_Toc367642255"/>
      <w:bookmarkStart w:id="495" w:name="_Toc367642712"/>
      <w:bookmarkStart w:id="496" w:name="_Toc430014012"/>
      <w:bookmarkStart w:id="497" w:name="_Toc430016119"/>
      <w:r w:rsidRPr="00812F83">
        <w:rPr>
          <w:b/>
          <w:lang w:val="ru-RU"/>
        </w:rPr>
        <w:t xml:space="preserve">НАПРАВЛЕНИЯ ДЕЯТЕЛЬНОСТИ ПО ДУХОВНО-НРАВСТВЕННОМУ РАЗВИТИЮ, ВОСПИТАНИЮ И СОЦИАЛИЗАЦИИ УЧАЩИХСЯ  </w:t>
      </w:r>
      <w:r w:rsidR="00812F83" w:rsidRPr="00812F83">
        <w:rPr>
          <w:b/>
          <w:caps/>
          <w:lang w:val="ru-RU"/>
        </w:rPr>
        <w:t>ОСНОВНОЙ</w:t>
      </w:r>
      <w:r w:rsidRPr="00812F83">
        <w:rPr>
          <w:b/>
          <w:lang w:val="ru-RU"/>
        </w:rPr>
        <w:t>ШКОЛЫ</w:t>
      </w:r>
      <w:bookmarkEnd w:id="493"/>
      <w:bookmarkEnd w:id="494"/>
      <w:bookmarkEnd w:id="495"/>
      <w:bookmarkEnd w:id="496"/>
      <w:bookmarkEnd w:id="497"/>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Задачи воспитания и социализации учащихся при получении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Каждое из этих направлений основано на определённой системе базовых национальных ценностей и должно обеспечивать их усвоение учащимися.</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Организация духовно-нравственного развития и воспитания учащихся осуществляется по следующим направлениям:</w:t>
      </w:r>
    </w:p>
    <w:p w:rsidR="00CB1509" w:rsidRPr="00921BDF" w:rsidRDefault="00CB1509" w:rsidP="00CB1509">
      <w:pPr>
        <w:tabs>
          <w:tab w:val="left" w:pos="851"/>
        </w:tabs>
        <w:spacing w:after="0" w:line="240" w:lineRule="auto"/>
        <w:ind w:firstLine="709"/>
        <w:jc w:val="both"/>
        <w:rPr>
          <w:rFonts w:ascii="Times New Roman" w:hAnsi="Times New Roman"/>
          <w:b/>
          <w:sz w:val="24"/>
          <w:szCs w:val="24"/>
          <w:u w:val="single"/>
          <w:lang w:val="ru-RU"/>
        </w:rPr>
      </w:pPr>
    </w:p>
    <w:p w:rsidR="00CB1509" w:rsidRPr="00921BDF" w:rsidRDefault="00CB1509" w:rsidP="00CB1509">
      <w:pPr>
        <w:tabs>
          <w:tab w:val="left" w:pos="851"/>
        </w:tabs>
        <w:spacing w:after="0" w:line="240" w:lineRule="auto"/>
        <w:ind w:firstLine="709"/>
        <w:jc w:val="center"/>
        <w:rPr>
          <w:rFonts w:ascii="Times New Roman" w:hAnsi="Times New Roman"/>
          <w:b/>
          <w:sz w:val="24"/>
          <w:szCs w:val="24"/>
          <w:u w:val="single"/>
          <w:lang w:val="ru-RU"/>
        </w:rPr>
      </w:pPr>
      <w:r w:rsidRPr="00921BDF">
        <w:rPr>
          <w:rFonts w:ascii="Times New Roman" w:hAnsi="Times New Roman"/>
          <w:b/>
          <w:sz w:val="24"/>
          <w:szCs w:val="24"/>
          <w:u w:val="single"/>
          <w:lang w:val="ru-RU"/>
        </w:rPr>
        <w:t>Направление «Ученик – патриот и гражданин»</w:t>
      </w:r>
    </w:p>
    <w:p w:rsidR="00CB1509" w:rsidRPr="00921BDF" w:rsidRDefault="00CB1509" w:rsidP="00CB1509">
      <w:pPr>
        <w:tabs>
          <w:tab w:val="left" w:pos="851"/>
        </w:tabs>
        <w:spacing w:after="0" w:line="240" w:lineRule="auto"/>
        <w:ind w:firstLine="709"/>
        <w:jc w:val="both"/>
        <w:rPr>
          <w:rFonts w:ascii="Times New Roman" w:hAnsi="Times New Roman"/>
          <w:sz w:val="24"/>
          <w:szCs w:val="24"/>
          <w:lang w:val="ru-RU"/>
        </w:rPr>
      </w:pPr>
    </w:p>
    <w:p w:rsidR="00CB1509" w:rsidRPr="00921BDF" w:rsidRDefault="00CB1509" w:rsidP="00CB1509">
      <w:pPr>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Цель:</w:t>
      </w:r>
      <w:r w:rsidRPr="00921BDF">
        <w:rPr>
          <w:rFonts w:ascii="Times New Roman" w:hAnsi="Times New Roman"/>
          <w:sz w:val="24"/>
          <w:szCs w:val="24"/>
          <w:lang w:val="ru-RU"/>
        </w:rPr>
        <w:t xml:space="preserve"> воспитание гражданственности, патриотизма, уважения к правам, свободам и обязанностям человека.</w:t>
      </w:r>
    </w:p>
    <w:p w:rsidR="00CB1509" w:rsidRPr="00921BDF" w:rsidRDefault="00CB1509" w:rsidP="00CB1509">
      <w:pPr>
        <w:widowControl w:val="0"/>
        <w:tabs>
          <w:tab w:val="left" w:pos="851"/>
        </w:tabs>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Ценности:</w:t>
      </w:r>
      <w:r w:rsidRPr="00921BDF">
        <w:rPr>
          <w:rStyle w:val="1413"/>
          <w:i w:val="0"/>
          <w:iCs w:val="0"/>
          <w:sz w:val="24"/>
          <w:szCs w:val="24"/>
          <w:lang w:val="ru-RU"/>
        </w:rPr>
        <w:t>любовь к России, своему народу, своему краю, гражданское общество, поликультурный мир, свобода личнаяи национальная, доверие к людям, институтам государства и гражданского общества, социальная солидарность, мирво всём мире, многообразие и уважение культур и народов, правовое государство, демократическое государство, социальное государство; закон и правопорядок,социальная компетентность, социальная ответственность,служение Отечеству, ответственность за настоящее и будущее своей страны</w:t>
      </w:r>
    </w:p>
    <w:p w:rsidR="00CB1509" w:rsidRPr="003D3947" w:rsidRDefault="00CB1509" w:rsidP="00CB1509">
      <w:pPr>
        <w:widowControl w:val="0"/>
        <w:tabs>
          <w:tab w:val="left" w:pos="851"/>
        </w:tabs>
        <w:spacing w:after="0" w:line="240" w:lineRule="auto"/>
        <w:ind w:firstLine="709"/>
        <w:jc w:val="both"/>
        <w:rPr>
          <w:rFonts w:ascii="Times New Roman" w:hAnsi="Times New Roman"/>
          <w:sz w:val="24"/>
          <w:szCs w:val="24"/>
        </w:rPr>
      </w:pPr>
      <w:r w:rsidRPr="003D3947">
        <w:rPr>
          <w:rFonts w:ascii="Times New Roman" w:hAnsi="Times New Roman"/>
          <w:b/>
          <w:sz w:val="24"/>
          <w:szCs w:val="24"/>
        </w:rPr>
        <w:t>Задачи:</w:t>
      </w:r>
    </w:p>
    <w:p w:rsidR="00CB1509" w:rsidRPr="00921BDF" w:rsidRDefault="00CB1509" w:rsidP="00FF128C">
      <w:pPr>
        <w:pStyle w:val="afb"/>
        <w:numPr>
          <w:ilvl w:val="0"/>
          <w:numId w:val="228"/>
        </w:numPr>
        <w:tabs>
          <w:tab w:val="left" w:pos="639"/>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CB1509" w:rsidRPr="00921BDF" w:rsidRDefault="00CB1509" w:rsidP="00FF128C">
      <w:pPr>
        <w:pStyle w:val="afb"/>
        <w:numPr>
          <w:ilvl w:val="0"/>
          <w:numId w:val="228"/>
        </w:numPr>
        <w:tabs>
          <w:tab w:val="left" w:pos="639"/>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CB1509" w:rsidRPr="00921BDF" w:rsidRDefault="00CB1509" w:rsidP="00FF128C">
      <w:pPr>
        <w:pStyle w:val="afb"/>
        <w:numPr>
          <w:ilvl w:val="0"/>
          <w:numId w:val="228"/>
        </w:numPr>
        <w:tabs>
          <w:tab w:val="left" w:pos="639"/>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понимание и одобрение правил поведения в обществе, уважение органов и лиц, охраняющих общественный порядок;</w:t>
      </w:r>
    </w:p>
    <w:p w:rsidR="00CB1509" w:rsidRPr="00921BDF" w:rsidRDefault="00CB1509" w:rsidP="00FF128C">
      <w:pPr>
        <w:pStyle w:val="afb"/>
        <w:numPr>
          <w:ilvl w:val="0"/>
          <w:numId w:val="228"/>
        </w:numPr>
        <w:tabs>
          <w:tab w:val="left" w:pos="644"/>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осознание конституционного долга и обязанностей гражданина своей Родины;</w:t>
      </w:r>
    </w:p>
    <w:p w:rsidR="00CB1509" w:rsidRPr="00921BDF" w:rsidRDefault="00CB1509" w:rsidP="00FF128C">
      <w:pPr>
        <w:pStyle w:val="afb"/>
        <w:numPr>
          <w:ilvl w:val="0"/>
          <w:numId w:val="228"/>
        </w:numPr>
        <w:tabs>
          <w:tab w:val="left" w:pos="639"/>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CB1509" w:rsidRPr="00921BDF" w:rsidRDefault="00CB1509" w:rsidP="00FF128C">
      <w:pPr>
        <w:pStyle w:val="afb"/>
        <w:numPr>
          <w:ilvl w:val="0"/>
          <w:numId w:val="228"/>
        </w:numPr>
        <w:tabs>
          <w:tab w:val="left" w:pos="639"/>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CB1509" w:rsidRPr="00921BDF" w:rsidRDefault="00CB1509" w:rsidP="00FF128C">
      <w:pPr>
        <w:pStyle w:val="afb"/>
        <w:numPr>
          <w:ilvl w:val="0"/>
          <w:numId w:val="228"/>
        </w:numPr>
        <w:tabs>
          <w:tab w:val="left" w:pos="639"/>
          <w:tab w:val="left" w:pos="993"/>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CB1509" w:rsidRPr="00921BDF" w:rsidRDefault="00CB1509" w:rsidP="00FF128C">
      <w:pPr>
        <w:pStyle w:val="afb"/>
        <w:numPr>
          <w:ilvl w:val="0"/>
          <w:numId w:val="228"/>
        </w:numPr>
        <w:tabs>
          <w:tab w:val="left" w:pos="993"/>
          <w:tab w:val="left" w:pos="1074"/>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усвоение позитивного социального опыта, образцов поведения подростков и молодёжи в современном мире;</w:t>
      </w:r>
    </w:p>
    <w:p w:rsidR="00CB1509" w:rsidRPr="00921BDF" w:rsidRDefault="00CB1509" w:rsidP="00FF128C">
      <w:pPr>
        <w:pStyle w:val="afb"/>
        <w:numPr>
          <w:ilvl w:val="0"/>
          <w:numId w:val="228"/>
        </w:numPr>
        <w:tabs>
          <w:tab w:val="left" w:pos="993"/>
          <w:tab w:val="left" w:pos="1084"/>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CB1509" w:rsidRPr="00921BDF" w:rsidRDefault="00CB1509" w:rsidP="00FF128C">
      <w:pPr>
        <w:pStyle w:val="afb"/>
        <w:numPr>
          <w:ilvl w:val="0"/>
          <w:numId w:val="228"/>
        </w:numPr>
        <w:tabs>
          <w:tab w:val="left" w:pos="993"/>
          <w:tab w:val="left" w:pos="1079"/>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CB1509" w:rsidRPr="00921BDF" w:rsidRDefault="00CB1509" w:rsidP="00FF128C">
      <w:pPr>
        <w:pStyle w:val="afb"/>
        <w:numPr>
          <w:ilvl w:val="0"/>
          <w:numId w:val="228"/>
        </w:numPr>
        <w:tabs>
          <w:tab w:val="left" w:pos="993"/>
          <w:tab w:val="left" w:pos="1079"/>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осознанное принятие основных социальных ролей, соответствующих подростковому возрасту:</w:t>
      </w:r>
    </w:p>
    <w:p w:rsidR="00CB1509" w:rsidRPr="00921BDF" w:rsidRDefault="00CB1509" w:rsidP="00FF128C">
      <w:pPr>
        <w:pStyle w:val="afb"/>
        <w:numPr>
          <w:ilvl w:val="0"/>
          <w:numId w:val="229"/>
        </w:numPr>
        <w:tabs>
          <w:tab w:val="left" w:pos="851"/>
          <w:tab w:val="left" w:pos="1166"/>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социальные роли в семье: сына (дочери), брата (сестры), помощника, ответственного хозяина (хозяйки), наследника (наследницы);</w:t>
      </w:r>
    </w:p>
    <w:p w:rsidR="00CB1509" w:rsidRPr="00921BDF" w:rsidRDefault="00CB1509" w:rsidP="00FF128C">
      <w:pPr>
        <w:pStyle w:val="afb"/>
        <w:numPr>
          <w:ilvl w:val="0"/>
          <w:numId w:val="229"/>
        </w:numPr>
        <w:tabs>
          <w:tab w:val="left" w:pos="851"/>
          <w:tab w:val="left" w:pos="1170"/>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CB1509" w:rsidRPr="00921BDF" w:rsidRDefault="00CB1509" w:rsidP="00FF128C">
      <w:pPr>
        <w:pStyle w:val="afb"/>
        <w:numPr>
          <w:ilvl w:val="0"/>
          <w:numId w:val="229"/>
        </w:numPr>
        <w:tabs>
          <w:tab w:val="left" w:pos="851"/>
          <w:tab w:val="left" w:pos="1175"/>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CB1509" w:rsidRPr="00921BDF" w:rsidRDefault="00CB1509" w:rsidP="00FF128C">
      <w:pPr>
        <w:pStyle w:val="afb"/>
        <w:numPr>
          <w:ilvl w:val="0"/>
          <w:numId w:val="228"/>
        </w:numPr>
        <w:tabs>
          <w:tab w:val="left" w:pos="993"/>
          <w:tab w:val="left" w:pos="1079"/>
        </w:tabs>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формирование собственного конструктивного стиля общественного поведения.</w:t>
      </w:r>
    </w:p>
    <w:p w:rsidR="00CB1509" w:rsidRPr="00921BDF" w:rsidRDefault="00CB1509" w:rsidP="00CB1509">
      <w:pPr>
        <w:widowControl w:val="0"/>
        <w:tabs>
          <w:tab w:val="left" w:pos="851"/>
        </w:tabs>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Виды деятельности и формы занятий:</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Активно участвуют в улучшении школьной среды, доступных сфер жизни окружающего социума.</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Приобретают опыт и осваивают основные формы учебного сотрудничества: сотрудничество со сверстниками и с учителями.</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lastRenderedPageBreak/>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учащимися основных прав и обязанностей; защищают права обучающихся на всех уровнях управления школой и т.</w:t>
      </w:r>
      <w:r w:rsidRPr="003D3947">
        <w:rPr>
          <w:rFonts w:ascii="Times New Roman" w:hAnsi="Times New Roman"/>
          <w:sz w:val="24"/>
          <w:szCs w:val="24"/>
        </w:rPr>
        <w:t> </w:t>
      </w:r>
      <w:r w:rsidRPr="00921BDF">
        <w:rPr>
          <w:rFonts w:ascii="Times New Roman" w:hAnsi="Times New Roman"/>
          <w:sz w:val="24"/>
          <w:szCs w:val="24"/>
          <w:lang w:val="ru-RU"/>
        </w:rPr>
        <w:t>д.</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CB1509" w:rsidRPr="00921BDF" w:rsidRDefault="00CB1509" w:rsidP="00CB1509">
      <w:pPr>
        <w:pStyle w:val="afb"/>
        <w:tabs>
          <w:tab w:val="left" w:pos="851"/>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CB1509" w:rsidRPr="00921BDF" w:rsidRDefault="00CB1509" w:rsidP="00CB1509">
      <w:pPr>
        <w:widowControl w:val="0"/>
        <w:spacing w:after="0" w:line="240" w:lineRule="auto"/>
        <w:jc w:val="both"/>
        <w:rPr>
          <w:rFonts w:ascii="Times New Roman" w:hAnsi="Times New Roman"/>
          <w:b/>
          <w:sz w:val="24"/>
          <w:szCs w:val="24"/>
          <w:lang w:val="ru-RU"/>
        </w:rPr>
      </w:pPr>
    </w:p>
    <w:p w:rsidR="00CB1509" w:rsidRPr="003D3947" w:rsidRDefault="00CB1509" w:rsidP="00CB1509">
      <w:pPr>
        <w:widowControl w:val="0"/>
        <w:spacing w:after="0" w:line="240" w:lineRule="auto"/>
        <w:ind w:firstLine="709"/>
        <w:jc w:val="center"/>
        <w:rPr>
          <w:rFonts w:ascii="Times New Roman" w:hAnsi="Times New Roman"/>
          <w:b/>
          <w:sz w:val="24"/>
          <w:szCs w:val="24"/>
        </w:rPr>
      </w:pPr>
      <w:r w:rsidRPr="003D3947">
        <w:rPr>
          <w:rFonts w:ascii="Times New Roman" w:hAnsi="Times New Roman"/>
          <w:b/>
          <w:sz w:val="24"/>
          <w:szCs w:val="24"/>
        </w:rPr>
        <w:t>Мероприятия по реализации воспитательной программы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827"/>
        <w:gridCol w:w="2976"/>
        <w:gridCol w:w="2269"/>
      </w:tblGrid>
      <w:tr w:rsidR="00CB1509" w:rsidRPr="00B2225F" w:rsidTr="00810D6B">
        <w:tc>
          <w:tcPr>
            <w:tcW w:w="95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класс</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c>
          <w:tcPr>
            <w:tcW w:w="3827"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внеурочная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деятельность</w:t>
            </w:r>
          </w:p>
        </w:tc>
        <w:tc>
          <w:tcPr>
            <w:tcW w:w="2976"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внешкольная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деятельность</w:t>
            </w:r>
          </w:p>
        </w:tc>
        <w:tc>
          <w:tcPr>
            <w:tcW w:w="226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Социально-полезная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деятельность</w:t>
            </w:r>
          </w:p>
        </w:tc>
      </w:tr>
      <w:tr w:rsidR="00CB1509" w:rsidRPr="00B2225F" w:rsidTr="00810D6B">
        <w:tc>
          <w:tcPr>
            <w:tcW w:w="95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5 класс</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c>
          <w:tcPr>
            <w:tcW w:w="3827" w:type="dxa"/>
            <w:shd w:val="clear" w:color="auto" w:fill="auto"/>
          </w:tcPr>
          <w:p w:rsidR="00810D6B" w:rsidRPr="00B2225F" w:rsidRDefault="00810D6B"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Торжественные линейки 1,3,21 сентября, 4 ноября, 9 декабря, 9 мая</w:t>
            </w:r>
          </w:p>
          <w:p w:rsidR="00810D6B" w:rsidRPr="00B2225F" w:rsidRDefault="00810D6B"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Классные часы:</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История герба и флага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моей страны.</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 страха глаза велики,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или как научиться быть</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честным.</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Люди разных народов</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на общей планете Земля.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 мальчиках и девочках</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войны</w:t>
            </w:r>
          </w:p>
          <w:p w:rsidR="00CB1509" w:rsidRPr="00B2225F" w:rsidRDefault="00CB1509" w:rsidP="0054758F">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 xml:space="preserve">Месячник </w:t>
            </w:r>
            <w:r w:rsidR="0054758F" w:rsidRPr="00B2225F">
              <w:rPr>
                <w:rFonts w:ascii="Times New Roman" w:eastAsiaTheme="majorEastAsia" w:hAnsi="Times New Roman" w:cstheme="majorBidi"/>
                <w:sz w:val="24"/>
                <w:szCs w:val="24"/>
                <w:lang w:val="ru-RU"/>
              </w:rPr>
              <w:t xml:space="preserve">гражданско-патриотического </w:t>
            </w:r>
            <w:r w:rsidRPr="00B2225F">
              <w:rPr>
                <w:rFonts w:ascii="Times New Roman" w:eastAsiaTheme="majorEastAsia" w:hAnsi="Times New Roman" w:cstheme="majorBidi"/>
                <w:sz w:val="24"/>
                <w:szCs w:val="24"/>
                <w:lang w:val="ru-RU"/>
              </w:rPr>
              <w:t xml:space="preserve"> воспитания</w:t>
            </w:r>
          </w:p>
        </w:tc>
        <w:tc>
          <w:tcPr>
            <w:tcW w:w="2976"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Социально правовые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тренинги;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«Изучаем Конвенцию о</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правах ребенка»;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Экскурсии по родному</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краю</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p>
        </w:tc>
        <w:tc>
          <w:tcPr>
            <w:tcW w:w="226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Акции  «Обелиск», </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«Письмо ветерану»,  «Георгиевская лента», «Ветеран живет рядом»</w:t>
            </w:r>
          </w:p>
          <w:p w:rsidR="0054758F" w:rsidRPr="00B2225F" w:rsidRDefault="0054758F"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«Бессмертный полк»</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lang w:val="ru-RU"/>
              </w:rPr>
            </w:pPr>
          </w:p>
        </w:tc>
      </w:tr>
      <w:tr w:rsidR="00CB1509" w:rsidRPr="00B2225F" w:rsidTr="00810D6B">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6 класс</w:t>
            </w:r>
          </w:p>
        </w:tc>
        <w:tc>
          <w:tcPr>
            <w:tcW w:w="3827" w:type="dxa"/>
            <w:shd w:val="clear" w:color="auto" w:fill="auto"/>
          </w:tcPr>
          <w:p w:rsidR="00810D6B" w:rsidRPr="00B2225F" w:rsidRDefault="00810D6B" w:rsidP="00810D6B">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Торжественные линейки 1,3,21 сентября, 4 ноября, 9 декабря, 9 мая</w:t>
            </w:r>
          </w:p>
          <w:p w:rsidR="00CB1509" w:rsidRPr="00B2225F" w:rsidRDefault="00810D6B"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Классные часы: </w:t>
            </w:r>
            <w:r w:rsidR="00CB1509" w:rsidRPr="00B2225F">
              <w:rPr>
                <w:rFonts w:ascii="Times New Roman" w:eastAsiaTheme="majorEastAsia" w:hAnsi="Times New Roman" w:cstheme="majorBidi"/>
                <w:sz w:val="24"/>
                <w:szCs w:val="24"/>
                <w:lang w:val="ru-RU"/>
              </w:rPr>
              <w:t>На кого мне хочется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быть похожим.</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Дети войны. Какими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они были и кто они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теперь?</w:t>
            </w:r>
          </w:p>
          <w:p w:rsidR="00CB1509" w:rsidRPr="00B2225F" w:rsidRDefault="0054758F"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Месячник гражданско-патриотического  воспитания</w:t>
            </w:r>
          </w:p>
        </w:tc>
        <w:tc>
          <w:tcPr>
            <w:tcW w:w="2976"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Виртуальное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путешествие «Достопримечательности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нашего края»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Встречи с ветеранами 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участниками боевых</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действий</w:t>
            </w:r>
          </w:p>
        </w:tc>
        <w:tc>
          <w:tcPr>
            <w:tcW w:w="226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Акции  «Обелиск», </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«Письмо ветерану»,  «Георгиевская лента», «Ветеран живет рядом»</w:t>
            </w:r>
          </w:p>
          <w:p w:rsidR="0054758F" w:rsidRPr="00B2225F" w:rsidRDefault="0054758F" w:rsidP="0054758F">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«Бессмертный полк»</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lang w:val="ru-RU"/>
              </w:rPr>
            </w:pPr>
          </w:p>
        </w:tc>
      </w:tr>
      <w:tr w:rsidR="00CB1509" w:rsidRPr="00B2225F" w:rsidTr="00810D6B">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7 класс</w:t>
            </w:r>
          </w:p>
        </w:tc>
        <w:tc>
          <w:tcPr>
            <w:tcW w:w="3827" w:type="dxa"/>
            <w:shd w:val="clear" w:color="auto" w:fill="auto"/>
          </w:tcPr>
          <w:p w:rsidR="00810D6B" w:rsidRPr="00B2225F" w:rsidRDefault="00810D6B" w:rsidP="00810D6B">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Торжественные линейки 1,3,21 сентября, 4 ноября, 9 декабря, 9 мая</w:t>
            </w:r>
          </w:p>
          <w:p w:rsidR="00CB1509" w:rsidRPr="00B2225F" w:rsidRDefault="00810D6B"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Классные часы: </w:t>
            </w:r>
            <w:r w:rsidR="00CB1509" w:rsidRPr="00B2225F">
              <w:rPr>
                <w:rFonts w:ascii="Times New Roman" w:eastAsiaTheme="majorEastAsia" w:hAnsi="Times New Roman" w:cstheme="majorBidi"/>
                <w:sz w:val="24"/>
                <w:szCs w:val="24"/>
                <w:lang w:val="ru-RU"/>
              </w:rPr>
              <w:t>Юность, опаленная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войной.</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Как научиться уважать</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друг друга?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Хороших людей</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больше, чем плохих. О</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хороших людях в моей</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жизни.</w:t>
            </w:r>
          </w:p>
          <w:p w:rsidR="00CB1509" w:rsidRPr="00B2225F" w:rsidRDefault="0054758F"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lang w:val="ru-RU"/>
              </w:rPr>
              <w:lastRenderedPageBreak/>
              <w:t>Месячник гражданско-патриотического  воспитания</w:t>
            </w:r>
          </w:p>
        </w:tc>
        <w:tc>
          <w:tcPr>
            <w:tcW w:w="2976"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Виртуальная экскурсия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«Места России, в</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которых мне хотелось бы</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побывать»</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КТД «Выборы</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Совета учащихся школы»</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lang w:val="ru-RU"/>
              </w:rPr>
            </w:pPr>
          </w:p>
        </w:tc>
        <w:tc>
          <w:tcPr>
            <w:tcW w:w="226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Акции  «Обелиск», </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«Письмо ветерану»,  «Георгиевская лента», «Ветеран живет рядом»</w:t>
            </w:r>
          </w:p>
          <w:p w:rsidR="0054758F" w:rsidRPr="00B2225F" w:rsidRDefault="0054758F" w:rsidP="0054758F">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«Бессмертный полк»</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lang w:val="ru-RU"/>
              </w:rPr>
            </w:pPr>
          </w:p>
        </w:tc>
      </w:tr>
      <w:tr w:rsidR="00CB1509" w:rsidRPr="00B2225F" w:rsidTr="00810D6B">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lastRenderedPageBreak/>
              <w:t>8 класс</w:t>
            </w:r>
          </w:p>
        </w:tc>
        <w:tc>
          <w:tcPr>
            <w:tcW w:w="3827" w:type="dxa"/>
            <w:shd w:val="clear" w:color="auto" w:fill="auto"/>
          </w:tcPr>
          <w:p w:rsidR="00810D6B" w:rsidRPr="00B2225F" w:rsidRDefault="00810D6B" w:rsidP="00810D6B">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Торжественные линейки 1,3,21 сентября, 4 ноября, 9 декабря, 9 мая</w:t>
            </w:r>
          </w:p>
          <w:p w:rsidR="00CB1509" w:rsidRPr="00B2225F" w:rsidRDefault="00810D6B"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Классные часы: </w:t>
            </w:r>
            <w:r w:rsidR="00CB1509" w:rsidRPr="00B2225F">
              <w:rPr>
                <w:rFonts w:ascii="Times New Roman" w:eastAsiaTheme="majorEastAsia" w:hAnsi="Times New Roman" w:cstheme="majorBidi"/>
                <w:sz w:val="24"/>
                <w:szCs w:val="24"/>
                <w:lang w:val="ru-RU"/>
              </w:rPr>
              <w:t>Почему плачут матери?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Об ответственности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перед родными людьми.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Как научиться смотреть</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правде в глаза?</w:t>
            </w:r>
          </w:p>
          <w:p w:rsidR="00CB1509" w:rsidRPr="00B2225F" w:rsidRDefault="0054758F"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lang w:val="ru-RU"/>
              </w:rPr>
              <w:t>Месячник гражданско-патриотического  воспитания</w:t>
            </w:r>
          </w:p>
        </w:tc>
        <w:tc>
          <w:tcPr>
            <w:tcW w:w="2976"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На братских могилах не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ставят крестов…</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  безымянных героях моей</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страны.</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Экскурсии в музеи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боевой славы. </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КТД</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«Выборы </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Совета учащихся школы»</w:t>
            </w:r>
          </w:p>
        </w:tc>
        <w:tc>
          <w:tcPr>
            <w:tcW w:w="226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Акции  «Обелиск», </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«Письмо ветерану»,  «Георгиевская лента», «Ветеран живет рядом»</w:t>
            </w:r>
          </w:p>
          <w:p w:rsidR="0054758F" w:rsidRPr="00B2225F" w:rsidRDefault="0054758F" w:rsidP="0054758F">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Недели добра «Впусти доброту в свое сердце»</w:t>
            </w:r>
          </w:p>
          <w:p w:rsidR="0054758F" w:rsidRPr="00B2225F" w:rsidRDefault="0054758F" w:rsidP="0054758F">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«Бессмертный полк»</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p>
        </w:tc>
      </w:tr>
      <w:tr w:rsidR="00CB1509" w:rsidRPr="00B2225F" w:rsidTr="00810D6B">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9 класс</w:t>
            </w:r>
          </w:p>
        </w:tc>
        <w:tc>
          <w:tcPr>
            <w:tcW w:w="3827" w:type="dxa"/>
            <w:shd w:val="clear" w:color="auto" w:fill="auto"/>
          </w:tcPr>
          <w:p w:rsidR="00810D6B" w:rsidRPr="00B2225F" w:rsidRDefault="00810D6B" w:rsidP="00810D6B">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Торжественные линейки 1,3,21 сентября, 4 ноября, 9 декабря, 9 мая</w:t>
            </w:r>
          </w:p>
          <w:p w:rsidR="00CB1509" w:rsidRPr="00B2225F" w:rsidRDefault="00810D6B"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Классные часы: </w:t>
            </w:r>
            <w:r w:rsidR="00CB1509" w:rsidRPr="00B2225F">
              <w:rPr>
                <w:rFonts w:ascii="Times New Roman" w:eastAsiaTheme="majorEastAsia" w:hAnsi="Times New Roman" w:cstheme="majorBidi"/>
                <w:sz w:val="24"/>
                <w:szCs w:val="24"/>
                <w:lang w:val="ru-RU"/>
              </w:rPr>
              <w:t>Худой мир лучше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доброй ссоры?</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Кто они – люди,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которым не дорог мир</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на земле?</w:t>
            </w:r>
          </w:p>
          <w:p w:rsidR="00CB1509" w:rsidRPr="00B2225F" w:rsidRDefault="0054758F"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Месячник гражданско-патриотического  воспитания</w:t>
            </w:r>
          </w:p>
        </w:tc>
        <w:tc>
          <w:tcPr>
            <w:tcW w:w="2976"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 защитниках страны</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вчера, сегодня, завтра.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 друзьях нашего дома.</w:t>
            </w:r>
          </w:p>
          <w:p w:rsidR="0054758F" w:rsidRPr="00B2225F" w:rsidRDefault="0054758F" w:rsidP="0054758F">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КТД</w:t>
            </w:r>
          </w:p>
          <w:p w:rsidR="0054758F" w:rsidRPr="00B2225F" w:rsidRDefault="0054758F" w:rsidP="0054758F">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«Выборы </w:t>
            </w:r>
          </w:p>
          <w:p w:rsidR="00CB1509" w:rsidRPr="00B2225F" w:rsidRDefault="0054758F" w:rsidP="0054758F">
            <w:pPr>
              <w:autoSpaceDE w:val="0"/>
              <w:autoSpaceDN w:val="0"/>
              <w:adjustRightInd w:val="0"/>
              <w:spacing w:after="0" w:line="240" w:lineRule="auto"/>
              <w:jc w:val="center"/>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lang w:val="ru-RU"/>
              </w:rPr>
              <w:t>Совета учащихся школы»</w:t>
            </w:r>
          </w:p>
        </w:tc>
        <w:tc>
          <w:tcPr>
            <w:tcW w:w="226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Акции  «Обелиск», </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«Письмо ветерану»,  «Георгиевская лента», «Ветеран живет рядом»</w:t>
            </w:r>
          </w:p>
          <w:p w:rsidR="0054758F" w:rsidRPr="00B2225F" w:rsidRDefault="0054758F" w:rsidP="0054758F">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Недели добра «Впусти доброту в свое сердце»</w:t>
            </w:r>
          </w:p>
          <w:p w:rsidR="0054758F" w:rsidRPr="00B2225F" w:rsidRDefault="0054758F" w:rsidP="0054758F">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«Бессмертный полк»</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p>
        </w:tc>
      </w:tr>
    </w:tbl>
    <w:p w:rsidR="00CB1509" w:rsidRPr="003D3947" w:rsidRDefault="00CB1509" w:rsidP="00CB1509">
      <w:pPr>
        <w:tabs>
          <w:tab w:val="num" w:pos="2007"/>
        </w:tabs>
        <w:spacing w:after="0" w:line="240" w:lineRule="auto"/>
        <w:ind w:firstLine="709"/>
        <w:jc w:val="both"/>
        <w:rPr>
          <w:rFonts w:ascii="Times New Roman" w:hAnsi="Times New Roman"/>
          <w:b/>
          <w:sz w:val="24"/>
          <w:szCs w:val="24"/>
          <w:u w:val="single"/>
        </w:rPr>
      </w:pPr>
    </w:p>
    <w:p w:rsidR="00CB1509" w:rsidRPr="00921BDF" w:rsidRDefault="00CB1509" w:rsidP="00CB1509">
      <w:pPr>
        <w:tabs>
          <w:tab w:val="num" w:pos="2007"/>
        </w:tabs>
        <w:spacing w:after="0" w:line="240" w:lineRule="auto"/>
        <w:ind w:firstLine="425"/>
        <w:jc w:val="center"/>
        <w:rPr>
          <w:rFonts w:ascii="Times New Roman" w:hAnsi="Times New Roman"/>
          <w:sz w:val="24"/>
          <w:szCs w:val="24"/>
          <w:u w:val="single"/>
          <w:lang w:val="ru-RU"/>
        </w:rPr>
      </w:pPr>
      <w:r w:rsidRPr="00921BDF">
        <w:rPr>
          <w:rFonts w:ascii="Times New Roman" w:hAnsi="Times New Roman"/>
          <w:b/>
          <w:sz w:val="24"/>
          <w:szCs w:val="24"/>
          <w:u w:val="single"/>
          <w:lang w:val="ru-RU"/>
        </w:rPr>
        <w:t>Направление «Ученик и его нравственность»</w:t>
      </w:r>
    </w:p>
    <w:p w:rsidR="00CB1509" w:rsidRPr="00921BDF" w:rsidRDefault="00CB1509" w:rsidP="00CB1509">
      <w:pPr>
        <w:widowControl w:val="0"/>
        <w:spacing w:after="0" w:line="240" w:lineRule="auto"/>
        <w:ind w:firstLine="425"/>
        <w:jc w:val="both"/>
        <w:rPr>
          <w:rFonts w:ascii="Times New Roman" w:hAnsi="Times New Roman"/>
          <w:sz w:val="24"/>
          <w:szCs w:val="24"/>
          <w:lang w:val="ru-RU"/>
        </w:rPr>
      </w:pPr>
    </w:p>
    <w:p w:rsidR="00CB1509" w:rsidRPr="00921BDF" w:rsidRDefault="00CB1509" w:rsidP="00CB1509">
      <w:pPr>
        <w:spacing w:after="0" w:line="240" w:lineRule="auto"/>
        <w:ind w:firstLine="425"/>
        <w:jc w:val="both"/>
        <w:rPr>
          <w:rFonts w:ascii="Times New Roman" w:hAnsi="Times New Roman"/>
          <w:sz w:val="24"/>
          <w:szCs w:val="24"/>
          <w:lang w:val="ru-RU"/>
        </w:rPr>
      </w:pPr>
      <w:r w:rsidRPr="00921BDF">
        <w:rPr>
          <w:rFonts w:ascii="Times New Roman" w:hAnsi="Times New Roman"/>
          <w:b/>
          <w:sz w:val="24"/>
          <w:szCs w:val="24"/>
          <w:lang w:val="ru-RU"/>
        </w:rPr>
        <w:t>Цель:</w:t>
      </w:r>
      <w:r w:rsidRPr="00921BDF">
        <w:rPr>
          <w:rFonts w:ascii="Times New Roman" w:hAnsi="Times New Roman"/>
          <w:sz w:val="24"/>
          <w:szCs w:val="24"/>
          <w:lang w:val="ru-RU"/>
        </w:rPr>
        <w:t xml:space="preserve"> воспитание нравственных чувств, убеждений и этического сознания.</w:t>
      </w:r>
    </w:p>
    <w:p w:rsidR="00CB1509" w:rsidRPr="00921BDF" w:rsidRDefault="00CB1509" w:rsidP="00CB1509">
      <w:pPr>
        <w:spacing w:after="0" w:line="240" w:lineRule="auto"/>
        <w:ind w:firstLine="425"/>
        <w:jc w:val="both"/>
        <w:rPr>
          <w:rFonts w:ascii="Times New Roman" w:hAnsi="Times New Roman"/>
          <w:b/>
          <w:sz w:val="24"/>
          <w:szCs w:val="24"/>
          <w:lang w:val="ru-RU"/>
        </w:rPr>
      </w:pPr>
      <w:r w:rsidRPr="00921BDF">
        <w:rPr>
          <w:rFonts w:ascii="Times New Roman" w:hAnsi="Times New Roman"/>
          <w:b/>
          <w:sz w:val="24"/>
          <w:szCs w:val="24"/>
          <w:lang w:val="ru-RU"/>
        </w:rPr>
        <w:t>Ценности:</w:t>
      </w:r>
      <w:r w:rsidRPr="00921BDF">
        <w:rPr>
          <w:rStyle w:val="1413"/>
          <w:i w:val="0"/>
          <w:iCs w:val="0"/>
          <w:sz w:val="24"/>
          <w:szCs w:val="24"/>
          <w:lang w:val="ru-RU"/>
        </w:rPr>
        <w:t>нравственный выбор; жизньи смысл жизни; справедливость; милосердие; честь; достоинство; уважение родителей; уважение достоинствадругого человека, равноправие, ответственность, любовьи верность; забота о старших и младших; свобода совестии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формируемоена основе межконфессионального диалога; духовно-нравственное развитие личности.</w:t>
      </w:r>
    </w:p>
    <w:p w:rsidR="00CB1509" w:rsidRPr="003D3947" w:rsidRDefault="00CB1509" w:rsidP="00CB1509">
      <w:pPr>
        <w:spacing w:after="0" w:line="240" w:lineRule="auto"/>
        <w:ind w:firstLine="425"/>
        <w:jc w:val="both"/>
        <w:rPr>
          <w:rFonts w:ascii="Times New Roman" w:hAnsi="Times New Roman"/>
          <w:b/>
          <w:sz w:val="24"/>
          <w:szCs w:val="24"/>
        </w:rPr>
      </w:pPr>
      <w:r w:rsidRPr="003D3947">
        <w:rPr>
          <w:rFonts w:ascii="Times New Roman" w:hAnsi="Times New Roman"/>
          <w:b/>
          <w:sz w:val="24"/>
          <w:szCs w:val="24"/>
        </w:rPr>
        <w:t>Задачи:</w:t>
      </w:r>
    </w:p>
    <w:p w:rsidR="00CB1509" w:rsidRPr="00921BDF" w:rsidRDefault="00CB1509" w:rsidP="00FF128C">
      <w:pPr>
        <w:pStyle w:val="afb"/>
        <w:numPr>
          <w:ilvl w:val="0"/>
          <w:numId w:val="228"/>
        </w:numPr>
        <w:tabs>
          <w:tab w:val="left" w:pos="1079"/>
        </w:tabs>
        <w:spacing w:after="0" w:line="240" w:lineRule="auto"/>
        <w:ind w:left="0" w:firstLine="425"/>
        <w:jc w:val="both"/>
        <w:rPr>
          <w:rFonts w:ascii="Times New Roman" w:hAnsi="Times New Roman"/>
          <w:sz w:val="24"/>
          <w:szCs w:val="24"/>
          <w:lang w:val="ru-RU"/>
        </w:rPr>
      </w:pPr>
      <w:r w:rsidRPr="00921BDF">
        <w:rPr>
          <w:rFonts w:ascii="Times New Roman" w:hAnsi="Times New Roman"/>
          <w:sz w:val="24"/>
          <w:szCs w:val="24"/>
          <w:lang w:val="ru-RU"/>
        </w:rPr>
        <w:t>сознательное принятие базовых национальных российских ценностей;</w:t>
      </w:r>
    </w:p>
    <w:p w:rsidR="00CB1509" w:rsidRPr="00921BDF" w:rsidRDefault="00CB1509" w:rsidP="00FF128C">
      <w:pPr>
        <w:pStyle w:val="afb"/>
        <w:numPr>
          <w:ilvl w:val="0"/>
          <w:numId w:val="228"/>
        </w:numPr>
        <w:tabs>
          <w:tab w:val="left" w:pos="1079"/>
        </w:tabs>
        <w:spacing w:after="0" w:line="240" w:lineRule="auto"/>
        <w:ind w:left="0" w:firstLine="425"/>
        <w:jc w:val="both"/>
        <w:rPr>
          <w:rFonts w:ascii="Times New Roman" w:hAnsi="Times New Roman"/>
          <w:sz w:val="24"/>
          <w:szCs w:val="24"/>
          <w:lang w:val="ru-RU"/>
        </w:rPr>
      </w:pPr>
      <w:r w:rsidRPr="00921BDF">
        <w:rPr>
          <w:rFonts w:ascii="Times New Roman" w:hAnsi="Times New Roman"/>
          <w:sz w:val="24"/>
          <w:szCs w:val="24"/>
          <w:lang w:val="ru-RU"/>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CB1509" w:rsidRPr="00921BDF" w:rsidRDefault="00CB1509" w:rsidP="00FF128C">
      <w:pPr>
        <w:pStyle w:val="afb"/>
        <w:numPr>
          <w:ilvl w:val="0"/>
          <w:numId w:val="228"/>
        </w:numPr>
        <w:tabs>
          <w:tab w:val="left" w:pos="1074"/>
        </w:tabs>
        <w:spacing w:after="0" w:line="240" w:lineRule="auto"/>
        <w:ind w:left="0" w:firstLine="425"/>
        <w:jc w:val="both"/>
        <w:rPr>
          <w:rFonts w:ascii="Times New Roman" w:hAnsi="Times New Roman"/>
          <w:sz w:val="24"/>
          <w:szCs w:val="24"/>
          <w:lang w:val="ru-RU"/>
        </w:rPr>
      </w:pPr>
      <w:r w:rsidRPr="00921BDF">
        <w:rPr>
          <w:rFonts w:ascii="Times New Roman" w:hAnsi="Times New Roman"/>
          <w:sz w:val="24"/>
          <w:szCs w:val="24"/>
          <w:lang w:val="ru-RU"/>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CB1509" w:rsidRPr="00921BDF" w:rsidRDefault="00CB1509" w:rsidP="00FF128C">
      <w:pPr>
        <w:pStyle w:val="afb"/>
        <w:numPr>
          <w:ilvl w:val="0"/>
          <w:numId w:val="228"/>
        </w:numPr>
        <w:tabs>
          <w:tab w:val="left" w:pos="1084"/>
        </w:tabs>
        <w:spacing w:after="0" w:line="240" w:lineRule="auto"/>
        <w:ind w:left="0" w:firstLine="425"/>
        <w:jc w:val="both"/>
        <w:rPr>
          <w:rFonts w:ascii="Times New Roman" w:hAnsi="Times New Roman"/>
          <w:sz w:val="24"/>
          <w:szCs w:val="24"/>
          <w:lang w:val="ru-RU"/>
        </w:rPr>
      </w:pPr>
      <w:r w:rsidRPr="00921BDF">
        <w:rPr>
          <w:rFonts w:ascii="Times New Roman" w:hAnsi="Times New Roman"/>
          <w:sz w:val="24"/>
          <w:szCs w:val="24"/>
          <w:lang w:val="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CB1509" w:rsidRPr="00921BDF" w:rsidRDefault="00CB1509" w:rsidP="00FF128C">
      <w:pPr>
        <w:pStyle w:val="afb"/>
        <w:numPr>
          <w:ilvl w:val="0"/>
          <w:numId w:val="228"/>
        </w:numPr>
        <w:tabs>
          <w:tab w:val="left" w:pos="1084"/>
        </w:tabs>
        <w:spacing w:after="0" w:line="240" w:lineRule="auto"/>
        <w:ind w:left="0" w:firstLine="425"/>
        <w:jc w:val="both"/>
        <w:rPr>
          <w:rFonts w:ascii="Times New Roman" w:hAnsi="Times New Roman"/>
          <w:sz w:val="24"/>
          <w:szCs w:val="24"/>
          <w:lang w:val="ru-RU"/>
        </w:rPr>
      </w:pPr>
      <w:r w:rsidRPr="00921BDF">
        <w:rPr>
          <w:rFonts w:ascii="Times New Roman" w:hAnsi="Times New Roman"/>
          <w:sz w:val="24"/>
          <w:szCs w:val="24"/>
          <w:lang w:val="ru-RU"/>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CB1509" w:rsidRPr="00921BDF" w:rsidRDefault="00CB1509" w:rsidP="00FF128C">
      <w:pPr>
        <w:pStyle w:val="afb"/>
        <w:numPr>
          <w:ilvl w:val="0"/>
          <w:numId w:val="228"/>
        </w:numPr>
        <w:tabs>
          <w:tab w:val="left" w:pos="1074"/>
        </w:tabs>
        <w:spacing w:after="0" w:line="240" w:lineRule="auto"/>
        <w:ind w:left="0" w:firstLine="425"/>
        <w:jc w:val="both"/>
        <w:rPr>
          <w:rFonts w:ascii="Times New Roman" w:hAnsi="Times New Roman"/>
          <w:sz w:val="24"/>
          <w:szCs w:val="24"/>
          <w:lang w:val="ru-RU"/>
        </w:rPr>
      </w:pPr>
      <w:r w:rsidRPr="00921BDF">
        <w:rPr>
          <w:rFonts w:ascii="Times New Roman" w:hAnsi="Times New Roman"/>
          <w:sz w:val="24"/>
          <w:szCs w:val="24"/>
          <w:lang w:val="ru-RU"/>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B1509" w:rsidRPr="00921BDF" w:rsidRDefault="00CB1509" w:rsidP="00FF128C">
      <w:pPr>
        <w:pStyle w:val="afb"/>
        <w:numPr>
          <w:ilvl w:val="0"/>
          <w:numId w:val="228"/>
        </w:numPr>
        <w:tabs>
          <w:tab w:val="left" w:pos="1074"/>
        </w:tabs>
        <w:spacing w:after="0" w:line="240" w:lineRule="auto"/>
        <w:ind w:left="0" w:firstLine="425"/>
        <w:jc w:val="both"/>
        <w:rPr>
          <w:rFonts w:ascii="Times New Roman" w:hAnsi="Times New Roman"/>
          <w:sz w:val="24"/>
          <w:szCs w:val="24"/>
          <w:lang w:val="ru-RU"/>
        </w:rPr>
      </w:pPr>
      <w:r w:rsidRPr="00921BDF">
        <w:rPr>
          <w:rFonts w:ascii="Times New Roman" w:hAnsi="Times New Roman"/>
          <w:sz w:val="24"/>
          <w:szCs w:val="24"/>
          <w:lang w:val="ru-RU"/>
        </w:rPr>
        <w:lastRenderedPageBreak/>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CB1509" w:rsidRPr="00921BDF" w:rsidRDefault="00CB1509" w:rsidP="00FF128C">
      <w:pPr>
        <w:pStyle w:val="afb"/>
        <w:numPr>
          <w:ilvl w:val="0"/>
          <w:numId w:val="228"/>
        </w:numPr>
        <w:tabs>
          <w:tab w:val="left" w:pos="639"/>
        </w:tabs>
        <w:spacing w:after="0" w:line="240" w:lineRule="auto"/>
        <w:ind w:left="0" w:firstLine="425"/>
        <w:jc w:val="both"/>
        <w:rPr>
          <w:rFonts w:ascii="Times New Roman" w:hAnsi="Times New Roman"/>
          <w:sz w:val="24"/>
          <w:szCs w:val="24"/>
          <w:lang w:val="ru-RU"/>
        </w:rPr>
      </w:pPr>
      <w:r w:rsidRPr="00921BDF">
        <w:rPr>
          <w:rFonts w:ascii="Times New Roman" w:hAnsi="Times New Roman"/>
          <w:sz w:val="24"/>
          <w:szCs w:val="24"/>
          <w:lang w:val="ru-RU"/>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CB1509" w:rsidRPr="00921BDF" w:rsidRDefault="00CB1509" w:rsidP="00CB1509">
      <w:pPr>
        <w:widowControl w:val="0"/>
        <w:spacing w:after="0" w:line="240" w:lineRule="auto"/>
        <w:ind w:firstLine="425"/>
        <w:jc w:val="both"/>
        <w:rPr>
          <w:rFonts w:ascii="Times New Roman" w:hAnsi="Times New Roman"/>
          <w:b/>
          <w:sz w:val="24"/>
          <w:szCs w:val="24"/>
          <w:lang w:val="ru-RU"/>
        </w:rPr>
      </w:pPr>
    </w:p>
    <w:p w:rsidR="00CB1509" w:rsidRPr="00921BDF" w:rsidRDefault="00CB1509" w:rsidP="00CB1509">
      <w:pPr>
        <w:widowControl w:val="0"/>
        <w:spacing w:after="0" w:line="240" w:lineRule="auto"/>
        <w:ind w:firstLine="425"/>
        <w:jc w:val="both"/>
        <w:rPr>
          <w:rFonts w:ascii="Times New Roman" w:hAnsi="Times New Roman"/>
          <w:b/>
          <w:sz w:val="24"/>
          <w:szCs w:val="24"/>
          <w:lang w:val="ru-RU"/>
        </w:rPr>
      </w:pPr>
      <w:r w:rsidRPr="00921BDF">
        <w:rPr>
          <w:rFonts w:ascii="Times New Roman" w:hAnsi="Times New Roman"/>
          <w:b/>
          <w:sz w:val="24"/>
          <w:szCs w:val="24"/>
          <w:lang w:val="ru-RU"/>
        </w:rPr>
        <w:t>Виды деятельности и формы занятий:</w:t>
      </w:r>
    </w:p>
    <w:p w:rsidR="00CB1509" w:rsidRPr="00921BDF" w:rsidRDefault="00CB1509" w:rsidP="00CB1509">
      <w:pPr>
        <w:pStyle w:val="afb"/>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Знакомятся с конкретными примерами высоконравственных отношений людей, участвуют в подготовке и проведении бесед.</w:t>
      </w:r>
    </w:p>
    <w:p w:rsidR="00CB1509" w:rsidRPr="00921BDF" w:rsidRDefault="00CB1509" w:rsidP="00CB1509">
      <w:pPr>
        <w:pStyle w:val="afb"/>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Участвуют в общественно полезном труде в помощь школе, городу, селу, родному краю.</w:t>
      </w:r>
    </w:p>
    <w:p w:rsidR="00CB1509" w:rsidRPr="00921BDF" w:rsidRDefault="00CB1509" w:rsidP="00CB1509">
      <w:pPr>
        <w:pStyle w:val="afb"/>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CB1509" w:rsidRPr="00921BDF" w:rsidRDefault="00CB1509" w:rsidP="00CB1509">
      <w:pPr>
        <w:pStyle w:val="afb"/>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CB1509" w:rsidRPr="00921BDF" w:rsidRDefault="00CB1509" w:rsidP="00CB1509">
      <w:pPr>
        <w:pStyle w:val="afb"/>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CB1509" w:rsidRPr="00921BDF" w:rsidRDefault="00CB1509" w:rsidP="00CB1509">
      <w:pPr>
        <w:spacing w:after="0" w:line="240" w:lineRule="auto"/>
        <w:ind w:firstLine="709"/>
        <w:jc w:val="both"/>
        <w:rPr>
          <w:rFonts w:ascii="Times New Roman" w:hAnsi="Times New Roman"/>
          <w:sz w:val="24"/>
          <w:szCs w:val="24"/>
          <w:lang w:val="ru-RU"/>
        </w:rPr>
      </w:pPr>
    </w:p>
    <w:p w:rsidR="00CB1509" w:rsidRPr="003D3947" w:rsidRDefault="00CB1509" w:rsidP="00CB1509">
      <w:pPr>
        <w:widowControl w:val="0"/>
        <w:spacing w:after="0" w:line="240" w:lineRule="auto"/>
        <w:ind w:firstLine="709"/>
        <w:jc w:val="center"/>
        <w:rPr>
          <w:rFonts w:ascii="Times New Roman" w:hAnsi="Times New Roman"/>
          <w:b/>
          <w:sz w:val="24"/>
          <w:szCs w:val="24"/>
        </w:rPr>
      </w:pPr>
      <w:r w:rsidRPr="003D3947">
        <w:rPr>
          <w:rFonts w:ascii="Times New Roman" w:hAnsi="Times New Roman"/>
          <w:b/>
          <w:sz w:val="24"/>
          <w:szCs w:val="24"/>
        </w:rPr>
        <w:t>Мероприятия по реализации воспитательной программы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118"/>
        <w:gridCol w:w="3119"/>
        <w:gridCol w:w="2835"/>
      </w:tblGrid>
      <w:tr w:rsidR="00CB1509" w:rsidRPr="00B2225F" w:rsidTr="006B7649">
        <w:tc>
          <w:tcPr>
            <w:tcW w:w="95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класс</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внеурочная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деятельность</w:t>
            </w: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внешкольная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деятельность</w:t>
            </w: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Социально-полезная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деятельность</w:t>
            </w: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5 класс</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c>
          <w:tcPr>
            <w:tcW w:w="3118" w:type="dxa"/>
            <w:shd w:val="clear" w:color="auto" w:fill="auto"/>
          </w:tcPr>
          <w:p w:rsidR="00810D6B" w:rsidRPr="00B2225F" w:rsidRDefault="00810D6B"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Уроки этики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Что значит жить</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достойно?</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Общие моральные понятия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Шефская помощь </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начальной школе</w:t>
            </w: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 людях, которые меня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встречают и провожают</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каждый день</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Изготовление кормушек и  скворечников;</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Изготовление открыток для  учителей-ветеранов,</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ветеранов тыла  и т.п.</w:t>
            </w: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6 класс</w:t>
            </w: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Уроки этики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«Мамины глаза, папина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улыбка…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На кого мне хочется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быть похожим?»</w:t>
            </w: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Мы в ответе за тех, кого</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приучили.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Вести первой полосы</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«Что бы я хотел рассказать в газете?».</w:t>
            </w: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Изготовление кормушек и  скворечников</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Изготовление открыток для  учителей-ветеранов,</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ветеранов тыла и т.п.</w:t>
            </w: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7 класс</w:t>
            </w: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«Уроки этики»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«Правила хорошего тона»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«Как научиться делать</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добрые дела»,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«Убеждения человека 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его поступки»</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lang w:val="ru-RU"/>
              </w:rPr>
            </w:pP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Дом, который построили мы.</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Необычные истории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обычного школьного</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дневника.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Люди ордена Улыбки».Кто</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они такие?</w:t>
            </w: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Акции: «Ветеран живет</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рядом», «Голубь мира»,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«Распахни свое сердце</w:t>
            </w:r>
          </w:p>
          <w:p w:rsidR="0054758F" w:rsidRPr="00B2225F" w:rsidRDefault="00CB1509" w:rsidP="0054758F">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добру», </w:t>
            </w:r>
            <w:r w:rsidR="0054758F" w:rsidRPr="00B2225F">
              <w:rPr>
                <w:rFonts w:ascii="Times New Roman" w:eastAsiaTheme="majorEastAsia" w:hAnsi="Times New Roman" w:cstheme="majorBidi"/>
                <w:sz w:val="24"/>
                <w:szCs w:val="24"/>
                <w:lang w:val="ru-RU"/>
              </w:rPr>
              <w:t>Недели добра «Впусти доброту в свое сердце»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8 класс</w:t>
            </w: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Кем быть? Каким</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быть? Как побороть в себе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безразличие. Черная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сторона равнодушия.</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Добрые дела в моей жизни.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Об ответственности перед</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родными людьми.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Деньги правят миром?</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Акции: «Ветеран живет</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рядом», «Голубь мира»,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«Распахни свое сердце</w:t>
            </w:r>
          </w:p>
          <w:p w:rsidR="0054758F" w:rsidRPr="00B2225F" w:rsidRDefault="00CB1509" w:rsidP="0054758F">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добру», </w:t>
            </w:r>
            <w:r w:rsidR="0054758F" w:rsidRPr="00B2225F">
              <w:rPr>
                <w:rFonts w:ascii="Times New Roman" w:eastAsiaTheme="majorEastAsia" w:hAnsi="Times New Roman" w:cstheme="majorBidi"/>
                <w:sz w:val="24"/>
                <w:szCs w:val="24"/>
                <w:lang w:val="ru-RU"/>
              </w:rPr>
              <w:t>Недели добра «Впусти доброту в свое сердце»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p>
        </w:tc>
      </w:tr>
      <w:tr w:rsidR="00CB1509" w:rsidRPr="00B2225F" w:rsidTr="006B7649">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9 класс</w:t>
            </w: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Хороший или плохой</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мой характер?</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Как не стать жертвой</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секстантов.</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Религиозные традиции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и обычаи моей семьи</w:t>
            </w: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О тех, кому труднее, чем мне;</w:t>
            </w:r>
          </w:p>
          <w:p w:rsidR="00CB1509" w:rsidRPr="00B2225F" w:rsidRDefault="0054758F"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Дискуссии: </w:t>
            </w:r>
            <w:r w:rsidR="00CB1509" w:rsidRPr="00B2225F">
              <w:rPr>
                <w:rFonts w:ascii="Times New Roman" w:eastAsiaTheme="majorEastAsia" w:hAnsi="Times New Roman" w:cstheme="majorBidi"/>
                <w:sz w:val="24"/>
                <w:szCs w:val="24"/>
                <w:lang w:val="ru-RU"/>
              </w:rPr>
              <w:t>О популизме и популистах;</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О нравственных 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безнравственных поступках в моей жизни</w:t>
            </w: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Акции: «Ветеран живет</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рядом», «Голубь мира»,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«Распахни свое сердце</w:t>
            </w:r>
          </w:p>
          <w:p w:rsidR="0054758F" w:rsidRPr="00B2225F" w:rsidRDefault="00CB1509" w:rsidP="0054758F">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добру», </w:t>
            </w:r>
            <w:r w:rsidR="0054758F" w:rsidRPr="00B2225F">
              <w:rPr>
                <w:rFonts w:ascii="Times New Roman" w:eastAsiaTheme="majorEastAsia" w:hAnsi="Times New Roman" w:cstheme="majorBidi"/>
                <w:sz w:val="24"/>
                <w:szCs w:val="24"/>
                <w:lang w:val="ru-RU"/>
              </w:rPr>
              <w:t xml:space="preserve">Недели </w:t>
            </w:r>
            <w:r w:rsidR="0054758F" w:rsidRPr="00B2225F">
              <w:rPr>
                <w:rFonts w:ascii="Times New Roman" w:eastAsiaTheme="majorEastAsia" w:hAnsi="Times New Roman" w:cstheme="majorBidi"/>
                <w:sz w:val="24"/>
                <w:szCs w:val="24"/>
                <w:lang w:val="ru-RU"/>
              </w:rPr>
              <w:lastRenderedPageBreak/>
              <w:t>добра</w:t>
            </w:r>
            <w:r w:rsidRPr="00B2225F">
              <w:rPr>
                <w:rFonts w:ascii="Times New Roman" w:eastAsiaTheme="majorEastAsia" w:hAnsi="Times New Roman" w:cstheme="majorBidi"/>
                <w:sz w:val="24"/>
                <w:szCs w:val="24"/>
                <w:lang w:val="ru-RU"/>
              </w:rPr>
              <w:t>«Впусти доброту в свое сердце»</w:t>
            </w:r>
          </w:p>
          <w:p w:rsidR="0054758F" w:rsidRPr="00B2225F" w:rsidRDefault="0054758F" w:rsidP="0054758F">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«Бессмертный полк»</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lang w:val="ru-RU"/>
              </w:rPr>
            </w:pPr>
          </w:p>
        </w:tc>
      </w:tr>
    </w:tbl>
    <w:p w:rsidR="00CB1509" w:rsidRPr="00921BDF" w:rsidRDefault="00CB1509" w:rsidP="00CB1509">
      <w:pPr>
        <w:tabs>
          <w:tab w:val="num" w:pos="2007"/>
        </w:tabs>
        <w:spacing w:after="0" w:line="240" w:lineRule="auto"/>
        <w:ind w:firstLine="425"/>
        <w:jc w:val="both"/>
        <w:rPr>
          <w:rFonts w:ascii="Times New Roman" w:hAnsi="Times New Roman"/>
          <w:b/>
          <w:sz w:val="24"/>
          <w:szCs w:val="24"/>
          <w:u w:val="single"/>
          <w:lang w:val="ru-RU"/>
        </w:rPr>
      </w:pPr>
    </w:p>
    <w:p w:rsidR="00CB1509" w:rsidRPr="00921BDF" w:rsidRDefault="00CB1509" w:rsidP="00CB1509">
      <w:pPr>
        <w:tabs>
          <w:tab w:val="num" w:pos="2007"/>
        </w:tabs>
        <w:spacing w:after="0" w:line="240" w:lineRule="auto"/>
        <w:ind w:firstLine="425"/>
        <w:jc w:val="both"/>
        <w:rPr>
          <w:rFonts w:ascii="Times New Roman" w:hAnsi="Times New Roman"/>
          <w:b/>
          <w:sz w:val="24"/>
          <w:szCs w:val="24"/>
          <w:u w:val="single"/>
          <w:lang w:val="ru-RU"/>
        </w:rPr>
      </w:pPr>
    </w:p>
    <w:p w:rsidR="00CB1509" w:rsidRPr="00921BDF" w:rsidRDefault="00CB1509" w:rsidP="00CB1509">
      <w:pPr>
        <w:tabs>
          <w:tab w:val="num" w:pos="2007"/>
        </w:tabs>
        <w:spacing w:after="0" w:line="240" w:lineRule="auto"/>
        <w:ind w:firstLine="425"/>
        <w:jc w:val="both"/>
        <w:rPr>
          <w:rFonts w:ascii="Times New Roman" w:hAnsi="Times New Roman"/>
          <w:sz w:val="24"/>
          <w:szCs w:val="24"/>
          <w:u w:val="single"/>
          <w:lang w:val="ru-RU"/>
        </w:rPr>
      </w:pPr>
      <w:r w:rsidRPr="00921BDF">
        <w:rPr>
          <w:rFonts w:ascii="Times New Roman" w:hAnsi="Times New Roman"/>
          <w:b/>
          <w:sz w:val="24"/>
          <w:szCs w:val="24"/>
          <w:u w:val="single"/>
          <w:lang w:val="ru-RU"/>
        </w:rPr>
        <w:t>Направление «Интеллект и труд»</w:t>
      </w:r>
    </w:p>
    <w:p w:rsidR="00CB1509" w:rsidRPr="00921BDF" w:rsidRDefault="00CB1509" w:rsidP="00CB1509">
      <w:pPr>
        <w:spacing w:after="0" w:line="240" w:lineRule="auto"/>
        <w:ind w:firstLine="425"/>
        <w:jc w:val="both"/>
        <w:rPr>
          <w:rFonts w:ascii="Times New Roman" w:hAnsi="Times New Roman"/>
          <w:sz w:val="24"/>
          <w:szCs w:val="24"/>
          <w:lang w:val="ru-RU"/>
        </w:rPr>
      </w:pPr>
    </w:p>
    <w:p w:rsidR="00CB1509" w:rsidRPr="00921BDF" w:rsidRDefault="00CB1509" w:rsidP="00CB1509">
      <w:pPr>
        <w:spacing w:after="0" w:line="240" w:lineRule="auto"/>
        <w:ind w:firstLine="425"/>
        <w:jc w:val="both"/>
        <w:rPr>
          <w:rStyle w:val="147"/>
          <w:rFonts w:ascii="Times New Roman" w:hAnsi="Times New Roman"/>
          <w:b/>
          <w:i w:val="0"/>
          <w:iCs w:val="0"/>
          <w:sz w:val="24"/>
          <w:szCs w:val="24"/>
          <w:lang w:val="ru-RU"/>
        </w:rPr>
      </w:pPr>
      <w:r w:rsidRPr="00921BDF">
        <w:rPr>
          <w:rFonts w:ascii="Times New Roman" w:hAnsi="Times New Roman"/>
          <w:b/>
          <w:sz w:val="24"/>
          <w:szCs w:val="24"/>
          <w:lang w:val="ru-RU"/>
        </w:rPr>
        <w:t>Цель:</w:t>
      </w:r>
      <w:r w:rsidRPr="00921BDF">
        <w:rPr>
          <w:rStyle w:val="1430"/>
          <w:b w:val="0"/>
          <w:i w:val="0"/>
          <w:iCs w:val="0"/>
          <w:sz w:val="24"/>
          <w:szCs w:val="24"/>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CB1509" w:rsidRPr="00921BDF" w:rsidRDefault="00CB1509" w:rsidP="00CB1509">
      <w:pPr>
        <w:spacing w:after="0" w:line="240" w:lineRule="auto"/>
        <w:ind w:firstLine="425"/>
        <w:jc w:val="both"/>
        <w:rPr>
          <w:rFonts w:ascii="Times New Roman" w:hAnsi="Times New Roman"/>
          <w:b/>
          <w:sz w:val="24"/>
          <w:szCs w:val="24"/>
          <w:lang w:val="ru-RU"/>
        </w:rPr>
      </w:pPr>
      <w:r w:rsidRPr="00921BDF">
        <w:rPr>
          <w:rFonts w:ascii="Times New Roman" w:hAnsi="Times New Roman"/>
          <w:b/>
          <w:sz w:val="24"/>
          <w:szCs w:val="24"/>
          <w:lang w:val="ru-RU"/>
        </w:rPr>
        <w:t>Ценности:</w:t>
      </w:r>
      <w:r w:rsidRPr="00921BDF">
        <w:rPr>
          <w:rStyle w:val="1411"/>
          <w:i w:val="0"/>
          <w:iCs w:val="0"/>
          <w:sz w:val="24"/>
          <w:szCs w:val="24"/>
          <w:lang w:val="ru-RU"/>
        </w:rPr>
        <w:t>научноезнание, стремление к познанию и истине, научная картина мира, нравственный смысл учения и самообразования,интеллектуальное развитие личности; уважение к труду и людям труда; нравственный смысл труда, творчествои созидание; целеустремленность и настойчивость, бережливость, выбор профессии</w:t>
      </w:r>
    </w:p>
    <w:p w:rsidR="00CB1509" w:rsidRPr="00921BDF" w:rsidRDefault="00CB1509" w:rsidP="00CB1509">
      <w:pPr>
        <w:spacing w:after="0" w:line="240" w:lineRule="auto"/>
        <w:ind w:firstLine="425"/>
        <w:jc w:val="both"/>
        <w:rPr>
          <w:rFonts w:ascii="Times New Roman" w:hAnsi="Times New Roman"/>
          <w:b/>
          <w:sz w:val="24"/>
          <w:szCs w:val="24"/>
          <w:lang w:val="ru-RU"/>
        </w:rPr>
      </w:pPr>
      <w:r w:rsidRPr="00921BDF">
        <w:rPr>
          <w:rFonts w:ascii="Times New Roman" w:hAnsi="Times New Roman"/>
          <w:b/>
          <w:sz w:val="24"/>
          <w:szCs w:val="24"/>
          <w:lang w:val="ru-RU"/>
        </w:rPr>
        <w:t>Задачи:</w:t>
      </w:r>
    </w:p>
    <w:p w:rsidR="00CB1509" w:rsidRPr="00921BDF" w:rsidRDefault="00CB1509" w:rsidP="00CB1509">
      <w:pPr>
        <w:pStyle w:val="afb"/>
        <w:tabs>
          <w:tab w:val="left" w:pos="1084"/>
        </w:tabs>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понимание необходимости научных знаний для развития личности и общества, их роли в жизни, труде, творчестве;</w:t>
      </w:r>
    </w:p>
    <w:p w:rsidR="00CB1509" w:rsidRPr="00921BDF" w:rsidRDefault="00CB1509" w:rsidP="00CB1509">
      <w:pPr>
        <w:pStyle w:val="afb"/>
        <w:tabs>
          <w:tab w:val="left" w:pos="1076"/>
        </w:tabs>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осознание нравственных основ образования;</w:t>
      </w:r>
    </w:p>
    <w:p w:rsidR="00CB1509" w:rsidRPr="00921BDF" w:rsidRDefault="00CB1509" w:rsidP="00CB1509">
      <w:pPr>
        <w:pStyle w:val="afb"/>
        <w:tabs>
          <w:tab w:val="left" w:pos="1079"/>
        </w:tabs>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осознание важности непрерывного образования и самообразования в течение всей жизни;</w:t>
      </w:r>
    </w:p>
    <w:p w:rsidR="00CB1509" w:rsidRPr="00921BDF" w:rsidRDefault="00CB1509" w:rsidP="00CB1509">
      <w:pPr>
        <w:pStyle w:val="afb"/>
        <w:tabs>
          <w:tab w:val="left" w:pos="1079"/>
        </w:tabs>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CB1509" w:rsidRPr="00921BDF" w:rsidRDefault="00CB1509" w:rsidP="00CB1509">
      <w:pPr>
        <w:pStyle w:val="afb"/>
        <w:tabs>
          <w:tab w:val="left" w:pos="1074"/>
        </w:tabs>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B1509" w:rsidRPr="00921BDF" w:rsidRDefault="00CB1509" w:rsidP="00CB1509">
      <w:pPr>
        <w:pStyle w:val="afb"/>
        <w:tabs>
          <w:tab w:val="left" w:pos="1089"/>
        </w:tabs>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CB1509" w:rsidRPr="00921BDF" w:rsidRDefault="00CB1509" w:rsidP="00CB1509">
      <w:pPr>
        <w:pStyle w:val="afb"/>
        <w:tabs>
          <w:tab w:val="left" w:pos="1084"/>
        </w:tabs>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CB1509" w:rsidRPr="00921BDF" w:rsidRDefault="00CB1509" w:rsidP="00CB1509">
      <w:pPr>
        <w:pStyle w:val="afb"/>
        <w:tabs>
          <w:tab w:val="left" w:pos="644"/>
        </w:tabs>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CB1509" w:rsidRPr="00921BDF" w:rsidRDefault="00CB1509" w:rsidP="00CB1509">
      <w:pPr>
        <w:pStyle w:val="afb"/>
        <w:tabs>
          <w:tab w:val="left" w:pos="631"/>
        </w:tabs>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общее знакомство с трудовым законодательством;</w:t>
      </w:r>
    </w:p>
    <w:p w:rsidR="00CB1509" w:rsidRPr="00921BDF" w:rsidRDefault="00CB1509" w:rsidP="00CB1509">
      <w:pPr>
        <w:pStyle w:val="afb"/>
        <w:tabs>
          <w:tab w:val="left" w:pos="634"/>
        </w:tabs>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нетерпимое отношение к лени, безответственности и пассивности в образовании и труде.</w:t>
      </w:r>
    </w:p>
    <w:p w:rsidR="00812F83" w:rsidRDefault="00812F83" w:rsidP="00CB1509">
      <w:pPr>
        <w:widowControl w:val="0"/>
        <w:spacing w:after="0" w:line="240" w:lineRule="auto"/>
        <w:ind w:firstLine="425"/>
        <w:jc w:val="both"/>
        <w:rPr>
          <w:rFonts w:ascii="Times New Roman" w:hAnsi="Times New Roman"/>
          <w:b/>
          <w:sz w:val="24"/>
          <w:szCs w:val="24"/>
          <w:lang w:val="ru-RU"/>
        </w:rPr>
      </w:pPr>
    </w:p>
    <w:p w:rsidR="00CB1509" w:rsidRPr="00921BDF" w:rsidRDefault="00CB1509" w:rsidP="00CB1509">
      <w:pPr>
        <w:widowControl w:val="0"/>
        <w:spacing w:after="0" w:line="240" w:lineRule="auto"/>
        <w:ind w:firstLine="425"/>
        <w:jc w:val="both"/>
        <w:rPr>
          <w:rFonts w:ascii="Times New Roman" w:hAnsi="Times New Roman"/>
          <w:b/>
          <w:sz w:val="24"/>
          <w:szCs w:val="24"/>
          <w:lang w:val="ru-RU"/>
        </w:rPr>
      </w:pPr>
      <w:r w:rsidRPr="00921BDF">
        <w:rPr>
          <w:rFonts w:ascii="Times New Roman" w:hAnsi="Times New Roman"/>
          <w:b/>
          <w:sz w:val="24"/>
          <w:szCs w:val="24"/>
          <w:lang w:val="ru-RU"/>
        </w:rPr>
        <w:t>Виды деятельности и формы занятий:</w:t>
      </w:r>
    </w:p>
    <w:p w:rsidR="00CB1509" w:rsidRPr="003D3947" w:rsidRDefault="00CB1509" w:rsidP="00CB1509">
      <w:pPr>
        <w:pStyle w:val="21"/>
        <w:ind w:firstLine="425"/>
        <w:rPr>
          <w:sz w:val="24"/>
          <w:szCs w:val="24"/>
          <w:lang w:val="ru-RU"/>
        </w:rPr>
      </w:pPr>
      <w:r w:rsidRPr="003D3947">
        <w:rPr>
          <w:sz w:val="24"/>
          <w:szCs w:val="24"/>
          <w:lang w:val="ru-RU"/>
        </w:rPr>
        <w:t>В процессе изучения учебных дисциплин и проведения внеурочных мероприятий учащиеся получают первоначальные представления о роли знаний, труда и значении творчества в жизни человека и общества.</w:t>
      </w:r>
    </w:p>
    <w:p w:rsidR="00CB1509" w:rsidRPr="00921BDF" w:rsidRDefault="00CB1509" w:rsidP="00CB1509">
      <w:pPr>
        <w:pStyle w:val="afb"/>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Участ</w:t>
      </w:r>
      <w:r w:rsidR="0054758F">
        <w:rPr>
          <w:rFonts w:ascii="Times New Roman" w:hAnsi="Times New Roman"/>
          <w:sz w:val="24"/>
          <w:szCs w:val="24"/>
          <w:lang w:val="ru-RU"/>
        </w:rPr>
        <w:t>вуют в подготовке и проведении предметных недель и декад.</w:t>
      </w:r>
    </w:p>
    <w:p w:rsidR="00CB1509" w:rsidRPr="00921BDF" w:rsidRDefault="00CB1509" w:rsidP="00CB1509">
      <w:pPr>
        <w:pStyle w:val="afb"/>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Ведут дневники экскурсий, походов, наблюдений по оценке окружающей среды.</w:t>
      </w:r>
    </w:p>
    <w:p w:rsidR="00CB1509" w:rsidRPr="00921BDF" w:rsidRDefault="00CB1509" w:rsidP="00CB1509">
      <w:pPr>
        <w:pStyle w:val="afb"/>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CB1509" w:rsidRPr="00921BDF" w:rsidRDefault="00CB1509" w:rsidP="00CB1509">
      <w:pPr>
        <w:pStyle w:val="afb"/>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CB1509" w:rsidRPr="00921BDF" w:rsidRDefault="00CB1509" w:rsidP="00CB1509">
      <w:pPr>
        <w:pStyle w:val="afb"/>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lastRenderedPageBreak/>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CB1509" w:rsidRPr="00921BDF" w:rsidRDefault="00CB1509" w:rsidP="00CB1509">
      <w:pPr>
        <w:pStyle w:val="afb"/>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CB1509" w:rsidRPr="00921BDF" w:rsidRDefault="00CB1509" w:rsidP="00CB1509">
      <w:pPr>
        <w:pStyle w:val="afb"/>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w:t>
      </w:r>
      <w:r w:rsidRPr="003D3947">
        <w:rPr>
          <w:rFonts w:ascii="Times New Roman" w:hAnsi="Times New Roman"/>
          <w:sz w:val="24"/>
          <w:szCs w:val="24"/>
        </w:rPr>
        <w:t> </w:t>
      </w:r>
      <w:r w:rsidRPr="00921BDF">
        <w:rPr>
          <w:rFonts w:ascii="Times New Roman" w:hAnsi="Times New Roman"/>
          <w:sz w:val="24"/>
          <w:szCs w:val="24"/>
          <w:lang w:val="ru-RU"/>
        </w:rPr>
        <w:t>д.), раскрывающих перед подростками широкий спектр профессиональной и трудовой деятельности).</w:t>
      </w:r>
    </w:p>
    <w:p w:rsidR="00CB1509" w:rsidRPr="00921BDF" w:rsidRDefault="00CB1509" w:rsidP="00CB1509">
      <w:pPr>
        <w:pStyle w:val="afb"/>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трудовых и творческих общественных объединений как подростковых, так и разновозрастных, как в учебное, так и в каникулярное время).</w:t>
      </w:r>
    </w:p>
    <w:p w:rsidR="00CB1509" w:rsidRPr="00921BDF" w:rsidRDefault="00CB1509" w:rsidP="00CB1509">
      <w:pPr>
        <w:pStyle w:val="afb"/>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CB1509" w:rsidRPr="00921BDF" w:rsidRDefault="00CB1509" w:rsidP="00CB1509">
      <w:pPr>
        <w:pStyle w:val="afb"/>
        <w:spacing w:after="0" w:line="240" w:lineRule="auto"/>
        <w:ind w:firstLine="425"/>
        <w:jc w:val="both"/>
        <w:rPr>
          <w:rFonts w:ascii="Times New Roman" w:hAnsi="Times New Roman"/>
          <w:sz w:val="24"/>
          <w:szCs w:val="24"/>
          <w:lang w:val="ru-RU"/>
        </w:rPr>
      </w:pPr>
      <w:r w:rsidRPr="00921BDF">
        <w:rPr>
          <w:rFonts w:ascii="Times New Roman" w:hAnsi="Times New Roman"/>
          <w:sz w:val="24"/>
          <w:szCs w:val="24"/>
          <w:lang w:val="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CB1509" w:rsidRPr="003D3947" w:rsidRDefault="00CB1509" w:rsidP="00CB1509">
      <w:pPr>
        <w:pStyle w:val="21"/>
        <w:ind w:firstLine="709"/>
        <w:rPr>
          <w:sz w:val="24"/>
          <w:szCs w:val="24"/>
          <w:lang w:val="ru-RU"/>
        </w:rPr>
      </w:pPr>
    </w:p>
    <w:p w:rsidR="00CB1509" w:rsidRPr="003D3947" w:rsidRDefault="00CB1509" w:rsidP="00CB1509">
      <w:pPr>
        <w:widowControl w:val="0"/>
        <w:spacing w:after="0" w:line="240" w:lineRule="auto"/>
        <w:ind w:firstLine="709"/>
        <w:jc w:val="both"/>
        <w:rPr>
          <w:rFonts w:ascii="Times New Roman" w:hAnsi="Times New Roman"/>
          <w:b/>
          <w:sz w:val="24"/>
          <w:szCs w:val="24"/>
        </w:rPr>
      </w:pPr>
      <w:r w:rsidRPr="003D3947">
        <w:rPr>
          <w:rFonts w:ascii="Times New Roman" w:hAnsi="Times New Roman"/>
          <w:b/>
          <w:sz w:val="24"/>
          <w:szCs w:val="24"/>
        </w:rPr>
        <w:t>Мероприятия по реализации воспитательной программы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118"/>
        <w:gridCol w:w="3119"/>
        <w:gridCol w:w="2835"/>
      </w:tblGrid>
      <w:tr w:rsidR="00CB1509" w:rsidRPr="00B2225F" w:rsidTr="006B7649">
        <w:tc>
          <w:tcPr>
            <w:tcW w:w="95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класс</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внеурочная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деятельность</w:t>
            </w: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внешкольная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деятельность</w:t>
            </w: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Социально-полезная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деятельность</w:t>
            </w: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5 класс</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"Слава рукам</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золотым!"</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«Мои обязанности в</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семье»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О лени и лентяях.</w:t>
            </w: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«Мой дом – наведу порядок в нем»</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Мамина помощница</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Акция «Школа - наш дом наведем порядок в нем»</w:t>
            </w:r>
            <w:r w:rsidR="0054758F" w:rsidRPr="00B2225F">
              <w:rPr>
                <w:rFonts w:ascii="Times New Roman" w:eastAsiaTheme="majorEastAsia" w:hAnsi="Times New Roman" w:cstheme="majorBidi"/>
                <w:sz w:val="24"/>
                <w:szCs w:val="24"/>
                <w:lang w:val="ru-RU"/>
              </w:rPr>
              <w:t>, «Обелиск»</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lang w:val="ru-RU"/>
              </w:rPr>
            </w:pPr>
          </w:p>
        </w:tc>
      </w:tr>
      <w:tr w:rsidR="00CB1509" w:rsidRPr="00B2225F" w:rsidTr="006B7649">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6 класс</w:t>
            </w: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Беседы о профессиях.</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«Волшебный узелок»</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 поисках будущей</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профессий»</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"Дежурный по школе»</w:t>
            </w: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«Берегите нашу Землю»</w:t>
            </w:r>
          </w:p>
          <w:p w:rsidR="00CB1509" w:rsidRPr="00B2225F" w:rsidRDefault="001C6AC3" w:rsidP="001C6AC3">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b/>
                <w:bCs/>
                <w:sz w:val="24"/>
                <w:szCs w:val="24"/>
                <w:lang w:val="ru-RU"/>
              </w:rPr>
              <w:t>«Ярмарка профессий»</w:t>
            </w: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Акция «Школа - наш дом наведем порядок в нем»</w:t>
            </w:r>
          </w:p>
          <w:p w:rsidR="001C6AC3" w:rsidRPr="00B2225F" w:rsidRDefault="001C6AC3" w:rsidP="001C6AC3">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«Обелиск»</w:t>
            </w:r>
          </w:p>
          <w:p w:rsidR="001C6AC3" w:rsidRPr="00B2225F" w:rsidRDefault="001C6AC3" w:rsidP="006B7649">
            <w:pPr>
              <w:autoSpaceDE w:val="0"/>
              <w:autoSpaceDN w:val="0"/>
              <w:adjustRightInd w:val="0"/>
              <w:spacing w:after="0" w:line="240" w:lineRule="auto"/>
              <w:rPr>
                <w:rFonts w:ascii="Times New Roman" w:eastAsiaTheme="majorEastAsia" w:hAnsi="Times New Roman" w:cstheme="majorBidi"/>
                <w:sz w:val="24"/>
                <w:szCs w:val="24"/>
                <w:lang w:val="ru-RU"/>
              </w:rPr>
            </w:pP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lang w:val="ru-RU"/>
              </w:rPr>
            </w:pPr>
          </w:p>
        </w:tc>
      </w:tr>
      <w:tr w:rsidR="00CB1509" w:rsidRPr="00B2225F" w:rsidTr="006B7649">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7 класс</w:t>
            </w: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Беседы о профессиях.</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«Его величество – Хлеб»</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«Подари книге вторую</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жизнь»</w:t>
            </w: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Труд в нашей жизни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Кулинарный поединок"</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"Я в мире профессий"</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Акция «Школа - наш дом наведем порядок в нем»</w:t>
            </w:r>
          </w:p>
          <w:p w:rsidR="001C6AC3" w:rsidRPr="00B2225F" w:rsidRDefault="001C6AC3" w:rsidP="001C6AC3">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«Обелиск»</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Дежурство по школе</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8 класс</w:t>
            </w: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«Мир профессий 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твое место в нем».</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«День Земли».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"Сто дорог — одна твоя".</w:t>
            </w: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"Разделение труда. Классификация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профессий".</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"Путешествие в Город мастеров".</w:t>
            </w: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Акция «Школа - наш дом наведем порядок в нем»</w:t>
            </w:r>
          </w:p>
          <w:p w:rsidR="001C6AC3" w:rsidRPr="00B2225F" w:rsidRDefault="001C6AC3" w:rsidP="001C6AC3">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«Обелиск»</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Дежурство по школе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Трудовые десанты</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lang w:val="ru-RU"/>
              </w:rPr>
            </w:pP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9 класс</w:t>
            </w: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«Влияние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темперамента на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выбор профессии»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"Новое время —</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новые профессии"</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«Профессии, которые мы выбираем»</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"Профессия моих родителей"</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О личных качествах профессионала</w:t>
            </w: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Акция «Школа - наш дом наведем порядок в нем»</w:t>
            </w:r>
          </w:p>
          <w:p w:rsidR="001C6AC3" w:rsidRPr="00B2225F" w:rsidRDefault="001C6AC3" w:rsidP="001C6AC3">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«Обелиск»</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Дежурство по школе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Трудовые десанты</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lang w:val="ru-RU"/>
              </w:rPr>
            </w:pPr>
          </w:p>
        </w:tc>
      </w:tr>
    </w:tbl>
    <w:p w:rsidR="00CB1509" w:rsidRPr="001C6AC3" w:rsidRDefault="00CB1509" w:rsidP="00CB1509">
      <w:pPr>
        <w:widowControl w:val="0"/>
        <w:spacing w:after="0" w:line="240" w:lineRule="auto"/>
        <w:ind w:firstLine="709"/>
        <w:jc w:val="both"/>
        <w:rPr>
          <w:rFonts w:ascii="Times New Roman" w:hAnsi="Times New Roman"/>
          <w:sz w:val="28"/>
          <w:szCs w:val="24"/>
          <w:lang w:val="ru-RU"/>
        </w:rPr>
      </w:pPr>
    </w:p>
    <w:p w:rsidR="00CB1509" w:rsidRPr="003948EA" w:rsidRDefault="00CB1509" w:rsidP="00CB1509">
      <w:pPr>
        <w:pStyle w:val="a9"/>
        <w:ind w:left="0" w:firstLine="709"/>
        <w:jc w:val="both"/>
        <w:rPr>
          <w:rFonts w:ascii="Times New Roman" w:hAnsi="Times New Roman"/>
          <w:b/>
          <w:sz w:val="24"/>
          <w:lang w:val="ru-RU"/>
        </w:rPr>
      </w:pPr>
      <w:r w:rsidRPr="003948EA">
        <w:rPr>
          <w:rFonts w:ascii="Times New Roman" w:hAnsi="Times New Roman"/>
          <w:b/>
          <w:sz w:val="24"/>
          <w:u w:val="single"/>
          <w:lang w:val="ru-RU"/>
        </w:rPr>
        <w:t>Направление «Здоровым быть –здорово!»</w:t>
      </w:r>
    </w:p>
    <w:p w:rsidR="00CB1509" w:rsidRPr="003948EA" w:rsidRDefault="00CB1509" w:rsidP="00CB1509">
      <w:pPr>
        <w:spacing w:after="0" w:line="240" w:lineRule="auto"/>
        <w:ind w:firstLine="709"/>
        <w:jc w:val="both"/>
        <w:rPr>
          <w:rFonts w:ascii="Times New Roman" w:hAnsi="Times New Roman"/>
          <w:b/>
          <w:sz w:val="24"/>
          <w:szCs w:val="24"/>
          <w:lang w:val="ru-RU"/>
        </w:rPr>
      </w:pPr>
    </w:p>
    <w:p w:rsidR="00CB1509" w:rsidRPr="00921BDF" w:rsidRDefault="00CB1509" w:rsidP="00CB1509">
      <w:pPr>
        <w:spacing w:after="0" w:line="240" w:lineRule="auto"/>
        <w:ind w:firstLine="709"/>
        <w:jc w:val="both"/>
        <w:rPr>
          <w:rStyle w:val="1430"/>
          <w:b w:val="0"/>
          <w:i w:val="0"/>
          <w:iCs w:val="0"/>
          <w:sz w:val="24"/>
          <w:szCs w:val="24"/>
          <w:lang w:val="ru-RU"/>
        </w:rPr>
      </w:pPr>
      <w:r w:rsidRPr="00921BDF">
        <w:rPr>
          <w:rFonts w:ascii="Times New Roman" w:hAnsi="Times New Roman"/>
          <w:b/>
          <w:sz w:val="24"/>
          <w:szCs w:val="24"/>
          <w:lang w:val="ru-RU"/>
        </w:rPr>
        <w:t>Цель:</w:t>
      </w:r>
      <w:r w:rsidRPr="00921BDF">
        <w:rPr>
          <w:rStyle w:val="1430"/>
          <w:b w:val="0"/>
          <w:i w:val="0"/>
          <w:iCs w:val="0"/>
          <w:sz w:val="24"/>
          <w:szCs w:val="24"/>
          <w:lang w:val="ru-RU"/>
        </w:rPr>
        <w:t>воспитание экологической культуры, культуры здорового и безопасного образа жизни.</w:t>
      </w:r>
    </w:p>
    <w:p w:rsidR="00CB1509" w:rsidRPr="00921BDF" w:rsidRDefault="00CB1509" w:rsidP="00CB1509">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Ценности:</w:t>
      </w:r>
      <w:r w:rsidRPr="00921BDF">
        <w:rPr>
          <w:rStyle w:val="1411"/>
          <w:i w:val="0"/>
          <w:iCs w:val="0"/>
          <w:sz w:val="24"/>
          <w:szCs w:val="24"/>
          <w:lang w:val="ru-RU"/>
        </w:rPr>
        <w:t>жизнь во всехеё проявлениях; экологическая безопасность; экологическаяграмотность;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целесообразныйздоровый и безопасный образ жизни; ресурсосбережение;экологическая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обществав гармонии с природой</w:t>
      </w:r>
    </w:p>
    <w:p w:rsidR="00CB1509" w:rsidRPr="00921BDF" w:rsidRDefault="00CB1509" w:rsidP="00CB1509">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Задачи:</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понимание взаимной связи здоровья, экологического качества окружающей среды и экологической культуры человека;</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опыт самооценки личного вклада в ресурсосбережение, сохранение качества окружающей среды, биоразнообразия, экологическую безопасность;</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знание основ законодательства в области защиты здоровья и экологического качества окружающей среды и выполнение его требований;</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CB1509" w:rsidRPr="00921BDF" w:rsidRDefault="00CB1509" w:rsidP="00CB1509">
      <w:pPr>
        <w:pStyle w:val="afb"/>
        <w:tabs>
          <w:tab w:val="left" w:pos="1079"/>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CB1509" w:rsidRPr="00921BDF" w:rsidRDefault="00CB1509" w:rsidP="00CB1509">
      <w:pPr>
        <w:pStyle w:val="afb"/>
        <w:tabs>
          <w:tab w:val="left" w:pos="1084"/>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CB1509" w:rsidRPr="00921BDF" w:rsidRDefault="00CB1509" w:rsidP="00CB1509">
      <w:pPr>
        <w:pStyle w:val="afb"/>
        <w:tabs>
          <w:tab w:val="left" w:pos="1084"/>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CB1509" w:rsidRPr="00921BDF" w:rsidRDefault="00CB1509" w:rsidP="00CB1509">
      <w:pPr>
        <w:pStyle w:val="afb"/>
        <w:tabs>
          <w:tab w:val="left" w:pos="1079"/>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опыт участия в физкультурно-оздоровительных, санитарно-гигиенических мероприятиях, экологическом туризме;</w:t>
      </w:r>
    </w:p>
    <w:p w:rsidR="00CB1509" w:rsidRPr="00921BDF" w:rsidRDefault="00CB1509" w:rsidP="00CB1509">
      <w:pPr>
        <w:pStyle w:val="afb"/>
        <w:tabs>
          <w:tab w:val="left" w:pos="1074"/>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резко негативное отношение к курению, употреблению алкогольных напитков, наркотиков и других психоактивных веществ (ПАВ);</w:t>
      </w:r>
    </w:p>
    <w:p w:rsidR="00CB1509" w:rsidRPr="00921BDF" w:rsidRDefault="00CB1509" w:rsidP="00CB1509">
      <w:pPr>
        <w:pStyle w:val="afb"/>
        <w:tabs>
          <w:tab w:val="left" w:pos="1079"/>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отрицательное отношение к лицам и организациям, пропагандирующим курение и пьянство, распространяющим наркотики и другие</w:t>
      </w:r>
      <w:r w:rsidRPr="003D3947">
        <w:rPr>
          <w:rStyle w:val="15Consolas"/>
        </w:rPr>
        <w:t xml:space="preserve"> ПАВ.</w:t>
      </w:r>
    </w:p>
    <w:p w:rsidR="00CB1509" w:rsidRPr="00921BDF" w:rsidRDefault="00CB1509" w:rsidP="00CB1509">
      <w:pPr>
        <w:widowControl w:val="0"/>
        <w:spacing w:after="0" w:line="240" w:lineRule="auto"/>
        <w:ind w:firstLine="709"/>
        <w:jc w:val="both"/>
        <w:rPr>
          <w:rFonts w:ascii="Times New Roman" w:hAnsi="Times New Roman"/>
          <w:b/>
          <w:sz w:val="24"/>
          <w:szCs w:val="24"/>
          <w:lang w:val="ru-RU"/>
        </w:rPr>
      </w:pPr>
    </w:p>
    <w:p w:rsidR="00CB1509" w:rsidRPr="00921BDF" w:rsidRDefault="00CB1509" w:rsidP="00CB1509">
      <w:pPr>
        <w:widowControl w:val="0"/>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lastRenderedPageBreak/>
        <w:t>Виды деятельности и формы занятий:</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Участвуют в практической природоохранительной деятельности, в деятельности школьных экологических экологических патрулей</w:t>
      </w:r>
      <w:r w:rsidR="001C6AC3">
        <w:rPr>
          <w:rFonts w:ascii="Times New Roman" w:hAnsi="Times New Roman"/>
          <w:sz w:val="24"/>
          <w:szCs w:val="24"/>
          <w:lang w:val="ru-RU"/>
        </w:rPr>
        <w:t>.</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Учатся оказывать первую доврачебную помощь пострадавшим.</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Проводят школьный экологический мониторинг, включающий:</w:t>
      </w:r>
    </w:p>
    <w:p w:rsidR="00CB1509" w:rsidRPr="00921BDF" w:rsidRDefault="00CB1509" w:rsidP="00CB1509">
      <w:pPr>
        <w:pStyle w:val="afb"/>
        <w:tabs>
          <w:tab w:val="left" w:pos="1089"/>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систематические и целенаправленные наблюдения за состоянием окружающей среды своей местности, школы, своего жилища;</w:t>
      </w:r>
    </w:p>
    <w:p w:rsidR="00CB1509" w:rsidRPr="00921BDF" w:rsidRDefault="00CB1509" w:rsidP="00CB1509">
      <w:pPr>
        <w:pStyle w:val="afb"/>
        <w:tabs>
          <w:tab w:val="left" w:pos="1074"/>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мониторинг состояния водной и воздушной среды в своём жилище, школе, населённом пункте;</w:t>
      </w:r>
    </w:p>
    <w:p w:rsidR="00CB1509" w:rsidRPr="00921BDF" w:rsidRDefault="00CB1509" w:rsidP="00CB1509">
      <w:pPr>
        <w:pStyle w:val="afb"/>
        <w:tabs>
          <w:tab w:val="left" w:pos="1089"/>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выявление источников загрязнения почвы, воды и воздуха, состава и интенсивности загрязнений, определение причин загрязнения;</w:t>
      </w:r>
    </w:p>
    <w:p w:rsidR="00CB1509" w:rsidRPr="00921BDF" w:rsidRDefault="00CB1509" w:rsidP="00CB1509">
      <w:pPr>
        <w:pStyle w:val="afb"/>
        <w:tabs>
          <w:tab w:val="left" w:pos="1079"/>
        </w:tabs>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CB1509" w:rsidRPr="00921BDF" w:rsidRDefault="00CB1509" w:rsidP="00CB1509">
      <w:pPr>
        <w:spacing w:after="0" w:line="240" w:lineRule="auto"/>
        <w:ind w:firstLine="709"/>
        <w:jc w:val="both"/>
        <w:rPr>
          <w:rFonts w:ascii="Times New Roman" w:hAnsi="Times New Roman"/>
          <w:sz w:val="24"/>
          <w:szCs w:val="24"/>
          <w:lang w:val="ru-RU"/>
        </w:rPr>
      </w:pPr>
    </w:p>
    <w:p w:rsidR="00CB1509" w:rsidRPr="003D3947" w:rsidRDefault="00CB1509" w:rsidP="00CB1509">
      <w:pPr>
        <w:widowControl w:val="0"/>
        <w:spacing w:after="0" w:line="240" w:lineRule="auto"/>
        <w:ind w:firstLine="709"/>
        <w:jc w:val="both"/>
        <w:rPr>
          <w:rFonts w:ascii="Times New Roman" w:hAnsi="Times New Roman"/>
          <w:b/>
          <w:sz w:val="24"/>
          <w:szCs w:val="24"/>
        </w:rPr>
      </w:pPr>
      <w:r w:rsidRPr="003D3947">
        <w:rPr>
          <w:rFonts w:ascii="Times New Roman" w:hAnsi="Times New Roman"/>
          <w:b/>
          <w:sz w:val="24"/>
          <w:szCs w:val="24"/>
        </w:rPr>
        <w:t>Мероприятия по реализации воспитательной программы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118"/>
        <w:gridCol w:w="3119"/>
        <w:gridCol w:w="2835"/>
      </w:tblGrid>
      <w:tr w:rsidR="00CB1509" w:rsidRPr="00B2225F" w:rsidTr="006B7649">
        <w:tc>
          <w:tcPr>
            <w:tcW w:w="95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класс</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внеурочная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деятельность</w:t>
            </w: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внешкольная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деятельность</w:t>
            </w: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Социально-полезная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деятельность</w:t>
            </w: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5 класс</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«Здоровье – бесценное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богатство».</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 вкусной и здоровой</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пище».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Соблюдение правил</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техники безопасности.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«Урок здоровья».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«Умелые пожарные» «Осенние фантазии»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Брейн-ринг «Знаешь ли ты</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животных»</w:t>
            </w: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«В здоровом теле…».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«Папа, мама, я – спортивная  семья».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Конкурс  экологических плакатов </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Почему животных</w:t>
            </w:r>
          </w:p>
          <w:p w:rsidR="00CB1509"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заносят в Красную книгу?</w:t>
            </w:r>
          </w:p>
          <w:p w:rsidR="00C50C89" w:rsidRPr="00B2225F" w:rsidRDefault="00C50C8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C50C89">
              <w:rPr>
                <w:rFonts w:ascii="Times New Roman" w:hAnsi="Times New Roman"/>
                <w:sz w:val="24"/>
                <w:szCs w:val="24"/>
                <w:lang w:val="ru-RU"/>
              </w:rPr>
              <w:lastRenderedPageBreak/>
              <w:t>Единые дни профилактики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Рейды отряда ЮИД «Правила дорожные знать  каждому положено».</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Участие в спортивных</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соревнованиях</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Акция «Накормим птиц» </w:t>
            </w:r>
            <w:r w:rsidRPr="00B2225F">
              <w:rPr>
                <w:rFonts w:ascii="Times New Roman" w:eastAsiaTheme="majorEastAsia" w:hAnsi="Times New Roman" w:cstheme="majorBidi"/>
                <w:sz w:val="24"/>
                <w:szCs w:val="24"/>
                <w:lang w:val="ru-RU"/>
              </w:rPr>
              <w:lastRenderedPageBreak/>
              <w:t>Агитбригада отряда ЮИД</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lastRenderedPageBreak/>
              <w:t>6 класс</w:t>
            </w: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«Я выбираю здоровье».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«Вино вину творит».</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«Формула здоровья».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Соблюдение правил</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техники безопасности,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правил дорожного</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движения. </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«Экологический марафон»</w:t>
            </w: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"Урок здоровья".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«Суд над сигаретой».</w:t>
            </w:r>
          </w:p>
          <w:p w:rsidR="00CB1509"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1478ED">
              <w:rPr>
                <w:rFonts w:ascii="Times New Roman" w:eastAsiaTheme="majorEastAsia" w:hAnsi="Times New Roman" w:cstheme="majorBidi"/>
                <w:sz w:val="24"/>
                <w:szCs w:val="24"/>
                <w:lang w:val="ru-RU"/>
              </w:rPr>
              <w:t>Экскурсии в музеи</w:t>
            </w:r>
          </w:p>
          <w:p w:rsidR="00C50C89" w:rsidRPr="00C50C89" w:rsidRDefault="00C50C8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C50C89">
              <w:rPr>
                <w:rFonts w:ascii="Times New Roman" w:hAnsi="Times New Roman"/>
                <w:sz w:val="24"/>
                <w:szCs w:val="24"/>
                <w:lang w:val="ru-RU"/>
              </w:rPr>
              <w:t>Единые дни профилактики</w:t>
            </w: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Участие в спортивных</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соревнованиях</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Изготовление кормушек и скворечников</w:t>
            </w: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7 класс</w:t>
            </w: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«Причины суицида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среди подростков»</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«Человек и наркотики».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Соблюдение правил</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техники безопасности,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правил дорожного</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движения.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«Как уберечься от гриппа?» </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Пресс конференция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«Красная книга»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«Экологический марафон»</w:t>
            </w: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"Спортивное казино»</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«Вместе мы сильнее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наркомании».</w:t>
            </w:r>
          </w:p>
          <w:p w:rsidR="00CB1509"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1478ED">
              <w:rPr>
                <w:rFonts w:ascii="Times New Roman" w:eastAsiaTheme="majorEastAsia" w:hAnsi="Times New Roman" w:cstheme="majorBidi"/>
                <w:sz w:val="24"/>
                <w:szCs w:val="24"/>
                <w:lang w:val="ru-RU"/>
              </w:rPr>
              <w:t>«Биологические добавки». Экскурсии в музеи</w:t>
            </w:r>
          </w:p>
          <w:p w:rsidR="00C50C89" w:rsidRPr="00C50C89" w:rsidRDefault="00C50C8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C50C89">
              <w:rPr>
                <w:rFonts w:ascii="Times New Roman" w:hAnsi="Times New Roman"/>
                <w:sz w:val="24"/>
                <w:szCs w:val="24"/>
                <w:lang w:val="ru-RU"/>
              </w:rPr>
              <w:t>Единые дни профилактики</w:t>
            </w:r>
          </w:p>
          <w:p w:rsidR="00CB1509" w:rsidRPr="001478ED"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lang w:val="ru-RU"/>
              </w:rPr>
            </w:pP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Акция "Берегите жизнь".</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«Про злого колдуна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Сколиоза Близорукого 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добрую фею Гигиену</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Прекрасную».</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Участие в спортивных</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соревнованиях Изготовление кормушек и скворечников</w:t>
            </w: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8 класс</w:t>
            </w: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«Мутагены. Их влияние</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на природу и  человека».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«Влияние кофе, чая,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шоколада,  газированной воды на  организм человека».</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Проблема наркомании.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Соблюдение правил</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техники безопасности,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правил дорожного движения. </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Экология нашего края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«Экологический марафон»</w:t>
            </w: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Стресс в нашей жизни.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w:t>
            </w:r>
            <w:r w:rsidR="001C6AC3" w:rsidRPr="00B2225F">
              <w:rPr>
                <w:rFonts w:ascii="Times New Roman" w:eastAsiaTheme="majorEastAsia" w:hAnsi="Times New Roman" w:cstheme="majorBidi"/>
                <w:sz w:val="24"/>
                <w:szCs w:val="24"/>
                <w:lang w:val="ru-RU"/>
              </w:rPr>
              <w:t>ПИД</w:t>
            </w:r>
            <w:r w:rsidRPr="00B2225F">
              <w:rPr>
                <w:rFonts w:ascii="Times New Roman" w:eastAsiaTheme="majorEastAsia" w:hAnsi="Times New Roman" w:cstheme="majorBidi"/>
                <w:sz w:val="24"/>
                <w:szCs w:val="24"/>
                <w:lang w:val="ru-RU"/>
              </w:rPr>
              <w:t xml:space="preserve"> – болезнь 21 века».</w:t>
            </w:r>
          </w:p>
          <w:p w:rsidR="00CB1509"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1478ED">
              <w:rPr>
                <w:rFonts w:ascii="Times New Roman" w:eastAsiaTheme="majorEastAsia" w:hAnsi="Times New Roman" w:cstheme="majorBidi"/>
                <w:sz w:val="24"/>
                <w:szCs w:val="24"/>
                <w:lang w:val="ru-RU"/>
              </w:rPr>
              <w:t xml:space="preserve">«Коктейль здоровья». </w:t>
            </w:r>
          </w:p>
          <w:p w:rsidR="00C50C89" w:rsidRPr="00C50C89" w:rsidRDefault="00C50C8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C50C89">
              <w:rPr>
                <w:rFonts w:ascii="Times New Roman" w:hAnsi="Times New Roman"/>
                <w:sz w:val="24"/>
                <w:szCs w:val="24"/>
                <w:lang w:val="ru-RU"/>
              </w:rPr>
              <w:t>Единые дни профилактики</w:t>
            </w: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Участие в спортивных</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соревнованиях Изготовление кормушек и скворечников</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9 класс</w:t>
            </w: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Тренинг «Как</w:t>
            </w:r>
          </w:p>
          <w:p w:rsidR="00CB1509"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противостоять стрессу» Экология нашего края</w:t>
            </w:r>
          </w:p>
          <w:p w:rsidR="00C50C89" w:rsidRPr="00B2225F" w:rsidRDefault="00C50C89" w:rsidP="006B7649">
            <w:pPr>
              <w:autoSpaceDE w:val="0"/>
              <w:autoSpaceDN w:val="0"/>
              <w:adjustRightInd w:val="0"/>
              <w:spacing w:after="0" w:line="240" w:lineRule="auto"/>
              <w:rPr>
                <w:rFonts w:ascii="Times New Roman" w:eastAsiaTheme="majorEastAsia" w:hAnsi="Times New Roman" w:cstheme="majorBidi"/>
                <w:sz w:val="24"/>
                <w:szCs w:val="24"/>
                <w:lang w:val="ru-RU"/>
              </w:rPr>
            </w:pP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1 декабря - Всемирный день</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борьбы со СПИДом:</w:t>
            </w:r>
          </w:p>
          <w:p w:rsidR="00CB1509" w:rsidRDefault="001C6AC3" w:rsidP="001C6AC3">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w:t>
            </w:r>
            <w:r w:rsidR="00CB1509" w:rsidRPr="00B2225F">
              <w:rPr>
                <w:rFonts w:ascii="Times New Roman" w:eastAsiaTheme="majorEastAsia" w:hAnsi="Times New Roman" w:cstheme="majorBidi"/>
                <w:sz w:val="24"/>
                <w:szCs w:val="24"/>
                <w:lang w:val="ru-RU"/>
              </w:rPr>
              <w:t xml:space="preserve">Норковая шуба. </w:t>
            </w:r>
            <w:r w:rsidR="00CB1509" w:rsidRPr="001478ED">
              <w:rPr>
                <w:rFonts w:ascii="Times New Roman" w:eastAsiaTheme="majorEastAsia" w:hAnsi="Times New Roman" w:cstheme="majorBidi"/>
                <w:sz w:val="24"/>
                <w:szCs w:val="24"/>
                <w:lang w:val="ru-RU"/>
              </w:rPr>
              <w:t>Это модно?</w:t>
            </w:r>
          </w:p>
          <w:p w:rsidR="00C50C89" w:rsidRPr="00C50C89" w:rsidRDefault="00C50C89" w:rsidP="001C6AC3">
            <w:pPr>
              <w:autoSpaceDE w:val="0"/>
              <w:autoSpaceDN w:val="0"/>
              <w:adjustRightInd w:val="0"/>
              <w:spacing w:after="0" w:line="240" w:lineRule="auto"/>
              <w:rPr>
                <w:rFonts w:ascii="Times New Roman" w:eastAsiaTheme="majorEastAsia" w:hAnsi="Times New Roman" w:cstheme="majorBidi"/>
                <w:b/>
                <w:bCs/>
                <w:sz w:val="24"/>
                <w:szCs w:val="24"/>
                <w:lang w:val="ru-RU"/>
              </w:rPr>
            </w:pPr>
            <w:r w:rsidRPr="00C50C89">
              <w:rPr>
                <w:rFonts w:ascii="Times New Roman" w:hAnsi="Times New Roman"/>
                <w:sz w:val="24"/>
                <w:szCs w:val="24"/>
                <w:lang w:val="ru-RU"/>
              </w:rPr>
              <w:t>Единые дни профилактики</w:t>
            </w: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Участие в спортивных</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соревнованиях </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Акция «Зеленая волна»</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lang w:val="ru-RU"/>
              </w:rPr>
            </w:pPr>
          </w:p>
        </w:tc>
      </w:tr>
    </w:tbl>
    <w:p w:rsidR="00CB1509" w:rsidRPr="003D3947" w:rsidRDefault="00CB1509" w:rsidP="00CB1509">
      <w:pPr>
        <w:pStyle w:val="21"/>
        <w:ind w:firstLine="709"/>
        <w:rPr>
          <w:b/>
          <w:sz w:val="24"/>
          <w:szCs w:val="24"/>
          <w:lang w:val="ru-RU"/>
        </w:rPr>
      </w:pPr>
    </w:p>
    <w:p w:rsidR="00CB1509" w:rsidRPr="003D3947" w:rsidRDefault="00CB1509" w:rsidP="00CB1509">
      <w:pPr>
        <w:pStyle w:val="21"/>
        <w:ind w:firstLine="709"/>
        <w:rPr>
          <w:sz w:val="24"/>
          <w:szCs w:val="24"/>
          <w:lang w:val="ru-RU"/>
        </w:rPr>
      </w:pPr>
      <w:r w:rsidRPr="003D3947">
        <w:rPr>
          <w:b/>
          <w:sz w:val="24"/>
          <w:szCs w:val="24"/>
          <w:u w:val="single"/>
          <w:lang w:val="ru-RU"/>
        </w:rPr>
        <w:t>Направление «Мир прекрасного и творчество»</w:t>
      </w:r>
    </w:p>
    <w:p w:rsidR="00CB1509" w:rsidRPr="00921BDF" w:rsidRDefault="00CB1509" w:rsidP="00CB1509">
      <w:pPr>
        <w:spacing w:after="0" w:line="240" w:lineRule="auto"/>
        <w:ind w:firstLine="709"/>
        <w:jc w:val="both"/>
        <w:rPr>
          <w:rFonts w:ascii="Times New Roman" w:hAnsi="Times New Roman"/>
          <w:b/>
          <w:sz w:val="24"/>
          <w:szCs w:val="24"/>
          <w:lang w:val="ru-RU"/>
        </w:rPr>
      </w:pPr>
    </w:p>
    <w:p w:rsidR="00CB1509" w:rsidRPr="00921BDF" w:rsidRDefault="00CB1509" w:rsidP="00CB1509">
      <w:pPr>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t>Цель:</w:t>
      </w:r>
      <w:r w:rsidRPr="00921BDF">
        <w:rPr>
          <w:rStyle w:val="1430"/>
          <w:b w:val="0"/>
          <w:i w:val="0"/>
          <w:iCs w:val="0"/>
          <w:sz w:val="24"/>
          <w:szCs w:val="24"/>
          <w:lang w:val="ru-RU"/>
        </w:rPr>
        <w:t xml:space="preserve">воспитание ценностного отношения к прекрасному, формирование основ эстетической культуры </w:t>
      </w:r>
      <w:r w:rsidRPr="00921BDF">
        <w:rPr>
          <w:rStyle w:val="1414"/>
          <w:b w:val="0"/>
          <w:i w:val="0"/>
          <w:iCs w:val="0"/>
          <w:sz w:val="24"/>
          <w:szCs w:val="24"/>
          <w:lang w:val="ru-RU"/>
        </w:rPr>
        <w:t xml:space="preserve">— </w:t>
      </w:r>
      <w:r w:rsidRPr="00921BDF">
        <w:rPr>
          <w:rStyle w:val="1430"/>
          <w:b w:val="0"/>
          <w:i w:val="0"/>
          <w:iCs w:val="0"/>
          <w:sz w:val="24"/>
          <w:szCs w:val="24"/>
          <w:lang w:val="ru-RU"/>
        </w:rPr>
        <w:t>эстетическое воспитание</w:t>
      </w:r>
      <w:r w:rsidRPr="00921BDF">
        <w:rPr>
          <w:rFonts w:ascii="Times New Roman" w:hAnsi="Times New Roman"/>
          <w:b/>
          <w:sz w:val="24"/>
          <w:szCs w:val="24"/>
          <w:lang w:val="ru-RU"/>
        </w:rPr>
        <w:t>.</w:t>
      </w:r>
    </w:p>
    <w:p w:rsidR="00CB1509" w:rsidRPr="003D3947" w:rsidRDefault="00CB1509" w:rsidP="00CB1509">
      <w:pPr>
        <w:pStyle w:val="21"/>
        <w:ind w:firstLine="709"/>
        <w:rPr>
          <w:b/>
          <w:sz w:val="24"/>
          <w:szCs w:val="24"/>
          <w:lang w:val="ru-RU"/>
        </w:rPr>
      </w:pPr>
      <w:r w:rsidRPr="003D3947">
        <w:rPr>
          <w:b/>
          <w:sz w:val="24"/>
          <w:szCs w:val="24"/>
          <w:lang w:val="ru-RU"/>
        </w:rPr>
        <w:t>Ценности:</w:t>
      </w:r>
      <w:r w:rsidRPr="003D3947">
        <w:rPr>
          <w:rStyle w:val="1411"/>
          <w:i/>
          <w:iCs w:val="0"/>
          <w:sz w:val="24"/>
          <w:szCs w:val="24"/>
          <w:lang w:val="ru-RU"/>
        </w:rPr>
        <w:t>красота, гармония, духовный мир человека, самовыражение личности в творчествеи искусстве, эстетическое развитие личности.</w:t>
      </w:r>
    </w:p>
    <w:p w:rsidR="00CB1509" w:rsidRPr="003D3947" w:rsidRDefault="00CB1509" w:rsidP="00CB1509">
      <w:pPr>
        <w:pStyle w:val="21"/>
        <w:ind w:firstLine="709"/>
        <w:rPr>
          <w:sz w:val="24"/>
          <w:szCs w:val="24"/>
          <w:lang w:val="ru-RU"/>
        </w:rPr>
      </w:pPr>
      <w:r w:rsidRPr="003D3947">
        <w:rPr>
          <w:b/>
          <w:sz w:val="24"/>
          <w:szCs w:val="24"/>
          <w:lang w:val="ru-RU"/>
        </w:rPr>
        <w:t>Задачи:</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ценностное отношение к прекрасному, восприятие искусства как особой формы познания и преобразования мира;</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представление об искусстве народов России.</w:t>
      </w:r>
    </w:p>
    <w:p w:rsidR="00CB1509" w:rsidRPr="00921BDF" w:rsidRDefault="00CB1509" w:rsidP="00CB1509">
      <w:pPr>
        <w:widowControl w:val="0"/>
        <w:spacing w:after="0" w:line="240" w:lineRule="auto"/>
        <w:ind w:firstLine="709"/>
        <w:jc w:val="both"/>
        <w:rPr>
          <w:rFonts w:ascii="Times New Roman" w:hAnsi="Times New Roman"/>
          <w:b/>
          <w:sz w:val="24"/>
          <w:szCs w:val="24"/>
          <w:lang w:val="ru-RU"/>
        </w:rPr>
      </w:pPr>
      <w:r w:rsidRPr="00921BDF">
        <w:rPr>
          <w:rFonts w:ascii="Times New Roman" w:hAnsi="Times New Roman"/>
          <w:b/>
          <w:sz w:val="24"/>
          <w:szCs w:val="24"/>
          <w:lang w:val="ru-RU"/>
        </w:rPr>
        <w:lastRenderedPageBreak/>
        <w:t>Виды деятельности и формы занятий:</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CB1509" w:rsidRPr="00921BDF" w:rsidRDefault="00CB1509" w:rsidP="00CB1509">
      <w:pPr>
        <w:pStyle w:val="afb"/>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Участвуют в оформлении класса и школы, озеленении пришкольного участка, стремятся внести красоту в домашний быт.</w:t>
      </w:r>
    </w:p>
    <w:p w:rsidR="00CB1509" w:rsidRPr="003D3947" w:rsidRDefault="00CB1509" w:rsidP="00CB1509">
      <w:pPr>
        <w:pStyle w:val="21"/>
        <w:rPr>
          <w:sz w:val="24"/>
          <w:szCs w:val="24"/>
          <w:lang w:val="ru-RU"/>
        </w:rPr>
      </w:pPr>
    </w:p>
    <w:p w:rsidR="00CB1509" w:rsidRPr="003D3947" w:rsidRDefault="00CB1509" w:rsidP="00CB1509">
      <w:pPr>
        <w:widowControl w:val="0"/>
        <w:spacing w:after="0" w:line="240" w:lineRule="auto"/>
        <w:ind w:firstLine="709"/>
        <w:jc w:val="both"/>
        <w:rPr>
          <w:rFonts w:ascii="Times New Roman" w:hAnsi="Times New Roman"/>
          <w:b/>
          <w:sz w:val="24"/>
          <w:szCs w:val="24"/>
        </w:rPr>
      </w:pPr>
      <w:r w:rsidRPr="003D3947">
        <w:rPr>
          <w:rFonts w:ascii="Times New Roman" w:hAnsi="Times New Roman"/>
          <w:b/>
          <w:sz w:val="24"/>
          <w:szCs w:val="24"/>
        </w:rPr>
        <w:t>Мероприятия по реализации воспитательной программы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118"/>
        <w:gridCol w:w="3119"/>
        <w:gridCol w:w="2835"/>
      </w:tblGrid>
      <w:tr w:rsidR="00CB1509" w:rsidRPr="00B2225F" w:rsidTr="006B7649">
        <w:tc>
          <w:tcPr>
            <w:tcW w:w="95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класс</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внеурочная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деятельность</w:t>
            </w:r>
          </w:p>
        </w:tc>
        <w:tc>
          <w:tcPr>
            <w:tcW w:w="311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внешкольная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деятельность</w:t>
            </w: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Социально-полезная</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r w:rsidRPr="00B2225F">
              <w:rPr>
                <w:rFonts w:ascii="Times New Roman" w:eastAsiaTheme="majorEastAsia" w:hAnsi="Times New Roman" w:cstheme="majorBidi"/>
                <w:sz w:val="24"/>
                <w:szCs w:val="24"/>
              </w:rPr>
              <w:t>деятельность</w:t>
            </w: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5 класс</w:t>
            </w:r>
          </w:p>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bCs/>
                <w:sz w:val="24"/>
                <w:szCs w:val="24"/>
              </w:rPr>
            </w:pP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«Красивые и некрасивые поступки»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Акция «Новогодний калейдоскоп» </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Всемирный день книги. Конкурс выразительного чтения</w:t>
            </w:r>
          </w:p>
        </w:tc>
        <w:tc>
          <w:tcPr>
            <w:tcW w:w="3119"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rPr>
              <w:t>Экскурсии на художественные выставки</w:t>
            </w:r>
            <w:r w:rsidR="001C6AC3" w:rsidRPr="00B2225F">
              <w:rPr>
                <w:rFonts w:ascii="Times New Roman" w:eastAsiaTheme="majorEastAsia" w:hAnsi="Times New Roman" w:cstheme="majorBidi"/>
                <w:sz w:val="24"/>
                <w:szCs w:val="24"/>
                <w:lang w:val="ru-RU"/>
              </w:rPr>
              <w:t xml:space="preserve">, </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Участие в творческих конкурсах, выставках, фестивалях.</w:t>
            </w: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6 класс</w:t>
            </w: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«Чем красивы люди вокруг нас»</w:t>
            </w:r>
          </w:p>
        </w:tc>
        <w:tc>
          <w:tcPr>
            <w:tcW w:w="3119"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Экскурсии на художественные выставки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Участие в творческих конкурсах, выставках, фестивалях.</w:t>
            </w: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7 класс</w:t>
            </w: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Конкурс творчества</w:t>
            </w:r>
          </w:p>
        </w:tc>
        <w:tc>
          <w:tcPr>
            <w:tcW w:w="3119"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Экскурсии на художественные выставки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Участие в творческих конкурсах, выставках, фестивалях.</w:t>
            </w: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8 класс</w:t>
            </w: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Неделя национальной культуры</w:t>
            </w:r>
          </w:p>
        </w:tc>
        <w:tc>
          <w:tcPr>
            <w:tcW w:w="3119"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Экскурсии на художественные выставки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Участие в творческих конкурсах, выставках, фестивалях.</w:t>
            </w:r>
          </w:p>
        </w:tc>
      </w:tr>
      <w:tr w:rsidR="00CB1509" w:rsidRPr="00F91903" w:rsidTr="006B7649">
        <w:tc>
          <w:tcPr>
            <w:tcW w:w="959" w:type="dxa"/>
            <w:shd w:val="clear" w:color="auto" w:fill="auto"/>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9 класс</w:t>
            </w:r>
          </w:p>
        </w:tc>
        <w:tc>
          <w:tcPr>
            <w:tcW w:w="3118"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Неделя национальной культуры</w:t>
            </w:r>
          </w:p>
        </w:tc>
        <w:tc>
          <w:tcPr>
            <w:tcW w:w="3119"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Экскурсии на художественные выставки</w:t>
            </w:r>
          </w:p>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rPr>
            </w:pPr>
          </w:p>
        </w:tc>
        <w:tc>
          <w:tcPr>
            <w:tcW w:w="2835" w:type="dxa"/>
            <w:shd w:val="clear" w:color="auto" w:fill="auto"/>
          </w:tcPr>
          <w:p w:rsidR="00CB1509" w:rsidRPr="00B2225F" w:rsidRDefault="00CB1509" w:rsidP="006B7649">
            <w:pPr>
              <w:autoSpaceDE w:val="0"/>
              <w:autoSpaceDN w:val="0"/>
              <w:adjustRightInd w:val="0"/>
              <w:spacing w:after="0" w:line="240" w:lineRule="auto"/>
              <w:rPr>
                <w:rFonts w:ascii="Times New Roman" w:eastAsiaTheme="majorEastAsia" w:hAnsi="Times New Roman" w:cstheme="majorBidi"/>
                <w:b/>
                <w:bCs/>
                <w:sz w:val="24"/>
                <w:szCs w:val="24"/>
                <w:lang w:val="ru-RU"/>
              </w:rPr>
            </w:pPr>
            <w:r w:rsidRPr="00B2225F">
              <w:rPr>
                <w:rFonts w:ascii="Times New Roman" w:eastAsiaTheme="majorEastAsia" w:hAnsi="Times New Roman" w:cstheme="majorBidi"/>
                <w:sz w:val="24"/>
                <w:szCs w:val="24"/>
                <w:lang w:val="ru-RU"/>
              </w:rPr>
              <w:t>Участие в творческих конкурсах, выставках, фестивалях.</w:t>
            </w:r>
          </w:p>
        </w:tc>
      </w:tr>
    </w:tbl>
    <w:p w:rsidR="00CB1509" w:rsidRPr="00921BDF" w:rsidRDefault="00CB1509" w:rsidP="00CB1509">
      <w:pPr>
        <w:shd w:val="clear" w:color="auto" w:fill="FFFFFF"/>
        <w:spacing w:after="0" w:line="240" w:lineRule="auto"/>
        <w:ind w:firstLine="709"/>
        <w:jc w:val="both"/>
        <w:rPr>
          <w:rFonts w:ascii="Times New Roman" w:hAnsi="Times New Roman"/>
          <w:b/>
          <w:bCs/>
          <w:spacing w:val="-5"/>
          <w:sz w:val="24"/>
          <w:szCs w:val="24"/>
          <w:lang w:val="ru-RU"/>
        </w:rPr>
      </w:pPr>
      <w:r w:rsidRPr="00921BDF">
        <w:rPr>
          <w:rFonts w:ascii="Times New Roman" w:hAnsi="Times New Roman"/>
          <w:sz w:val="24"/>
          <w:szCs w:val="24"/>
          <w:lang w:val="ru-RU"/>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CB1509" w:rsidRPr="00921BDF" w:rsidRDefault="00CB1509" w:rsidP="00CB1509">
      <w:pPr>
        <w:spacing w:after="0" w:line="240" w:lineRule="auto"/>
        <w:ind w:firstLine="567"/>
        <w:jc w:val="both"/>
        <w:rPr>
          <w:rFonts w:ascii="Times New Roman" w:hAnsi="Times New Roman"/>
          <w:sz w:val="24"/>
          <w:szCs w:val="24"/>
          <w:lang w:val="ru-RU"/>
        </w:rPr>
      </w:pPr>
    </w:p>
    <w:p w:rsidR="00CB1509" w:rsidRDefault="002D0B1D" w:rsidP="00CB1509">
      <w:pPr>
        <w:pStyle w:val="afb"/>
        <w:spacing w:after="0" w:line="240" w:lineRule="auto"/>
        <w:ind w:firstLine="454"/>
        <w:jc w:val="center"/>
        <w:rPr>
          <w:rFonts w:ascii="Times New Roman" w:hAnsi="Times New Roman"/>
          <w:b/>
          <w:i/>
          <w:sz w:val="24"/>
          <w:szCs w:val="52"/>
          <w:u w:val="single"/>
          <w:lang w:val="ru-RU"/>
        </w:rPr>
      </w:pPr>
      <w:r w:rsidRPr="002D0B1D">
        <w:rPr>
          <w:rFonts w:ascii="Times New Roman" w:hAnsi="Times New Roman"/>
          <w:b/>
          <w:i/>
          <w:sz w:val="24"/>
          <w:szCs w:val="52"/>
          <w:u w:val="single"/>
          <w:lang w:val="ru-RU"/>
        </w:rPr>
        <w:t>Направление «</w:t>
      </w:r>
      <w:r>
        <w:rPr>
          <w:rFonts w:ascii="Times New Roman" w:hAnsi="Times New Roman"/>
          <w:b/>
          <w:i/>
          <w:sz w:val="24"/>
          <w:szCs w:val="52"/>
          <w:u w:val="single"/>
          <w:lang w:val="ru-RU"/>
        </w:rPr>
        <w:t>Формирова</w:t>
      </w:r>
      <w:r w:rsidRPr="002D0B1D">
        <w:rPr>
          <w:rFonts w:ascii="Times New Roman" w:hAnsi="Times New Roman"/>
          <w:b/>
          <w:i/>
          <w:sz w:val="24"/>
          <w:szCs w:val="52"/>
          <w:u w:val="single"/>
          <w:lang w:val="ru-RU"/>
        </w:rPr>
        <w:t>ние антикоррупционного мировоззрения»</w:t>
      </w:r>
    </w:p>
    <w:p w:rsidR="004B748F" w:rsidRPr="002D0B1D" w:rsidRDefault="004B748F" w:rsidP="00CB1509">
      <w:pPr>
        <w:pStyle w:val="afb"/>
        <w:spacing w:after="0" w:line="240" w:lineRule="auto"/>
        <w:ind w:firstLine="454"/>
        <w:jc w:val="center"/>
        <w:rPr>
          <w:rFonts w:ascii="Times New Roman" w:hAnsi="Times New Roman"/>
          <w:b/>
          <w:i/>
          <w:szCs w:val="24"/>
          <w:u w:val="single"/>
          <w:lang w:val="ru-RU"/>
        </w:rPr>
      </w:pPr>
    </w:p>
    <w:p w:rsidR="002D0B1D" w:rsidRDefault="002D0B1D" w:rsidP="002D0B1D">
      <w:pPr>
        <w:pStyle w:val="afb"/>
        <w:spacing w:after="0" w:line="240" w:lineRule="auto"/>
        <w:ind w:right="612" w:firstLine="708"/>
        <w:jc w:val="both"/>
        <w:rPr>
          <w:rFonts w:ascii="Times New Roman" w:hAnsi="Times New Roman"/>
          <w:i/>
          <w:sz w:val="24"/>
          <w:szCs w:val="24"/>
          <w:lang w:val="ru-RU"/>
        </w:rPr>
        <w:sectPr w:rsidR="002D0B1D" w:rsidSect="008776CD">
          <w:pgSz w:w="11910" w:h="16840"/>
          <w:pgMar w:top="480" w:right="995" w:bottom="960" w:left="580" w:header="0" w:footer="700" w:gutter="0"/>
          <w:cols w:space="720"/>
        </w:sectPr>
      </w:pPr>
    </w:p>
    <w:p w:rsidR="002D0B1D" w:rsidRPr="002D0B1D" w:rsidRDefault="002D0B1D" w:rsidP="004B748F">
      <w:pPr>
        <w:pStyle w:val="afb"/>
        <w:spacing w:after="0" w:line="240" w:lineRule="auto"/>
        <w:ind w:right="612" w:firstLine="708"/>
        <w:jc w:val="both"/>
        <w:rPr>
          <w:rFonts w:ascii="Times New Roman" w:hAnsi="Times New Roman"/>
          <w:sz w:val="24"/>
          <w:szCs w:val="24"/>
          <w:lang w:val="ru-RU"/>
        </w:rPr>
      </w:pPr>
      <w:r w:rsidRPr="002D0B1D">
        <w:rPr>
          <w:rFonts w:ascii="Times New Roman" w:hAnsi="Times New Roman"/>
          <w:i/>
          <w:sz w:val="24"/>
          <w:szCs w:val="24"/>
          <w:lang w:val="ru-RU"/>
        </w:rPr>
        <w:lastRenderedPageBreak/>
        <w:t xml:space="preserve">Ценностные установки. </w:t>
      </w:r>
      <w:r w:rsidRPr="002D0B1D">
        <w:rPr>
          <w:rFonts w:ascii="Times New Roman" w:hAnsi="Times New Roman"/>
          <w:sz w:val="24"/>
          <w:szCs w:val="24"/>
          <w:lang w:val="ru-RU"/>
        </w:rPr>
        <w:t>Правовая основа противодействия коррупции. Основные принципы противодействия коррупции. Меры по профилактике коррупции.</w:t>
      </w:r>
    </w:p>
    <w:p w:rsidR="002D0B1D" w:rsidRPr="002D0B1D" w:rsidRDefault="002D0B1D" w:rsidP="004B748F">
      <w:pPr>
        <w:spacing w:after="0" w:line="240" w:lineRule="auto"/>
        <w:ind w:left="567" w:firstLine="567"/>
        <w:jc w:val="both"/>
        <w:rPr>
          <w:rFonts w:ascii="Times New Roman" w:hAnsi="Times New Roman"/>
          <w:i/>
          <w:sz w:val="24"/>
          <w:szCs w:val="24"/>
          <w:lang w:val="ru-RU"/>
        </w:rPr>
      </w:pPr>
      <w:r w:rsidRPr="002D0B1D">
        <w:rPr>
          <w:rFonts w:ascii="Times New Roman" w:hAnsi="Times New Roman"/>
          <w:i/>
          <w:sz w:val="24"/>
          <w:szCs w:val="24"/>
          <w:lang w:val="ru-RU"/>
        </w:rPr>
        <w:lastRenderedPageBreak/>
        <w:t>Планируемые результаты воспитательной деятельности</w:t>
      </w:r>
      <w:r>
        <w:rPr>
          <w:rFonts w:ascii="Times New Roman" w:hAnsi="Times New Roman"/>
          <w:i/>
          <w:sz w:val="24"/>
          <w:szCs w:val="24"/>
          <w:lang w:val="ru-RU"/>
        </w:rPr>
        <w:t>:</w:t>
      </w:r>
    </w:p>
    <w:p w:rsidR="004B748F" w:rsidRDefault="002D0B1D" w:rsidP="004B748F">
      <w:pPr>
        <w:pStyle w:val="afb"/>
        <w:spacing w:after="0" w:line="240" w:lineRule="auto"/>
        <w:ind w:left="142" w:firstLine="567"/>
        <w:jc w:val="both"/>
        <w:rPr>
          <w:rFonts w:ascii="Times New Roman" w:hAnsi="Times New Roman"/>
          <w:sz w:val="24"/>
          <w:szCs w:val="24"/>
          <w:lang w:val="ru-RU"/>
        </w:rPr>
      </w:pPr>
      <w:r w:rsidRPr="002D0B1D">
        <w:rPr>
          <w:rFonts w:ascii="Times New Roman" w:hAnsi="Times New Roman"/>
          <w:sz w:val="24"/>
          <w:szCs w:val="24"/>
          <w:lang w:val="ru-RU"/>
        </w:rPr>
        <w:t>-нетерпимое отношение к прояв</w:t>
      </w:r>
      <w:r w:rsidR="004B748F">
        <w:rPr>
          <w:rFonts w:ascii="Times New Roman" w:hAnsi="Times New Roman"/>
          <w:sz w:val="24"/>
          <w:szCs w:val="24"/>
          <w:lang w:val="ru-RU"/>
        </w:rPr>
        <w:t>лениям коррупционного поведения,</w:t>
      </w:r>
    </w:p>
    <w:p w:rsidR="002D0B1D" w:rsidRPr="002D0B1D" w:rsidRDefault="004B748F" w:rsidP="004B748F">
      <w:pPr>
        <w:pStyle w:val="afb"/>
        <w:spacing w:after="0" w:line="240" w:lineRule="auto"/>
        <w:ind w:left="142" w:firstLine="567"/>
        <w:jc w:val="both"/>
        <w:rPr>
          <w:rFonts w:ascii="Times New Roman" w:hAnsi="Times New Roman"/>
          <w:sz w:val="24"/>
          <w:szCs w:val="24"/>
          <w:lang w:val="ru-RU"/>
        </w:rPr>
      </w:pPr>
      <w:r>
        <w:rPr>
          <w:rFonts w:ascii="Times New Roman" w:hAnsi="Times New Roman"/>
          <w:sz w:val="24"/>
          <w:szCs w:val="24"/>
          <w:lang w:val="ru-RU"/>
        </w:rPr>
        <w:t>-</w:t>
      </w:r>
      <w:r w:rsidR="002D0B1D" w:rsidRPr="002D0B1D">
        <w:rPr>
          <w:rFonts w:ascii="Times New Roman" w:hAnsi="Times New Roman"/>
          <w:sz w:val="24"/>
          <w:szCs w:val="24"/>
          <w:lang w:val="ru-RU"/>
        </w:rPr>
        <w:t>умение вести дискуссию об общественной опасности коррупционногоповедения;</w:t>
      </w:r>
    </w:p>
    <w:p w:rsidR="002D0B1D" w:rsidRPr="002D0B1D" w:rsidRDefault="002D0B1D" w:rsidP="00FF128C">
      <w:pPr>
        <w:pStyle w:val="a9"/>
        <w:widowControl w:val="0"/>
        <w:numPr>
          <w:ilvl w:val="0"/>
          <w:numId w:val="253"/>
        </w:numPr>
        <w:tabs>
          <w:tab w:val="left" w:pos="490"/>
        </w:tabs>
        <w:autoSpaceDE w:val="0"/>
        <w:autoSpaceDN w:val="0"/>
        <w:spacing w:after="0" w:line="240" w:lineRule="auto"/>
        <w:ind w:left="567" w:firstLine="567"/>
        <w:contextualSpacing w:val="0"/>
        <w:jc w:val="both"/>
        <w:rPr>
          <w:rFonts w:ascii="Times New Roman" w:hAnsi="Times New Roman"/>
          <w:sz w:val="24"/>
          <w:szCs w:val="24"/>
          <w:lang w:val="ru-RU"/>
        </w:rPr>
      </w:pPr>
      <w:r w:rsidRPr="002D0B1D">
        <w:rPr>
          <w:rFonts w:ascii="Times New Roman" w:hAnsi="Times New Roman"/>
          <w:sz w:val="24"/>
          <w:szCs w:val="24"/>
          <w:lang w:val="ru-RU"/>
        </w:rPr>
        <w:t>знания основных принципов антикоррупционной политики государства,формирова-</w:t>
      </w:r>
    </w:p>
    <w:p w:rsidR="002D0B1D" w:rsidRPr="002D0B1D" w:rsidRDefault="002D0B1D" w:rsidP="004B748F">
      <w:pPr>
        <w:spacing w:after="0" w:line="240" w:lineRule="auto"/>
        <w:ind w:left="567" w:firstLine="567"/>
        <w:jc w:val="both"/>
        <w:rPr>
          <w:rFonts w:ascii="Times New Roman" w:hAnsi="Times New Roman"/>
          <w:sz w:val="24"/>
          <w:szCs w:val="24"/>
          <w:lang w:val="ru-RU"/>
        </w:rPr>
        <w:sectPr w:rsidR="002D0B1D" w:rsidRPr="002D0B1D" w:rsidSect="002D0B1D">
          <w:type w:val="continuous"/>
          <w:pgSz w:w="11910" w:h="16840"/>
          <w:pgMar w:top="480" w:right="580" w:bottom="280" w:left="580" w:header="720" w:footer="720" w:gutter="0"/>
          <w:cols w:space="720"/>
        </w:sectPr>
      </w:pPr>
    </w:p>
    <w:p w:rsidR="002D0B1D" w:rsidRPr="002D0B1D" w:rsidRDefault="002D0B1D" w:rsidP="004B748F">
      <w:pPr>
        <w:pStyle w:val="afb"/>
        <w:spacing w:after="0" w:line="240" w:lineRule="auto"/>
        <w:ind w:left="567" w:firstLine="567"/>
        <w:jc w:val="both"/>
        <w:rPr>
          <w:rFonts w:ascii="Times New Roman" w:hAnsi="Times New Roman"/>
          <w:sz w:val="24"/>
          <w:szCs w:val="24"/>
          <w:lang w:val="ru-RU"/>
        </w:rPr>
      </w:pPr>
      <w:r w:rsidRPr="002D0B1D">
        <w:rPr>
          <w:rFonts w:ascii="Times New Roman" w:hAnsi="Times New Roman"/>
          <w:sz w:val="24"/>
          <w:szCs w:val="24"/>
          <w:lang w:val="ru-RU"/>
        </w:rPr>
        <w:lastRenderedPageBreak/>
        <w:t>ние позитивного отношения к антикоррупционным мероприятиям;</w:t>
      </w:r>
    </w:p>
    <w:p w:rsidR="002D0B1D" w:rsidRPr="002D0B1D" w:rsidRDefault="002D0B1D" w:rsidP="00FF128C">
      <w:pPr>
        <w:pStyle w:val="a9"/>
        <w:widowControl w:val="0"/>
        <w:numPr>
          <w:ilvl w:val="1"/>
          <w:numId w:val="253"/>
        </w:numPr>
        <w:tabs>
          <w:tab w:val="left" w:pos="1434"/>
        </w:tabs>
        <w:autoSpaceDE w:val="0"/>
        <w:autoSpaceDN w:val="0"/>
        <w:spacing w:after="0" w:line="240" w:lineRule="auto"/>
        <w:ind w:left="567" w:right="550" w:firstLine="567"/>
        <w:contextualSpacing w:val="0"/>
        <w:jc w:val="both"/>
        <w:rPr>
          <w:rFonts w:ascii="Times New Roman" w:hAnsi="Times New Roman"/>
          <w:sz w:val="24"/>
          <w:szCs w:val="24"/>
          <w:lang w:val="ru-RU"/>
        </w:rPr>
      </w:pPr>
      <w:r w:rsidRPr="002D0B1D">
        <w:rPr>
          <w:rFonts w:ascii="Times New Roman" w:hAnsi="Times New Roman"/>
          <w:sz w:val="24"/>
          <w:szCs w:val="24"/>
          <w:lang w:val="ru-RU"/>
        </w:rPr>
        <w:t>знание типовых ситуаций взаимодействия с органами государственной власти, содержащих в себе предпосылки для коррупционныхпроявлений;</w:t>
      </w:r>
    </w:p>
    <w:p w:rsidR="002D0B1D" w:rsidRPr="002D0B1D" w:rsidRDefault="002D0B1D" w:rsidP="00FF128C">
      <w:pPr>
        <w:pStyle w:val="a9"/>
        <w:widowControl w:val="0"/>
        <w:numPr>
          <w:ilvl w:val="1"/>
          <w:numId w:val="253"/>
        </w:numPr>
        <w:tabs>
          <w:tab w:val="left" w:pos="1413"/>
        </w:tabs>
        <w:autoSpaceDE w:val="0"/>
        <w:autoSpaceDN w:val="0"/>
        <w:spacing w:after="0" w:line="240" w:lineRule="auto"/>
        <w:ind w:left="567" w:right="551" w:firstLine="567"/>
        <w:contextualSpacing w:val="0"/>
        <w:jc w:val="both"/>
        <w:rPr>
          <w:rFonts w:ascii="Times New Roman" w:hAnsi="Times New Roman"/>
          <w:sz w:val="24"/>
          <w:szCs w:val="24"/>
          <w:lang w:val="ru-RU"/>
        </w:rPr>
      </w:pPr>
      <w:r w:rsidRPr="002D0B1D">
        <w:rPr>
          <w:rFonts w:ascii="Times New Roman" w:hAnsi="Times New Roman"/>
          <w:sz w:val="24"/>
          <w:szCs w:val="24"/>
          <w:lang w:val="ru-RU"/>
        </w:rPr>
        <w:t>умение применять алгоритмы правомерного разрешения конфликтов интересов, возникающих в рамках взаимодействия с представителями органов государственнойвласти;</w:t>
      </w:r>
    </w:p>
    <w:p w:rsidR="002D0B1D" w:rsidRPr="002D0B1D" w:rsidRDefault="002D0B1D" w:rsidP="00FF128C">
      <w:pPr>
        <w:pStyle w:val="a9"/>
        <w:widowControl w:val="0"/>
        <w:numPr>
          <w:ilvl w:val="1"/>
          <w:numId w:val="253"/>
        </w:numPr>
        <w:tabs>
          <w:tab w:val="left" w:pos="1408"/>
        </w:tabs>
        <w:autoSpaceDE w:val="0"/>
        <w:autoSpaceDN w:val="0"/>
        <w:spacing w:after="0" w:line="240" w:lineRule="auto"/>
        <w:ind w:left="567" w:firstLine="567"/>
        <w:contextualSpacing w:val="0"/>
        <w:jc w:val="both"/>
        <w:rPr>
          <w:rFonts w:ascii="Times New Roman" w:hAnsi="Times New Roman"/>
          <w:sz w:val="24"/>
          <w:szCs w:val="24"/>
          <w:lang w:val="ru-RU"/>
        </w:rPr>
      </w:pPr>
      <w:r w:rsidRPr="002D0B1D">
        <w:rPr>
          <w:rFonts w:ascii="Times New Roman" w:hAnsi="Times New Roman"/>
          <w:sz w:val="24"/>
          <w:szCs w:val="24"/>
          <w:lang w:val="ru-RU"/>
        </w:rPr>
        <w:t>заинтересованность в участии в мероприятиях, направленных на борьбу скоррупцией</w:t>
      </w:r>
    </w:p>
    <w:p w:rsidR="004B748F" w:rsidRPr="004B748F" w:rsidRDefault="004B748F" w:rsidP="004B748F">
      <w:pPr>
        <w:spacing w:after="0"/>
        <w:ind w:left="1261"/>
        <w:jc w:val="both"/>
        <w:rPr>
          <w:rFonts w:ascii="Times New Roman" w:hAnsi="Times New Roman"/>
          <w:i/>
          <w:sz w:val="24"/>
          <w:szCs w:val="24"/>
          <w:lang w:val="ru-RU"/>
        </w:rPr>
      </w:pPr>
      <w:r w:rsidRPr="004B748F">
        <w:rPr>
          <w:rFonts w:ascii="Times New Roman" w:hAnsi="Times New Roman"/>
          <w:i/>
          <w:sz w:val="24"/>
          <w:szCs w:val="24"/>
          <w:lang w:val="ru-RU"/>
        </w:rPr>
        <w:t>Совместная деятельность семьи и школы</w:t>
      </w:r>
    </w:p>
    <w:p w:rsidR="004B748F" w:rsidRPr="004B748F" w:rsidRDefault="004B748F" w:rsidP="004B748F">
      <w:pPr>
        <w:pStyle w:val="afb"/>
        <w:spacing w:after="0"/>
        <w:ind w:left="1261"/>
        <w:jc w:val="both"/>
        <w:rPr>
          <w:rFonts w:ascii="Times New Roman" w:hAnsi="Times New Roman"/>
          <w:sz w:val="24"/>
          <w:szCs w:val="24"/>
          <w:lang w:val="ru-RU"/>
        </w:rPr>
      </w:pPr>
      <w:r w:rsidRPr="004B748F">
        <w:rPr>
          <w:rFonts w:ascii="Times New Roman" w:hAnsi="Times New Roman"/>
          <w:b/>
          <w:sz w:val="24"/>
          <w:szCs w:val="24"/>
          <w:lang w:val="ru-RU"/>
        </w:rPr>
        <w:t>-</w:t>
      </w:r>
      <w:r w:rsidRPr="004B748F">
        <w:rPr>
          <w:rFonts w:ascii="Times New Roman" w:hAnsi="Times New Roman"/>
          <w:sz w:val="24"/>
          <w:szCs w:val="24"/>
          <w:lang w:val="ru-RU"/>
        </w:rPr>
        <w:t>тематические родительские собрания;</w:t>
      </w:r>
    </w:p>
    <w:p w:rsidR="004B748F" w:rsidRPr="004B748F" w:rsidRDefault="004B748F" w:rsidP="004B748F">
      <w:pPr>
        <w:pStyle w:val="afb"/>
        <w:spacing w:after="0"/>
        <w:ind w:left="1261"/>
        <w:jc w:val="both"/>
        <w:rPr>
          <w:rFonts w:ascii="Times New Roman" w:hAnsi="Times New Roman"/>
          <w:sz w:val="24"/>
          <w:szCs w:val="24"/>
          <w:lang w:val="ru-RU"/>
        </w:rPr>
      </w:pPr>
      <w:r w:rsidRPr="004B748F">
        <w:rPr>
          <w:rFonts w:ascii="Times New Roman" w:hAnsi="Times New Roman"/>
          <w:sz w:val="24"/>
          <w:szCs w:val="24"/>
          <w:lang w:val="ru-RU"/>
        </w:rPr>
        <w:t>-оформление информационных стендов;</w:t>
      </w:r>
    </w:p>
    <w:p w:rsidR="004B748F" w:rsidRPr="004B748F" w:rsidRDefault="004B748F" w:rsidP="004B748F">
      <w:pPr>
        <w:pStyle w:val="afb"/>
        <w:spacing w:after="0"/>
        <w:ind w:left="1261"/>
        <w:jc w:val="both"/>
        <w:rPr>
          <w:rFonts w:ascii="Times New Roman" w:hAnsi="Times New Roman"/>
          <w:sz w:val="24"/>
          <w:szCs w:val="24"/>
          <w:lang w:val="ru-RU"/>
        </w:rPr>
      </w:pPr>
      <w:r w:rsidRPr="004B748F">
        <w:rPr>
          <w:rFonts w:ascii="Times New Roman" w:hAnsi="Times New Roman"/>
          <w:sz w:val="24"/>
          <w:szCs w:val="24"/>
          <w:lang w:val="ru-RU"/>
        </w:rPr>
        <w:t>-индиви</w:t>
      </w:r>
      <w:r>
        <w:rPr>
          <w:rFonts w:ascii="Times New Roman" w:hAnsi="Times New Roman"/>
          <w:sz w:val="24"/>
          <w:szCs w:val="24"/>
          <w:lang w:val="ru-RU"/>
        </w:rPr>
        <w:t>дуальные консультации и беседы.</w:t>
      </w:r>
    </w:p>
    <w:p w:rsidR="004B748F" w:rsidRDefault="004B748F" w:rsidP="004B748F">
      <w:pPr>
        <w:pStyle w:val="TableParagraph"/>
        <w:ind w:right="227"/>
        <w:jc w:val="both"/>
        <w:rPr>
          <w:b/>
          <w:sz w:val="24"/>
          <w:lang w:val="ru-RU"/>
        </w:rPr>
      </w:pPr>
      <w:r w:rsidRPr="004B748F">
        <w:rPr>
          <w:rFonts w:ascii="Times New Roman" w:hAnsi="Times New Roman"/>
          <w:i/>
          <w:sz w:val="24"/>
          <w:szCs w:val="24"/>
          <w:lang w:val="ru-RU"/>
        </w:rPr>
        <w:t xml:space="preserve">Система поощрения социальной успешности </w:t>
      </w:r>
      <w:r w:rsidRPr="004B748F">
        <w:rPr>
          <w:rFonts w:ascii="Times New Roman" w:hAnsi="Times New Roman"/>
          <w:sz w:val="24"/>
          <w:szCs w:val="24"/>
          <w:lang w:val="ru-RU"/>
        </w:rPr>
        <w:t>и проявлений активной жизненной позиции обуч</w:t>
      </w:r>
      <w:r>
        <w:rPr>
          <w:rFonts w:ascii="Times New Roman" w:hAnsi="Times New Roman"/>
          <w:sz w:val="24"/>
          <w:szCs w:val="24"/>
          <w:lang w:val="ru-RU"/>
        </w:rPr>
        <w:t>ающихся (формирование портфолио</w:t>
      </w:r>
      <w:r w:rsidRPr="004B748F">
        <w:rPr>
          <w:rFonts w:ascii="Times New Roman" w:hAnsi="Times New Roman"/>
          <w:sz w:val="24"/>
          <w:szCs w:val="24"/>
          <w:lang w:val="ru-RU"/>
        </w:rPr>
        <w:t>)</w:t>
      </w:r>
    </w:p>
    <w:p w:rsidR="004B748F" w:rsidRPr="002D0B1D" w:rsidRDefault="004B748F" w:rsidP="002D0B1D">
      <w:pPr>
        <w:pStyle w:val="TableParagraph"/>
        <w:ind w:right="227"/>
        <w:rPr>
          <w:b/>
          <w:sz w:val="24"/>
          <w:lang w:val="ru-RU"/>
        </w:rPr>
        <w:sectPr w:rsidR="004B748F" w:rsidRPr="002D0B1D" w:rsidSect="002D0B1D">
          <w:type w:val="continuous"/>
          <w:pgSz w:w="11910" w:h="16840"/>
          <w:pgMar w:top="480" w:right="580" w:bottom="280" w:left="580" w:header="720" w:footer="720" w:gutter="0"/>
          <w:cols w:space="720"/>
        </w:sectPr>
      </w:pPr>
    </w:p>
    <w:tbl>
      <w:tblPr>
        <w:tblStyle w:val="TableNormal"/>
        <w:tblW w:w="10523" w:type="dxa"/>
        <w:jc w:val="center"/>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5"/>
        <w:gridCol w:w="4371"/>
        <w:gridCol w:w="3677"/>
      </w:tblGrid>
      <w:tr w:rsidR="002D0B1D" w:rsidRPr="00F91903" w:rsidTr="004B748F">
        <w:trPr>
          <w:trHeight w:val="554"/>
          <w:jc w:val="center"/>
        </w:trPr>
        <w:tc>
          <w:tcPr>
            <w:tcW w:w="2475" w:type="dxa"/>
          </w:tcPr>
          <w:p w:rsidR="002D0B1D" w:rsidRPr="002D0B1D" w:rsidRDefault="002D0B1D" w:rsidP="002D0B1D">
            <w:pPr>
              <w:pStyle w:val="TableParagraph"/>
              <w:ind w:right="227"/>
              <w:jc w:val="center"/>
              <w:rPr>
                <w:rFonts w:ascii="Times New Roman" w:hAnsi="Times New Roman"/>
                <w:b/>
              </w:rPr>
            </w:pPr>
            <w:r w:rsidRPr="002D0B1D">
              <w:rPr>
                <w:rFonts w:ascii="Times New Roman" w:hAnsi="Times New Roman"/>
                <w:b/>
              </w:rPr>
              <w:lastRenderedPageBreak/>
              <w:t>Направления воспитания</w:t>
            </w:r>
          </w:p>
        </w:tc>
        <w:tc>
          <w:tcPr>
            <w:tcW w:w="4371" w:type="dxa"/>
          </w:tcPr>
          <w:p w:rsidR="002D0B1D" w:rsidRPr="002D0B1D" w:rsidRDefault="002D0B1D" w:rsidP="002D0B1D">
            <w:pPr>
              <w:pStyle w:val="TableParagraph"/>
              <w:spacing w:line="273" w:lineRule="exact"/>
              <w:ind w:left="108"/>
              <w:jc w:val="center"/>
              <w:rPr>
                <w:rFonts w:ascii="Times New Roman" w:hAnsi="Times New Roman"/>
                <w:b/>
              </w:rPr>
            </w:pPr>
            <w:r w:rsidRPr="002D0B1D">
              <w:rPr>
                <w:rFonts w:ascii="Times New Roman" w:hAnsi="Times New Roman"/>
                <w:b/>
              </w:rPr>
              <w:t>Задачи воспитания</w:t>
            </w:r>
          </w:p>
        </w:tc>
        <w:tc>
          <w:tcPr>
            <w:tcW w:w="3677" w:type="dxa"/>
          </w:tcPr>
          <w:p w:rsidR="002D0B1D" w:rsidRPr="002D0B1D" w:rsidRDefault="002D0B1D" w:rsidP="002D0B1D">
            <w:pPr>
              <w:pStyle w:val="TableParagraph"/>
              <w:ind w:left="108"/>
              <w:jc w:val="center"/>
              <w:rPr>
                <w:rFonts w:ascii="Times New Roman" w:hAnsi="Times New Roman"/>
                <w:b/>
                <w:lang w:val="ru-RU"/>
              </w:rPr>
            </w:pPr>
            <w:r w:rsidRPr="002D0B1D">
              <w:rPr>
                <w:rFonts w:ascii="Times New Roman" w:hAnsi="Times New Roman"/>
                <w:b/>
                <w:lang w:val="ru-RU"/>
              </w:rPr>
              <w:t>Виды и формы воспитательных мероприятий</w:t>
            </w:r>
          </w:p>
        </w:tc>
      </w:tr>
      <w:tr w:rsidR="002D0B1D" w:rsidRPr="00F91903" w:rsidTr="002D0B1D">
        <w:trPr>
          <w:trHeight w:val="9660"/>
          <w:jc w:val="center"/>
        </w:trPr>
        <w:tc>
          <w:tcPr>
            <w:tcW w:w="2475" w:type="dxa"/>
          </w:tcPr>
          <w:p w:rsidR="002D0B1D" w:rsidRPr="002D0B1D" w:rsidRDefault="002D0B1D" w:rsidP="004B748F">
            <w:pPr>
              <w:pStyle w:val="TableParagraph"/>
              <w:tabs>
                <w:tab w:val="left" w:pos="832"/>
              </w:tabs>
              <w:ind w:right="94"/>
              <w:rPr>
                <w:rFonts w:ascii="Times New Roman" w:hAnsi="Times New Roman"/>
                <w:lang w:val="ru-RU"/>
              </w:rPr>
            </w:pPr>
            <w:r w:rsidRPr="002D0B1D">
              <w:rPr>
                <w:rFonts w:ascii="Times New Roman" w:hAnsi="Times New Roman"/>
                <w:lang w:val="ru-RU"/>
              </w:rPr>
              <w:t>Формирование нетерпимого отношения к коррупции, развитие антикоррупционного</w:t>
            </w:r>
            <w:r w:rsidRPr="002D0B1D">
              <w:rPr>
                <w:rFonts w:ascii="Times New Roman" w:hAnsi="Times New Roman"/>
                <w:lang w:val="ru-RU"/>
              </w:rPr>
              <w:tab/>
              <w:t>мировоззре ния.</w:t>
            </w:r>
          </w:p>
        </w:tc>
        <w:tc>
          <w:tcPr>
            <w:tcW w:w="4371" w:type="dxa"/>
          </w:tcPr>
          <w:p w:rsidR="002D0B1D" w:rsidRPr="002D0B1D" w:rsidRDefault="002D0B1D" w:rsidP="00FF128C">
            <w:pPr>
              <w:pStyle w:val="TableParagraph"/>
              <w:numPr>
                <w:ilvl w:val="0"/>
                <w:numId w:val="252"/>
              </w:numPr>
              <w:tabs>
                <w:tab w:val="left" w:pos="334"/>
              </w:tabs>
              <w:ind w:right="98" w:firstLine="0"/>
              <w:jc w:val="both"/>
              <w:rPr>
                <w:rFonts w:ascii="Times New Roman" w:hAnsi="Times New Roman"/>
                <w:lang w:val="ru-RU"/>
              </w:rPr>
            </w:pPr>
            <w:r w:rsidRPr="002D0B1D">
              <w:rPr>
                <w:rFonts w:ascii="Times New Roman" w:hAnsi="Times New Roman"/>
                <w:lang w:val="ru-RU"/>
              </w:rPr>
              <w:t>формирование навыков совместного поддержания порядка вколлективе;</w:t>
            </w:r>
          </w:p>
          <w:p w:rsidR="002D0B1D" w:rsidRPr="002D0B1D" w:rsidRDefault="002D0B1D" w:rsidP="00FF128C">
            <w:pPr>
              <w:pStyle w:val="TableParagraph"/>
              <w:numPr>
                <w:ilvl w:val="0"/>
                <w:numId w:val="252"/>
              </w:numPr>
              <w:tabs>
                <w:tab w:val="left" w:pos="276"/>
              </w:tabs>
              <w:ind w:right="98" w:firstLine="0"/>
              <w:jc w:val="both"/>
              <w:rPr>
                <w:rFonts w:ascii="Times New Roman" w:hAnsi="Times New Roman"/>
                <w:lang w:val="ru-RU"/>
              </w:rPr>
            </w:pPr>
            <w:r w:rsidRPr="002D0B1D">
              <w:rPr>
                <w:rFonts w:ascii="Times New Roman" w:hAnsi="Times New Roman"/>
                <w:lang w:val="ru-RU"/>
              </w:rPr>
              <w:t>формирование навыков эффективного правомерного решения типовых ситуаций бытовогохарактера;</w:t>
            </w:r>
          </w:p>
          <w:p w:rsidR="002D0B1D" w:rsidRPr="002D0B1D" w:rsidRDefault="002D0B1D" w:rsidP="00FF128C">
            <w:pPr>
              <w:pStyle w:val="TableParagraph"/>
              <w:numPr>
                <w:ilvl w:val="0"/>
                <w:numId w:val="252"/>
              </w:numPr>
              <w:tabs>
                <w:tab w:val="left" w:pos="276"/>
              </w:tabs>
              <w:ind w:right="93" w:firstLine="0"/>
              <w:jc w:val="both"/>
              <w:rPr>
                <w:rFonts w:ascii="Times New Roman" w:hAnsi="Times New Roman"/>
                <w:lang w:val="ru-RU"/>
              </w:rPr>
            </w:pPr>
            <w:r w:rsidRPr="002D0B1D">
              <w:rPr>
                <w:rFonts w:ascii="Times New Roman" w:hAnsi="Times New Roman"/>
                <w:lang w:val="ru-RU"/>
              </w:rPr>
              <w:t>усвоение знаний о вреде коррупционных проявлений для личности, общества игосударства;</w:t>
            </w:r>
          </w:p>
          <w:p w:rsidR="002D0B1D" w:rsidRPr="002D0B1D" w:rsidRDefault="002D0B1D" w:rsidP="00FF128C">
            <w:pPr>
              <w:pStyle w:val="TableParagraph"/>
              <w:numPr>
                <w:ilvl w:val="0"/>
                <w:numId w:val="252"/>
              </w:numPr>
              <w:tabs>
                <w:tab w:val="left" w:pos="348"/>
              </w:tabs>
              <w:ind w:right="98" w:firstLine="0"/>
              <w:jc w:val="both"/>
              <w:rPr>
                <w:rFonts w:ascii="Times New Roman" w:hAnsi="Times New Roman"/>
                <w:lang w:val="ru-RU"/>
              </w:rPr>
            </w:pPr>
            <w:r w:rsidRPr="002D0B1D">
              <w:rPr>
                <w:rFonts w:ascii="Times New Roman" w:hAnsi="Times New Roman"/>
                <w:lang w:val="ru-RU"/>
              </w:rPr>
              <w:t>развитие общественной активности, направленной на предотвращение и пресечение коррупционногоповедения;</w:t>
            </w:r>
          </w:p>
          <w:p w:rsidR="002D0B1D" w:rsidRPr="002D0B1D" w:rsidRDefault="002D0B1D" w:rsidP="00FF128C">
            <w:pPr>
              <w:pStyle w:val="TableParagraph"/>
              <w:numPr>
                <w:ilvl w:val="0"/>
                <w:numId w:val="252"/>
              </w:numPr>
              <w:tabs>
                <w:tab w:val="left" w:pos="272"/>
              </w:tabs>
              <w:ind w:right="99" w:firstLine="0"/>
              <w:jc w:val="both"/>
              <w:rPr>
                <w:rFonts w:ascii="Times New Roman" w:hAnsi="Times New Roman"/>
                <w:lang w:val="ru-RU"/>
              </w:rPr>
            </w:pPr>
            <w:r w:rsidRPr="002D0B1D">
              <w:rPr>
                <w:rFonts w:ascii="Times New Roman" w:hAnsi="Times New Roman"/>
                <w:lang w:val="ru-RU"/>
              </w:rPr>
              <w:t>усвоение основных знаний о правах и обязанностях человека игражданина;</w:t>
            </w:r>
          </w:p>
          <w:p w:rsidR="002D0B1D" w:rsidRPr="002D0B1D" w:rsidRDefault="002D0B1D" w:rsidP="00FF128C">
            <w:pPr>
              <w:pStyle w:val="TableParagraph"/>
              <w:numPr>
                <w:ilvl w:val="0"/>
                <w:numId w:val="252"/>
              </w:numPr>
              <w:tabs>
                <w:tab w:val="left" w:pos="392"/>
              </w:tabs>
              <w:ind w:right="95" w:firstLine="0"/>
              <w:jc w:val="both"/>
              <w:rPr>
                <w:rFonts w:ascii="Times New Roman" w:hAnsi="Times New Roman"/>
                <w:lang w:val="ru-RU"/>
              </w:rPr>
            </w:pPr>
            <w:r w:rsidRPr="002D0B1D">
              <w:rPr>
                <w:rFonts w:ascii="Times New Roman" w:hAnsi="Times New Roman"/>
                <w:lang w:val="ru-RU"/>
              </w:rPr>
              <w:t>формирование развитого бытового правосознания, создание условий для повышения уровня правовойкультуры;</w:t>
            </w:r>
          </w:p>
          <w:p w:rsidR="002D0B1D" w:rsidRPr="002D0B1D" w:rsidRDefault="002D0B1D" w:rsidP="00FF128C">
            <w:pPr>
              <w:pStyle w:val="TableParagraph"/>
              <w:numPr>
                <w:ilvl w:val="0"/>
                <w:numId w:val="252"/>
              </w:numPr>
              <w:tabs>
                <w:tab w:val="left" w:pos="284"/>
              </w:tabs>
              <w:ind w:right="94" w:firstLine="0"/>
              <w:jc w:val="both"/>
              <w:rPr>
                <w:rFonts w:ascii="Times New Roman" w:hAnsi="Times New Roman"/>
                <w:lang w:val="ru-RU"/>
              </w:rPr>
            </w:pPr>
            <w:r w:rsidRPr="002D0B1D">
              <w:rPr>
                <w:rFonts w:ascii="Times New Roman" w:hAnsi="Times New Roman"/>
                <w:lang w:val="ru-RU"/>
              </w:rPr>
              <w:t>развитие стремления к поиску правоме</w:t>
            </w:r>
            <w:r w:rsidR="004B748F">
              <w:rPr>
                <w:rFonts w:ascii="Times New Roman" w:hAnsi="Times New Roman"/>
                <w:lang w:val="ru-RU"/>
              </w:rPr>
              <w:t>рных форм взаимодействия с граж</w:t>
            </w:r>
            <w:r w:rsidRPr="002D0B1D">
              <w:rPr>
                <w:rFonts w:ascii="Times New Roman" w:hAnsi="Times New Roman"/>
                <w:lang w:val="ru-RU"/>
              </w:rPr>
              <w:t>данами, структурами гражданского общества и органами государственной власти в рамках типовыхситуаций;</w:t>
            </w:r>
          </w:p>
          <w:p w:rsidR="002D0B1D" w:rsidRPr="002D0B1D" w:rsidRDefault="002D0B1D" w:rsidP="00FF128C">
            <w:pPr>
              <w:pStyle w:val="TableParagraph"/>
              <w:numPr>
                <w:ilvl w:val="0"/>
                <w:numId w:val="252"/>
              </w:numPr>
              <w:tabs>
                <w:tab w:val="left" w:pos="293"/>
              </w:tabs>
              <w:ind w:right="95" w:firstLine="0"/>
              <w:jc w:val="both"/>
              <w:rPr>
                <w:rFonts w:ascii="Times New Roman" w:hAnsi="Times New Roman"/>
                <w:lang w:val="ru-RU"/>
              </w:rPr>
            </w:pPr>
            <w:r w:rsidRPr="002D0B1D">
              <w:rPr>
                <w:rFonts w:ascii="Times New Roman" w:hAnsi="Times New Roman"/>
                <w:lang w:val="ru-RU"/>
              </w:rPr>
              <w:t>формирование духовно-нравственных ориентиров, исключающих возможность коррупционногоповедения;</w:t>
            </w:r>
          </w:p>
          <w:p w:rsidR="002D0B1D" w:rsidRPr="002D0B1D" w:rsidRDefault="002D0B1D" w:rsidP="00FF128C">
            <w:pPr>
              <w:pStyle w:val="TableParagraph"/>
              <w:numPr>
                <w:ilvl w:val="0"/>
                <w:numId w:val="252"/>
              </w:numPr>
              <w:tabs>
                <w:tab w:val="left" w:pos="365"/>
              </w:tabs>
              <w:ind w:right="91" w:firstLine="0"/>
              <w:jc w:val="both"/>
              <w:rPr>
                <w:rFonts w:ascii="Times New Roman" w:hAnsi="Times New Roman"/>
                <w:lang w:val="ru-RU"/>
              </w:rPr>
            </w:pPr>
            <w:r w:rsidRPr="002D0B1D">
              <w:rPr>
                <w:rFonts w:ascii="Times New Roman" w:hAnsi="Times New Roman"/>
                <w:lang w:val="ru-RU"/>
              </w:rPr>
              <w:t xml:space="preserve">усвоение базовых знаний о мерах юридической ответственности, </w:t>
            </w:r>
            <w:r w:rsidRPr="002D0B1D">
              <w:rPr>
                <w:rFonts w:ascii="Times New Roman" w:hAnsi="Times New Roman"/>
                <w:spacing w:val="-2"/>
                <w:lang w:val="ru-RU"/>
              </w:rPr>
              <w:t>преду</w:t>
            </w:r>
            <w:r w:rsidRPr="002D0B1D">
              <w:rPr>
                <w:rFonts w:ascii="Times New Roman" w:hAnsi="Times New Roman"/>
                <w:lang w:val="ru-RU"/>
              </w:rPr>
              <w:t>смотренных за совершение коррупционных правонарушений, и о неотвратимостинаказания;</w:t>
            </w:r>
          </w:p>
          <w:p w:rsidR="002D0B1D" w:rsidRPr="002D0B1D" w:rsidRDefault="002D0B1D" w:rsidP="00FF128C">
            <w:pPr>
              <w:pStyle w:val="TableParagraph"/>
              <w:numPr>
                <w:ilvl w:val="0"/>
                <w:numId w:val="252"/>
              </w:numPr>
              <w:tabs>
                <w:tab w:val="left" w:pos="276"/>
              </w:tabs>
              <w:ind w:right="91" w:firstLine="0"/>
              <w:jc w:val="both"/>
              <w:rPr>
                <w:rFonts w:ascii="Times New Roman" w:hAnsi="Times New Roman"/>
                <w:lang w:val="ru-RU"/>
              </w:rPr>
            </w:pPr>
            <w:r w:rsidRPr="002D0B1D">
              <w:rPr>
                <w:rFonts w:ascii="Times New Roman" w:hAnsi="Times New Roman"/>
                <w:lang w:val="ru-RU"/>
              </w:rPr>
              <w:t>развитие чувства нравственной ответственности за совершение коррупционных действий, наносящих ущерб общественнымотношениям;</w:t>
            </w:r>
          </w:p>
          <w:p w:rsidR="004B748F" w:rsidRPr="004B748F" w:rsidRDefault="002D0B1D" w:rsidP="004B748F">
            <w:pPr>
              <w:pStyle w:val="TableParagraph"/>
              <w:tabs>
                <w:tab w:val="left" w:pos="1937"/>
                <w:tab w:val="left" w:pos="3445"/>
              </w:tabs>
              <w:ind w:left="108" w:right="99"/>
              <w:rPr>
                <w:rFonts w:ascii="Times New Roman" w:hAnsi="Times New Roman"/>
                <w:lang w:val="ru-RU"/>
              </w:rPr>
            </w:pPr>
            <w:r w:rsidRPr="002D0B1D">
              <w:rPr>
                <w:rFonts w:ascii="Times New Roman" w:hAnsi="Times New Roman"/>
                <w:lang w:val="ru-RU"/>
              </w:rPr>
              <w:t>усвоение знаний о безусловной общественной опасностикоррупционных</w:t>
            </w:r>
            <w:r w:rsidR="004B748F" w:rsidRPr="004B748F">
              <w:rPr>
                <w:rFonts w:ascii="Times New Roman" w:hAnsi="Times New Roman"/>
                <w:lang w:val="ru-RU"/>
              </w:rPr>
              <w:t>представлений,</w:t>
            </w:r>
            <w:r w:rsidR="004B748F" w:rsidRPr="004B748F">
              <w:rPr>
                <w:rFonts w:ascii="Times New Roman" w:hAnsi="Times New Roman"/>
                <w:lang w:val="ru-RU"/>
              </w:rPr>
              <w:tab/>
              <w:t>развенчание</w:t>
            </w:r>
            <w:r w:rsidR="004B748F" w:rsidRPr="004B748F">
              <w:rPr>
                <w:rFonts w:ascii="Times New Roman" w:hAnsi="Times New Roman"/>
                <w:lang w:val="ru-RU"/>
              </w:rPr>
              <w:tab/>
            </w:r>
            <w:r w:rsidR="004B748F" w:rsidRPr="004B748F">
              <w:rPr>
                <w:rFonts w:ascii="Times New Roman" w:hAnsi="Times New Roman"/>
                <w:spacing w:val="-1"/>
                <w:lang w:val="ru-RU"/>
              </w:rPr>
              <w:t xml:space="preserve">ложных </w:t>
            </w:r>
            <w:r w:rsidR="004B748F" w:rsidRPr="004B748F">
              <w:rPr>
                <w:rFonts w:ascii="Times New Roman" w:hAnsi="Times New Roman"/>
                <w:lang w:val="ru-RU"/>
              </w:rPr>
              <w:t>стереотипов о «пользе»коррупции;</w:t>
            </w:r>
          </w:p>
          <w:p w:rsidR="002D0B1D" w:rsidRPr="002D0B1D" w:rsidRDefault="004B748F" w:rsidP="00FF128C">
            <w:pPr>
              <w:pStyle w:val="TableParagraph"/>
              <w:numPr>
                <w:ilvl w:val="0"/>
                <w:numId w:val="252"/>
              </w:numPr>
              <w:tabs>
                <w:tab w:val="left" w:pos="274"/>
              </w:tabs>
              <w:spacing w:line="270" w:lineRule="atLeast"/>
              <w:ind w:right="95" w:firstLine="0"/>
              <w:jc w:val="both"/>
              <w:rPr>
                <w:rFonts w:ascii="Times New Roman" w:hAnsi="Times New Roman"/>
                <w:lang w:val="ru-RU"/>
              </w:rPr>
            </w:pPr>
            <w:r w:rsidRPr="004B748F">
              <w:rPr>
                <w:rFonts w:ascii="Times New Roman" w:hAnsi="Times New Roman"/>
                <w:lang w:val="ru-RU"/>
              </w:rPr>
              <w:t>формирование позитивного образа сотрудника правоохранительных органов</w:t>
            </w:r>
          </w:p>
        </w:tc>
        <w:tc>
          <w:tcPr>
            <w:tcW w:w="3677" w:type="dxa"/>
          </w:tcPr>
          <w:p w:rsidR="002D0B1D" w:rsidRPr="002D0B1D" w:rsidRDefault="002D0B1D" w:rsidP="00FF128C">
            <w:pPr>
              <w:pStyle w:val="TableParagraph"/>
              <w:numPr>
                <w:ilvl w:val="0"/>
                <w:numId w:val="251"/>
              </w:numPr>
              <w:tabs>
                <w:tab w:val="left" w:pos="344"/>
              </w:tabs>
              <w:ind w:right="93" w:firstLine="0"/>
              <w:jc w:val="both"/>
              <w:rPr>
                <w:rFonts w:ascii="Times New Roman" w:hAnsi="Times New Roman"/>
                <w:lang w:val="ru-RU"/>
              </w:rPr>
            </w:pPr>
            <w:r w:rsidRPr="002D0B1D">
              <w:rPr>
                <w:rFonts w:ascii="Times New Roman" w:hAnsi="Times New Roman"/>
                <w:lang w:val="ru-RU"/>
              </w:rPr>
              <w:t>изучение Конституции Российской Федерации (основы конституционного строя, основы правового статуса личности);</w:t>
            </w:r>
          </w:p>
          <w:p w:rsidR="002D0B1D" w:rsidRPr="002D0B1D" w:rsidRDefault="002D0B1D" w:rsidP="00FF128C">
            <w:pPr>
              <w:pStyle w:val="TableParagraph"/>
              <w:numPr>
                <w:ilvl w:val="0"/>
                <w:numId w:val="251"/>
              </w:numPr>
              <w:tabs>
                <w:tab w:val="left" w:pos="279"/>
              </w:tabs>
              <w:ind w:right="90" w:firstLine="0"/>
              <w:jc w:val="both"/>
              <w:rPr>
                <w:rFonts w:ascii="Times New Roman" w:hAnsi="Times New Roman"/>
                <w:lang w:val="ru-RU"/>
              </w:rPr>
            </w:pPr>
            <w:r w:rsidRPr="002D0B1D">
              <w:rPr>
                <w:rFonts w:ascii="Times New Roman" w:hAnsi="Times New Roman"/>
                <w:lang w:val="ru-RU"/>
              </w:rPr>
              <w:t>ознакомление с примерами противодействия коррупционному поведению (в процессе бесед, экскурсий, просмотра кинофильмов и видеоматериалов, путешествий по историческим и памятным местам, сюжетно-ролевых игр социального и исторического содержания, изучения учебных дисциплин);</w:t>
            </w:r>
          </w:p>
          <w:p w:rsidR="002D0B1D" w:rsidRPr="002D0B1D" w:rsidRDefault="002D0B1D" w:rsidP="00FF128C">
            <w:pPr>
              <w:pStyle w:val="TableParagraph"/>
              <w:numPr>
                <w:ilvl w:val="0"/>
                <w:numId w:val="251"/>
              </w:numPr>
              <w:tabs>
                <w:tab w:val="left" w:pos="274"/>
              </w:tabs>
              <w:ind w:right="94" w:firstLine="0"/>
              <w:jc w:val="both"/>
              <w:rPr>
                <w:rFonts w:ascii="Times New Roman" w:hAnsi="Times New Roman"/>
                <w:lang w:val="ru-RU"/>
              </w:rPr>
            </w:pPr>
            <w:r w:rsidRPr="002D0B1D">
              <w:rPr>
                <w:rFonts w:ascii="Times New Roman" w:hAnsi="Times New Roman"/>
                <w:lang w:val="ru-RU"/>
              </w:rPr>
              <w:t>участие во встречах с выпускниками школы;</w:t>
            </w:r>
          </w:p>
          <w:p w:rsidR="002D0B1D" w:rsidRPr="002D0B1D" w:rsidRDefault="002D0B1D" w:rsidP="00FF128C">
            <w:pPr>
              <w:pStyle w:val="TableParagraph"/>
              <w:numPr>
                <w:ilvl w:val="0"/>
                <w:numId w:val="251"/>
              </w:numPr>
              <w:tabs>
                <w:tab w:val="left" w:pos="318"/>
              </w:tabs>
              <w:ind w:right="94" w:firstLine="0"/>
              <w:jc w:val="both"/>
              <w:rPr>
                <w:rFonts w:ascii="Times New Roman" w:hAnsi="Times New Roman"/>
                <w:lang w:val="ru-RU"/>
              </w:rPr>
            </w:pPr>
            <w:r w:rsidRPr="002D0B1D">
              <w:rPr>
                <w:rFonts w:ascii="Times New Roman" w:hAnsi="Times New Roman"/>
                <w:lang w:val="ru-RU"/>
              </w:rPr>
              <w:t>организация и проведение ролевых творческих мероприятий (игр), направленных на развитие навыков правомерного поведения в типовых ситуациях);</w:t>
            </w:r>
          </w:p>
          <w:p w:rsidR="002D0B1D" w:rsidRPr="002D0B1D" w:rsidRDefault="002D0B1D" w:rsidP="004B748F">
            <w:pPr>
              <w:pStyle w:val="TableParagraph"/>
              <w:ind w:left="108" w:right="94"/>
              <w:jc w:val="both"/>
              <w:rPr>
                <w:rFonts w:ascii="Times New Roman" w:hAnsi="Times New Roman"/>
                <w:lang w:val="ru-RU"/>
              </w:rPr>
            </w:pPr>
            <w:r w:rsidRPr="002D0B1D">
              <w:rPr>
                <w:rFonts w:ascii="Times New Roman" w:hAnsi="Times New Roman"/>
                <w:lang w:val="ru-RU"/>
              </w:rPr>
              <w:t>-проведение учебно-воспитательных мероприятий с участием представителей</w:t>
            </w:r>
            <w:r w:rsidR="004B748F">
              <w:rPr>
                <w:rFonts w:ascii="Times New Roman" w:hAnsi="Times New Roman"/>
                <w:lang w:val="ru-RU"/>
              </w:rPr>
              <w:t xml:space="preserve"> общественных организаций, орга</w:t>
            </w:r>
            <w:r w:rsidRPr="002D0B1D">
              <w:rPr>
                <w:rFonts w:ascii="Times New Roman" w:hAnsi="Times New Roman"/>
                <w:lang w:val="ru-RU"/>
              </w:rPr>
              <w:t>нов государственной власти и местного самоуправления.</w:t>
            </w:r>
          </w:p>
        </w:tc>
      </w:tr>
    </w:tbl>
    <w:p w:rsidR="004B748F" w:rsidRPr="002D0B1D" w:rsidRDefault="004B748F" w:rsidP="004B748F">
      <w:pPr>
        <w:spacing w:after="0" w:line="240" w:lineRule="auto"/>
        <w:ind w:firstLine="709"/>
        <w:jc w:val="both"/>
        <w:rPr>
          <w:rFonts w:ascii="Times New Roman" w:hAnsi="Times New Roman"/>
          <w:b/>
          <w:sz w:val="24"/>
          <w:szCs w:val="24"/>
          <w:lang w:val="ru-RU"/>
        </w:rPr>
      </w:pPr>
      <w:r w:rsidRPr="002D0B1D">
        <w:rPr>
          <w:rFonts w:ascii="Times New Roman" w:hAnsi="Times New Roman"/>
          <w:b/>
          <w:sz w:val="24"/>
          <w:szCs w:val="24"/>
          <w:lang w:val="ru-RU"/>
        </w:rPr>
        <w:t>Примерная тематика классных часов в 5–7-х классах:</w:t>
      </w:r>
    </w:p>
    <w:p w:rsidR="004B748F" w:rsidRPr="0043732F" w:rsidRDefault="004B748F" w:rsidP="00FF128C">
      <w:pPr>
        <w:pStyle w:val="a9"/>
        <w:numPr>
          <w:ilvl w:val="0"/>
          <w:numId w:val="255"/>
        </w:numPr>
        <w:spacing w:after="0" w:line="240" w:lineRule="auto"/>
        <w:jc w:val="both"/>
        <w:rPr>
          <w:rFonts w:ascii="Times New Roman" w:hAnsi="Times New Roman"/>
          <w:sz w:val="24"/>
          <w:szCs w:val="24"/>
        </w:rPr>
      </w:pPr>
      <w:r w:rsidRPr="0043732F">
        <w:rPr>
          <w:rFonts w:ascii="Times New Roman" w:hAnsi="Times New Roman"/>
          <w:sz w:val="24"/>
          <w:szCs w:val="24"/>
        </w:rPr>
        <w:t>Быть честным.</w:t>
      </w:r>
    </w:p>
    <w:p w:rsidR="004B748F" w:rsidRPr="0043732F" w:rsidRDefault="004B748F" w:rsidP="00FF128C">
      <w:pPr>
        <w:pStyle w:val="a9"/>
        <w:numPr>
          <w:ilvl w:val="0"/>
          <w:numId w:val="255"/>
        </w:numPr>
        <w:spacing w:after="0" w:line="240" w:lineRule="auto"/>
        <w:jc w:val="both"/>
        <w:rPr>
          <w:rFonts w:ascii="Times New Roman" w:hAnsi="Times New Roman"/>
          <w:sz w:val="24"/>
          <w:szCs w:val="24"/>
        </w:rPr>
      </w:pPr>
      <w:r w:rsidRPr="0043732F">
        <w:rPr>
          <w:rFonts w:ascii="Times New Roman" w:hAnsi="Times New Roman"/>
          <w:sz w:val="24"/>
          <w:szCs w:val="24"/>
        </w:rPr>
        <w:t>По законам справедливости.</w:t>
      </w:r>
    </w:p>
    <w:p w:rsidR="004B748F" w:rsidRPr="0043732F" w:rsidRDefault="004B748F" w:rsidP="00FF128C">
      <w:pPr>
        <w:pStyle w:val="a9"/>
        <w:numPr>
          <w:ilvl w:val="0"/>
          <w:numId w:val="255"/>
        </w:numPr>
        <w:spacing w:after="0" w:line="240" w:lineRule="auto"/>
        <w:jc w:val="both"/>
        <w:rPr>
          <w:rFonts w:ascii="Times New Roman" w:hAnsi="Times New Roman"/>
          <w:sz w:val="24"/>
          <w:szCs w:val="24"/>
        </w:rPr>
      </w:pPr>
      <w:r w:rsidRPr="0043732F">
        <w:rPr>
          <w:rFonts w:ascii="Times New Roman" w:hAnsi="Times New Roman"/>
          <w:sz w:val="24"/>
          <w:szCs w:val="24"/>
        </w:rPr>
        <w:t>Что такое взятка.</w:t>
      </w:r>
    </w:p>
    <w:p w:rsidR="004B748F" w:rsidRPr="0043732F" w:rsidRDefault="004B748F" w:rsidP="00FF128C">
      <w:pPr>
        <w:pStyle w:val="a9"/>
        <w:numPr>
          <w:ilvl w:val="0"/>
          <w:numId w:val="255"/>
        </w:numPr>
        <w:spacing w:after="0" w:line="240" w:lineRule="auto"/>
        <w:jc w:val="both"/>
        <w:rPr>
          <w:rFonts w:ascii="Times New Roman" w:hAnsi="Times New Roman"/>
          <w:sz w:val="24"/>
          <w:szCs w:val="24"/>
        </w:rPr>
      </w:pPr>
      <w:r w:rsidRPr="0043732F">
        <w:rPr>
          <w:rFonts w:ascii="Times New Roman" w:hAnsi="Times New Roman"/>
          <w:sz w:val="24"/>
          <w:szCs w:val="24"/>
        </w:rPr>
        <w:t>На страже порядка.</w:t>
      </w:r>
    </w:p>
    <w:p w:rsidR="004B748F" w:rsidRPr="0043732F" w:rsidRDefault="004B748F" w:rsidP="00FF128C">
      <w:pPr>
        <w:pStyle w:val="a9"/>
        <w:numPr>
          <w:ilvl w:val="0"/>
          <w:numId w:val="255"/>
        </w:numPr>
        <w:spacing w:after="0" w:line="240" w:lineRule="auto"/>
        <w:jc w:val="both"/>
        <w:rPr>
          <w:rFonts w:ascii="Times New Roman" w:hAnsi="Times New Roman"/>
          <w:sz w:val="24"/>
          <w:szCs w:val="24"/>
        </w:rPr>
      </w:pPr>
      <w:r w:rsidRPr="0043732F">
        <w:rPr>
          <w:rFonts w:ascii="Times New Roman" w:hAnsi="Times New Roman"/>
          <w:sz w:val="24"/>
          <w:szCs w:val="24"/>
        </w:rPr>
        <w:t>Проблема «Обходного» пути.</w:t>
      </w:r>
    </w:p>
    <w:p w:rsidR="004B748F" w:rsidRPr="0043732F" w:rsidRDefault="004B748F" w:rsidP="00FF128C">
      <w:pPr>
        <w:pStyle w:val="a9"/>
        <w:numPr>
          <w:ilvl w:val="0"/>
          <w:numId w:val="255"/>
        </w:numPr>
        <w:spacing w:after="0" w:line="240" w:lineRule="auto"/>
        <w:jc w:val="both"/>
        <w:rPr>
          <w:rFonts w:ascii="Times New Roman" w:hAnsi="Times New Roman"/>
          <w:sz w:val="24"/>
          <w:szCs w:val="24"/>
        </w:rPr>
      </w:pPr>
      <w:r w:rsidRPr="0043732F">
        <w:rPr>
          <w:rFonts w:ascii="Times New Roman" w:hAnsi="Times New Roman"/>
          <w:sz w:val="24"/>
          <w:szCs w:val="24"/>
        </w:rPr>
        <w:t>Откуда берутся запреты.</w:t>
      </w:r>
    </w:p>
    <w:p w:rsidR="004B748F" w:rsidRPr="0043732F" w:rsidRDefault="004B748F" w:rsidP="00FF128C">
      <w:pPr>
        <w:pStyle w:val="a9"/>
        <w:numPr>
          <w:ilvl w:val="0"/>
          <w:numId w:val="255"/>
        </w:numPr>
        <w:spacing w:after="0" w:line="240" w:lineRule="auto"/>
        <w:jc w:val="both"/>
        <w:rPr>
          <w:rFonts w:ascii="Times New Roman" w:hAnsi="Times New Roman"/>
          <w:sz w:val="24"/>
          <w:szCs w:val="24"/>
        </w:rPr>
      </w:pPr>
      <w:r w:rsidRPr="0043732F">
        <w:rPr>
          <w:rFonts w:ascii="Times New Roman" w:hAnsi="Times New Roman"/>
          <w:sz w:val="24"/>
          <w:szCs w:val="24"/>
        </w:rPr>
        <w:t>Что такое равноправие.</w:t>
      </w:r>
    </w:p>
    <w:p w:rsidR="004B748F" w:rsidRPr="0043732F" w:rsidRDefault="004B748F" w:rsidP="00FF128C">
      <w:pPr>
        <w:pStyle w:val="a9"/>
        <w:numPr>
          <w:ilvl w:val="0"/>
          <w:numId w:val="255"/>
        </w:numPr>
        <w:spacing w:after="0" w:line="240" w:lineRule="auto"/>
        <w:jc w:val="both"/>
        <w:rPr>
          <w:rFonts w:ascii="Times New Roman" w:hAnsi="Times New Roman"/>
          <w:sz w:val="24"/>
          <w:szCs w:val="24"/>
        </w:rPr>
      </w:pPr>
      <w:r w:rsidRPr="0043732F">
        <w:rPr>
          <w:rFonts w:ascii="Times New Roman" w:hAnsi="Times New Roman"/>
          <w:sz w:val="24"/>
          <w:szCs w:val="24"/>
        </w:rPr>
        <w:t>Быть представителем власти.</w:t>
      </w:r>
    </w:p>
    <w:p w:rsidR="004B748F" w:rsidRPr="0043732F" w:rsidRDefault="004B748F" w:rsidP="00FF128C">
      <w:pPr>
        <w:pStyle w:val="a9"/>
        <w:numPr>
          <w:ilvl w:val="0"/>
          <w:numId w:val="255"/>
        </w:numPr>
        <w:spacing w:after="0" w:line="240" w:lineRule="auto"/>
        <w:jc w:val="both"/>
        <w:rPr>
          <w:rFonts w:ascii="Times New Roman" w:hAnsi="Times New Roman"/>
          <w:sz w:val="24"/>
          <w:szCs w:val="24"/>
        </w:rPr>
      </w:pPr>
      <w:r w:rsidRPr="0043732F">
        <w:rPr>
          <w:rFonts w:ascii="Times New Roman" w:hAnsi="Times New Roman"/>
          <w:sz w:val="24"/>
          <w:szCs w:val="24"/>
        </w:rPr>
        <w:t>Властные полномочия.</w:t>
      </w:r>
    </w:p>
    <w:p w:rsidR="004B748F" w:rsidRPr="002D0B1D" w:rsidRDefault="004B748F" w:rsidP="00FF128C">
      <w:pPr>
        <w:pStyle w:val="a9"/>
        <w:numPr>
          <w:ilvl w:val="0"/>
          <w:numId w:val="255"/>
        </w:numPr>
        <w:spacing w:after="0" w:line="240" w:lineRule="auto"/>
        <w:jc w:val="both"/>
        <w:rPr>
          <w:rFonts w:ascii="Times New Roman" w:hAnsi="Times New Roman"/>
          <w:sz w:val="24"/>
          <w:szCs w:val="24"/>
          <w:lang w:val="ru-RU"/>
        </w:rPr>
      </w:pPr>
      <w:r w:rsidRPr="002D0B1D">
        <w:rPr>
          <w:rFonts w:ascii="Times New Roman" w:hAnsi="Times New Roman"/>
          <w:sz w:val="24"/>
          <w:szCs w:val="24"/>
          <w:lang w:val="ru-RU"/>
        </w:rPr>
        <w:t xml:space="preserve"> Когда все в твоих руках.</w:t>
      </w:r>
    </w:p>
    <w:p w:rsidR="004B748F" w:rsidRPr="0043732F" w:rsidRDefault="004B748F" w:rsidP="00FF128C">
      <w:pPr>
        <w:pStyle w:val="a9"/>
        <w:numPr>
          <w:ilvl w:val="0"/>
          <w:numId w:val="255"/>
        </w:numPr>
        <w:spacing w:after="0" w:line="240" w:lineRule="auto"/>
        <w:jc w:val="both"/>
        <w:rPr>
          <w:rFonts w:ascii="Times New Roman" w:hAnsi="Times New Roman"/>
          <w:sz w:val="24"/>
          <w:szCs w:val="24"/>
        </w:rPr>
      </w:pPr>
      <w:r w:rsidRPr="0043732F">
        <w:rPr>
          <w:rFonts w:ascii="Times New Roman" w:hAnsi="Times New Roman"/>
          <w:sz w:val="24"/>
          <w:szCs w:val="24"/>
        </w:rPr>
        <w:t>Что такое подкуп.</w:t>
      </w:r>
    </w:p>
    <w:tbl>
      <w:tblPr>
        <w:tblStyle w:val="TableNormal"/>
        <w:tblW w:w="10052" w:type="dxa"/>
        <w:jc w:val="center"/>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0"/>
        <w:gridCol w:w="3502"/>
        <w:gridCol w:w="2268"/>
        <w:gridCol w:w="2412"/>
      </w:tblGrid>
      <w:tr w:rsidR="004B748F" w:rsidRPr="004B748F" w:rsidTr="004B748F">
        <w:trPr>
          <w:trHeight w:val="830"/>
          <w:jc w:val="center"/>
        </w:trPr>
        <w:tc>
          <w:tcPr>
            <w:tcW w:w="1870" w:type="dxa"/>
          </w:tcPr>
          <w:p w:rsidR="004B748F" w:rsidRPr="004B748F" w:rsidRDefault="004B748F" w:rsidP="002D0B1D">
            <w:pPr>
              <w:pStyle w:val="TableParagraph"/>
              <w:ind w:left="208" w:right="178" w:firstLine="278"/>
              <w:rPr>
                <w:rFonts w:ascii="Times New Roman" w:hAnsi="Times New Roman"/>
                <w:b/>
                <w:sz w:val="24"/>
              </w:rPr>
            </w:pPr>
            <w:r w:rsidRPr="004B748F">
              <w:rPr>
                <w:rFonts w:ascii="Times New Roman" w:hAnsi="Times New Roman"/>
                <w:b/>
                <w:sz w:val="24"/>
              </w:rPr>
              <w:lastRenderedPageBreak/>
              <w:t>урочная деятельность</w:t>
            </w:r>
          </w:p>
        </w:tc>
        <w:tc>
          <w:tcPr>
            <w:tcW w:w="3502" w:type="dxa"/>
          </w:tcPr>
          <w:p w:rsidR="004B748F" w:rsidRPr="004B748F" w:rsidRDefault="004B748F" w:rsidP="002D0B1D">
            <w:pPr>
              <w:pStyle w:val="TableParagraph"/>
              <w:ind w:left="407" w:right="377" w:firstLine="91"/>
              <w:rPr>
                <w:rFonts w:ascii="Times New Roman" w:hAnsi="Times New Roman"/>
                <w:b/>
                <w:sz w:val="24"/>
              </w:rPr>
            </w:pPr>
            <w:r w:rsidRPr="004B748F">
              <w:rPr>
                <w:rFonts w:ascii="Times New Roman" w:hAnsi="Times New Roman"/>
                <w:b/>
                <w:sz w:val="24"/>
              </w:rPr>
              <w:t>внеурочная деятельность</w:t>
            </w:r>
          </w:p>
        </w:tc>
        <w:tc>
          <w:tcPr>
            <w:tcW w:w="2268" w:type="dxa"/>
          </w:tcPr>
          <w:p w:rsidR="004B748F" w:rsidRPr="004B748F" w:rsidRDefault="004B748F" w:rsidP="002D0B1D">
            <w:pPr>
              <w:pStyle w:val="TableParagraph"/>
              <w:ind w:left="408" w:right="360" w:hanging="15"/>
              <w:rPr>
                <w:rFonts w:ascii="Times New Roman" w:hAnsi="Times New Roman"/>
                <w:b/>
                <w:sz w:val="24"/>
              </w:rPr>
            </w:pPr>
            <w:r w:rsidRPr="004B748F">
              <w:rPr>
                <w:rFonts w:ascii="Times New Roman" w:hAnsi="Times New Roman"/>
                <w:b/>
                <w:sz w:val="24"/>
              </w:rPr>
              <w:t>внешкольная деятельность</w:t>
            </w:r>
          </w:p>
        </w:tc>
        <w:tc>
          <w:tcPr>
            <w:tcW w:w="2412" w:type="dxa"/>
          </w:tcPr>
          <w:p w:rsidR="004B748F" w:rsidRPr="004B748F" w:rsidRDefault="004B748F" w:rsidP="002D0B1D">
            <w:pPr>
              <w:pStyle w:val="TableParagraph"/>
              <w:spacing w:before="2" w:line="276" w:lineRule="exact"/>
              <w:ind w:left="480" w:right="463" w:hanging="1"/>
              <w:jc w:val="center"/>
              <w:rPr>
                <w:rFonts w:ascii="Times New Roman" w:hAnsi="Times New Roman"/>
                <w:b/>
                <w:sz w:val="24"/>
              </w:rPr>
            </w:pPr>
            <w:r w:rsidRPr="004B748F">
              <w:rPr>
                <w:rFonts w:ascii="Times New Roman" w:hAnsi="Times New Roman"/>
                <w:b/>
                <w:sz w:val="24"/>
              </w:rPr>
              <w:t>Социально- полезная деятельность</w:t>
            </w:r>
          </w:p>
        </w:tc>
      </w:tr>
      <w:tr w:rsidR="004B748F" w:rsidRPr="00F91903" w:rsidTr="004B748F">
        <w:trPr>
          <w:trHeight w:val="3545"/>
          <w:jc w:val="center"/>
        </w:trPr>
        <w:tc>
          <w:tcPr>
            <w:tcW w:w="1870" w:type="dxa"/>
          </w:tcPr>
          <w:p w:rsidR="004B748F" w:rsidRPr="004B748F" w:rsidRDefault="004B748F" w:rsidP="004B748F">
            <w:pPr>
              <w:pStyle w:val="TableParagraph"/>
              <w:ind w:left="110"/>
              <w:rPr>
                <w:rFonts w:ascii="Times New Roman" w:hAnsi="Times New Roman"/>
                <w:sz w:val="24"/>
                <w:lang w:val="ru-RU"/>
              </w:rPr>
            </w:pPr>
            <w:r w:rsidRPr="004B748F">
              <w:rPr>
                <w:rFonts w:ascii="Times New Roman" w:hAnsi="Times New Roman"/>
                <w:sz w:val="24"/>
                <w:lang w:val="ru-RU"/>
              </w:rPr>
              <w:t>Уроки истории</w:t>
            </w:r>
            <w:r>
              <w:rPr>
                <w:rFonts w:ascii="Times New Roman" w:hAnsi="Times New Roman"/>
                <w:sz w:val="24"/>
                <w:lang w:val="ru-RU"/>
              </w:rPr>
              <w:t>, обществознания.</w:t>
            </w:r>
          </w:p>
        </w:tc>
        <w:tc>
          <w:tcPr>
            <w:tcW w:w="3502" w:type="dxa"/>
          </w:tcPr>
          <w:p w:rsidR="004B748F" w:rsidRPr="004B748F" w:rsidRDefault="004B748F" w:rsidP="00FF128C">
            <w:pPr>
              <w:pStyle w:val="TableParagraph"/>
              <w:numPr>
                <w:ilvl w:val="0"/>
                <w:numId w:val="254"/>
              </w:numPr>
              <w:tabs>
                <w:tab w:val="left" w:pos="310"/>
              </w:tabs>
              <w:ind w:right="95" w:firstLine="0"/>
              <w:jc w:val="both"/>
              <w:rPr>
                <w:rFonts w:ascii="Times New Roman" w:hAnsi="Times New Roman"/>
                <w:sz w:val="24"/>
                <w:lang w:val="ru-RU"/>
              </w:rPr>
            </w:pPr>
            <w:r>
              <w:rPr>
                <w:rFonts w:ascii="Times New Roman" w:hAnsi="Times New Roman"/>
                <w:sz w:val="24"/>
                <w:lang w:val="ru-RU"/>
              </w:rPr>
              <w:t>П</w:t>
            </w:r>
            <w:r w:rsidRPr="004B748F">
              <w:rPr>
                <w:rFonts w:ascii="Times New Roman" w:hAnsi="Times New Roman"/>
                <w:sz w:val="24"/>
                <w:lang w:val="ru-RU"/>
              </w:rPr>
              <w:t>роведение тематического классного часа</w:t>
            </w:r>
            <w:r>
              <w:rPr>
                <w:rFonts w:ascii="Times New Roman" w:hAnsi="Times New Roman"/>
                <w:sz w:val="24"/>
                <w:lang w:val="ru-RU"/>
              </w:rPr>
              <w:t>-</w:t>
            </w:r>
            <w:r w:rsidRPr="004B748F">
              <w:rPr>
                <w:rFonts w:ascii="Times New Roman" w:hAnsi="Times New Roman"/>
                <w:sz w:val="24"/>
                <w:lang w:val="ru-RU"/>
              </w:rPr>
              <w:t>проведение тематических конкурсов;</w:t>
            </w:r>
          </w:p>
          <w:p w:rsidR="004B748F" w:rsidRPr="004B748F" w:rsidRDefault="004B748F" w:rsidP="00FF128C">
            <w:pPr>
              <w:pStyle w:val="TableParagraph"/>
              <w:numPr>
                <w:ilvl w:val="0"/>
                <w:numId w:val="254"/>
              </w:numPr>
              <w:tabs>
                <w:tab w:val="left" w:pos="310"/>
                <w:tab w:val="left" w:pos="910"/>
                <w:tab w:val="left" w:pos="1268"/>
                <w:tab w:val="left" w:pos="1455"/>
                <w:tab w:val="left" w:pos="1721"/>
                <w:tab w:val="left" w:pos="2056"/>
              </w:tabs>
              <w:ind w:right="90" w:firstLine="0"/>
              <w:rPr>
                <w:rFonts w:ascii="Times New Roman" w:hAnsi="Times New Roman"/>
                <w:sz w:val="24"/>
                <w:lang w:val="ru-RU"/>
              </w:rPr>
            </w:pPr>
            <w:r w:rsidRPr="004B748F">
              <w:rPr>
                <w:rFonts w:ascii="Times New Roman" w:hAnsi="Times New Roman"/>
                <w:sz w:val="24"/>
                <w:lang w:val="ru-RU"/>
              </w:rPr>
              <w:t>проведение тематических</w:t>
            </w:r>
            <w:r w:rsidRPr="004B748F">
              <w:rPr>
                <w:rFonts w:ascii="Times New Roman" w:hAnsi="Times New Roman"/>
                <w:sz w:val="24"/>
                <w:lang w:val="ru-RU"/>
              </w:rPr>
              <w:tab/>
              <w:t>бесед</w:t>
            </w:r>
            <w:r w:rsidRPr="004B748F">
              <w:rPr>
                <w:rFonts w:ascii="Times New Roman" w:hAnsi="Times New Roman"/>
                <w:sz w:val="24"/>
                <w:lang w:val="ru-RU"/>
              </w:rPr>
              <w:tab/>
              <w:t>с обучающимися («что</w:t>
            </w:r>
            <w:r w:rsidRPr="004B748F">
              <w:rPr>
                <w:rFonts w:ascii="Times New Roman" w:hAnsi="Times New Roman"/>
                <w:sz w:val="24"/>
                <w:lang w:val="ru-RU"/>
              </w:rPr>
              <w:tab/>
              <w:t>такое</w:t>
            </w:r>
            <w:r w:rsidRPr="004B748F">
              <w:rPr>
                <w:rFonts w:ascii="Times New Roman" w:hAnsi="Times New Roman"/>
                <w:sz w:val="24"/>
                <w:lang w:val="ru-RU"/>
              </w:rPr>
              <w:tab/>
              <w:t>коррупция?»,</w:t>
            </w:r>
            <w:r w:rsidRPr="004B748F">
              <w:rPr>
                <w:rFonts w:ascii="Times New Roman" w:hAnsi="Times New Roman"/>
                <w:sz w:val="24"/>
                <w:lang w:val="ru-RU"/>
              </w:rPr>
              <w:tab/>
            </w:r>
            <w:r w:rsidRPr="004B748F">
              <w:rPr>
                <w:rFonts w:ascii="Times New Roman" w:hAnsi="Times New Roman"/>
                <w:sz w:val="24"/>
                <w:lang w:val="ru-RU"/>
              </w:rPr>
              <w:tab/>
              <w:t>«какой вред наносит коррупция?</w:t>
            </w:r>
          </w:p>
          <w:p w:rsidR="004B748F" w:rsidRPr="004B748F" w:rsidRDefault="004B748F" w:rsidP="002D0B1D">
            <w:pPr>
              <w:pStyle w:val="TableParagraph"/>
              <w:ind w:left="110"/>
              <w:rPr>
                <w:rFonts w:ascii="Times New Roman" w:hAnsi="Times New Roman"/>
                <w:sz w:val="24"/>
                <w:lang w:val="ru-RU"/>
              </w:rPr>
            </w:pPr>
            <w:r w:rsidRPr="004B748F">
              <w:rPr>
                <w:rFonts w:ascii="Times New Roman" w:hAnsi="Times New Roman"/>
                <w:sz w:val="24"/>
                <w:lang w:val="ru-RU"/>
              </w:rPr>
              <w:t>Мероприятие</w:t>
            </w:r>
          </w:p>
          <w:p w:rsidR="004B748F" w:rsidRPr="004B748F" w:rsidRDefault="004B748F" w:rsidP="002D0B1D">
            <w:pPr>
              <w:pStyle w:val="TableParagraph"/>
              <w:ind w:left="110" w:right="596"/>
              <w:rPr>
                <w:rFonts w:ascii="Times New Roman" w:hAnsi="Times New Roman"/>
                <w:sz w:val="24"/>
                <w:lang w:val="ru-RU"/>
              </w:rPr>
            </w:pPr>
            <w:r w:rsidRPr="004B748F">
              <w:rPr>
                <w:rFonts w:ascii="Times New Roman" w:hAnsi="Times New Roman"/>
                <w:sz w:val="24"/>
                <w:lang w:val="ru-RU"/>
              </w:rPr>
              <w:t>«День России» Мероприятие</w:t>
            </w:r>
          </w:p>
          <w:p w:rsidR="004B748F" w:rsidRPr="004B748F" w:rsidRDefault="004B748F" w:rsidP="004B748F">
            <w:pPr>
              <w:pStyle w:val="TableParagraph"/>
              <w:tabs>
                <w:tab w:val="left" w:pos="1150"/>
              </w:tabs>
              <w:spacing w:line="270" w:lineRule="atLeast"/>
              <w:ind w:left="110" w:right="102"/>
              <w:rPr>
                <w:rFonts w:ascii="Times New Roman" w:hAnsi="Times New Roman"/>
                <w:sz w:val="24"/>
                <w:lang w:val="ru-RU"/>
              </w:rPr>
            </w:pPr>
            <w:r>
              <w:rPr>
                <w:rFonts w:ascii="Times New Roman" w:hAnsi="Times New Roman"/>
                <w:sz w:val="24"/>
                <w:lang w:val="ru-RU"/>
              </w:rPr>
              <w:t xml:space="preserve">«День </w:t>
            </w:r>
            <w:r w:rsidRPr="004B748F">
              <w:rPr>
                <w:rFonts w:ascii="Times New Roman" w:hAnsi="Times New Roman"/>
                <w:spacing w:val="-1"/>
                <w:sz w:val="24"/>
                <w:lang w:val="ru-RU"/>
              </w:rPr>
              <w:t>конститу</w:t>
            </w:r>
            <w:r w:rsidRPr="004B748F">
              <w:rPr>
                <w:rFonts w:ascii="Times New Roman" w:hAnsi="Times New Roman"/>
                <w:sz w:val="24"/>
                <w:lang w:val="ru-RU"/>
              </w:rPr>
              <w:t>ции»</w:t>
            </w:r>
          </w:p>
        </w:tc>
        <w:tc>
          <w:tcPr>
            <w:tcW w:w="2268" w:type="dxa"/>
          </w:tcPr>
          <w:p w:rsidR="004B748F" w:rsidRDefault="004B748F" w:rsidP="002D0B1D">
            <w:pPr>
              <w:pStyle w:val="TableParagraph"/>
              <w:spacing w:line="268" w:lineRule="exact"/>
              <w:ind w:left="110"/>
              <w:rPr>
                <w:rFonts w:ascii="Times New Roman" w:hAnsi="Times New Roman"/>
                <w:sz w:val="24"/>
                <w:lang w:val="ru-RU"/>
              </w:rPr>
            </w:pPr>
            <w:r w:rsidRPr="001478ED">
              <w:rPr>
                <w:rFonts w:ascii="Times New Roman" w:hAnsi="Times New Roman"/>
                <w:sz w:val="24"/>
                <w:lang w:val="ru-RU"/>
              </w:rPr>
              <w:t>Экскурсия в музей</w:t>
            </w:r>
          </w:p>
          <w:p w:rsidR="00C50C89" w:rsidRPr="00C50C89" w:rsidRDefault="00C50C89" w:rsidP="002D0B1D">
            <w:pPr>
              <w:pStyle w:val="TableParagraph"/>
              <w:spacing w:line="268" w:lineRule="exact"/>
              <w:ind w:left="110"/>
              <w:rPr>
                <w:rFonts w:ascii="Times New Roman" w:hAnsi="Times New Roman"/>
                <w:sz w:val="24"/>
                <w:lang w:val="ru-RU"/>
              </w:rPr>
            </w:pPr>
            <w:r w:rsidRPr="00C50C89">
              <w:rPr>
                <w:rFonts w:ascii="Times New Roman" w:eastAsia="Times New Roman" w:hAnsi="Times New Roman"/>
                <w:sz w:val="24"/>
                <w:szCs w:val="24"/>
                <w:lang w:val="ru-RU"/>
              </w:rPr>
              <w:t>Единые дни профилактики</w:t>
            </w:r>
            <w:bookmarkStart w:id="498" w:name="_GoBack"/>
            <w:bookmarkEnd w:id="498"/>
          </w:p>
        </w:tc>
        <w:tc>
          <w:tcPr>
            <w:tcW w:w="2412" w:type="dxa"/>
          </w:tcPr>
          <w:p w:rsidR="004B748F" w:rsidRDefault="004B748F" w:rsidP="002D0B1D">
            <w:pPr>
              <w:pStyle w:val="TableParagraph"/>
              <w:ind w:left="110" w:right="98"/>
              <w:jc w:val="both"/>
              <w:rPr>
                <w:rFonts w:ascii="Times New Roman" w:hAnsi="Times New Roman"/>
                <w:sz w:val="24"/>
                <w:lang w:val="ru-RU"/>
              </w:rPr>
            </w:pPr>
            <w:r w:rsidRPr="004B748F">
              <w:rPr>
                <w:rFonts w:ascii="Times New Roman" w:hAnsi="Times New Roman"/>
                <w:sz w:val="24"/>
                <w:lang w:val="ru-RU"/>
              </w:rPr>
              <w:t>Встреча с советом ветеранов</w:t>
            </w:r>
          </w:p>
          <w:p w:rsidR="004B748F" w:rsidRDefault="004B748F" w:rsidP="002D0B1D">
            <w:pPr>
              <w:pStyle w:val="TableParagraph"/>
              <w:ind w:left="110" w:right="98"/>
              <w:jc w:val="both"/>
              <w:rPr>
                <w:rFonts w:ascii="Times New Roman" w:hAnsi="Times New Roman"/>
                <w:sz w:val="24"/>
                <w:lang w:val="ru-RU"/>
              </w:rPr>
            </w:pPr>
            <w:r>
              <w:rPr>
                <w:rFonts w:ascii="Times New Roman" w:hAnsi="Times New Roman"/>
                <w:sz w:val="24"/>
                <w:lang w:val="ru-RU"/>
              </w:rPr>
              <w:t>Б</w:t>
            </w:r>
            <w:r w:rsidRPr="004B748F">
              <w:rPr>
                <w:rFonts w:ascii="Times New Roman" w:hAnsi="Times New Roman"/>
                <w:sz w:val="24"/>
                <w:lang w:val="ru-RU"/>
              </w:rPr>
              <w:t xml:space="preserve">еседы, </w:t>
            </w:r>
          </w:p>
          <w:p w:rsidR="004B748F" w:rsidRPr="004B748F" w:rsidRDefault="004B748F" w:rsidP="002D0B1D">
            <w:pPr>
              <w:pStyle w:val="TableParagraph"/>
              <w:ind w:left="110" w:right="98"/>
              <w:jc w:val="both"/>
              <w:rPr>
                <w:rFonts w:ascii="Times New Roman" w:hAnsi="Times New Roman"/>
                <w:sz w:val="24"/>
                <w:lang w:val="ru-RU"/>
              </w:rPr>
            </w:pPr>
            <w:r>
              <w:rPr>
                <w:rFonts w:ascii="Times New Roman" w:hAnsi="Times New Roman"/>
                <w:sz w:val="24"/>
                <w:lang w:val="ru-RU"/>
              </w:rPr>
              <w:t>У</w:t>
            </w:r>
            <w:r w:rsidRPr="004B748F">
              <w:rPr>
                <w:rFonts w:ascii="Times New Roman" w:hAnsi="Times New Roman"/>
                <w:sz w:val="24"/>
                <w:lang w:val="ru-RU"/>
              </w:rPr>
              <w:t>частие в акциях добрых дел</w:t>
            </w:r>
          </w:p>
        </w:tc>
      </w:tr>
    </w:tbl>
    <w:p w:rsidR="002D0B1D" w:rsidRDefault="002D0B1D" w:rsidP="00812F83">
      <w:pPr>
        <w:jc w:val="center"/>
        <w:rPr>
          <w:rFonts w:ascii="Times New Roman" w:hAnsi="Times New Roman"/>
          <w:b/>
          <w:sz w:val="24"/>
          <w:szCs w:val="24"/>
          <w:lang w:val="ru-RU"/>
        </w:rPr>
      </w:pPr>
    </w:p>
    <w:p w:rsidR="00812F83" w:rsidRPr="00812F83" w:rsidRDefault="00CB1509" w:rsidP="00812F83">
      <w:pPr>
        <w:jc w:val="center"/>
        <w:rPr>
          <w:rFonts w:ascii="Times New Roman" w:hAnsi="Times New Roman"/>
          <w:b/>
          <w:sz w:val="24"/>
          <w:szCs w:val="24"/>
          <w:lang w:val="ru-RU"/>
        </w:rPr>
      </w:pPr>
      <w:r w:rsidRPr="00812F83">
        <w:rPr>
          <w:rFonts w:ascii="Times New Roman" w:hAnsi="Times New Roman"/>
          <w:b/>
          <w:sz w:val="24"/>
          <w:szCs w:val="24"/>
          <w:lang w:val="ru-RU"/>
        </w:rPr>
        <w:t>ПРОГРАММА  ПРОФЕССИОНАЛЬНОЙ  ПРОФОРИЕНТАЦИИ УЧАЩИХСЯ</w:t>
      </w:r>
    </w:p>
    <w:p w:rsidR="00CB1509" w:rsidRPr="00921BDF" w:rsidRDefault="00CB1509" w:rsidP="00812F83">
      <w:pPr>
        <w:jc w:val="center"/>
        <w:rPr>
          <w:rFonts w:ascii="Times New Roman" w:hAnsi="Times New Roman"/>
          <w:sz w:val="24"/>
          <w:szCs w:val="24"/>
          <w:lang w:val="ru-RU"/>
        </w:rPr>
      </w:pPr>
      <w:r w:rsidRPr="00812F83">
        <w:rPr>
          <w:rFonts w:ascii="Times New Roman" w:hAnsi="Times New Roman"/>
          <w:b/>
          <w:sz w:val="24"/>
          <w:szCs w:val="24"/>
          <w:lang w:val="ru-RU"/>
        </w:rPr>
        <w:t xml:space="preserve">  «ВЫБОР ПРОФЕССИИ»</w:t>
      </w:r>
    </w:p>
    <w:p w:rsidR="00CB1509" w:rsidRPr="00921BDF" w:rsidRDefault="00CB1509" w:rsidP="00CB1509">
      <w:pPr>
        <w:pStyle w:val="a7"/>
        <w:spacing w:before="0" w:beforeAutospacing="0" w:after="0" w:afterAutospacing="0"/>
        <w:ind w:firstLine="709"/>
        <w:jc w:val="both"/>
        <w:rPr>
          <w:rFonts w:ascii="Times New Roman" w:hAnsi="Times New Roman"/>
          <w:lang w:val="ru-RU"/>
        </w:rPr>
      </w:pPr>
      <w:r w:rsidRPr="00921BDF">
        <w:rPr>
          <w:rFonts w:ascii="Times New Roman" w:hAnsi="Times New Roman"/>
          <w:lang w:val="ru-RU"/>
        </w:rPr>
        <w:t xml:space="preserve">Программа предполагает профессиональную ориентацию школьников и направлена на реализацию ранней предпрофильной и профильной подготовки учащихся. </w:t>
      </w:r>
      <w:r w:rsidRPr="00921BDF">
        <w:rPr>
          <w:rFonts w:ascii="Times New Roman" w:hAnsi="Times New Roman"/>
          <w:lang w:val="ru-RU"/>
        </w:rPr>
        <w:tab/>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Цель:</w:t>
      </w:r>
      <w:r w:rsidRPr="00921BDF">
        <w:rPr>
          <w:rFonts w:ascii="Times New Roman" w:hAnsi="Times New Roman"/>
          <w:sz w:val="24"/>
          <w:szCs w:val="24"/>
          <w:lang w:val="ru-RU"/>
        </w:rPr>
        <w:t xml:space="preserve"> создать систему мер, способствующих формированию у учащихся готовности к осознанному социальному и профессиональному определению </w:t>
      </w:r>
      <w:r w:rsidRPr="00921BDF">
        <w:rPr>
          <w:rStyle w:val="c5"/>
          <w:rFonts w:ascii="Times New Roman" w:hAnsi="Times New Roman"/>
          <w:sz w:val="24"/>
          <w:szCs w:val="24"/>
          <w:lang w:val="ru-RU"/>
        </w:rPr>
        <w:t>в соответствии с желаниями, способностями, индивидуальными особенностями каждой личности и с учетом социокультурной ситуации в стране и регионе.</w:t>
      </w:r>
    </w:p>
    <w:p w:rsidR="00CB1509" w:rsidRPr="003D3947" w:rsidRDefault="00CB1509" w:rsidP="00CB1509">
      <w:pPr>
        <w:spacing w:after="0" w:line="240" w:lineRule="auto"/>
        <w:ind w:firstLine="709"/>
        <w:jc w:val="both"/>
        <w:rPr>
          <w:rFonts w:ascii="Times New Roman" w:hAnsi="Times New Roman"/>
          <w:b/>
          <w:sz w:val="24"/>
          <w:szCs w:val="24"/>
        </w:rPr>
      </w:pPr>
      <w:r w:rsidRPr="003D3947">
        <w:rPr>
          <w:rFonts w:ascii="Times New Roman" w:hAnsi="Times New Roman"/>
          <w:b/>
          <w:sz w:val="24"/>
          <w:szCs w:val="24"/>
        </w:rPr>
        <w:t>Задачи:</w:t>
      </w:r>
    </w:p>
    <w:p w:rsidR="00CB1509" w:rsidRPr="00921BDF" w:rsidRDefault="00CB1509" w:rsidP="00FF128C">
      <w:pPr>
        <w:numPr>
          <w:ilvl w:val="0"/>
          <w:numId w:val="242"/>
        </w:numPr>
        <w:tabs>
          <w:tab w:val="clear" w:pos="1440"/>
        </w:tabs>
        <w:spacing w:after="0" w:line="240" w:lineRule="auto"/>
        <w:ind w:left="142" w:firstLine="352"/>
        <w:jc w:val="both"/>
        <w:rPr>
          <w:rFonts w:ascii="Times New Roman" w:hAnsi="Times New Roman"/>
          <w:sz w:val="24"/>
          <w:szCs w:val="24"/>
          <w:lang w:val="ru-RU"/>
        </w:rPr>
      </w:pPr>
      <w:r w:rsidRPr="00921BDF">
        <w:rPr>
          <w:rFonts w:ascii="Times New Roman" w:hAnsi="Times New Roman"/>
          <w:sz w:val="24"/>
          <w:szCs w:val="24"/>
          <w:lang w:val="ru-RU"/>
        </w:rPr>
        <w:t xml:space="preserve">способствовать всестороннему раскрытию личности учащегося как необходимому условию выбора будущей профессиональной деятельности; </w:t>
      </w:r>
    </w:p>
    <w:p w:rsidR="00CB1509" w:rsidRPr="00921BDF" w:rsidRDefault="00CB1509" w:rsidP="00FF128C">
      <w:pPr>
        <w:numPr>
          <w:ilvl w:val="0"/>
          <w:numId w:val="242"/>
        </w:numPr>
        <w:tabs>
          <w:tab w:val="clear" w:pos="1440"/>
        </w:tabs>
        <w:spacing w:after="0" w:line="240" w:lineRule="auto"/>
        <w:ind w:left="142" w:firstLine="352"/>
        <w:jc w:val="both"/>
        <w:rPr>
          <w:rFonts w:ascii="Times New Roman" w:hAnsi="Times New Roman"/>
          <w:sz w:val="24"/>
          <w:szCs w:val="24"/>
          <w:lang w:val="ru-RU"/>
        </w:rPr>
      </w:pPr>
      <w:r w:rsidRPr="00921BDF">
        <w:rPr>
          <w:rFonts w:ascii="Times New Roman" w:hAnsi="Times New Roman"/>
          <w:sz w:val="24"/>
          <w:szCs w:val="24"/>
          <w:lang w:val="ru-RU"/>
        </w:rPr>
        <w:t xml:space="preserve">расширить знания учащихся о мире профессий, познакомить их с классификацией, типами и подтипами профессий, возможностями подготовки к ним, профпригодности и   компенсации способностей; раскрыть риски </w:t>
      </w:r>
      <w:r w:rsidRPr="00921BDF">
        <w:rPr>
          <w:rStyle w:val="c5"/>
          <w:rFonts w:ascii="Times New Roman" w:hAnsi="Times New Roman"/>
          <w:sz w:val="24"/>
          <w:szCs w:val="24"/>
          <w:lang w:val="ru-RU"/>
        </w:rPr>
        <w:t xml:space="preserve">ошибок в выборе профессии; </w:t>
      </w:r>
    </w:p>
    <w:p w:rsidR="00CB1509" w:rsidRPr="00921BDF" w:rsidRDefault="00CB1509" w:rsidP="00FF128C">
      <w:pPr>
        <w:numPr>
          <w:ilvl w:val="0"/>
          <w:numId w:val="242"/>
        </w:numPr>
        <w:tabs>
          <w:tab w:val="clear" w:pos="1440"/>
        </w:tabs>
        <w:spacing w:after="0" w:line="240" w:lineRule="auto"/>
        <w:ind w:left="142" w:firstLine="352"/>
        <w:jc w:val="both"/>
        <w:rPr>
          <w:rFonts w:ascii="Times New Roman" w:hAnsi="Times New Roman"/>
          <w:sz w:val="24"/>
          <w:szCs w:val="24"/>
          <w:lang w:val="ru-RU"/>
        </w:rPr>
      </w:pPr>
      <w:r w:rsidRPr="00921BDF">
        <w:rPr>
          <w:rFonts w:ascii="Times New Roman" w:hAnsi="Times New Roman"/>
          <w:sz w:val="24"/>
          <w:szCs w:val="24"/>
          <w:lang w:val="ru-RU"/>
        </w:rPr>
        <w:t xml:space="preserve">сформировать </w:t>
      </w:r>
      <w:r w:rsidRPr="003D3947">
        <w:rPr>
          <w:rFonts w:ascii="Times New Roman" w:hAnsi="Times New Roman"/>
          <w:sz w:val="24"/>
          <w:szCs w:val="24"/>
        </w:rPr>
        <w:t> </w:t>
      </w:r>
      <w:r w:rsidRPr="00921BDF">
        <w:rPr>
          <w:rFonts w:ascii="Times New Roman" w:hAnsi="Times New Roman"/>
          <w:sz w:val="24"/>
          <w:szCs w:val="24"/>
          <w:lang w:val="ru-RU"/>
        </w:rPr>
        <w:t>у школьников знания об отраслях хозяйства страны, об организации производства, современном оборудовании, о путях продолжения образования и получения профессиональной подготовки.</w:t>
      </w:r>
    </w:p>
    <w:p w:rsidR="00CB1509" w:rsidRPr="00921BDF" w:rsidRDefault="00CB1509" w:rsidP="00FF128C">
      <w:pPr>
        <w:numPr>
          <w:ilvl w:val="0"/>
          <w:numId w:val="242"/>
        </w:numPr>
        <w:tabs>
          <w:tab w:val="clear" w:pos="1440"/>
        </w:tabs>
        <w:spacing w:after="0" w:line="240" w:lineRule="auto"/>
        <w:ind w:left="142" w:firstLine="352"/>
        <w:jc w:val="both"/>
        <w:rPr>
          <w:rFonts w:ascii="Times New Roman" w:hAnsi="Times New Roman"/>
          <w:sz w:val="24"/>
          <w:szCs w:val="24"/>
          <w:lang w:val="ru-RU"/>
        </w:rPr>
      </w:pPr>
      <w:r w:rsidRPr="00921BDF">
        <w:rPr>
          <w:rFonts w:ascii="Times New Roman" w:hAnsi="Times New Roman"/>
          <w:sz w:val="24"/>
          <w:szCs w:val="24"/>
          <w:lang w:val="ru-RU"/>
        </w:rPr>
        <w:t>обучить учащихся выявлению соответствия требований выбранной профессии их способностям и возможностям;</w:t>
      </w:r>
    </w:p>
    <w:p w:rsidR="00CB1509" w:rsidRPr="00921BDF" w:rsidRDefault="00CB1509" w:rsidP="00FF128C">
      <w:pPr>
        <w:numPr>
          <w:ilvl w:val="0"/>
          <w:numId w:val="242"/>
        </w:numPr>
        <w:tabs>
          <w:tab w:val="clear" w:pos="1440"/>
        </w:tabs>
        <w:spacing w:after="0" w:line="240" w:lineRule="auto"/>
        <w:ind w:left="142" w:firstLine="352"/>
        <w:jc w:val="both"/>
        <w:rPr>
          <w:rFonts w:ascii="Times New Roman" w:hAnsi="Times New Roman"/>
          <w:sz w:val="24"/>
          <w:szCs w:val="24"/>
          <w:lang w:val="ru-RU"/>
        </w:rPr>
      </w:pPr>
      <w:r w:rsidRPr="00921BDF">
        <w:rPr>
          <w:rFonts w:ascii="Times New Roman" w:hAnsi="Times New Roman"/>
          <w:sz w:val="24"/>
          <w:szCs w:val="24"/>
          <w:lang w:val="ru-RU"/>
        </w:rPr>
        <w:t>сформировать умения планировать профессиональную карьеру.</w:t>
      </w:r>
    </w:p>
    <w:p w:rsidR="00CB1509" w:rsidRPr="00921BDF" w:rsidRDefault="00CB1509" w:rsidP="00CB1509">
      <w:pPr>
        <w:pStyle w:val="c2c21"/>
        <w:spacing w:before="0" w:beforeAutospacing="0" w:after="0" w:afterAutospacing="0"/>
        <w:ind w:left="142" w:firstLine="352"/>
        <w:jc w:val="both"/>
        <w:rPr>
          <w:rStyle w:val="c5c25"/>
          <w:b/>
          <w:lang w:val="ru-RU"/>
        </w:rPr>
      </w:pPr>
      <w:r w:rsidRPr="00921BDF">
        <w:rPr>
          <w:rStyle w:val="c5c25"/>
          <w:lang w:val="ru-RU"/>
        </w:rPr>
        <w:tab/>
      </w:r>
      <w:r w:rsidRPr="00921BDF">
        <w:rPr>
          <w:rStyle w:val="c5c25"/>
          <w:b/>
          <w:lang w:val="ru-RU"/>
        </w:rPr>
        <w:tab/>
        <w:t>Направления профориентационной деятельности</w:t>
      </w:r>
    </w:p>
    <w:p w:rsidR="00CB1509" w:rsidRPr="00921BDF" w:rsidRDefault="00CB1509" w:rsidP="00CB1509">
      <w:pPr>
        <w:spacing w:after="0" w:line="240" w:lineRule="auto"/>
        <w:jc w:val="both"/>
        <w:rPr>
          <w:rFonts w:ascii="Times New Roman" w:hAnsi="Times New Roman"/>
          <w:sz w:val="24"/>
          <w:szCs w:val="24"/>
          <w:lang w:val="ru-RU"/>
        </w:rPr>
      </w:pPr>
      <w:r w:rsidRPr="00921BDF">
        <w:rPr>
          <w:rStyle w:val="c5"/>
          <w:rFonts w:ascii="Times New Roman" w:hAnsi="Times New Roman"/>
          <w:sz w:val="24"/>
          <w:szCs w:val="24"/>
          <w:lang w:val="ru-RU"/>
        </w:rPr>
        <w:tab/>
        <w:t xml:space="preserve">1. </w:t>
      </w:r>
      <w:r w:rsidRPr="00921BDF">
        <w:rPr>
          <w:rStyle w:val="c5"/>
          <w:rFonts w:ascii="Times New Roman" w:hAnsi="Times New Roman"/>
          <w:i/>
          <w:sz w:val="24"/>
          <w:szCs w:val="24"/>
          <w:lang w:val="ru-RU"/>
        </w:rPr>
        <w:t>Профпросвещение и информирование</w:t>
      </w:r>
      <w:r w:rsidRPr="00921BDF">
        <w:rPr>
          <w:rStyle w:val="c5"/>
          <w:rFonts w:ascii="Times New Roman" w:hAnsi="Times New Roman"/>
          <w:sz w:val="24"/>
          <w:szCs w:val="24"/>
          <w:lang w:val="ru-RU"/>
        </w:rPr>
        <w:t xml:space="preserve"> – расширение представлений (учащихся, родителей, педагогов) о рынке труда,</w:t>
      </w:r>
      <w:r w:rsidRPr="00921BDF">
        <w:rPr>
          <w:rFonts w:ascii="Times New Roman" w:hAnsi="Times New Roman"/>
          <w:sz w:val="24"/>
          <w:szCs w:val="24"/>
          <w:lang w:val="ru-RU"/>
        </w:rPr>
        <w:t xml:space="preserve"> ознакомление с миром профессий, их содержанием, сведения о путях приобретения различных профессий.</w:t>
      </w:r>
    </w:p>
    <w:p w:rsidR="00CB1509" w:rsidRPr="00921BDF" w:rsidRDefault="00CB1509" w:rsidP="00CB1509">
      <w:pPr>
        <w:spacing w:after="0" w:line="240" w:lineRule="auto"/>
        <w:jc w:val="both"/>
        <w:rPr>
          <w:rFonts w:ascii="Times New Roman" w:hAnsi="Times New Roman"/>
          <w:sz w:val="24"/>
          <w:szCs w:val="24"/>
          <w:lang w:val="ru-RU"/>
        </w:rPr>
      </w:pPr>
      <w:r w:rsidRPr="00921BDF">
        <w:rPr>
          <w:rStyle w:val="c5"/>
          <w:rFonts w:ascii="Times New Roman" w:hAnsi="Times New Roman"/>
          <w:sz w:val="24"/>
          <w:szCs w:val="24"/>
          <w:lang w:val="ru-RU"/>
        </w:rPr>
        <w:tab/>
        <w:t xml:space="preserve">2. </w:t>
      </w:r>
      <w:r w:rsidRPr="00921BDF">
        <w:rPr>
          <w:rStyle w:val="c5"/>
          <w:rFonts w:ascii="Times New Roman" w:hAnsi="Times New Roman"/>
          <w:i/>
          <w:sz w:val="24"/>
          <w:szCs w:val="24"/>
          <w:lang w:val="ru-RU"/>
        </w:rPr>
        <w:t>Диагностика и консультирование</w:t>
      </w:r>
      <w:r w:rsidRPr="00921BDF">
        <w:rPr>
          <w:rStyle w:val="c5"/>
          <w:rFonts w:ascii="Times New Roman" w:hAnsi="Times New Roman"/>
          <w:sz w:val="24"/>
          <w:szCs w:val="24"/>
          <w:lang w:val="ru-RU"/>
        </w:rPr>
        <w:t xml:space="preserve"> как факторы формирования у подростков осознанного выбора профессии: </w:t>
      </w:r>
      <w:r w:rsidRPr="00921BDF">
        <w:rPr>
          <w:rFonts w:ascii="Times New Roman" w:hAnsi="Times New Roman"/>
          <w:sz w:val="24"/>
          <w:szCs w:val="24"/>
          <w:lang w:val="ru-RU"/>
        </w:rPr>
        <w:t>установление и изучение признаков, характеризующих отклонение различных «параметров» конкретного человека от требований избранной профессии; оказание помощи в выборе индивидуального пути получения конкретной профессии.</w:t>
      </w:r>
    </w:p>
    <w:p w:rsidR="00CB1509" w:rsidRPr="00921BDF" w:rsidRDefault="00CB1509" w:rsidP="00CB1509">
      <w:pPr>
        <w:pStyle w:val="c2"/>
        <w:spacing w:before="0" w:beforeAutospacing="0" w:after="0" w:afterAutospacing="0"/>
        <w:ind w:firstLine="709"/>
        <w:jc w:val="both"/>
        <w:rPr>
          <w:lang w:val="ru-RU"/>
        </w:rPr>
      </w:pPr>
      <w:r w:rsidRPr="003D3947">
        <w:rPr>
          <w:rStyle w:val="c5"/>
        </w:rPr>
        <w:t> </w:t>
      </w:r>
      <w:r w:rsidRPr="00921BDF">
        <w:rPr>
          <w:rStyle w:val="c5"/>
          <w:lang w:val="ru-RU"/>
        </w:rPr>
        <w:t xml:space="preserve">3. </w:t>
      </w:r>
      <w:r w:rsidRPr="00921BDF">
        <w:rPr>
          <w:rStyle w:val="c5"/>
          <w:i/>
          <w:lang w:val="ru-RU"/>
        </w:rPr>
        <w:t>Взаимодействие с социальными партнерами</w:t>
      </w:r>
      <w:r w:rsidRPr="00921BDF">
        <w:rPr>
          <w:rStyle w:val="c5"/>
          <w:lang w:val="ru-RU"/>
        </w:rPr>
        <w:t xml:space="preserve"> – объединение усилий заинтересованных ведомств для создания эффективной системы профориентации.</w:t>
      </w:r>
    </w:p>
    <w:p w:rsidR="00CB1509" w:rsidRPr="00921BDF" w:rsidRDefault="00CB1509" w:rsidP="00CB1509">
      <w:pPr>
        <w:spacing w:after="0" w:line="240" w:lineRule="auto"/>
        <w:jc w:val="both"/>
        <w:rPr>
          <w:rFonts w:ascii="Times New Roman" w:hAnsi="Times New Roman"/>
          <w:sz w:val="24"/>
          <w:szCs w:val="24"/>
          <w:lang w:val="ru-RU"/>
        </w:rPr>
      </w:pPr>
      <w:r w:rsidRPr="00921BDF">
        <w:rPr>
          <w:rStyle w:val="c5"/>
          <w:rFonts w:ascii="Times New Roman" w:hAnsi="Times New Roman"/>
          <w:sz w:val="24"/>
          <w:szCs w:val="24"/>
          <w:lang w:val="ru-RU"/>
        </w:rPr>
        <w:lastRenderedPageBreak/>
        <w:tab/>
        <w:t xml:space="preserve">4. </w:t>
      </w:r>
      <w:r w:rsidRPr="00921BDF">
        <w:rPr>
          <w:rFonts w:ascii="Times New Roman" w:hAnsi="Times New Roman"/>
          <w:i/>
          <w:sz w:val="24"/>
          <w:szCs w:val="24"/>
          <w:lang w:val="ru-RU"/>
        </w:rPr>
        <w:t>Профессиональный отбор и профессиональная адаптация</w:t>
      </w:r>
      <w:r w:rsidRPr="00921BDF">
        <w:rPr>
          <w:rFonts w:ascii="Times New Roman" w:hAnsi="Times New Roman"/>
          <w:sz w:val="24"/>
          <w:szCs w:val="24"/>
          <w:lang w:val="ru-RU"/>
        </w:rPr>
        <w:t>: установление психологических особенностей человека, его подготовленности к выполнению трудовых функций применительно к определенным группам профессий с помощью аппаратурных и социально-психологических методов; процесс приспособления молодежи к производству, новому социальному окружению, условиям труда и особенностям конкретной специальности.</w:t>
      </w:r>
    </w:p>
    <w:p w:rsidR="00CB1509" w:rsidRPr="00921BDF" w:rsidRDefault="00CB1509" w:rsidP="00CB1509">
      <w:pPr>
        <w:spacing w:after="0" w:line="240" w:lineRule="auto"/>
        <w:ind w:firstLine="709"/>
        <w:jc w:val="center"/>
        <w:rPr>
          <w:rFonts w:ascii="Times New Roman" w:hAnsi="Times New Roman"/>
          <w:b/>
          <w:sz w:val="24"/>
          <w:szCs w:val="24"/>
          <w:lang w:val="ru-RU"/>
        </w:rPr>
      </w:pPr>
      <w:r w:rsidRPr="00921BDF">
        <w:rPr>
          <w:rFonts w:ascii="Times New Roman" w:hAnsi="Times New Roman"/>
          <w:b/>
          <w:sz w:val="24"/>
          <w:szCs w:val="24"/>
          <w:lang w:val="ru-RU"/>
        </w:rPr>
        <w:t>Этапы реализации программы и механизм ее реализации</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1 этап</w:t>
      </w:r>
      <w:r w:rsidRPr="00921BDF">
        <w:rPr>
          <w:rFonts w:ascii="Times New Roman" w:hAnsi="Times New Roman"/>
          <w:sz w:val="24"/>
          <w:szCs w:val="24"/>
          <w:lang w:val="ru-RU"/>
        </w:rPr>
        <w:t xml:space="preserve"> – овладение универсальными компетентностями, способствующими успешной профориентация. </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Это период формирования у подростков профессиональной направленности, осознание ими своих интересов, способностей, общественных ценностей, связанных с выбором профессии и своего места в обществе. Этому способствует включение учащихся в деятельность.                     </w:t>
      </w:r>
    </w:p>
    <w:p w:rsidR="00CB1509" w:rsidRPr="00921BDF" w:rsidRDefault="00CB1509" w:rsidP="00CB150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i/>
          <w:sz w:val="24"/>
          <w:szCs w:val="24"/>
          <w:lang w:val="ru-RU"/>
        </w:rPr>
        <w:tab/>
      </w:r>
      <w:r w:rsidRPr="00921BDF">
        <w:rPr>
          <w:rFonts w:ascii="Times New Roman" w:hAnsi="Times New Roman"/>
          <w:sz w:val="24"/>
          <w:szCs w:val="24"/>
          <w:lang w:val="ru-RU"/>
        </w:rPr>
        <w:t>Результатом первого этапа является формирование у учащихся универсальных компетентностей на материале учебных дисциплин в соответствии с образовательной программой; сформированность  профессионально ориентированных знаний и умений</w:t>
      </w:r>
    </w:p>
    <w:p w:rsidR="00CB1509" w:rsidRPr="00921BDF" w:rsidRDefault="00CB1509" w:rsidP="00CB1509">
      <w:pPr>
        <w:spacing w:after="0" w:line="240" w:lineRule="auto"/>
        <w:rPr>
          <w:rFonts w:ascii="Times New Roman" w:hAnsi="Times New Roman"/>
          <w:sz w:val="24"/>
          <w:szCs w:val="24"/>
          <w:lang w:val="ru-RU"/>
        </w:rPr>
      </w:pPr>
      <w:r w:rsidRPr="00921BDF">
        <w:rPr>
          <w:rFonts w:ascii="Times New Roman" w:hAnsi="Times New Roman"/>
          <w:i/>
          <w:sz w:val="24"/>
          <w:szCs w:val="24"/>
          <w:lang w:val="ru-RU"/>
        </w:rPr>
        <w:tab/>
        <w:t>2 этап</w:t>
      </w:r>
      <w:r w:rsidRPr="00921BDF">
        <w:rPr>
          <w:rFonts w:ascii="Times New Roman" w:hAnsi="Times New Roman"/>
          <w:sz w:val="24"/>
          <w:szCs w:val="24"/>
          <w:lang w:val="ru-RU"/>
        </w:rPr>
        <w:t xml:space="preserve"> – этап «безопасной» пробы различных профессиональных ориентаций. </w:t>
      </w:r>
    </w:p>
    <w:p w:rsidR="00CB1509" w:rsidRPr="00921BDF" w:rsidRDefault="00CB1509" w:rsidP="00CB1509">
      <w:pPr>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 xml:space="preserve">           Это период развития профессионального самосознания — сформированности у школьников личностного смысла выбора профессии, умений соотносить общественные цели выбора сферы деятельности со своими идеалами, представлениями о ценностях и их реальными возможностями. Для этого учащиеся овладевают необходимыми знаниями, умениями по научным основам выбора профессии. </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 xml:space="preserve">Результатом </w:t>
      </w:r>
      <w:r w:rsidRPr="00921BDF">
        <w:rPr>
          <w:rFonts w:ascii="Times New Roman" w:hAnsi="Times New Roman"/>
          <w:sz w:val="24"/>
          <w:szCs w:val="24"/>
          <w:lang w:val="ru-RU"/>
        </w:rPr>
        <w:t xml:space="preserve">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учащегося </w:t>
      </w:r>
      <w:r w:rsidRPr="00921BDF">
        <w:rPr>
          <w:rFonts w:ascii="Times New Roman" w:hAnsi="Times New Roman"/>
          <w:i/>
          <w:sz w:val="24"/>
          <w:szCs w:val="24"/>
          <w:lang w:val="ru-RU"/>
        </w:rPr>
        <w:t>как субъекта собственной деятельности</w:t>
      </w:r>
      <w:r w:rsidRPr="00921BDF">
        <w:rPr>
          <w:rFonts w:ascii="Times New Roman" w:hAnsi="Times New Roman"/>
          <w:sz w:val="24"/>
          <w:szCs w:val="24"/>
          <w:lang w:val="ru-RU"/>
        </w:rPr>
        <w:t xml:space="preserve">.  Роль педагогического сопровождения заключается не только в организационном обустройстве пространства «безопасной» пробы учащимися своей субъектной позиции в деятельности, но и в продуцировании содержательных форм, которые будут предлагать «пробы» в различных  профессиональных сферах деятельности человека. Универсальной формой могут быть различные школьные и внешкольные </w:t>
      </w:r>
      <w:r w:rsidRPr="00921BDF">
        <w:rPr>
          <w:rFonts w:ascii="Times New Roman" w:hAnsi="Times New Roman"/>
          <w:i/>
          <w:sz w:val="24"/>
          <w:szCs w:val="24"/>
          <w:lang w:val="ru-RU"/>
        </w:rPr>
        <w:t>проекты социальной направленности</w:t>
      </w:r>
      <w:r w:rsidRPr="00921BDF">
        <w:rPr>
          <w:rFonts w:ascii="Times New Roman" w:hAnsi="Times New Roman"/>
          <w:sz w:val="24"/>
          <w:szCs w:val="24"/>
          <w:lang w:val="ru-RU"/>
        </w:rPr>
        <w:t>, которые  могут выводить учащихся на осознание особенностей тех или иных профессий, взаимосвязанных друг с другом.</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Организация внеурочных форм «безопасной» пробы (оцениваемой индивидуально и содержательно в процессе рефлексии) различных профессионально ориентированных видов деятельности выстраивается так, чтобы учащийся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CB1509" w:rsidRPr="00921BDF" w:rsidRDefault="00CB1509" w:rsidP="00CB1509">
      <w:pPr>
        <w:spacing w:after="0" w:line="240" w:lineRule="auto"/>
        <w:jc w:val="both"/>
        <w:rPr>
          <w:rFonts w:ascii="Times New Roman" w:hAnsi="Times New Roman"/>
          <w:sz w:val="24"/>
          <w:szCs w:val="24"/>
          <w:lang w:val="ru-RU"/>
        </w:rPr>
      </w:pPr>
      <w:r w:rsidRPr="00921BDF">
        <w:rPr>
          <w:rFonts w:ascii="Times New Roman" w:hAnsi="Times New Roman"/>
          <w:i/>
          <w:sz w:val="24"/>
          <w:szCs w:val="24"/>
          <w:lang w:val="ru-RU"/>
        </w:rPr>
        <w:tab/>
        <w:t>3 этап</w:t>
      </w:r>
      <w:r w:rsidRPr="00921BDF">
        <w:rPr>
          <w:rFonts w:ascii="Times New Roman" w:hAnsi="Times New Roman"/>
          <w:sz w:val="24"/>
          <w:szCs w:val="24"/>
          <w:lang w:val="ru-RU"/>
        </w:rPr>
        <w:t xml:space="preserve"> – проектирование и реализации индивидуальных образовательных программ в соответствии с выбранной профессиональной направленностью. </w:t>
      </w:r>
    </w:p>
    <w:p w:rsidR="00CB1509" w:rsidRPr="00921BDF" w:rsidRDefault="00CB1509" w:rsidP="00CB1509">
      <w:pPr>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ab/>
        <w:t xml:space="preserve">Это период уточнения социально-профессионального статуса. С учащимися этих классов на основе предшествующих этапов обучения осуществляется профориентационная деятельность на базе углубленного изучения учебных предметов, к которым у них проявился устойчивый интерес и способности, сосредоточивается внимание на формировании профессионально важных качеств в избранном виде труда, контроле и коррекции профессиональных планов, способах оценки результатов, достижений в избранной </w:t>
      </w:r>
      <w:r w:rsidRPr="00921BDF">
        <w:rPr>
          <w:rFonts w:ascii="Times New Roman" w:hAnsi="Times New Roman"/>
          <w:sz w:val="24"/>
          <w:szCs w:val="24"/>
          <w:lang w:val="ru-RU"/>
        </w:rPr>
        <w:lastRenderedPageBreak/>
        <w:t>деятельности, самоподготовке к ней и саморазвитии; целенаправленно осуществляется социально-профессиональная адаптация старшеклассников  (формирование  не только профессиональных знаний, умений, но и освоение норм, ценностей конкретного трудового коллектива).</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 xml:space="preserve">Результатом </w:t>
      </w:r>
      <w:r w:rsidRPr="00921BDF">
        <w:rPr>
          <w:rFonts w:ascii="Times New Roman" w:hAnsi="Times New Roman"/>
          <w:sz w:val="24"/>
          <w:szCs w:val="24"/>
          <w:lang w:val="ru-RU"/>
        </w:rPr>
        <w:t>третьего этапа является способность обучающихся основной школы в соответствии с собственными замыслами проектировать индивидуально или совместно со сверстниками при сопровождении тьюторов (специально подготовленных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их.</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Проектирование индивидуальных образовательных программ должно стать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Переход от этапа к этапу реализации программы происходит </w:t>
      </w:r>
      <w:r w:rsidRPr="00921BDF">
        <w:rPr>
          <w:rFonts w:ascii="Times New Roman" w:hAnsi="Times New Roman"/>
          <w:i/>
          <w:sz w:val="24"/>
          <w:szCs w:val="24"/>
          <w:lang w:val="ru-RU"/>
        </w:rPr>
        <w:t>индивидуально.</w:t>
      </w:r>
      <w:r w:rsidRPr="00921BDF">
        <w:rPr>
          <w:rFonts w:ascii="Times New Roman" w:hAnsi="Times New Roman"/>
          <w:sz w:val="24"/>
          <w:szCs w:val="24"/>
          <w:lang w:val="ru-RU"/>
        </w:rPr>
        <w:t xml:space="preserve">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тьюторов,  классных руководителей, учителей-предметников и специалистов психологической службы. </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Условных ориентиры</w:t>
      </w:r>
      <w:r w:rsidRPr="00921BDF">
        <w:rPr>
          <w:rFonts w:ascii="Times New Roman" w:hAnsi="Times New Roman"/>
          <w:sz w:val="24"/>
          <w:szCs w:val="24"/>
          <w:lang w:val="ru-RU"/>
        </w:rPr>
        <w:t xml:space="preserve"> продолжительности каждого этапа реализации программы профессиональной ориентации:1 этап – 1-3 года (5-7 классы); 2 этап - 3-4 года (6-9 классы); 3 этап – 2-3 года (9-11 классы).</w:t>
      </w:r>
    </w:p>
    <w:p w:rsidR="00CB1509" w:rsidRPr="00921BDF" w:rsidRDefault="00CB1509" w:rsidP="00CB1509">
      <w:pPr>
        <w:pStyle w:val="af2"/>
        <w:rPr>
          <w:b/>
          <w:sz w:val="24"/>
          <w:szCs w:val="24"/>
          <w:lang w:val="ru-RU"/>
        </w:rPr>
      </w:pPr>
      <w:r w:rsidRPr="00921BDF">
        <w:rPr>
          <w:sz w:val="24"/>
          <w:szCs w:val="24"/>
          <w:lang w:val="ru-RU"/>
        </w:rPr>
        <w:tab/>
      </w:r>
      <w:r w:rsidRPr="00921BDF">
        <w:rPr>
          <w:b/>
          <w:sz w:val="24"/>
          <w:szCs w:val="24"/>
          <w:lang w:val="ru-RU"/>
        </w:rPr>
        <w:t>Содержание профориентационной работы в соответствии с этапами</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 xml:space="preserve">На этапе начальной школы </w:t>
      </w:r>
      <w:r w:rsidRPr="00921BDF">
        <w:rPr>
          <w:rFonts w:ascii="Times New Roman" w:hAnsi="Times New Roman"/>
          <w:sz w:val="24"/>
          <w:szCs w:val="24"/>
          <w:lang w:val="ru-RU"/>
        </w:rPr>
        <w:t>происходит формирование у младших школьников ценностного отношения к труду, понимание его роли в жизни человека и в обществе; 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i/>
          <w:sz w:val="24"/>
          <w:szCs w:val="24"/>
          <w:lang w:val="ru-RU"/>
        </w:rPr>
        <w:t>5-7 классы</w:t>
      </w:r>
      <w:r w:rsidRPr="00921BDF">
        <w:rPr>
          <w:rFonts w:ascii="Times New Roman" w:hAnsi="Times New Roman"/>
          <w:sz w:val="24"/>
          <w:szCs w:val="24"/>
          <w:lang w:val="ru-RU"/>
        </w:rPr>
        <w:t>: формирование позитивного отношения к труду, интереса, основанного на включенности учащихся в различные виды общественно полезной деятельности; развитие у школьников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w:t>
      </w:r>
    </w:p>
    <w:p w:rsidR="00CB1509" w:rsidRPr="00921BDF" w:rsidRDefault="00CB1509" w:rsidP="00CB1509">
      <w:pPr>
        <w:spacing w:after="0" w:line="240" w:lineRule="auto"/>
        <w:ind w:firstLine="900"/>
        <w:jc w:val="both"/>
        <w:rPr>
          <w:rFonts w:ascii="Times New Roman" w:hAnsi="Times New Roman"/>
          <w:sz w:val="24"/>
          <w:szCs w:val="24"/>
          <w:lang w:val="ru-RU"/>
        </w:rPr>
      </w:pPr>
      <w:r w:rsidRPr="00921BDF">
        <w:rPr>
          <w:rFonts w:ascii="Times New Roman" w:hAnsi="Times New Roman"/>
          <w:i/>
          <w:sz w:val="24"/>
          <w:szCs w:val="24"/>
          <w:lang w:val="ru-RU"/>
        </w:rPr>
        <w:t>8-9 классы</w:t>
      </w:r>
      <w:r w:rsidRPr="00921BDF">
        <w:rPr>
          <w:rFonts w:ascii="Times New Roman" w:hAnsi="Times New Roman"/>
          <w:sz w:val="24"/>
          <w:szCs w:val="24"/>
          <w:lang w:val="ru-RU"/>
        </w:rPr>
        <w:t xml:space="preserve">: формирование профессиональной направленности, осознание своих интересов, мотивов выбора профессии; уточнение образовательного запроса в ходе факультативных занятий и других курсов по выбору; групповое и индивидуальное консультирование с целью выявления и формирования адекватного принятия решения о выборе профиля обучения; формирование образовательного запроса, соответствующего интересам и способностям, ценностным ориентациям. </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Основными механизмами реализации программы являются</w:t>
      </w:r>
      <w:r w:rsidRPr="00921BDF">
        <w:rPr>
          <w:rFonts w:ascii="Times New Roman" w:hAnsi="Times New Roman"/>
          <w:sz w:val="24"/>
          <w:szCs w:val="24"/>
          <w:lang w:val="ru-RU"/>
        </w:rPr>
        <w:t xml:space="preserve">: </w:t>
      </w:r>
    </w:p>
    <w:p w:rsidR="00CB1509" w:rsidRPr="00921BDF" w:rsidRDefault="00CB1509" w:rsidP="00FF128C">
      <w:pPr>
        <w:numPr>
          <w:ilvl w:val="0"/>
          <w:numId w:val="244"/>
        </w:numPr>
        <w:tabs>
          <w:tab w:val="left" w:pos="0"/>
        </w:tabs>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организационное обеспечение возможности учащимся выстраивать образовательные коммуникации в рамках учебных занятий и вне их со своими сверстниками и в разновозрастных группах;</w:t>
      </w:r>
    </w:p>
    <w:p w:rsidR="00CB1509" w:rsidRPr="00921BDF" w:rsidRDefault="00CB1509" w:rsidP="00FF128C">
      <w:pPr>
        <w:numPr>
          <w:ilvl w:val="0"/>
          <w:numId w:val="244"/>
        </w:numPr>
        <w:tabs>
          <w:tab w:val="left" w:pos="0"/>
        </w:tabs>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системное выстраивание рефлексии учащимися собственной деятельности в ретраспекции учебного занятия и (или) цикла учебных занятий;</w:t>
      </w:r>
    </w:p>
    <w:p w:rsidR="00CB1509" w:rsidRPr="00921BDF" w:rsidRDefault="00CB1509" w:rsidP="00FF128C">
      <w:pPr>
        <w:numPr>
          <w:ilvl w:val="0"/>
          <w:numId w:val="244"/>
        </w:numPr>
        <w:tabs>
          <w:tab w:val="left" w:pos="0"/>
        </w:tabs>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выстраивание взаимосвязи академических знаний с технологиями их использования;</w:t>
      </w:r>
    </w:p>
    <w:p w:rsidR="00CB1509" w:rsidRPr="00921BDF" w:rsidRDefault="00CB1509" w:rsidP="00FF128C">
      <w:pPr>
        <w:numPr>
          <w:ilvl w:val="0"/>
          <w:numId w:val="244"/>
        </w:numPr>
        <w:tabs>
          <w:tab w:val="left" w:pos="0"/>
        </w:tabs>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lastRenderedPageBreak/>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CB1509" w:rsidRPr="00921BDF" w:rsidRDefault="00CB1509" w:rsidP="00FF128C">
      <w:pPr>
        <w:numPr>
          <w:ilvl w:val="0"/>
          <w:numId w:val="245"/>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отслеживание собственных успехов и неудач, корректировка в связи с этим собственных индивидуальных образовательных программ;</w:t>
      </w:r>
    </w:p>
    <w:p w:rsidR="00CB1509" w:rsidRPr="003D3947" w:rsidRDefault="00CB1509" w:rsidP="00FF128C">
      <w:pPr>
        <w:numPr>
          <w:ilvl w:val="0"/>
          <w:numId w:val="245"/>
        </w:numPr>
        <w:spacing w:after="0" w:line="240" w:lineRule="auto"/>
        <w:ind w:left="0" w:firstLine="284"/>
        <w:jc w:val="both"/>
        <w:rPr>
          <w:rFonts w:ascii="Times New Roman" w:hAnsi="Times New Roman"/>
          <w:sz w:val="24"/>
          <w:szCs w:val="24"/>
        </w:rPr>
      </w:pPr>
      <w:r w:rsidRPr="003D3947">
        <w:rPr>
          <w:rFonts w:ascii="Times New Roman" w:hAnsi="Times New Roman"/>
          <w:sz w:val="24"/>
          <w:szCs w:val="24"/>
        </w:rPr>
        <w:t>создание текстов для самопрезентации;</w:t>
      </w:r>
    </w:p>
    <w:p w:rsidR="00CB1509" w:rsidRPr="00921BDF" w:rsidRDefault="00CB1509" w:rsidP="00FF128C">
      <w:pPr>
        <w:numPr>
          <w:ilvl w:val="0"/>
          <w:numId w:val="245"/>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CB1509" w:rsidRPr="00921BDF" w:rsidRDefault="00CB1509" w:rsidP="00CB1509">
      <w:pPr>
        <w:spacing w:after="0" w:line="240" w:lineRule="auto"/>
        <w:ind w:firstLine="709"/>
        <w:jc w:val="both"/>
        <w:rPr>
          <w:rFonts w:ascii="Times New Roman" w:hAnsi="Times New Roman"/>
          <w:sz w:val="24"/>
          <w:szCs w:val="24"/>
          <w:lang w:val="ru-RU"/>
        </w:rPr>
      </w:pPr>
      <w:r w:rsidRPr="00921BDF">
        <w:rPr>
          <w:rFonts w:ascii="Times New Roman" w:hAnsi="Times New Roman"/>
          <w:b/>
          <w:sz w:val="24"/>
          <w:szCs w:val="24"/>
          <w:lang w:val="ru-RU"/>
        </w:rPr>
        <w:t>Основные формы работы</w:t>
      </w:r>
      <w:r w:rsidRPr="00921BDF">
        <w:rPr>
          <w:rFonts w:ascii="Times New Roman" w:hAnsi="Times New Roman"/>
          <w:sz w:val="24"/>
          <w:szCs w:val="24"/>
          <w:lang w:val="ru-RU"/>
        </w:rPr>
        <w:t xml:space="preserve"> (определяются в соответствии с возрастными особенностями):</w:t>
      </w:r>
    </w:p>
    <w:p w:rsidR="00CB1509" w:rsidRPr="00921BDF" w:rsidRDefault="00CB1509" w:rsidP="00FF128C">
      <w:pPr>
        <w:numPr>
          <w:ilvl w:val="0"/>
          <w:numId w:val="247"/>
        </w:numPr>
        <w:tabs>
          <w:tab w:val="clear" w:pos="720"/>
          <w:tab w:val="num" w:pos="0"/>
        </w:tabs>
        <w:spacing w:after="0" w:line="240" w:lineRule="auto"/>
        <w:ind w:left="0" w:firstLine="360"/>
        <w:jc w:val="both"/>
        <w:rPr>
          <w:rFonts w:ascii="Times New Roman" w:hAnsi="Times New Roman"/>
          <w:sz w:val="24"/>
          <w:szCs w:val="24"/>
          <w:lang w:val="ru-RU"/>
        </w:rPr>
      </w:pPr>
      <w:r w:rsidRPr="00921BDF">
        <w:rPr>
          <w:rFonts w:ascii="Times New Roman" w:hAnsi="Times New Roman"/>
          <w:sz w:val="24"/>
          <w:szCs w:val="24"/>
          <w:lang w:val="ru-RU"/>
        </w:rPr>
        <w:t>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CB1509" w:rsidRPr="00921BDF" w:rsidRDefault="00CB1509" w:rsidP="00FF128C">
      <w:pPr>
        <w:numPr>
          <w:ilvl w:val="0"/>
          <w:numId w:val="247"/>
        </w:numPr>
        <w:tabs>
          <w:tab w:val="clear" w:pos="720"/>
          <w:tab w:val="num" w:pos="0"/>
        </w:tabs>
        <w:spacing w:after="0" w:line="240" w:lineRule="auto"/>
        <w:ind w:left="0" w:firstLine="360"/>
        <w:jc w:val="both"/>
        <w:rPr>
          <w:rFonts w:ascii="Times New Roman" w:hAnsi="Times New Roman"/>
          <w:sz w:val="24"/>
          <w:szCs w:val="24"/>
          <w:lang w:val="ru-RU"/>
        </w:rPr>
      </w:pPr>
      <w:r w:rsidRPr="00921BDF">
        <w:rPr>
          <w:rFonts w:ascii="Times New Roman" w:hAnsi="Times New Roman"/>
          <w:sz w:val="24"/>
          <w:szCs w:val="24"/>
          <w:lang w:val="ru-RU"/>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CB1509" w:rsidRPr="00921BDF" w:rsidRDefault="00CB1509" w:rsidP="00FF128C">
      <w:pPr>
        <w:numPr>
          <w:ilvl w:val="0"/>
          <w:numId w:val="247"/>
        </w:numPr>
        <w:tabs>
          <w:tab w:val="clear" w:pos="720"/>
          <w:tab w:val="num" w:pos="0"/>
        </w:tabs>
        <w:spacing w:after="0" w:line="240" w:lineRule="auto"/>
        <w:ind w:left="0" w:firstLine="360"/>
        <w:jc w:val="both"/>
        <w:rPr>
          <w:rFonts w:ascii="Times New Roman" w:hAnsi="Times New Roman"/>
          <w:sz w:val="24"/>
          <w:szCs w:val="24"/>
          <w:lang w:val="ru-RU"/>
        </w:rPr>
      </w:pPr>
      <w:r w:rsidRPr="00921BDF">
        <w:rPr>
          <w:rFonts w:ascii="Times New Roman" w:hAnsi="Times New Roman"/>
          <w:sz w:val="24"/>
          <w:szCs w:val="24"/>
          <w:lang w:val="ru-RU"/>
        </w:rPr>
        <w:t>работа в метапредметной или надпредметной области – исследовательские и социальные проекты, кружки, занятия в студиях.</w:t>
      </w:r>
    </w:p>
    <w:p w:rsidR="00CB1509" w:rsidRPr="00921BDF" w:rsidRDefault="00CB1509" w:rsidP="00FF128C">
      <w:pPr>
        <w:numPr>
          <w:ilvl w:val="0"/>
          <w:numId w:val="247"/>
        </w:numPr>
        <w:tabs>
          <w:tab w:val="clear" w:pos="720"/>
          <w:tab w:val="num" w:pos="0"/>
        </w:tabs>
        <w:spacing w:after="0" w:line="240" w:lineRule="auto"/>
        <w:ind w:left="0" w:firstLine="360"/>
        <w:jc w:val="both"/>
        <w:rPr>
          <w:rFonts w:ascii="Times New Roman" w:hAnsi="Times New Roman"/>
          <w:sz w:val="24"/>
          <w:szCs w:val="24"/>
          <w:lang w:val="ru-RU"/>
        </w:rPr>
      </w:pPr>
      <w:r w:rsidRPr="00921BDF">
        <w:rPr>
          <w:rFonts w:ascii="Times New Roman" w:hAnsi="Times New Roman"/>
          <w:sz w:val="24"/>
          <w:szCs w:val="24"/>
          <w:lang w:val="ru-RU"/>
        </w:rPr>
        <w:t>работа в разновозрастных группах в рамках детских объединений школы, муниципалитета, региона;</w:t>
      </w:r>
    </w:p>
    <w:p w:rsidR="00CB1509" w:rsidRPr="00921BDF" w:rsidRDefault="00CB1509" w:rsidP="00FF128C">
      <w:pPr>
        <w:numPr>
          <w:ilvl w:val="0"/>
          <w:numId w:val="247"/>
        </w:numPr>
        <w:tabs>
          <w:tab w:val="clear" w:pos="720"/>
          <w:tab w:val="num" w:pos="0"/>
        </w:tabs>
        <w:spacing w:after="0" w:line="240" w:lineRule="auto"/>
        <w:ind w:left="0" w:firstLine="360"/>
        <w:jc w:val="both"/>
        <w:rPr>
          <w:rFonts w:ascii="Times New Roman" w:hAnsi="Times New Roman"/>
          <w:sz w:val="24"/>
          <w:szCs w:val="24"/>
          <w:lang w:val="ru-RU"/>
        </w:rPr>
      </w:pPr>
      <w:r w:rsidRPr="00921BDF">
        <w:rPr>
          <w:rFonts w:ascii="Times New Roman" w:hAnsi="Times New Roman"/>
          <w:sz w:val="24"/>
          <w:szCs w:val="24"/>
          <w:lang w:val="ru-RU"/>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CB1509" w:rsidRPr="00921BDF" w:rsidRDefault="00CB1509" w:rsidP="00FF128C">
      <w:pPr>
        <w:numPr>
          <w:ilvl w:val="0"/>
          <w:numId w:val="247"/>
        </w:numPr>
        <w:tabs>
          <w:tab w:val="clear" w:pos="720"/>
          <w:tab w:val="num" w:pos="0"/>
        </w:tabs>
        <w:spacing w:after="0" w:line="240" w:lineRule="auto"/>
        <w:ind w:left="0" w:firstLine="360"/>
        <w:jc w:val="both"/>
        <w:rPr>
          <w:rFonts w:ascii="Times New Roman" w:hAnsi="Times New Roman"/>
          <w:sz w:val="24"/>
          <w:szCs w:val="24"/>
          <w:lang w:val="ru-RU"/>
        </w:rPr>
      </w:pPr>
      <w:r w:rsidRPr="00921BDF">
        <w:rPr>
          <w:rFonts w:ascii="Times New Roman" w:hAnsi="Times New Roman"/>
          <w:sz w:val="24"/>
          <w:szCs w:val="24"/>
          <w:lang w:val="ru-RU"/>
        </w:rPr>
        <w:t xml:space="preserve">индивидуальная работа с </w:t>
      </w:r>
      <w:r w:rsidR="001C6AC3">
        <w:rPr>
          <w:rFonts w:ascii="Times New Roman" w:hAnsi="Times New Roman"/>
          <w:sz w:val="24"/>
          <w:szCs w:val="24"/>
          <w:lang w:val="ru-RU"/>
        </w:rPr>
        <w:t>педагогом-психологом</w:t>
      </w:r>
      <w:r w:rsidRPr="00921BDF">
        <w:rPr>
          <w:rFonts w:ascii="Times New Roman" w:hAnsi="Times New Roman"/>
          <w:sz w:val="24"/>
          <w:szCs w:val="24"/>
          <w:lang w:val="ru-RU"/>
        </w:rPr>
        <w:t xml:space="preserve">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CB1509" w:rsidRPr="00921BDF" w:rsidRDefault="00CB1509" w:rsidP="00CB1509">
      <w:pPr>
        <w:tabs>
          <w:tab w:val="num" w:pos="0"/>
        </w:tabs>
        <w:spacing w:after="0" w:line="240" w:lineRule="auto"/>
        <w:ind w:firstLine="360"/>
        <w:jc w:val="both"/>
        <w:rPr>
          <w:rFonts w:ascii="Times New Roman" w:hAnsi="Times New Roman"/>
          <w:sz w:val="24"/>
          <w:szCs w:val="24"/>
          <w:lang w:val="ru-RU"/>
        </w:rPr>
      </w:pPr>
      <w:r w:rsidRPr="00921BDF">
        <w:rPr>
          <w:rFonts w:ascii="Times New Roman" w:hAnsi="Times New Roman"/>
          <w:sz w:val="24"/>
          <w:szCs w:val="24"/>
          <w:lang w:val="ru-RU"/>
        </w:rPr>
        <w:tab/>
      </w:r>
      <w:r w:rsidRPr="00921BDF">
        <w:rPr>
          <w:rFonts w:ascii="Times New Roman" w:hAnsi="Times New Roman"/>
          <w:i/>
          <w:sz w:val="24"/>
          <w:szCs w:val="24"/>
          <w:lang w:val="ru-RU"/>
        </w:rPr>
        <w:t>Групповые формы</w:t>
      </w:r>
      <w:r w:rsidRPr="00921BDF">
        <w:rPr>
          <w:rFonts w:ascii="Times New Roman" w:hAnsi="Times New Roman"/>
          <w:sz w:val="24"/>
          <w:szCs w:val="24"/>
          <w:lang w:val="ru-RU"/>
        </w:rPr>
        <w:t>:  игра, тренинг,беседа, рассказ, анкетирование, тестирование, экскурсия, видеолекторий, сообщение, диспут, проект, олимпиада, конкурс и др.</w:t>
      </w:r>
    </w:p>
    <w:p w:rsidR="00CB1509" w:rsidRPr="00921BDF" w:rsidRDefault="00CB1509" w:rsidP="00CB1509">
      <w:pPr>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ab/>
      </w:r>
      <w:r w:rsidRPr="00921BDF">
        <w:rPr>
          <w:rFonts w:ascii="Times New Roman" w:hAnsi="Times New Roman"/>
          <w:i/>
          <w:sz w:val="24"/>
          <w:szCs w:val="24"/>
          <w:lang w:val="ru-RU"/>
        </w:rPr>
        <w:t>Индивидуальныеформы:</w:t>
      </w:r>
      <w:r w:rsidRPr="00921BDF">
        <w:rPr>
          <w:rFonts w:ascii="Times New Roman" w:hAnsi="Times New Roman"/>
          <w:sz w:val="24"/>
          <w:szCs w:val="24"/>
          <w:lang w:val="ru-RU"/>
        </w:rPr>
        <w:t>консультирование, беседа, анкетирование, тестирование, профессиональная проба, работа со СМИ, работа с Интернетом и др.</w:t>
      </w:r>
    </w:p>
    <w:p w:rsidR="00CB1509" w:rsidRPr="00921BDF" w:rsidRDefault="00CB1509" w:rsidP="00CB1509">
      <w:pPr>
        <w:spacing w:after="0" w:line="240" w:lineRule="auto"/>
        <w:jc w:val="center"/>
        <w:rPr>
          <w:rFonts w:ascii="Times New Roman" w:hAnsi="Times New Roman"/>
          <w:b/>
          <w:sz w:val="24"/>
          <w:szCs w:val="24"/>
          <w:lang w:val="ru-RU"/>
        </w:rPr>
      </w:pPr>
      <w:r w:rsidRPr="00921BDF">
        <w:rPr>
          <w:rStyle w:val="submenu-table"/>
          <w:rFonts w:ascii="Times New Roman" w:hAnsi="Times New Roman"/>
          <w:b/>
          <w:sz w:val="24"/>
          <w:szCs w:val="24"/>
          <w:lang w:val="ru-RU"/>
        </w:rPr>
        <w:t>Ожидаемые результаты</w:t>
      </w:r>
      <w:r w:rsidRPr="00921BDF">
        <w:rPr>
          <w:rFonts w:ascii="Times New Roman" w:hAnsi="Times New Roman"/>
          <w:b/>
          <w:sz w:val="24"/>
          <w:szCs w:val="24"/>
          <w:lang w:val="ru-RU"/>
        </w:rPr>
        <w:t xml:space="preserve"> освоения  программы профориентации</w:t>
      </w:r>
    </w:p>
    <w:p w:rsidR="00CB1509" w:rsidRPr="00921BDF" w:rsidRDefault="00CB1509" w:rsidP="00CB1509">
      <w:pPr>
        <w:spacing w:after="0" w:line="240" w:lineRule="auto"/>
        <w:ind w:left="709" w:hanging="709"/>
        <w:jc w:val="both"/>
        <w:rPr>
          <w:rFonts w:ascii="Times New Roman" w:hAnsi="Times New Roman"/>
          <w:sz w:val="24"/>
          <w:szCs w:val="24"/>
          <w:lang w:val="ru-RU"/>
        </w:rPr>
      </w:pPr>
      <w:r w:rsidRPr="00921BDF">
        <w:rPr>
          <w:rFonts w:ascii="Times New Roman" w:hAnsi="Times New Roman"/>
          <w:sz w:val="24"/>
          <w:szCs w:val="24"/>
          <w:lang w:val="ru-RU"/>
        </w:rPr>
        <w:tab/>
        <w:t>Реализация данной программы позволит:</w:t>
      </w:r>
    </w:p>
    <w:p w:rsidR="00CB1509" w:rsidRPr="00921BDF" w:rsidRDefault="00CB1509" w:rsidP="00FF128C">
      <w:pPr>
        <w:numPr>
          <w:ilvl w:val="0"/>
          <w:numId w:val="246"/>
        </w:numPr>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 xml:space="preserve">расширить представления обучающихся о мире профессий, </w:t>
      </w:r>
    </w:p>
    <w:p w:rsidR="00CB1509" w:rsidRPr="00921BDF" w:rsidRDefault="00CB1509" w:rsidP="00FF128C">
      <w:pPr>
        <w:numPr>
          <w:ilvl w:val="0"/>
          <w:numId w:val="246"/>
        </w:numPr>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повысить мотивацию молодых людей к труду;</w:t>
      </w:r>
    </w:p>
    <w:p w:rsidR="00CB1509" w:rsidRPr="00921BDF" w:rsidRDefault="00CB1509" w:rsidP="00FF128C">
      <w:pPr>
        <w:numPr>
          <w:ilvl w:val="0"/>
          <w:numId w:val="246"/>
        </w:numPr>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оказать адресную психологическую помощь учащимся в осознанном выборе будущей профессии;</w:t>
      </w:r>
    </w:p>
    <w:p w:rsidR="00CB1509" w:rsidRPr="00921BDF" w:rsidRDefault="00CB1509" w:rsidP="00FF128C">
      <w:pPr>
        <w:numPr>
          <w:ilvl w:val="0"/>
          <w:numId w:val="246"/>
        </w:numPr>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обучить подростков основным принципам построения профессиональной карьеры и навыкам поведения на рынке труда;</w:t>
      </w:r>
    </w:p>
    <w:p w:rsidR="00CB1509" w:rsidRPr="00921BDF" w:rsidRDefault="00CB1509" w:rsidP="00FF128C">
      <w:pPr>
        <w:numPr>
          <w:ilvl w:val="0"/>
          <w:numId w:val="246"/>
        </w:numPr>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сориентировать учащихся на реализацию собственных замыслов в реальных социальных условиях.</w:t>
      </w:r>
    </w:p>
    <w:p w:rsidR="00CB1509" w:rsidRPr="003D3947" w:rsidRDefault="00CB1509" w:rsidP="00CB1509">
      <w:pPr>
        <w:spacing w:after="0" w:line="240" w:lineRule="auto"/>
        <w:ind w:firstLine="709"/>
        <w:jc w:val="both"/>
        <w:rPr>
          <w:rFonts w:ascii="Times New Roman" w:hAnsi="Times New Roman"/>
          <w:sz w:val="24"/>
          <w:szCs w:val="24"/>
        </w:rPr>
      </w:pPr>
      <w:r w:rsidRPr="003D3947">
        <w:rPr>
          <w:rFonts w:ascii="Times New Roman" w:hAnsi="Times New Roman"/>
          <w:sz w:val="24"/>
          <w:szCs w:val="24"/>
        </w:rPr>
        <w:t xml:space="preserve">Выпускник основной школы сможет: </w:t>
      </w:r>
    </w:p>
    <w:p w:rsidR="00CB1509" w:rsidRPr="00921BDF" w:rsidRDefault="00CB1509" w:rsidP="00FF128C">
      <w:pPr>
        <w:numPr>
          <w:ilvl w:val="0"/>
          <w:numId w:val="243"/>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устанавливать образовательную коммуникацию со сверстниками и взрослыми носителями необходимой информации;</w:t>
      </w:r>
    </w:p>
    <w:p w:rsidR="00CB1509" w:rsidRPr="00921BDF" w:rsidRDefault="00CB1509" w:rsidP="00FF128C">
      <w:pPr>
        <w:numPr>
          <w:ilvl w:val="0"/>
          <w:numId w:val="243"/>
        </w:numPr>
        <w:spacing w:after="0" w:line="240" w:lineRule="auto"/>
        <w:ind w:left="0" w:firstLine="709"/>
        <w:jc w:val="both"/>
        <w:rPr>
          <w:rFonts w:ascii="Times New Roman" w:hAnsi="Times New Roman"/>
          <w:sz w:val="24"/>
          <w:szCs w:val="24"/>
          <w:lang w:val="ru-RU"/>
        </w:rPr>
      </w:pPr>
      <w:r w:rsidRPr="00921BDF">
        <w:rPr>
          <w:rFonts w:ascii="Times New Roman" w:hAnsi="Times New Roman"/>
          <w:sz w:val="24"/>
          <w:szCs w:val="24"/>
          <w:lang w:val="ru-RU"/>
        </w:rPr>
        <w:t xml:space="preserve">работать с открытыми источниками информации (находить информационные ресурсы, выбирать и анализировать необходимую информацию) о рынке труда, перспективах его развития и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 </w:t>
      </w:r>
    </w:p>
    <w:p w:rsidR="00CB1509" w:rsidRPr="003D3947" w:rsidRDefault="00CB1509" w:rsidP="00FF128C">
      <w:pPr>
        <w:numPr>
          <w:ilvl w:val="0"/>
          <w:numId w:val="243"/>
        </w:numPr>
        <w:spacing w:after="0" w:line="240" w:lineRule="auto"/>
        <w:ind w:left="0" w:firstLine="709"/>
        <w:jc w:val="both"/>
        <w:rPr>
          <w:rFonts w:ascii="Times New Roman" w:hAnsi="Times New Roman"/>
          <w:sz w:val="24"/>
          <w:szCs w:val="24"/>
        </w:rPr>
      </w:pPr>
      <w:r w:rsidRPr="00921BDF">
        <w:rPr>
          <w:rFonts w:ascii="Times New Roman" w:hAnsi="Times New Roman"/>
          <w:sz w:val="24"/>
          <w:szCs w:val="24"/>
          <w:lang w:val="ru-RU"/>
        </w:rPr>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r w:rsidRPr="00921BDF">
        <w:rPr>
          <w:rFonts w:ascii="Times New Roman" w:hAnsi="Times New Roman"/>
          <w:sz w:val="24"/>
          <w:szCs w:val="24"/>
          <w:lang w:val="ru-RU"/>
        </w:rPr>
        <w:lastRenderedPageBreak/>
        <w:t xml:space="preserve">проектировать с помощью тьютора или подготовленного педагога собственную индивидуальную образовательную траекторию </w:t>
      </w:r>
      <w:r w:rsidRPr="003D3947">
        <w:rPr>
          <w:rFonts w:ascii="Times New Roman" w:hAnsi="Times New Roman"/>
          <w:sz w:val="24"/>
          <w:szCs w:val="24"/>
        </w:rPr>
        <w:t>(маршрут).</w:t>
      </w:r>
    </w:p>
    <w:p w:rsidR="00CB1509" w:rsidRPr="003D3947" w:rsidRDefault="00CB1509" w:rsidP="00CB1509">
      <w:pPr>
        <w:pStyle w:val="afb"/>
        <w:tabs>
          <w:tab w:val="left" w:pos="1084"/>
        </w:tabs>
        <w:spacing w:after="0" w:line="240" w:lineRule="auto"/>
        <w:ind w:left="1000"/>
        <w:jc w:val="center"/>
        <w:rPr>
          <w:rStyle w:val="c8"/>
          <w:rFonts w:ascii="Times New Roman" w:hAnsi="Times New Roman"/>
          <w:sz w:val="24"/>
          <w:szCs w:val="24"/>
        </w:rPr>
      </w:pPr>
    </w:p>
    <w:p w:rsidR="00CB1509" w:rsidRPr="003D3947" w:rsidRDefault="00CB1509" w:rsidP="00CB1509">
      <w:pPr>
        <w:pStyle w:val="afb"/>
        <w:tabs>
          <w:tab w:val="left" w:pos="0"/>
        </w:tabs>
        <w:spacing w:after="0" w:line="240" w:lineRule="auto"/>
        <w:ind w:left="284"/>
        <w:jc w:val="center"/>
        <w:rPr>
          <w:rFonts w:ascii="Times New Roman" w:hAnsi="Times New Roman"/>
          <w:b/>
          <w:sz w:val="24"/>
          <w:szCs w:val="24"/>
        </w:rPr>
        <w:sectPr w:rsidR="00CB1509" w:rsidRPr="003D3947" w:rsidSect="006B7649">
          <w:footerReference w:type="default" r:id="rId69"/>
          <w:pgSz w:w="11906" w:h="16838"/>
          <w:pgMar w:top="1134" w:right="991" w:bottom="1134" w:left="1276" w:header="708" w:footer="708" w:gutter="0"/>
          <w:cols w:space="708"/>
          <w:titlePg/>
          <w:docGrid w:linePitch="360"/>
        </w:sectPr>
      </w:pPr>
    </w:p>
    <w:p w:rsidR="00CB1509" w:rsidRPr="00921BDF" w:rsidRDefault="00CB1509" w:rsidP="00CB1509">
      <w:pPr>
        <w:pStyle w:val="afb"/>
        <w:tabs>
          <w:tab w:val="left" w:pos="0"/>
        </w:tabs>
        <w:spacing w:after="0" w:line="240" w:lineRule="auto"/>
        <w:ind w:left="284"/>
        <w:jc w:val="center"/>
        <w:rPr>
          <w:rFonts w:ascii="Times New Roman" w:hAnsi="Times New Roman"/>
          <w:b/>
          <w:sz w:val="24"/>
          <w:szCs w:val="24"/>
          <w:lang w:val="ru-RU"/>
        </w:rPr>
      </w:pPr>
      <w:r w:rsidRPr="00921BDF">
        <w:rPr>
          <w:rFonts w:ascii="Times New Roman" w:hAnsi="Times New Roman"/>
          <w:b/>
          <w:sz w:val="24"/>
          <w:szCs w:val="24"/>
          <w:lang w:val="ru-RU"/>
        </w:rPr>
        <w:lastRenderedPageBreak/>
        <w:t>Содержание Программы  по профориентации школьников «Выбор профессии»</w:t>
      </w:r>
    </w:p>
    <w:p w:rsidR="00CB1509" w:rsidRPr="00921BDF" w:rsidRDefault="00CB1509" w:rsidP="00CB1509">
      <w:pPr>
        <w:pStyle w:val="afb"/>
        <w:tabs>
          <w:tab w:val="left" w:pos="1084"/>
        </w:tabs>
        <w:spacing w:after="0" w:line="240" w:lineRule="auto"/>
        <w:ind w:firstLine="454"/>
        <w:jc w:val="both"/>
        <w:rPr>
          <w:rFonts w:ascii="Times New Roman" w:hAnsi="Times New Roman"/>
          <w:sz w:val="24"/>
          <w:szCs w:val="24"/>
          <w:lang w:val="ru-RU"/>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3402"/>
        <w:gridCol w:w="9497"/>
      </w:tblGrid>
      <w:tr w:rsidR="00CB1509" w:rsidRPr="00B2225F" w:rsidTr="006B7649">
        <w:tc>
          <w:tcPr>
            <w:tcW w:w="2093" w:type="dxa"/>
          </w:tcPr>
          <w:p w:rsidR="00CB1509" w:rsidRPr="003D3947" w:rsidRDefault="00CB1509" w:rsidP="006B7649">
            <w:pPr>
              <w:pStyle w:val="afb"/>
              <w:tabs>
                <w:tab w:val="left" w:pos="1084"/>
              </w:tabs>
              <w:spacing w:after="0" w:line="240" w:lineRule="auto"/>
              <w:jc w:val="center"/>
              <w:rPr>
                <w:rFonts w:ascii="Times New Roman" w:hAnsi="Times New Roman"/>
                <w:b/>
                <w:sz w:val="24"/>
                <w:szCs w:val="24"/>
              </w:rPr>
            </w:pPr>
            <w:r w:rsidRPr="003D3947">
              <w:rPr>
                <w:rFonts w:ascii="Times New Roman" w:hAnsi="Times New Roman"/>
                <w:b/>
                <w:sz w:val="24"/>
                <w:szCs w:val="24"/>
              </w:rPr>
              <w:t>Этапы и их характеристики</w:t>
            </w:r>
          </w:p>
          <w:p w:rsidR="00CB1509" w:rsidRPr="003D3947" w:rsidRDefault="00CB1509" w:rsidP="006B7649">
            <w:pPr>
              <w:pStyle w:val="afb"/>
              <w:tabs>
                <w:tab w:val="left" w:pos="1084"/>
              </w:tabs>
              <w:spacing w:after="0" w:line="240" w:lineRule="auto"/>
              <w:jc w:val="center"/>
              <w:rPr>
                <w:rFonts w:ascii="Times New Roman" w:hAnsi="Times New Roman"/>
                <w:b/>
                <w:sz w:val="24"/>
                <w:szCs w:val="24"/>
              </w:rPr>
            </w:pPr>
          </w:p>
        </w:tc>
        <w:tc>
          <w:tcPr>
            <w:tcW w:w="3402" w:type="dxa"/>
          </w:tcPr>
          <w:p w:rsidR="00CB1509" w:rsidRPr="00921BDF" w:rsidRDefault="00CB1509" w:rsidP="006B7649">
            <w:pPr>
              <w:pStyle w:val="afb"/>
              <w:tabs>
                <w:tab w:val="left" w:pos="1084"/>
              </w:tabs>
              <w:spacing w:after="0" w:line="240" w:lineRule="auto"/>
              <w:jc w:val="center"/>
              <w:rPr>
                <w:rFonts w:ascii="Times New Roman" w:hAnsi="Times New Roman"/>
                <w:b/>
                <w:sz w:val="24"/>
                <w:szCs w:val="24"/>
                <w:lang w:val="ru-RU"/>
              </w:rPr>
            </w:pPr>
            <w:r w:rsidRPr="00921BDF">
              <w:rPr>
                <w:rFonts w:ascii="Times New Roman" w:hAnsi="Times New Roman"/>
                <w:b/>
                <w:sz w:val="24"/>
                <w:szCs w:val="24"/>
                <w:lang w:val="ru-RU"/>
              </w:rPr>
              <w:t>Содержание работы по направлениям деятельности способность умение знание</w:t>
            </w:r>
          </w:p>
        </w:tc>
        <w:tc>
          <w:tcPr>
            <w:tcW w:w="9497" w:type="dxa"/>
          </w:tcPr>
          <w:p w:rsidR="00CB1509" w:rsidRPr="003D3947" w:rsidRDefault="00CB1509" w:rsidP="006B7649">
            <w:pPr>
              <w:pStyle w:val="afb"/>
              <w:tabs>
                <w:tab w:val="left" w:pos="1084"/>
              </w:tabs>
              <w:spacing w:after="0" w:line="240" w:lineRule="auto"/>
              <w:jc w:val="center"/>
              <w:rPr>
                <w:rFonts w:ascii="Times New Roman" w:hAnsi="Times New Roman"/>
                <w:b/>
                <w:sz w:val="24"/>
                <w:szCs w:val="24"/>
              </w:rPr>
            </w:pPr>
            <w:r w:rsidRPr="003D3947">
              <w:rPr>
                <w:rFonts w:ascii="Times New Roman" w:hAnsi="Times New Roman"/>
                <w:b/>
                <w:sz w:val="24"/>
                <w:szCs w:val="24"/>
              </w:rPr>
              <w:t>Виды и формы деятельности</w:t>
            </w:r>
          </w:p>
        </w:tc>
      </w:tr>
      <w:tr w:rsidR="00CB1509" w:rsidRPr="00F91903" w:rsidTr="006B7649">
        <w:trPr>
          <w:trHeight w:val="7253"/>
        </w:trPr>
        <w:tc>
          <w:tcPr>
            <w:tcW w:w="2093" w:type="dxa"/>
          </w:tcPr>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5-7 классы</w:t>
            </w: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Этап формирования профессионально ориентированных знаний и умений</w:t>
            </w:r>
          </w:p>
        </w:tc>
        <w:tc>
          <w:tcPr>
            <w:tcW w:w="3402" w:type="dxa"/>
          </w:tcPr>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Профпросвещение:</w:t>
            </w:r>
          </w:p>
          <w:p w:rsidR="00CB1509" w:rsidRPr="00921BDF" w:rsidRDefault="00CB1509" w:rsidP="006B7649">
            <w:pPr>
              <w:pStyle w:val="afb"/>
              <w:tabs>
                <w:tab w:val="left" w:pos="175"/>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 расширение знаний о профессиях;</w:t>
            </w:r>
          </w:p>
          <w:p w:rsidR="00CB1509" w:rsidRPr="00921BDF" w:rsidRDefault="00CB1509" w:rsidP="006B7649">
            <w:pPr>
              <w:pStyle w:val="afb"/>
              <w:tabs>
                <w:tab w:val="left" w:pos="175"/>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 освоение познавательного опыта к профессиональной деятельности;</w:t>
            </w:r>
          </w:p>
          <w:p w:rsidR="00CB1509" w:rsidRPr="00921BDF" w:rsidRDefault="00CB1509" w:rsidP="006B7649">
            <w:pPr>
              <w:pStyle w:val="afb"/>
              <w:tabs>
                <w:tab w:val="left" w:pos="175"/>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-формирование представления о собственных интересах и возможностях.</w:t>
            </w:r>
          </w:p>
          <w:p w:rsidR="00CB1509" w:rsidRPr="00921BDF" w:rsidRDefault="00CB1509" w:rsidP="006B7649">
            <w:pPr>
              <w:pStyle w:val="afb"/>
              <w:tabs>
                <w:tab w:val="left" w:pos="175"/>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Диагностика и консультирование:</w:t>
            </w:r>
          </w:p>
          <w:p w:rsidR="00CB1509" w:rsidRPr="00921BDF" w:rsidRDefault="00CB1509" w:rsidP="006B7649">
            <w:pPr>
              <w:pStyle w:val="afb"/>
              <w:tabs>
                <w:tab w:val="left" w:pos="175"/>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 изучение индивидуальных возможностей и соотнесение их с требованиями, предъявляемыми профессиональной деятельностью к человеку.</w:t>
            </w:r>
          </w:p>
          <w:p w:rsidR="00CB1509" w:rsidRPr="00921BDF" w:rsidRDefault="00CB1509" w:rsidP="006B7649">
            <w:pPr>
              <w:pStyle w:val="afb"/>
              <w:tabs>
                <w:tab w:val="left" w:pos="175"/>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Взаимодействие с социальными партнерами:</w:t>
            </w:r>
          </w:p>
          <w:p w:rsidR="00CB1509" w:rsidRPr="00921BDF" w:rsidRDefault="00CB1509" w:rsidP="006B7649">
            <w:pPr>
              <w:pStyle w:val="afb"/>
              <w:tabs>
                <w:tab w:val="left" w:pos="175"/>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 xml:space="preserve">- 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w:t>
            </w:r>
          </w:p>
        </w:tc>
        <w:tc>
          <w:tcPr>
            <w:tcW w:w="9497" w:type="dxa"/>
          </w:tcPr>
          <w:p w:rsidR="00CB1509" w:rsidRPr="00921BDF" w:rsidRDefault="00CB1509" w:rsidP="006B7649">
            <w:pPr>
              <w:pStyle w:val="afb"/>
              <w:tabs>
                <w:tab w:val="left" w:pos="1084"/>
              </w:tabs>
              <w:spacing w:after="0" w:line="240" w:lineRule="auto"/>
              <w:jc w:val="both"/>
              <w:rPr>
                <w:rFonts w:ascii="Times New Roman" w:hAnsi="Times New Roman"/>
                <w:b/>
                <w:sz w:val="24"/>
                <w:szCs w:val="24"/>
                <w:u w:val="single"/>
                <w:lang w:val="ru-RU"/>
              </w:rPr>
            </w:pPr>
            <w:r w:rsidRPr="00921BDF">
              <w:rPr>
                <w:rFonts w:ascii="Times New Roman" w:hAnsi="Times New Roman"/>
                <w:b/>
                <w:sz w:val="24"/>
                <w:szCs w:val="24"/>
                <w:u w:val="single"/>
                <w:lang w:val="ru-RU"/>
              </w:rPr>
              <w:t>Учебная деятельность</w:t>
            </w: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В рамках образовательных курсов занятия, связанные с профессиональной ориентацией, в соответствии с планом учителей-предметников.</w:t>
            </w:r>
          </w:p>
          <w:p w:rsidR="00CB1509" w:rsidRPr="00921BDF" w:rsidRDefault="00CB1509" w:rsidP="006B7649">
            <w:pPr>
              <w:pStyle w:val="afb"/>
              <w:tabs>
                <w:tab w:val="left" w:pos="1084"/>
              </w:tabs>
              <w:spacing w:after="0" w:line="240" w:lineRule="auto"/>
              <w:jc w:val="both"/>
              <w:rPr>
                <w:rFonts w:ascii="Times New Roman" w:hAnsi="Times New Roman"/>
                <w:b/>
                <w:sz w:val="24"/>
                <w:szCs w:val="24"/>
                <w:u w:val="single"/>
                <w:lang w:val="ru-RU"/>
              </w:rPr>
            </w:pPr>
            <w:r w:rsidRPr="00921BDF">
              <w:rPr>
                <w:rFonts w:ascii="Times New Roman" w:hAnsi="Times New Roman"/>
                <w:b/>
                <w:sz w:val="24"/>
                <w:szCs w:val="24"/>
                <w:u w:val="single"/>
                <w:lang w:val="ru-RU"/>
              </w:rPr>
              <w:t>Внеклассная деятельность</w:t>
            </w: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i/>
                <w:sz w:val="24"/>
                <w:szCs w:val="24"/>
                <w:lang w:val="ru-RU"/>
              </w:rPr>
              <w:t>Классные часы:</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«Всякий труд надо уважать»</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«Встречи с интересными людьми (профессионалами)»</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5-6 классы. Ролевая игра «Мир профессий»</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7 класс. Конкурс газет «Выбор профессии»</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7 класс. «Карта интересов».</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7 класс. Беседа – дискуссия «Профессии важные и нужные».</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Конкурсы рисунков и сочинений «Моя будущая профессия». </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Экскурсии на предприятия района..</w:t>
            </w:r>
          </w:p>
          <w:p w:rsidR="00CB1509" w:rsidRPr="00B2225F" w:rsidRDefault="00CB1509" w:rsidP="006B7649">
            <w:pPr>
              <w:spacing w:after="0" w:line="240" w:lineRule="auto"/>
              <w:jc w:val="both"/>
              <w:rPr>
                <w:rFonts w:ascii="Times New Roman" w:eastAsiaTheme="majorEastAsia" w:hAnsi="Times New Roman" w:cstheme="majorBidi"/>
                <w:b/>
                <w:sz w:val="24"/>
                <w:szCs w:val="24"/>
                <w:lang w:val="ru-RU"/>
              </w:rPr>
            </w:pPr>
            <w:r w:rsidRPr="00B2225F">
              <w:rPr>
                <w:rFonts w:ascii="Times New Roman" w:eastAsiaTheme="majorEastAsia" w:hAnsi="Times New Roman" w:cstheme="majorBidi"/>
                <w:b/>
                <w:sz w:val="24"/>
                <w:szCs w:val="24"/>
                <w:lang w:val="ru-RU"/>
              </w:rPr>
              <w:t>В школьной библиотеке:</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Выставки книг, посвященных профессиям, востребованным в области, районе. </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Беседы для учащихся «Кем быть», «В мире профессий».</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Подборки газетных и журнальных статей, посвященных профессиональной ориентации обучающихся.</w:t>
            </w: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Библиотечный урок «В мире профессий», о новых профессиях.</w:t>
            </w:r>
          </w:p>
          <w:p w:rsidR="00CB1509" w:rsidRPr="00921BDF" w:rsidRDefault="00CB1509" w:rsidP="006B7649">
            <w:pPr>
              <w:pStyle w:val="afb"/>
              <w:tabs>
                <w:tab w:val="left" w:pos="1084"/>
              </w:tabs>
              <w:spacing w:after="0" w:line="240" w:lineRule="auto"/>
              <w:jc w:val="both"/>
              <w:rPr>
                <w:rFonts w:ascii="Times New Roman" w:hAnsi="Times New Roman"/>
                <w:b/>
                <w:sz w:val="24"/>
                <w:szCs w:val="24"/>
                <w:u w:val="single"/>
                <w:lang w:val="ru-RU"/>
              </w:rPr>
            </w:pPr>
            <w:r w:rsidRPr="00921BDF">
              <w:rPr>
                <w:rFonts w:ascii="Times New Roman" w:hAnsi="Times New Roman"/>
                <w:b/>
                <w:sz w:val="24"/>
                <w:szCs w:val="24"/>
                <w:u w:val="single"/>
                <w:lang w:val="ru-RU"/>
              </w:rPr>
              <w:t xml:space="preserve"> Внешкольная деятельность</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Занятие «Мир профессий: На страже закона». Встреча с сотрудниками милиции.</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Проектные работы в группах «Профессии моих родителей»</w:t>
            </w:r>
          </w:p>
          <w:p w:rsidR="001C6AC3" w:rsidRDefault="00CB1509" w:rsidP="001C6AC3">
            <w:pPr>
              <w:pStyle w:val="afb"/>
              <w:tabs>
                <w:tab w:val="left" w:pos="1084"/>
              </w:tabs>
              <w:spacing w:after="0" w:line="240" w:lineRule="auto"/>
              <w:jc w:val="both"/>
              <w:rPr>
                <w:rFonts w:ascii="Times New Roman" w:hAnsi="Times New Roman"/>
                <w:b/>
                <w:sz w:val="24"/>
                <w:szCs w:val="24"/>
                <w:u w:val="single"/>
                <w:lang w:val="ru-RU"/>
              </w:rPr>
            </w:pPr>
            <w:r w:rsidRPr="00921BDF">
              <w:rPr>
                <w:rFonts w:ascii="Times New Roman" w:hAnsi="Times New Roman"/>
                <w:b/>
                <w:sz w:val="24"/>
                <w:szCs w:val="24"/>
                <w:u w:val="single"/>
                <w:lang w:val="ru-RU"/>
              </w:rPr>
              <w:t>Работа с родителями</w:t>
            </w:r>
          </w:p>
          <w:p w:rsidR="00CB1509" w:rsidRPr="00921BDF" w:rsidRDefault="00CB1509" w:rsidP="001C6AC3">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Классные собрания по теме: «Роль семьи в профессиональном самоопределении школьника»</w:t>
            </w:r>
          </w:p>
        </w:tc>
      </w:tr>
      <w:tr w:rsidR="00CB1509" w:rsidRPr="00F91903" w:rsidTr="006B7649">
        <w:tc>
          <w:tcPr>
            <w:tcW w:w="14992" w:type="dxa"/>
            <w:gridSpan w:val="3"/>
          </w:tcPr>
          <w:p w:rsidR="00CB1509" w:rsidRPr="00921BDF" w:rsidRDefault="00CB1509" w:rsidP="006B7649">
            <w:pPr>
              <w:pStyle w:val="afb"/>
              <w:tabs>
                <w:tab w:val="left" w:pos="1084"/>
              </w:tabs>
              <w:spacing w:after="0" w:line="240" w:lineRule="auto"/>
              <w:jc w:val="center"/>
              <w:rPr>
                <w:rFonts w:ascii="Times New Roman" w:hAnsi="Times New Roman"/>
                <w:sz w:val="24"/>
                <w:szCs w:val="24"/>
                <w:lang w:val="ru-RU"/>
              </w:rPr>
            </w:pPr>
            <w:r w:rsidRPr="00921BDF">
              <w:rPr>
                <w:rFonts w:ascii="Times New Roman" w:hAnsi="Times New Roman"/>
                <w:b/>
                <w:sz w:val="24"/>
                <w:szCs w:val="24"/>
                <w:lang w:val="ru-RU"/>
              </w:rPr>
              <w:t>Результат</w:t>
            </w:r>
            <w:r w:rsidRPr="00921BDF">
              <w:rPr>
                <w:rFonts w:ascii="Times New Roman" w:hAnsi="Times New Roman"/>
                <w:sz w:val="24"/>
                <w:szCs w:val="24"/>
                <w:lang w:val="ru-RU"/>
              </w:rPr>
              <w:t>: сформированность  профессионально ориентированных знаний и умений</w:t>
            </w:r>
          </w:p>
        </w:tc>
      </w:tr>
      <w:tr w:rsidR="00CB1509" w:rsidRPr="00F91903" w:rsidTr="006B7649">
        <w:tc>
          <w:tcPr>
            <w:tcW w:w="2093" w:type="dxa"/>
          </w:tcPr>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8-9 классы</w:t>
            </w: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p>
          <w:p w:rsidR="00CB1509" w:rsidRPr="00921BDF" w:rsidRDefault="00CB1509" w:rsidP="006B7649">
            <w:pPr>
              <w:pStyle w:val="afb"/>
              <w:tabs>
                <w:tab w:val="left" w:pos="1084"/>
              </w:tabs>
              <w:spacing w:after="0" w:line="240" w:lineRule="auto"/>
              <w:jc w:val="both"/>
              <w:rPr>
                <w:rFonts w:ascii="Times New Roman" w:hAnsi="Times New Roman"/>
                <w:i/>
                <w:sz w:val="24"/>
                <w:szCs w:val="24"/>
                <w:lang w:val="ru-RU"/>
              </w:rPr>
            </w:pPr>
            <w:r w:rsidRPr="00921BDF">
              <w:rPr>
                <w:rFonts w:ascii="Times New Roman" w:hAnsi="Times New Roman"/>
                <w:i/>
                <w:sz w:val="24"/>
                <w:szCs w:val="24"/>
                <w:lang w:val="ru-RU"/>
              </w:rPr>
              <w:lastRenderedPageBreak/>
              <w:t>Этап формирования личностного смысла</w:t>
            </w:r>
          </w:p>
          <w:p w:rsidR="00CB1509" w:rsidRPr="00921BDF" w:rsidRDefault="00CB1509" w:rsidP="006B7649">
            <w:pPr>
              <w:pStyle w:val="afb"/>
              <w:tabs>
                <w:tab w:val="left" w:pos="1084"/>
              </w:tabs>
              <w:spacing w:after="0" w:line="240" w:lineRule="auto"/>
              <w:jc w:val="both"/>
              <w:rPr>
                <w:rFonts w:ascii="Times New Roman" w:hAnsi="Times New Roman"/>
                <w:i/>
                <w:sz w:val="24"/>
                <w:szCs w:val="24"/>
                <w:lang w:val="ru-RU"/>
              </w:rPr>
            </w:pPr>
            <w:r w:rsidRPr="00921BDF">
              <w:rPr>
                <w:rFonts w:ascii="Times New Roman" w:hAnsi="Times New Roman"/>
                <w:i/>
                <w:sz w:val="24"/>
                <w:szCs w:val="24"/>
                <w:lang w:val="ru-RU"/>
              </w:rPr>
              <w:t>выбора профессии</w:t>
            </w: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p>
        </w:tc>
        <w:tc>
          <w:tcPr>
            <w:tcW w:w="3402" w:type="dxa"/>
          </w:tcPr>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lastRenderedPageBreak/>
              <w:t>Профпросвещение:</w:t>
            </w: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 xml:space="preserve">расширение знаний о </w:t>
            </w:r>
            <w:r w:rsidRPr="00921BDF">
              <w:rPr>
                <w:rFonts w:ascii="Times New Roman" w:hAnsi="Times New Roman"/>
                <w:sz w:val="24"/>
                <w:szCs w:val="24"/>
                <w:lang w:val="ru-RU"/>
              </w:rPr>
              <w:lastRenderedPageBreak/>
              <w:t>профессиях (классификация,  подтипы, профпригодность и пр.), о рынке  руда.</w:t>
            </w: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Диагностика и консультирование:</w:t>
            </w: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 xml:space="preserve"> - изучение направленности личности;</w:t>
            </w: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 xml:space="preserve">- уточнение образовательного запроса в ходе факультативных занятий и других курсов по выбору. </w:t>
            </w: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Взаимодействие с социальными партнерами</w:t>
            </w: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 xml:space="preserve">- обретение опыта в различных сферах социально-профессиональной (профессиональные «пробы») </w:t>
            </w: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p>
        </w:tc>
        <w:tc>
          <w:tcPr>
            <w:tcW w:w="9497" w:type="dxa"/>
          </w:tcPr>
          <w:p w:rsidR="00CB1509" w:rsidRPr="00921BDF" w:rsidRDefault="00CB1509" w:rsidP="006B7649">
            <w:pPr>
              <w:pStyle w:val="afb"/>
              <w:tabs>
                <w:tab w:val="left" w:pos="1084"/>
              </w:tabs>
              <w:spacing w:after="0" w:line="240" w:lineRule="auto"/>
              <w:jc w:val="both"/>
              <w:rPr>
                <w:rFonts w:ascii="Times New Roman" w:hAnsi="Times New Roman"/>
                <w:b/>
                <w:sz w:val="24"/>
                <w:szCs w:val="24"/>
                <w:u w:val="single"/>
                <w:lang w:val="ru-RU"/>
              </w:rPr>
            </w:pPr>
            <w:r w:rsidRPr="00921BDF">
              <w:rPr>
                <w:rFonts w:ascii="Times New Roman" w:hAnsi="Times New Roman"/>
                <w:b/>
                <w:sz w:val="24"/>
                <w:szCs w:val="24"/>
                <w:u w:val="single"/>
                <w:lang w:val="ru-RU"/>
              </w:rPr>
              <w:lastRenderedPageBreak/>
              <w:t>Учебная деятельность</w:t>
            </w:r>
          </w:p>
          <w:p w:rsidR="00CB1509" w:rsidRPr="00921BDF" w:rsidRDefault="00CB1509" w:rsidP="006B7649">
            <w:pPr>
              <w:pStyle w:val="afb"/>
              <w:tabs>
                <w:tab w:val="left" w:pos="317"/>
              </w:tabs>
              <w:spacing w:after="0" w:line="240" w:lineRule="auto"/>
              <w:rPr>
                <w:rFonts w:ascii="Times New Roman" w:hAnsi="Times New Roman"/>
                <w:sz w:val="24"/>
                <w:szCs w:val="24"/>
                <w:lang w:val="ru-RU"/>
              </w:rPr>
            </w:pPr>
            <w:r w:rsidRPr="00921BDF">
              <w:rPr>
                <w:rFonts w:ascii="Times New Roman" w:hAnsi="Times New Roman"/>
                <w:sz w:val="24"/>
                <w:szCs w:val="24"/>
                <w:lang w:val="ru-RU"/>
              </w:rPr>
              <w:t>Элективные курсы, способствующие уточнению профессионального запроса.</w:t>
            </w:r>
          </w:p>
          <w:p w:rsidR="00CB1509" w:rsidRPr="00921BDF" w:rsidRDefault="00CB1509" w:rsidP="006B7649">
            <w:pPr>
              <w:pStyle w:val="afb"/>
              <w:tabs>
                <w:tab w:val="left" w:pos="317"/>
              </w:tabs>
              <w:spacing w:after="0" w:line="240" w:lineRule="auto"/>
              <w:rPr>
                <w:rFonts w:ascii="Times New Roman" w:hAnsi="Times New Roman"/>
                <w:b/>
                <w:sz w:val="24"/>
                <w:szCs w:val="24"/>
                <w:u w:val="single"/>
                <w:lang w:val="ru-RU"/>
              </w:rPr>
            </w:pPr>
            <w:r w:rsidRPr="00921BDF">
              <w:rPr>
                <w:rFonts w:ascii="Times New Roman" w:hAnsi="Times New Roman"/>
                <w:b/>
                <w:sz w:val="24"/>
                <w:szCs w:val="24"/>
                <w:u w:val="single"/>
                <w:lang w:val="ru-RU"/>
              </w:rPr>
              <w:lastRenderedPageBreak/>
              <w:t>Внеклассная деятельность</w:t>
            </w:r>
          </w:p>
          <w:p w:rsidR="00CB1509" w:rsidRPr="00921BDF" w:rsidRDefault="00CB1509" w:rsidP="006B7649">
            <w:pPr>
              <w:pStyle w:val="a7"/>
              <w:tabs>
                <w:tab w:val="left" w:pos="317"/>
              </w:tabs>
              <w:spacing w:before="0" w:beforeAutospacing="0" w:after="0" w:afterAutospacing="0"/>
              <w:rPr>
                <w:rFonts w:ascii="Times New Roman" w:hAnsi="Times New Roman"/>
                <w:lang w:val="ru-RU" w:bidi="en-US"/>
              </w:rPr>
            </w:pPr>
            <w:r w:rsidRPr="00921BDF">
              <w:rPr>
                <w:rFonts w:ascii="Times New Roman" w:hAnsi="Times New Roman"/>
                <w:lang w:val="ru-RU" w:bidi="en-US"/>
              </w:rPr>
              <w:t xml:space="preserve">1. Самооценка и уровень притязаний. </w:t>
            </w:r>
          </w:p>
          <w:p w:rsidR="00CB1509" w:rsidRPr="00B2225F" w:rsidRDefault="00CB1509" w:rsidP="006B7649">
            <w:pPr>
              <w:tabs>
                <w:tab w:val="left" w:pos="317"/>
              </w:tabs>
              <w:spacing w:after="0" w:line="240" w:lineRule="auto"/>
              <w:rPr>
                <w:rFonts w:ascii="Times New Roman" w:eastAsiaTheme="majorEastAsia" w:hAnsi="Times New Roman" w:cstheme="majorBidi"/>
                <w:i/>
                <w:sz w:val="24"/>
                <w:szCs w:val="24"/>
                <w:lang w:val="ru-RU"/>
              </w:rPr>
            </w:pPr>
            <w:r w:rsidRPr="00B2225F">
              <w:rPr>
                <w:rFonts w:ascii="Times New Roman" w:eastAsiaTheme="majorEastAsia" w:hAnsi="Times New Roman" w:cstheme="majorBidi"/>
                <w:sz w:val="24"/>
                <w:szCs w:val="24"/>
                <w:lang w:val="ru-RU"/>
              </w:rPr>
              <w:t xml:space="preserve">8 класс. Формула успеха. </w:t>
            </w:r>
            <w:r w:rsidRPr="00B2225F">
              <w:rPr>
                <w:rFonts w:ascii="Times New Roman" w:eastAsiaTheme="majorEastAsia" w:hAnsi="Times New Roman" w:cstheme="majorBidi"/>
                <w:i/>
                <w:sz w:val="24"/>
                <w:szCs w:val="24"/>
                <w:lang w:val="ru-RU"/>
              </w:rPr>
              <w:t>«Оценка мотивации достижений» (тест Т. Элерса в модификации Г. В. Резапкиной)</w:t>
            </w:r>
          </w:p>
          <w:p w:rsidR="00CB1509" w:rsidRPr="00B2225F" w:rsidRDefault="00CB1509" w:rsidP="006B7649">
            <w:pPr>
              <w:tabs>
                <w:tab w:val="left" w:pos="317"/>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9 класс. «Я – реальный, я – идеальный»</w:t>
            </w:r>
          </w:p>
          <w:p w:rsidR="00CB1509" w:rsidRPr="00B2225F" w:rsidRDefault="00CB1509" w:rsidP="006B7649">
            <w:pPr>
              <w:tabs>
                <w:tab w:val="left" w:pos="317"/>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rPr>
              <w:t>II</w:t>
            </w:r>
            <w:r w:rsidRPr="00B2225F">
              <w:rPr>
                <w:rFonts w:ascii="Times New Roman" w:eastAsiaTheme="majorEastAsia" w:hAnsi="Times New Roman" w:cstheme="majorBidi"/>
                <w:sz w:val="24"/>
                <w:szCs w:val="24"/>
                <w:lang w:val="ru-RU"/>
              </w:rPr>
              <w:t xml:space="preserve">. Направленность личности. </w:t>
            </w:r>
          </w:p>
          <w:p w:rsidR="00CB1509" w:rsidRPr="00B2225F" w:rsidRDefault="00CB1509" w:rsidP="006B7649">
            <w:pPr>
              <w:tabs>
                <w:tab w:val="left" w:pos="317"/>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8 класс. Бизнес и мораль</w:t>
            </w:r>
          </w:p>
          <w:p w:rsidR="00CB1509" w:rsidRPr="00921BDF" w:rsidRDefault="00CB1509" w:rsidP="006B7649">
            <w:pPr>
              <w:pStyle w:val="headpubl"/>
              <w:tabs>
                <w:tab w:val="left" w:pos="317"/>
                <w:tab w:val="left" w:pos="426"/>
              </w:tabs>
              <w:spacing w:after="0"/>
              <w:ind w:left="0" w:right="0"/>
              <w:jc w:val="left"/>
              <w:rPr>
                <w:b w:val="0"/>
                <w:i/>
                <w:color w:val="auto"/>
                <w:sz w:val="24"/>
                <w:szCs w:val="24"/>
                <w:lang w:val="ru-RU"/>
              </w:rPr>
            </w:pPr>
            <w:r w:rsidRPr="00921BDF">
              <w:rPr>
                <w:b w:val="0"/>
                <w:color w:val="auto"/>
                <w:sz w:val="24"/>
                <w:szCs w:val="24"/>
                <w:lang w:val="ru-RU"/>
              </w:rPr>
              <w:t>9 класс. Мотивы выбора профессии. «Я-Другой, Карьера-Дело» (методика Г. В. Резапкиной)</w:t>
            </w:r>
          </w:p>
          <w:p w:rsidR="00CB1509" w:rsidRPr="00B2225F" w:rsidRDefault="00CB1509" w:rsidP="006B7649">
            <w:pPr>
              <w:tabs>
                <w:tab w:val="left" w:pos="142"/>
                <w:tab w:val="left" w:pos="317"/>
                <w:tab w:val="left" w:pos="540"/>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rPr>
              <w:t>III</w:t>
            </w:r>
            <w:r w:rsidRPr="00B2225F">
              <w:rPr>
                <w:rFonts w:ascii="Times New Roman" w:eastAsiaTheme="majorEastAsia" w:hAnsi="Times New Roman" w:cstheme="majorBidi"/>
                <w:sz w:val="24"/>
                <w:szCs w:val="24"/>
                <w:lang w:val="ru-RU"/>
              </w:rPr>
              <w:t xml:space="preserve">. Эмоционально-волевая сфера. </w:t>
            </w:r>
          </w:p>
          <w:p w:rsidR="00CB1509" w:rsidRPr="00B2225F" w:rsidRDefault="00CB1509" w:rsidP="006B7649">
            <w:pPr>
              <w:tabs>
                <w:tab w:val="left" w:pos="142"/>
                <w:tab w:val="left" w:pos="317"/>
                <w:tab w:val="left" w:pos="540"/>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8 класс. Социальный интеллект</w:t>
            </w:r>
          </w:p>
          <w:p w:rsidR="00CB1509" w:rsidRPr="00B2225F" w:rsidRDefault="00CB1509" w:rsidP="006B7649">
            <w:pPr>
              <w:tabs>
                <w:tab w:val="left" w:pos="317"/>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9 класс. Стиль общения. </w:t>
            </w:r>
            <w:r w:rsidRPr="00B2225F">
              <w:rPr>
                <w:rFonts w:ascii="Times New Roman" w:eastAsiaTheme="majorEastAsia" w:hAnsi="Times New Roman" w:cstheme="majorBidi"/>
                <w:i/>
                <w:sz w:val="24"/>
                <w:szCs w:val="24"/>
                <w:lang w:val="ru-RU"/>
              </w:rPr>
              <w:t xml:space="preserve">«Диагностика стиля общения» (методика Г. В. Резапкиной по мотивам тест коммуникативных умений Михельсона) </w:t>
            </w:r>
          </w:p>
          <w:p w:rsidR="00CB1509" w:rsidRPr="00B2225F" w:rsidRDefault="00CB1509" w:rsidP="006B7649">
            <w:pPr>
              <w:tabs>
                <w:tab w:val="left" w:pos="317"/>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rPr>
              <w:t>IV</w:t>
            </w:r>
            <w:r w:rsidRPr="00B2225F">
              <w:rPr>
                <w:rFonts w:ascii="Times New Roman" w:eastAsiaTheme="majorEastAsia" w:hAnsi="Times New Roman" w:cstheme="majorBidi"/>
                <w:sz w:val="24"/>
                <w:szCs w:val="24"/>
                <w:lang w:val="ru-RU"/>
              </w:rPr>
              <w:t xml:space="preserve">. Мыслительные способности. </w:t>
            </w:r>
          </w:p>
          <w:p w:rsidR="00CB1509" w:rsidRPr="00921BDF" w:rsidRDefault="00CB1509" w:rsidP="006B7649">
            <w:pPr>
              <w:pStyle w:val="headpubl"/>
              <w:tabs>
                <w:tab w:val="left" w:pos="317"/>
              </w:tabs>
              <w:spacing w:after="0"/>
              <w:ind w:left="0" w:right="0"/>
              <w:jc w:val="left"/>
              <w:rPr>
                <w:b w:val="0"/>
                <w:i/>
                <w:color w:val="auto"/>
                <w:sz w:val="24"/>
                <w:szCs w:val="24"/>
                <w:lang w:val="ru-RU"/>
              </w:rPr>
            </w:pPr>
            <w:r w:rsidRPr="00921BDF">
              <w:rPr>
                <w:b w:val="0"/>
                <w:color w:val="auto"/>
                <w:sz w:val="24"/>
                <w:szCs w:val="24"/>
                <w:lang w:val="ru-RU"/>
              </w:rPr>
              <w:t xml:space="preserve">8 класс. Интеллектуальная подвижность.  </w:t>
            </w:r>
            <w:r w:rsidRPr="00921BDF">
              <w:rPr>
                <w:b w:val="0"/>
                <w:i/>
                <w:color w:val="auto"/>
                <w:sz w:val="24"/>
                <w:szCs w:val="24"/>
                <w:lang w:val="ru-RU"/>
              </w:rPr>
              <w:t xml:space="preserve">Тест интеллектуальной лабильности (модификация Г. В. Резапкиной) </w:t>
            </w:r>
          </w:p>
          <w:p w:rsidR="00CB1509" w:rsidRPr="00B2225F" w:rsidRDefault="00CB1509" w:rsidP="006B7649">
            <w:pPr>
              <w:tabs>
                <w:tab w:val="left" w:pos="317"/>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9 класс. Учимся сдавать экзамены</w:t>
            </w:r>
          </w:p>
          <w:p w:rsidR="00CB1509" w:rsidRPr="00921BDF" w:rsidRDefault="00CB1509" w:rsidP="006B7649">
            <w:pPr>
              <w:pStyle w:val="afe"/>
              <w:tabs>
                <w:tab w:val="left" w:pos="317"/>
                <w:tab w:val="left" w:pos="720"/>
              </w:tabs>
              <w:spacing w:after="0" w:line="240" w:lineRule="auto"/>
              <w:ind w:left="0"/>
              <w:rPr>
                <w:rFonts w:ascii="Times New Roman" w:hAnsi="Times New Roman"/>
                <w:sz w:val="24"/>
                <w:szCs w:val="24"/>
                <w:lang w:val="ru-RU"/>
              </w:rPr>
            </w:pPr>
            <w:r w:rsidRPr="003D3947">
              <w:rPr>
                <w:rFonts w:ascii="Times New Roman" w:hAnsi="Times New Roman"/>
                <w:sz w:val="24"/>
                <w:szCs w:val="24"/>
              </w:rPr>
              <w:t>V</w:t>
            </w:r>
            <w:r w:rsidRPr="00921BDF">
              <w:rPr>
                <w:rFonts w:ascii="Times New Roman" w:hAnsi="Times New Roman"/>
                <w:sz w:val="24"/>
                <w:szCs w:val="24"/>
                <w:lang w:val="ru-RU"/>
              </w:rPr>
              <w:t xml:space="preserve">. Профессиональные интересы и склонности. </w:t>
            </w:r>
          </w:p>
          <w:p w:rsidR="00CB1509" w:rsidRPr="00B2225F" w:rsidRDefault="00CB1509" w:rsidP="006B7649">
            <w:pPr>
              <w:tabs>
                <w:tab w:val="left" w:pos="317"/>
              </w:tabs>
              <w:spacing w:after="0" w:line="240" w:lineRule="auto"/>
              <w:rPr>
                <w:rFonts w:ascii="Times New Roman" w:eastAsiaTheme="majorEastAsia" w:hAnsi="Times New Roman" w:cstheme="majorBidi"/>
                <w:i/>
                <w:sz w:val="24"/>
                <w:szCs w:val="24"/>
                <w:lang w:val="ru-RU"/>
              </w:rPr>
            </w:pPr>
            <w:r w:rsidRPr="00B2225F">
              <w:rPr>
                <w:rFonts w:ascii="Times New Roman" w:eastAsiaTheme="majorEastAsia" w:hAnsi="Times New Roman" w:cstheme="majorBidi"/>
                <w:sz w:val="24"/>
                <w:szCs w:val="24"/>
                <w:lang w:val="ru-RU"/>
              </w:rPr>
              <w:t xml:space="preserve">8 класс. Определение профессиональных интересов. </w:t>
            </w:r>
            <w:r w:rsidRPr="00B2225F">
              <w:rPr>
                <w:rFonts w:ascii="Times New Roman" w:eastAsiaTheme="majorEastAsia" w:hAnsi="Times New Roman" w:cstheme="majorBidi"/>
                <w:i/>
                <w:sz w:val="24"/>
                <w:szCs w:val="24"/>
                <w:lang w:val="ru-RU"/>
              </w:rPr>
              <w:t xml:space="preserve">«Профиль» (Карта интересов А. Е. Голомштока в модификации </w:t>
            </w:r>
            <w:r w:rsidRPr="00B2225F">
              <w:rPr>
                <w:rFonts w:ascii="Times New Roman" w:eastAsiaTheme="majorEastAsia" w:hAnsi="Times New Roman" w:cstheme="majorBidi"/>
                <w:i/>
                <w:sz w:val="24"/>
                <w:szCs w:val="24"/>
                <w:lang w:val="ru-RU"/>
              </w:rPr>
              <w:br/>
              <w:t>Г. В.  Резапкиной)</w:t>
            </w:r>
          </w:p>
          <w:p w:rsidR="00CB1509" w:rsidRPr="00B2225F" w:rsidRDefault="00CB1509" w:rsidP="006B7649">
            <w:pPr>
              <w:tabs>
                <w:tab w:val="left" w:pos="317"/>
              </w:tabs>
              <w:spacing w:after="0" w:line="240" w:lineRule="auto"/>
              <w:rPr>
                <w:rFonts w:ascii="Times New Roman" w:eastAsiaTheme="majorEastAsia" w:hAnsi="Times New Roman" w:cstheme="majorBidi"/>
                <w:i/>
                <w:sz w:val="24"/>
                <w:szCs w:val="24"/>
                <w:lang w:val="ru-RU"/>
              </w:rPr>
            </w:pPr>
            <w:r w:rsidRPr="00B2225F">
              <w:rPr>
                <w:rFonts w:ascii="Times New Roman" w:eastAsiaTheme="majorEastAsia" w:hAnsi="Times New Roman" w:cstheme="majorBidi"/>
                <w:sz w:val="24"/>
                <w:szCs w:val="24"/>
                <w:lang w:val="ru-RU"/>
              </w:rPr>
              <w:t xml:space="preserve">9 класс. Профессиональный тип личности. </w:t>
            </w:r>
            <w:r w:rsidRPr="00B2225F">
              <w:rPr>
                <w:rFonts w:ascii="Times New Roman" w:eastAsiaTheme="majorEastAsia" w:hAnsi="Times New Roman" w:cstheme="majorBidi"/>
                <w:i/>
                <w:sz w:val="24"/>
                <w:szCs w:val="24"/>
                <w:lang w:val="ru-RU"/>
              </w:rPr>
              <w:t>«Одно из двух» (методика Г. В. Резапкиной на базе теста Дж.Холланда «Определение профессионального типа личности»)</w:t>
            </w:r>
          </w:p>
          <w:p w:rsidR="00CB1509" w:rsidRPr="00921BDF" w:rsidRDefault="00CB1509" w:rsidP="006B7649">
            <w:pPr>
              <w:pStyle w:val="26"/>
              <w:tabs>
                <w:tab w:val="left" w:pos="317"/>
              </w:tabs>
              <w:spacing w:after="0" w:line="240" w:lineRule="auto"/>
              <w:rPr>
                <w:rFonts w:ascii="Times New Roman" w:hAnsi="Times New Roman"/>
                <w:sz w:val="24"/>
                <w:szCs w:val="24"/>
                <w:lang w:val="ru-RU"/>
              </w:rPr>
            </w:pPr>
            <w:r w:rsidRPr="003D3947">
              <w:rPr>
                <w:rFonts w:ascii="Times New Roman" w:hAnsi="Times New Roman"/>
                <w:sz w:val="24"/>
                <w:szCs w:val="24"/>
              </w:rPr>
              <w:t>VI</w:t>
            </w:r>
            <w:r w:rsidRPr="00921BDF">
              <w:rPr>
                <w:rFonts w:ascii="Times New Roman" w:hAnsi="Times New Roman"/>
                <w:sz w:val="24"/>
                <w:szCs w:val="24"/>
                <w:lang w:val="ru-RU"/>
              </w:rPr>
              <w:t xml:space="preserve">. Способности и профессиональная пригодность. </w:t>
            </w:r>
          </w:p>
          <w:p w:rsidR="00CB1509" w:rsidRPr="00921BDF" w:rsidRDefault="00CB1509" w:rsidP="006B7649">
            <w:pPr>
              <w:pStyle w:val="24"/>
              <w:tabs>
                <w:tab w:val="left" w:pos="317"/>
                <w:tab w:val="left" w:pos="720"/>
              </w:tabs>
              <w:rPr>
                <w:sz w:val="24"/>
                <w:szCs w:val="24"/>
                <w:lang w:val="ru-RU"/>
              </w:rPr>
            </w:pPr>
            <w:r w:rsidRPr="00921BDF">
              <w:rPr>
                <w:sz w:val="24"/>
                <w:szCs w:val="24"/>
                <w:lang w:val="ru-RU"/>
              </w:rPr>
              <w:t>8 класс. Человеческий фактор</w:t>
            </w:r>
          </w:p>
          <w:p w:rsidR="00CB1509" w:rsidRPr="00B2225F" w:rsidRDefault="00CB1509" w:rsidP="006B7649">
            <w:pPr>
              <w:tabs>
                <w:tab w:val="left" w:pos="317"/>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9 класс. Профессия и здоровье</w:t>
            </w:r>
          </w:p>
          <w:p w:rsidR="00CB1509" w:rsidRPr="00B2225F" w:rsidRDefault="00CB1509" w:rsidP="006B7649">
            <w:pPr>
              <w:tabs>
                <w:tab w:val="left" w:pos="317"/>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rPr>
              <w:t>VII</w:t>
            </w:r>
            <w:r w:rsidRPr="00B2225F">
              <w:rPr>
                <w:rFonts w:ascii="Times New Roman" w:eastAsiaTheme="majorEastAsia" w:hAnsi="Times New Roman" w:cstheme="majorBidi"/>
                <w:sz w:val="24"/>
                <w:szCs w:val="24"/>
                <w:lang w:val="ru-RU"/>
              </w:rPr>
              <w:t xml:space="preserve">. Профессия и карьера. </w:t>
            </w:r>
          </w:p>
          <w:p w:rsidR="00CB1509" w:rsidRPr="00B2225F" w:rsidRDefault="00CB1509" w:rsidP="006B7649">
            <w:pPr>
              <w:tabs>
                <w:tab w:val="left" w:pos="317"/>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8 класс. «Идеальная профессия»</w:t>
            </w:r>
          </w:p>
          <w:p w:rsidR="00CB1509" w:rsidRPr="00B2225F" w:rsidRDefault="00CB1509" w:rsidP="006B7649">
            <w:pPr>
              <w:tabs>
                <w:tab w:val="left" w:pos="317"/>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9 класс. Современный рынок труда</w:t>
            </w:r>
          </w:p>
          <w:p w:rsidR="00CB1509" w:rsidRPr="00B2225F" w:rsidRDefault="00CB1509" w:rsidP="006B7649">
            <w:pPr>
              <w:tabs>
                <w:tab w:val="left" w:pos="317"/>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rPr>
              <w:t>VIII</w:t>
            </w:r>
            <w:r w:rsidRPr="00B2225F">
              <w:rPr>
                <w:rFonts w:ascii="Times New Roman" w:eastAsiaTheme="majorEastAsia" w:hAnsi="Times New Roman" w:cstheme="majorBidi"/>
                <w:sz w:val="24"/>
                <w:szCs w:val="24"/>
                <w:lang w:val="ru-RU"/>
              </w:rPr>
              <w:t xml:space="preserve">. Стратегия выбора профессии. </w:t>
            </w:r>
          </w:p>
          <w:p w:rsidR="00CB1509" w:rsidRPr="00B2225F" w:rsidRDefault="00CB1509" w:rsidP="006B7649">
            <w:pPr>
              <w:tabs>
                <w:tab w:val="left" w:pos="317"/>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8 класс. Слагаемые профессионального успеха</w:t>
            </w:r>
          </w:p>
          <w:p w:rsidR="00CB1509" w:rsidRPr="00B2225F" w:rsidRDefault="00CB1509" w:rsidP="006B7649">
            <w:pPr>
              <w:tabs>
                <w:tab w:val="left" w:pos="317"/>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9 класс. Пути получения профессии. Экскурсия на предприятие</w:t>
            </w:r>
          </w:p>
          <w:p w:rsidR="00CB1509" w:rsidRPr="00B2225F" w:rsidRDefault="00CB1509" w:rsidP="006B7649">
            <w:pPr>
              <w:tabs>
                <w:tab w:val="left" w:pos="317"/>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Компьютерное тестирование по желанию обучающихся с целью определения области профессиональных предпочтений.</w:t>
            </w:r>
          </w:p>
          <w:p w:rsidR="00CB1509" w:rsidRPr="00B2225F" w:rsidRDefault="00CB1509" w:rsidP="006B7649">
            <w:pPr>
              <w:tabs>
                <w:tab w:val="left" w:pos="317"/>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Диагностика «Мой характер и выбор профессии».</w:t>
            </w:r>
          </w:p>
          <w:p w:rsidR="00CB1509" w:rsidRPr="00921BDF" w:rsidRDefault="00CB1509" w:rsidP="006B7649">
            <w:pPr>
              <w:pStyle w:val="afb"/>
              <w:tabs>
                <w:tab w:val="left" w:pos="317"/>
              </w:tabs>
              <w:spacing w:after="0" w:line="240" w:lineRule="auto"/>
              <w:rPr>
                <w:rFonts w:ascii="Times New Roman" w:hAnsi="Times New Roman"/>
                <w:sz w:val="24"/>
                <w:szCs w:val="24"/>
                <w:lang w:val="ru-RU"/>
              </w:rPr>
            </w:pPr>
            <w:r w:rsidRPr="00921BDF">
              <w:rPr>
                <w:rFonts w:ascii="Times New Roman" w:hAnsi="Times New Roman"/>
                <w:sz w:val="24"/>
                <w:szCs w:val="24"/>
                <w:lang w:val="ru-RU"/>
              </w:rPr>
              <w:t>Экскурсии на различные предприятия района</w:t>
            </w:r>
          </w:p>
          <w:p w:rsidR="00CB1509" w:rsidRPr="00921BDF" w:rsidRDefault="00CB1509" w:rsidP="006B7649">
            <w:pPr>
              <w:pStyle w:val="afb"/>
              <w:tabs>
                <w:tab w:val="left" w:pos="317"/>
              </w:tabs>
              <w:spacing w:after="0" w:line="240" w:lineRule="auto"/>
              <w:rPr>
                <w:rFonts w:ascii="Times New Roman" w:hAnsi="Times New Roman"/>
                <w:sz w:val="24"/>
                <w:szCs w:val="24"/>
                <w:lang w:val="ru-RU"/>
              </w:rPr>
            </w:pPr>
            <w:r w:rsidRPr="00921BDF">
              <w:rPr>
                <w:rFonts w:ascii="Times New Roman" w:hAnsi="Times New Roman"/>
                <w:sz w:val="24"/>
                <w:szCs w:val="24"/>
                <w:lang w:val="ru-RU"/>
              </w:rPr>
              <w:t>Групповое и индивидуальное консультирование с целью выявления и формирования адекватного принятия решения о выборе профиля обучения;</w:t>
            </w:r>
          </w:p>
          <w:p w:rsidR="00CB1509" w:rsidRPr="00921BDF" w:rsidRDefault="00CB1509" w:rsidP="006B7649">
            <w:pPr>
              <w:pStyle w:val="afb"/>
              <w:tabs>
                <w:tab w:val="left" w:pos="317"/>
              </w:tabs>
              <w:spacing w:after="0" w:line="240" w:lineRule="auto"/>
              <w:rPr>
                <w:rFonts w:ascii="Times New Roman" w:hAnsi="Times New Roman"/>
                <w:sz w:val="24"/>
                <w:szCs w:val="24"/>
                <w:lang w:val="ru-RU"/>
              </w:rPr>
            </w:pPr>
            <w:r w:rsidRPr="00921BDF">
              <w:rPr>
                <w:rFonts w:ascii="Times New Roman" w:hAnsi="Times New Roman"/>
                <w:sz w:val="24"/>
                <w:szCs w:val="24"/>
                <w:lang w:val="ru-RU"/>
              </w:rPr>
              <w:t>Ролевая игра «В мире профессий»  (6-9 кл.)</w:t>
            </w:r>
          </w:p>
          <w:p w:rsidR="00CB1509" w:rsidRPr="00921BDF" w:rsidRDefault="00CB1509" w:rsidP="006B7649">
            <w:pPr>
              <w:pStyle w:val="afb"/>
              <w:tabs>
                <w:tab w:val="left" w:pos="317"/>
              </w:tabs>
              <w:spacing w:after="0" w:line="240" w:lineRule="auto"/>
              <w:rPr>
                <w:rFonts w:ascii="Times New Roman" w:hAnsi="Times New Roman"/>
                <w:sz w:val="24"/>
                <w:szCs w:val="24"/>
                <w:lang w:val="ru-RU"/>
              </w:rPr>
            </w:pPr>
            <w:r w:rsidRPr="00921BDF">
              <w:rPr>
                <w:rFonts w:ascii="Times New Roman" w:hAnsi="Times New Roman"/>
                <w:sz w:val="24"/>
                <w:szCs w:val="24"/>
                <w:lang w:val="ru-RU"/>
              </w:rPr>
              <w:t xml:space="preserve"> Деловая игра «Мой выбор» (9 класс)</w:t>
            </w:r>
          </w:p>
          <w:p w:rsidR="00CB1509" w:rsidRPr="00B2225F" w:rsidRDefault="00CB1509" w:rsidP="006B7649">
            <w:pPr>
              <w:tabs>
                <w:tab w:val="left" w:pos="317"/>
              </w:tabs>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Диагностика профессиональных качеств. (Центр профориентации).</w:t>
            </w:r>
          </w:p>
          <w:p w:rsidR="00CB1509" w:rsidRPr="00B2225F" w:rsidRDefault="00CB1509" w:rsidP="006B7649">
            <w:pPr>
              <w:tabs>
                <w:tab w:val="left" w:pos="317"/>
              </w:tabs>
              <w:spacing w:after="0" w:line="240" w:lineRule="auto"/>
              <w:rPr>
                <w:rFonts w:ascii="Times New Roman" w:eastAsiaTheme="majorEastAsia" w:hAnsi="Times New Roman" w:cstheme="majorBidi"/>
                <w:i/>
                <w:sz w:val="24"/>
                <w:szCs w:val="24"/>
                <w:lang w:val="ru-RU"/>
              </w:rPr>
            </w:pPr>
            <w:r w:rsidRPr="00B2225F">
              <w:rPr>
                <w:rFonts w:ascii="Times New Roman" w:eastAsiaTheme="majorEastAsia" w:hAnsi="Times New Roman" w:cstheme="majorBidi"/>
                <w:sz w:val="24"/>
                <w:szCs w:val="24"/>
                <w:lang w:val="ru-RU"/>
              </w:rPr>
              <w:t>Заочное путешествие «В гости к …».</w:t>
            </w:r>
          </w:p>
          <w:p w:rsidR="00CB1509" w:rsidRPr="00921BDF" w:rsidRDefault="00CB1509" w:rsidP="006B7649">
            <w:pPr>
              <w:pStyle w:val="afb"/>
              <w:tabs>
                <w:tab w:val="left" w:pos="317"/>
              </w:tabs>
              <w:spacing w:after="0" w:line="240" w:lineRule="auto"/>
              <w:rPr>
                <w:rFonts w:ascii="Times New Roman" w:hAnsi="Times New Roman"/>
                <w:sz w:val="24"/>
                <w:szCs w:val="24"/>
                <w:lang w:val="ru-RU"/>
              </w:rPr>
            </w:pPr>
            <w:r w:rsidRPr="00921BDF">
              <w:rPr>
                <w:rFonts w:ascii="Times New Roman" w:hAnsi="Times New Roman"/>
                <w:sz w:val="24"/>
                <w:szCs w:val="24"/>
                <w:lang w:val="ru-RU"/>
              </w:rPr>
              <w:t>Стенд «Куда пойти учиться».</w:t>
            </w:r>
          </w:p>
          <w:p w:rsidR="00CB1509" w:rsidRPr="00921BDF" w:rsidRDefault="00CB1509" w:rsidP="006B7649">
            <w:pPr>
              <w:pStyle w:val="afb"/>
              <w:tabs>
                <w:tab w:val="left" w:pos="317"/>
              </w:tabs>
              <w:spacing w:after="0" w:line="240" w:lineRule="auto"/>
              <w:rPr>
                <w:rFonts w:ascii="Times New Roman" w:hAnsi="Times New Roman"/>
                <w:sz w:val="24"/>
                <w:szCs w:val="24"/>
                <w:lang w:val="ru-RU"/>
              </w:rPr>
            </w:pPr>
            <w:r w:rsidRPr="00921BDF">
              <w:rPr>
                <w:rFonts w:ascii="Times New Roman" w:hAnsi="Times New Roman"/>
                <w:sz w:val="24"/>
                <w:szCs w:val="24"/>
                <w:lang w:val="ru-RU"/>
              </w:rPr>
              <w:t>Проведение профориентационной недели «Дороги, которые мы выбираем»</w:t>
            </w:r>
          </w:p>
          <w:p w:rsidR="00CB1509" w:rsidRPr="00921BDF" w:rsidRDefault="00CB1509" w:rsidP="006B7649">
            <w:pPr>
              <w:pStyle w:val="afb"/>
              <w:tabs>
                <w:tab w:val="left" w:pos="317"/>
              </w:tabs>
              <w:spacing w:after="0" w:line="240" w:lineRule="auto"/>
              <w:rPr>
                <w:rFonts w:ascii="Times New Roman" w:hAnsi="Times New Roman"/>
                <w:b/>
                <w:sz w:val="24"/>
                <w:szCs w:val="24"/>
                <w:u w:val="single"/>
                <w:lang w:val="ru-RU"/>
              </w:rPr>
            </w:pPr>
            <w:r w:rsidRPr="00921BDF">
              <w:rPr>
                <w:rFonts w:ascii="Times New Roman" w:hAnsi="Times New Roman"/>
                <w:b/>
                <w:sz w:val="24"/>
                <w:szCs w:val="24"/>
                <w:u w:val="single"/>
                <w:lang w:val="ru-RU"/>
              </w:rPr>
              <w:t>Внешкольная деятельность</w:t>
            </w:r>
          </w:p>
          <w:p w:rsidR="00CB1509" w:rsidRPr="00921BDF" w:rsidRDefault="00CB1509" w:rsidP="006B7649">
            <w:pPr>
              <w:pStyle w:val="afb"/>
              <w:tabs>
                <w:tab w:val="left" w:pos="317"/>
              </w:tabs>
              <w:spacing w:after="0" w:line="240" w:lineRule="auto"/>
              <w:rPr>
                <w:rFonts w:ascii="Times New Roman" w:hAnsi="Times New Roman"/>
                <w:sz w:val="24"/>
                <w:szCs w:val="24"/>
                <w:lang w:val="ru-RU"/>
              </w:rPr>
            </w:pPr>
            <w:r w:rsidRPr="00921BDF">
              <w:rPr>
                <w:rFonts w:ascii="Times New Roman" w:hAnsi="Times New Roman"/>
                <w:sz w:val="24"/>
                <w:szCs w:val="24"/>
                <w:lang w:val="ru-RU"/>
              </w:rPr>
              <w:t>Проект «Человек и профессия» (9 класс). .</w:t>
            </w:r>
          </w:p>
          <w:p w:rsidR="00CB1509" w:rsidRPr="00921BDF" w:rsidRDefault="00CB1509" w:rsidP="006B7649">
            <w:pPr>
              <w:pStyle w:val="afb"/>
              <w:tabs>
                <w:tab w:val="left" w:pos="317"/>
              </w:tabs>
              <w:spacing w:after="0" w:line="240" w:lineRule="auto"/>
              <w:rPr>
                <w:rFonts w:ascii="Times New Roman" w:hAnsi="Times New Roman"/>
                <w:sz w:val="24"/>
                <w:szCs w:val="24"/>
                <w:lang w:val="ru-RU"/>
              </w:rPr>
            </w:pPr>
            <w:r w:rsidRPr="00921BDF">
              <w:rPr>
                <w:rFonts w:ascii="Times New Roman" w:hAnsi="Times New Roman"/>
                <w:sz w:val="24"/>
                <w:szCs w:val="24"/>
                <w:lang w:val="ru-RU"/>
              </w:rPr>
              <w:t>Деловая игра «Мой выбор» (9 класс</w:t>
            </w:r>
          </w:p>
          <w:p w:rsidR="00CB1509" w:rsidRPr="00921BDF" w:rsidRDefault="00CB1509" w:rsidP="006B7649">
            <w:pPr>
              <w:pStyle w:val="afb"/>
              <w:tabs>
                <w:tab w:val="left" w:pos="317"/>
              </w:tabs>
              <w:spacing w:after="0" w:line="240" w:lineRule="auto"/>
              <w:rPr>
                <w:rFonts w:ascii="Times New Roman" w:hAnsi="Times New Roman"/>
                <w:sz w:val="24"/>
                <w:szCs w:val="24"/>
                <w:lang w:val="ru-RU"/>
              </w:rPr>
            </w:pPr>
            <w:r w:rsidRPr="00921BDF">
              <w:rPr>
                <w:rFonts w:ascii="Times New Roman" w:hAnsi="Times New Roman"/>
                <w:sz w:val="24"/>
                <w:szCs w:val="24"/>
                <w:lang w:val="ru-RU"/>
              </w:rPr>
              <w:t>Исследовательская деятельность по изучению склонностей и возможностей с целью профориентации.</w:t>
            </w:r>
          </w:p>
          <w:p w:rsidR="00CB1509" w:rsidRPr="00921BDF" w:rsidRDefault="00CB1509" w:rsidP="006B7649">
            <w:pPr>
              <w:pStyle w:val="afb"/>
              <w:tabs>
                <w:tab w:val="left" w:pos="1084"/>
              </w:tabs>
              <w:spacing w:after="0" w:line="240" w:lineRule="auto"/>
              <w:jc w:val="both"/>
              <w:rPr>
                <w:rFonts w:ascii="Times New Roman" w:hAnsi="Times New Roman"/>
                <w:b/>
                <w:sz w:val="24"/>
                <w:szCs w:val="24"/>
                <w:u w:val="single"/>
                <w:lang w:val="ru-RU"/>
              </w:rPr>
            </w:pPr>
            <w:r w:rsidRPr="00921BDF">
              <w:rPr>
                <w:rFonts w:ascii="Times New Roman" w:hAnsi="Times New Roman"/>
                <w:b/>
                <w:sz w:val="24"/>
                <w:szCs w:val="24"/>
                <w:u w:val="single"/>
                <w:lang w:val="ru-RU"/>
              </w:rPr>
              <w:t>Работа с родителями</w:t>
            </w: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Анкетирование родителей по проблемам предпрофильной подготовки.</w:t>
            </w:r>
          </w:p>
          <w:p w:rsidR="00CB1509" w:rsidRPr="00B2225F" w:rsidRDefault="00CB1509" w:rsidP="006B7649">
            <w:pPr>
              <w:tabs>
                <w:tab w:val="left" w:pos="165"/>
                <w:tab w:val="left" w:pos="345"/>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Проведение родительских собраний о проблемах выбора профессии («Куда пойти учиться», «Как выбрать профессию» и др.)</w:t>
            </w:r>
          </w:p>
          <w:p w:rsidR="00CB1509" w:rsidRPr="00B2225F" w:rsidRDefault="00CB1509" w:rsidP="006B7649">
            <w:pPr>
              <w:tabs>
                <w:tab w:val="left" w:pos="165"/>
                <w:tab w:val="left" w:pos="345"/>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Проведение индивидуальных бесед с родителями, совместных бесед с родителями и детьми.</w:t>
            </w:r>
          </w:p>
          <w:p w:rsidR="00CB1509" w:rsidRPr="00B2225F" w:rsidRDefault="00CB1509" w:rsidP="006B7649">
            <w:pPr>
              <w:tabs>
                <w:tab w:val="left" w:pos="165"/>
                <w:tab w:val="left" w:pos="345"/>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Проведение консультаций по профориентационной  работе с родителями.</w:t>
            </w:r>
          </w:p>
          <w:p w:rsidR="00CB1509" w:rsidRPr="00B2225F" w:rsidRDefault="00CB1509" w:rsidP="006B7649">
            <w:pPr>
              <w:tabs>
                <w:tab w:val="left" w:pos="165"/>
                <w:tab w:val="left" w:pos="345"/>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Родительское собрание на тему предпрофильной подготовки учащихся. Информация родителей учеников  о выборе учащимися элективных курсов. Ознакомление родителей  с элективными курсами.</w:t>
            </w:r>
          </w:p>
          <w:p w:rsidR="00CB1509" w:rsidRPr="00B2225F" w:rsidRDefault="00CB1509" w:rsidP="006B7649">
            <w:pPr>
              <w:tabs>
                <w:tab w:val="left" w:pos="165"/>
                <w:tab w:val="left" w:pos="345"/>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Ознакомление родителей с результатами прохождения элективных курсов и с результатами диагностических исследований.</w:t>
            </w:r>
          </w:p>
        </w:tc>
      </w:tr>
      <w:tr w:rsidR="00CB1509" w:rsidRPr="00F91903" w:rsidTr="006B7649">
        <w:tc>
          <w:tcPr>
            <w:tcW w:w="14992" w:type="dxa"/>
            <w:gridSpan w:val="3"/>
          </w:tcPr>
          <w:p w:rsidR="00CB1509" w:rsidRPr="00B2225F" w:rsidRDefault="00CB1509" w:rsidP="006B7649">
            <w:pPr>
              <w:spacing w:after="0" w:line="240" w:lineRule="auto"/>
              <w:ind w:firstLine="709"/>
              <w:jc w:val="both"/>
              <w:rPr>
                <w:rFonts w:ascii="Times New Roman" w:eastAsiaTheme="majorEastAsia" w:hAnsi="Times New Roman" w:cstheme="majorBidi"/>
                <w:b/>
                <w:sz w:val="24"/>
                <w:szCs w:val="24"/>
                <w:lang w:val="ru-RU"/>
              </w:rPr>
            </w:pPr>
            <w:r w:rsidRPr="00B2225F">
              <w:rPr>
                <w:rFonts w:ascii="Times New Roman" w:eastAsiaTheme="majorEastAsia" w:hAnsi="Times New Roman" w:cstheme="majorBidi"/>
                <w:b/>
                <w:sz w:val="24"/>
                <w:szCs w:val="24"/>
                <w:lang w:val="ru-RU"/>
              </w:rPr>
              <w:lastRenderedPageBreak/>
              <w:t xml:space="preserve">Результат: </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сформированность достаточного уровня самоопределения (адекватная самооценка в соответствии с профессиональным выбором); </w:t>
            </w: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сформированность образовательного запроса, соответствующего интересам и способностям, ценностным ориентациям;</w:t>
            </w:r>
          </w:p>
          <w:p w:rsidR="00CB1509" w:rsidRPr="00921BDF" w:rsidRDefault="00CB1509" w:rsidP="006B7649">
            <w:pPr>
              <w:pStyle w:val="afb"/>
              <w:tabs>
                <w:tab w:val="left" w:pos="1084"/>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сформированность умения адекватно оценивать свои личностные особенности в соответствии с требованиями избираемой профессией</w:t>
            </w:r>
          </w:p>
          <w:p w:rsidR="00CB1509" w:rsidRPr="00B2225F" w:rsidRDefault="00CB1509" w:rsidP="006B7649">
            <w:pPr>
              <w:spacing w:after="0" w:line="240" w:lineRule="auto"/>
              <w:ind w:firstLine="709"/>
              <w:jc w:val="both"/>
              <w:rPr>
                <w:rFonts w:ascii="Times New Roman" w:eastAsiaTheme="majorEastAsia" w:hAnsi="Times New Roman" w:cstheme="majorBidi"/>
                <w:sz w:val="24"/>
                <w:szCs w:val="24"/>
                <w:lang w:val="ru-RU"/>
              </w:rPr>
            </w:pPr>
          </w:p>
        </w:tc>
      </w:tr>
    </w:tbl>
    <w:p w:rsidR="00CB1509" w:rsidRPr="00921BDF" w:rsidRDefault="00CB1509" w:rsidP="00CB1509">
      <w:pPr>
        <w:spacing w:after="0" w:line="240" w:lineRule="auto"/>
        <w:ind w:firstLine="567"/>
        <w:jc w:val="both"/>
        <w:rPr>
          <w:rFonts w:ascii="Times New Roman" w:hAnsi="Times New Roman"/>
          <w:sz w:val="24"/>
          <w:szCs w:val="24"/>
          <w:lang w:val="ru-RU"/>
        </w:rPr>
      </w:pPr>
    </w:p>
    <w:p w:rsidR="00CB1509" w:rsidRPr="00921BDF" w:rsidRDefault="00CB1509" w:rsidP="00CB1509">
      <w:pPr>
        <w:pStyle w:val="afb"/>
        <w:tabs>
          <w:tab w:val="left" w:pos="1084"/>
        </w:tabs>
        <w:spacing w:after="0" w:line="240" w:lineRule="auto"/>
        <w:ind w:firstLine="454"/>
        <w:jc w:val="both"/>
        <w:rPr>
          <w:rFonts w:ascii="Times New Roman" w:hAnsi="Times New Roman"/>
          <w:sz w:val="24"/>
          <w:szCs w:val="24"/>
          <w:lang w:val="ru-RU"/>
        </w:rPr>
        <w:sectPr w:rsidR="00CB1509" w:rsidRPr="00921BDF" w:rsidSect="00FE4BE6">
          <w:pgSz w:w="16838" w:h="11906" w:orient="landscape"/>
          <w:pgMar w:top="992" w:right="1134" w:bottom="1276" w:left="1134" w:header="709" w:footer="709" w:gutter="0"/>
          <w:cols w:space="708"/>
          <w:docGrid w:linePitch="360"/>
        </w:sectPr>
      </w:pPr>
    </w:p>
    <w:p w:rsidR="00CB1509" w:rsidRPr="00921BDF" w:rsidRDefault="00CB1509" w:rsidP="00CB1509">
      <w:pPr>
        <w:spacing w:after="0" w:line="240" w:lineRule="auto"/>
        <w:jc w:val="center"/>
        <w:rPr>
          <w:rFonts w:ascii="Times New Roman" w:hAnsi="Times New Roman"/>
          <w:b/>
          <w:bCs/>
          <w:caps/>
          <w:sz w:val="24"/>
          <w:szCs w:val="24"/>
          <w:lang w:val="ru-RU"/>
        </w:rPr>
      </w:pPr>
      <w:bookmarkStart w:id="499" w:name="_Toc367642256"/>
      <w:bookmarkStart w:id="500" w:name="_Toc367642713"/>
      <w:bookmarkStart w:id="501" w:name="_Toc231265558"/>
      <w:r w:rsidRPr="00921BDF">
        <w:rPr>
          <w:rFonts w:ascii="Times New Roman" w:hAnsi="Times New Roman"/>
          <w:b/>
          <w:bCs/>
          <w:caps/>
          <w:sz w:val="24"/>
          <w:szCs w:val="24"/>
          <w:lang w:val="ru-RU"/>
        </w:rPr>
        <w:lastRenderedPageBreak/>
        <w:t>Совместная деятельностьобразовательного учрежденияс предприятиями, общественнымиорганизациями, системой дополнительногообразования по социализации учащихся</w:t>
      </w:r>
      <w:bookmarkEnd w:id="499"/>
      <w:bookmarkEnd w:id="500"/>
    </w:p>
    <w:p w:rsidR="00CB1509" w:rsidRPr="00921BDF" w:rsidRDefault="00CB1509" w:rsidP="00CB1509">
      <w:pPr>
        <w:spacing w:after="0" w:line="240" w:lineRule="auto"/>
        <w:jc w:val="center"/>
        <w:rPr>
          <w:rFonts w:ascii="Times New Roman" w:hAnsi="Times New Roman"/>
          <w:b/>
          <w:sz w:val="24"/>
          <w:szCs w:val="24"/>
          <w:lang w:val="ru-RU"/>
        </w:rPr>
      </w:pPr>
    </w:p>
    <w:p w:rsidR="00CB1509" w:rsidRPr="00921BDF" w:rsidRDefault="00CB1509" w:rsidP="00CB1509">
      <w:pPr>
        <w:pStyle w:val="afb"/>
        <w:tabs>
          <w:tab w:val="left" w:pos="1079"/>
        </w:tabs>
        <w:spacing w:after="0" w:line="240" w:lineRule="auto"/>
        <w:ind w:firstLine="454"/>
        <w:jc w:val="both"/>
        <w:rPr>
          <w:rFonts w:ascii="Times New Roman" w:hAnsi="Times New Roman"/>
          <w:sz w:val="24"/>
          <w:szCs w:val="24"/>
          <w:lang w:val="ru-RU"/>
        </w:rPr>
      </w:pPr>
      <w:r w:rsidRPr="00921BDF">
        <w:rPr>
          <w:rFonts w:ascii="Times New Roman" w:hAnsi="Times New Roman"/>
          <w:b/>
          <w:sz w:val="24"/>
          <w:szCs w:val="24"/>
          <w:lang w:val="ru-RU"/>
        </w:rPr>
        <w:t>Социальная деятельность</w:t>
      </w:r>
      <w:r w:rsidRPr="00921BDF">
        <w:rPr>
          <w:rFonts w:ascii="Times New Roman" w:hAnsi="Times New Roman"/>
          <w:sz w:val="24"/>
          <w:szCs w:val="24"/>
          <w:lang w:val="ru-RU"/>
        </w:rPr>
        <w:t xml:space="preserve"> – ведущий фактор формирования личности учащегося. Целенаправленная организация </w:t>
      </w:r>
      <w:r w:rsidRPr="00921BDF">
        <w:rPr>
          <w:rFonts w:ascii="Times New Roman" w:hAnsi="Times New Roman"/>
          <w:b/>
          <w:sz w:val="24"/>
          <w:szCs w:val="24"/>
          <w:lang w:val="ru-RU"/>
        </w:rPr>
        <w:t>социальной деятельности учащихся</w:t>
      </w:r>
      <w:r w:rsidRPr="00921BDF">
        <w:rPr>
          <w:rFonts w:ascii="Times New Roman" w:hAnsi="Times New Roman"/>
          <w:sz w:val="24"/>
          <w:szCs w:val="24"/>
          <w:lang w:val="ru-RU"/>
        </w:rPr>
        <w:t xml:space="preserve"> обеспечивается сформированной социальной средой школы и укладом школьной жизни – созданием условий, поддерживающих и развивающих  социальный опыт обучающихся, их личностный рост, продуктивные  изменения поведения.</w:t>
      </w:r>
    </w:p>
    <w:p w:rsidR="00CB1509" w:rsidRPr="00921BDF" w:rsidRDefault="00CB1509" w:rsidP="00CB1509">
      <w:pPr>
        <w:pStyle w:val="afb"/>
        <w:tabs>
          <w:tab w:val="left" w:pos="634"/>
        </w:tabs>
        <w:spacing w:after="0" w:line="240" w:lineRule="auto"/>
        <w:ind w:firstLine="454"/>
        <w:jc w:val="both"/>
        <w:rPr>
          <w:rFonts w:ascii="Times New Roman" w:hAnsi="Times New Roman"/>
          <w:sz w:val="24"/>
          <w:szCs w:val="24"/>
          <w:lang w:val="ru-RU"/>
        </w:rPr>
      </w:pPr>
    </w:p>
    <w:p w:rsidR="00CB1509" w:rsidRPr="00921BDF" w:rsidRDefault="00CB1509" w:rsidP="00CB1509">
      <w:pPr>
        <w:pStyle w:val="afb"/>
        <w:spacing w:after="0" w:line="240" w:lineRule="auto"/>
        <w:ind w:firstLine="454"/>
        <w:jc w:val="both"/>
        <w:rPr>
          <w:rFonts w:ascii="Times New Roman" w:hAnsi="Times New Roman"/>
          <w:b/>
          <w:sz w:val="24"/>
          <w:szCs w:val="24"/>
          <w:u w:val="single"/>
          <w:lang w:val="ru-RU"/>
        </w:rPr>
      </w:pPr>
      <w:r w:rsidRPr="00921BDF">
        <w:rPr>
          <w:rFonts w:ascii="Times New Roman" w:hAnsi="Times New Roman"/>
          <w:b/>
          <w:sz w:val="24"/>
          <w:szCs w:val="24"/>
          <w:u w:val="single"/>
          <w:lang w:val="ru-RU"/>
        </w:rPr>
        <w:t>4.1. Этапы организации социального воспитания учащихся.</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1882"/>
        <w:gridCol w:w="5103"/>
      </w:tblGrid>
      <w:tr w:rsidR="00CB1509" w:rsidRPr="00B2225F" w:rsidTr="006B7649">
        <w:tc>
          <w:tcPr>
            <w:tcW w:w="2235" w:type="dxa"/>
          </w:tcPr>
          <w:p w:rsidR="00CB1509" w:rsidRPr="003D3947" w:rsidRDefault="00CB1509" w:rsidP="006B7649">
            <w:pPr>
              <w:pStyle w:val="afb"/>
              <w:spacing w:after="0" w:line="240" w:lineRule="auto"/>
              <w:jc w:val="both"/>
              <w:rPr>
                <w:rFonts w:ascii="Times New Roman" w:hAnsi="Times New Roman"/>
                <w:sz w:val="24"/>
                <w:szCs w:val="24"/>
              </w:rPr>
            </w:pPr>
            <w:r w:rsidRPr="003D3947">
              <w:rPr>
                <w:rFonts w:ascii="Times New Roman" w:hAnsi="Times New Roman"/>
                <w:sz w:val="24"/>
                <w:szCs w:val="24"/>
              </w:rPr>
              <w:t>Этапы</w:t>
            </w:r>
          </w:p>
        </w:tc>
        <w:tc>
          <w:tcPr>
            <w:tcW w:w="1882" w:type="dxa"/>
          </w:tcPr>
          <w:p w:rsidR="00CB1509" w:rsidRPr="003D3947" w:rsidRDefault="00CB1509" w:rsidP="006B7649">
            <w:pPr>
              <w:pStyle w:val="afb"/>
              <w:spacing w:after="0" w:line="240" w:lineRule="auto"/>
              <w:jc w:val="both"/>
              <w:rPr>
                <w:rFonts w:ascii="Times New Roman" w:hAnsi="Times New Roman"/>
                <w:sz w:val="24"/>
                <w:szCs w:val="24"/>
              </w:rPr>
            </w:pPr>
            <w:r w:rsidRPr="003D3947">
              <w:rPr>
                <w:rFonts w:ascii="Times New Roman" w:hAnsi="Times New Roman"/>
                <w:sz w:val="24"/>
                <w:szCs w:val="24"/>
              </w:rPr>
              <w:t>Ведущий субъект</w:t>
            </w:r>
          </w:p>
        </w:tc>
        <w:tc>
          <w:tcPr>
            <w:tcW w:w="5103" w:type="dxa"/>
          </w:tcPr>
          <w:p w:rsidR="00CB1509" w:rsidRPr="003D3947" w:rsidRDefault="00CB1509" w:rsidP="006B7649">
            <w:pPr>
              <w:pStyle w:val="afb"/>
              <w:spacing w:after="0" w:line="240" w:lineRule="auto"/>
              <w:jc w:val="both"/>
              <w:rPr>
                <w:rFonts w:ascii="Times New Roman" w:hAnsi="Times New Roman"/>
                <w:sz w:val="24"/>
                <w:szCs w:val="24"/>
              </w:rPr>
            </w:pPr>
            <w:r w:rsidRPr="003D3947">
              <w:rPr>
                <w:rFonts w:ascii="Times New Roman" w:hAnsi="Times New Roman"/>
                <w:sz w:val="24"/>
                <w:szCs w:val="24"/>
              </w:rPr>
              <w:t xml:space="preserve">Содержание деятельности </w:t>
            </w:r>
          </w:p>
        </w:tc>
      </w:tr>
      <w:tr w:rsidR="00CB1509" w:rsidRPr="00F91903" w:rsidTr="006B7649">
        <w:tc>
          <w:tcPr>
            <w:tcW w:w="2235" w:type="dxa"/>
          </w:tcPr>
          <w:p w:rsidR="00CB1509" w:rsidRPr="003D3947" w:rsidRDefault="00CB1509" w:rsidP="006B7649">
            <w:pPr>
              <w:pStyle w:val="afb"/>
              <w:spacing w:after="0" w:line="240" w:lineRule="auto"/>
              <w:jc w:val="both"/>
              <w:rPr>
                <w:rStyle w:val="afffa"/>
                <w:b w:val="0"/>
                <w:sz w:val="24"/>
                <w:szCs w:val="24"/>
              </w:rPr>
            </w:pPr>
            <w:r w:rsidRPr="003D3947">
              <w:rPr>
                <w:rStyle w:val="afffa"/>
                <w:b w:val="0"/>
                <w:sz w:val="24"/>
                <w:szCs w:val="24"/>
              </w:rPr>
              <w:t>Организационно-административный</w:t>
            </w:r>
          </w:p>
          <w:p w:rsidR="00CB1509" w:rsidRPr="003D3947" w:rsidRDefault="00CB1509" w:rsidP="006B7649">
            <w:pPr>
              <w:pStyle w:val="afb"/>
              <w:spacing w:after="0" w:line="240" w:lineRule="auto"/>
              <w:jc w:val="both"/>
              <w:rPr>
                <w:rStyle w:val="afffa"/>
                <w:b w:val="0"/>
                <w:i/>
                <w:sz w:val="24"/>
                <w:szCs w:val="24"/>
              </w:rPr>
            </w:pPr>
          </w:p>
          <w:p w:rsidR="00CB1509" w:rsidRPr="003D3947" w:rsidRDefault="00CB1509" w:rsidP="006B7649">
            <w:pPr>
              <w:pStyle w:val="afb"/>
              <w:spacing w:after="0" w:line="240" w:lineRule="auto"/>
              <w:jc w:val="both"/>
              <w:rPr>
                <w:rFonts w:ascii="Times New Roman" w:hAnsi="Times New Roman"/>
                <w:i/>
                <w:sz w:val="24"/>
                <w:szCs w:val="24"/>
              </w:rPr>
            </w:pPr>
          </w:p>
        </w:tc>
        <w:tc>
          <w:tcPr>
            <w:tcW w:w="1882" w:type="dxa"/>
          </w:tcPr>
          <w:p w:rsidR="00CB1509" w:rsidRPr="003D3947" w:rsidRDefault="00CB1509" w:rsidP="006B7649">
            <w:pPr>
              <w:pStyle w:val="afb"/>
              <w:spacing w:after="0" w:line="240" w:lineRule="auto"/>
              <w:jc w:val="both"/>
              <w:rPr>
                <w:rFonts w:ascii="Times New Roman" w:hAnsi="Times New Roman"/>
                <w:sz w:val="24"/>
                <w:szCs w:val="24"/>
              </w:rPr>
            </w:pPr>
            <w:r w:rsidRPr="003D3947">
              <w:rPr>
                <w:rFonts w:ascii="Times New Roman" w:hAnsi="Times New Roman"/>
                <w:sz w:val="24"/>
                <w:szCs w:val="24"/>
              </w:rPr>
              <w:t>Администрация школы</w:t>
            </w:r>
          </w:p>
        </w:tc>
        <w:tc>
          <w:tcPr>
            <w:tcW w:w="5103" w:type="dxa"/>
          </w:tcPr>
          <w:p w:rsidR="00CB1509" w:rsidRPr="00921BDF" w:rsidRDefault="00CB1509" w:rsidP="00FF128C">
            <w:pPr>
              <w:pStyle w:val="afb"/>
              <w:numPr>
                <w:ilvl w:val="0"/>
                <w:numId w:val="238"/>
              </w:numPr>
              <w:tabs>
                <w:tab w:val="left" w:pos="639"/>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 xml:space="preserve">Формирование уклада и традиций школы с ориентацией на систему отношений обучающихся, учителей, родителей в духе гражданско-патриотических ценностей и сотрудничества, </w:t>
            </w:r>
            <w:r w:rsidRPr="00921BDF">
              <w:rPr>
                <w:rFonts w:ascii="Times New Roman" w:hAnsi="Times New Roman"/>
                <w:i/>
                <w:sz w:val="24"/>
                <w:szCs w:val="24"/>
                <w:u w:val="single"/>
                <w:lang w:val="ru-RU"/>
              </w:rPr>
              <w:t>приоритетов развития общества и государства</w:t>
            </w:r>
            <w:r w:rsidRPr="00921BDF">
              <w:rPr>
                <w:rFonts w:ascii="Times New Roman" w:hAnsi="Times New Roman"/>
                <w:sz w:val="24"/>
                <w:szCs w:val="24"/>
                <w:lang w:val="ru-RU"/>
              </w:rPr>
              <w:t>;</w:t>
            </w:r>
          </w:p>
          <w:p w:rsidR="00CB1509" w:rsidRPr="00921BDF" w:rsidRDefault="00CB1509" w:rsidP="00FF128C">
            <w:pPr>
              <w:pStyle w:val="afb"/>
              <w:numPr>
                <w:ilvl w:val="0"/>
                <w:numId w:val="238"/>
              </w:numPr>
              <w:tabs>
                <w:tab w:val="left" w:pos="634"/>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развитие форм социального партнёрства с общественными институтами и организациями;</w:t>
            </w:r>
          </w:p>
          <w:p w:rsidR="00CB1509" w:rsidRPr="00921BDF" w:rsidRDefault="00CB1509" w:rsidP="00FF128C">
            <w:pPr>
              <w:pStyle w:val="afb"/>
              <w:numPr>
                <w:ilvl w:val="0"/>
                <w:numId w:val="238"/>
              </w:numPr>
              <w:tabs>
                <w:tab w:val="left" w:pos="644"/>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адаптация процессов стихийной социальной деятельности обучающихся и координация деятельности агентов социализации обучающихся (сверстников, учителей, родителей, сотрудников школы, представителей общественных и иных организаций);</w:t>
            </w:r>
          </w:p>
          <w:p w:rsidR="00CB1509" w:rsidRPr="00921BDF" w:rsidRDefault="00CB1509" w:rsidP="00FF128C">
            <w:pPr>
              <w:pStyle w:val="afb"/>
              <w:numPr>
                <w:ilvl w:val="0"/>
                <w:numId w:val="238"/>
              </w:numPr>
              <w:tabs>
                <w:tab w:val="left" w:pos="639"/>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создание условий для организованной деятельности школьных социальных групп, расширение возможностей для влияния обучающихся на изменения школьной среды, форм, целей и стиля социального взаимодействия школьного социума;</w:t>
            </w:r>
          </w:p>
          <w:p w:rsidR="00CB1509" w:rsidRPr="00921BDF" w:rsidRDefault="00CB1509" w:rsidP="00FF128C">
            <w:pPr>
              <w:pStyle w:val="afb"/>
              <w:numPr>
                <w:ilvl w:val="0"/>
                <w:numId w:val="238"/>
              </w:numPr>
              <w:tabs>
                <w:tab w:val="left" w:pos="634"/>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поддержание субъектного характера социализации обучающегося, развития его самостоятельности и инициативности в социальной деятельности.</w:t>
            </w:r>
          </w:p>
        </w:tc>
      </w:tr>
      <w:tr w:rsidR="00CB1509" w:rsidRPr="00F91903" w:rsidTr="006B7649">
        <w:tc>
          <w:tcPr>
            <w:tcW w:w="2235" w:type="dxa"/>
          </w:tcPr>
          <w:p w:rsidR="00CB1509" w:rsidRPr="003D3947" w:rsidRDefault="00CB1509" w:rsidP="006B7649">
            <w:pPr>
              <w:pStyle w:val="afb"/>
              <w:spacing w:after="0" w:line="240" w:lineRule="auto"/>
              <w:jc w:val="both"/>
              <w:rPr>
                <w:rFonts w:ascii="Times New Roman" w:hAnsi="Times New Roman"/>
                <w:sz w:val="24"/>
                <w:szCs w:val="24"/>
              </w:rPr>
            </w:pPr>
            <w:r w:rsidRPr="003D3947">
              <w:rPr>
                <w:rStyle w:val="afffa"/>
                <w:b w:val="0"/>
                <w:sz w:val="24"/>
                <w:szCs w:val="24"/>
              </w:rPr>
              <w:t xml:space="preserve">Организационно-педагогический </w:t>
            </w:r>
          </w:p>
          <w:p w:rsidR="00CB1509" w:rsidRPr="003D3947" w:rsidRDefault="00CB1509" w:rsidP="006B7649">
            <w:pPr>
              <w:pStyle w:val="afb"/>
              <w:spacing w:after="0" w:line="240" w:lineRule="auto"/>
              <w:jc w:val="both"/>
              <w:rPr>
                <w:rFonts w:ascii="Times New Roman" w:hAnsi="Times New Roman"/>
                <w:sz w:val="24"/>
                <w:szCs w:val="24"/>
              </w:rPr>
            </w:pPr>
          </w:p>
        </w:tc>
        <w:tc>
          <w:tcPr>
            <w:tcW w:w="1882" w:type="dxa"/>
          </w:tcPr>
          <w:p w:rsidR="00CB1509" w:rsidRPr="003D3947" w:rsidRDefault="00CB1509" w:rsidP="006B7649">
            <w:pPr>
              <w:pStyle w:val="afb"/>
              <w:spacing w:after="0" w:line="240" w:lineRule="auto"/>
              <w:jc w:val="both"/>
              <w:rPr>
                <w:rFonts w:ascii="Times New Roman" w:hAnsi="Times New Roman"/>
                <w:sz w:val="24"/>
                <w:szCs w:val="24"/>
              </w:rPr>
            </w:pPr>
            <w:r w:rsidRPr="003D3947">
              <w:rPr>
                <w:rFonts w:ascii="Times New Roman" w:hAnsi="Times New Roman"/>
                <w:sz w:val="24"/>
                <w:szCs w:val="24"/>
              </w:rPr>
              <w:t>Педагогиеский коллектив школы</w:t>
            </w:r>
          </w:p>
        </w:tc>
        <w:tc>
          <w:tcPr>
            <w:tcW w:w="5103" w:type="dxa"/>
          </w:tcPr>
          <w:p w:rsidR="00CB1509" w:rsidRPr="00921BDF" w:rsidRDefault="00CB1509" w:rsidP="00FF128C">
            <w:pPr>
              <w:pStyle w:val="afb"/>
              <w:numPr>
                <w:ilvl w:val="0"/>
                <w:numId w:val="236"/>
              </w:numPr>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обеспечение целенаправленности, системности и непрерывности процесса социализации обучающихся, разнообразия форм педагогической поддержки социальной деятельности с учетом знаний возрастной физиологии и социологии, социальной и педагогической психологии;</w:t>
            </w:r>
          </w:p>
          <w:p w:rsidR="00CB1509" w:rsidRPr="00921BDF" w:rsidRDefault="00CB1509" w:rsidP="00FF128C">
            <w:pPr>
              <w:pStyle w:val="afb"/>
              <w:numPr>
                <w:ilvl w:val="0"/>
                <w:numId w:val="236"/>
              </w:numPr>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 xml:space="preserve"> обеспечение возможности адаптации обучающихся к новым социальным условиям, интеграции в новые виды социальных отношений, самоактуализации социальной деятельности;</w:t>
            </w:r>
          </w:p>
          <w:p w:rsidR="00CB1509" w:rsidRPr="00921BDF" w:rsidRDefault="00CB1509" w:rsidP="00FF128C">
            <w:pPr>
              <w:pStyle w:val="afb"/>
              <w:numPr>
                <w:ilvl w:val="0"/>
                <w:numId w:val="236"/>
              </w:numPr>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lastRenderedPageBreak/>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CB1509" w:rsidRPr="00921BDF" w:rsidRDefault="00CB1509" w:rsidP="006B7649">
            <w:pPr>
              <w:pStyle w:val="afb"/>
              <w:tabs>
                <w:tab w:val="left" w:pos="1079"/>
              </w:tabs>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CB1509" w:rsidRPr="00921BDF" w:rsidRDefault="00CB1509" w:rsidP="00FF128C">
            <w:pPr>
              <w:pStyle w:val="afb"/>
              <w:numPr>
                <w:ilvl w:val="0"/>
                <w:numId w:val="236"/>
              </w:numPr>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r>
      <w:tr w:rsidR="00CB1509" w:rsidRPr="00F91903" w:rsidTr="006B7649">
        <w:tc>
          <w:tcPr>
            <w:tcW w:w="2235" w:type="dxa"/>
          </w:tcPr>
          <w:p w:rsidR="00CB1509" w:rsidRPr="003D3947" w:rsidRDefault="00CB1509" w:rsidP="006B7649">
            <w:pPr>
              <w:pStyle w:val="afb"/>
              <w:spacing w:after="0" w:line="240" w:lineRule="auto"/>
              <w:jc w:val="both"/>
              <w:rPr>
                <w:rFonts w:ascii="Times New Roman" w:hAnsi="Times New Roman"/>
                <w:sz w:val="24"/>
                <w:szCs w:val="24"/>
              </w:rPr>
            </w:pPr>
            <w:r w:rsidRPr="003D3947">
              <w:rPr>
                <w:rFonts w:ascii="Times New Roman" w:hAnsi="Times New Roman"/>
                <w:sz w:val="24"/>
                <w:szCs w:val="24"/>
              </w:rPr>
              <w:lastRenderedPageBreak/>
              <w:t>Социализация учащихся</w:t>
            </w:r>
          </w:p>
        </w:tc>
        <w:tc>
          <w:tcPr>
            <w:tcW w:w="1882" w:type="dxa"/>
          </w:tcPr>
          <w:p w:rsidR="00CB1509" w:rsidRPr="003D3947" w:rsidRDefault="00CB1509" w:rsidP="006B7649">
            <w:pPr>
              <w:pStyle w:val="afb"/>
              <w:spacing w:after="0" w:line="240" w:lineRule="auto"/>
              <w:jc w:val="both"/>
              <w:rPr>
                <w:rFonts w:ascii="Times New Roman" w:hAnsi="Times New Roman"/>
                <w:sz w:val="24"/>
                <w:szCs w:val="24"/>
              </w:rPr>
            </w:pPr>
            <w:r w:rsidRPr="003D3947">
              <w:rPr>
                <w:rFonts w:ascii="Times New Roman" w:hAnsi="Times New Roman"/>
                <w:sz w:val="24"/>
                <w:szCs w:val="24"/>
              </w:rPr>
              <w:t>учащиеся</w:t>
            </w:r>
          </w:p>
        </w:tc>
        <w:tc>
          <w:tcPr>
            <w:tcW w:w="5103" w:type="dxa"/>
          </w:tcPr>
          <w:p w:rsidR="00CB1509" w:rsidRPr="00921BDF" w:rsidRDefault="00CB1509" w:rsidP="00FF128C">
            <w:pPr>
              <w:pStyle w:val="afb"/>
              <w:numPr>
                <w:ilvl w:val="0"/>
                <w:numId w:val="239"/>
              </w:numPr>
              <w:tabs>
                <w:tab w:val="left" w:pos="1079"/>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w:t>
            </w:r>
          </w:p>
          <w:p w:rsidR="00CB1509" w:rsidRPr="00921BDF" w:rsidRDefault="00CB1509" w:rsidP="00FF128C">
            <w:pPr>
              <w:pStyle w:val="afb"/>
              <w:numPr>
                <w:ilvl w:val="0"/>
                <w:numId w:val="239"/>
              </w:numPr>
              <w:tabs>
                <w:tab w:val="left" w:pos="1084"/>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усвоение социального опыта, основных социальных ролей, соответствующих в части освоения норм и правил общественного поведения, формирование собственного конструктивного стиля общественного поведения;</w:t>
            </w:r>
          </w:p>
          <w:p w:rsidR="00CB1509" w:rsidRPr="00921BDF" w:rsidRDefault="00CB1509" w:rsidP="00FF128C">
            <w:pPr>
              <w:pStyle w:val="afb"/>
              <w:numPr>
                <w:ilvl w:val="0"/>
                <w:numId w:val="239"/>
              </w:numPr>
              <w:tabs>
                <w:tab w:val="left" w:pos="1070"/>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достижение уровня физического, социального и духовного развития, адекватного своему возрасту;</w:t>
            </w:r>
          </w:p>
          <w:p w:rsidR="00CB1509" w:rsidRPr="00921BDF" w:rsidRDefault="00CB1509" w:rsidP="00FF128C">
            <w:pPr>
              <w:pStyle w:val="afb"/>
              <w:numPr>
                <w:ilvl w:val="0"/>
                <w:numId w:val="239"/>
              </w:numPr>
              <w:tabs>
                <w:tab w:val="left" w:pos="1074"/>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CB1509" w:rsidRPr="00921BDF" w:rsidRDefault="00CB1509" w:rsidP="00FF128C">
            <w:pPr>
              <w:pStyle w:val="afb"/>
              <w:numPr>
                <w:ilvl w:val="0"/>
                <w:numId w:val="239"/>
              </w:numPr>
              <w:tabs>
                <w:tab w:val="left" w:pos="1074"/>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CB1509" w:rsidRPr="00921BDF" w:rsidRDefault="00CB1509" w:rsidP="00FF128C">
            <w:pPr>
              <w:pStyle w:val="afb"/>
              <w:numPr>
                <w:ilvl w:val="0"/>
                <w:numId w:val="239"/>
              </w:numPr>
              <w:tabs>
                <w:tab w:val="left" w:pos="1084"/>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активное участие в изменении школьной среды и в изменении доступных сфер жизни окружающего социума;</w:t>
            </w:r>
          </w:p>
          <w:p w:rsidR="00CB1509" w:rsidRPr="00921BDF" w:rsidRDefault="00CB1509" w:rsidP="00FF128C">
            <w:pPr>
              <w:pStyle w:val="afb"/>
              <w:numPr>
                <w:ilvl w:val="0"/>
                <w:numId w:val="239"/>
              </w:numPr>
              <w:tabs>
                <w:tab w:val="left" w:pos="1074"/>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регулярное переосмысление внешних взаимодействий и взаимоотношений с различными людьми в системе общественных отношений (</w:t>
            </w:r>
            <w:r w:rsidRPr="00921BDF">
              <w:rPr>
                <w:rFonts w:ascii="Times New Roman" w:hAnsi="Times New Roman"/>
                <w:i/>
                <w:sz w:val="24"/>
                <w:szCs w:val="24"/>
                <w:lang w:val="ru-RU"/>
              </w:rPr>
              <w:t>с использованием дневников самонаблюдения и электронных дневников в Интернете)</w:t>
            </w:r>
            <w:r w:rsidRPr="00921BDF">
              <w:rPr>
                <w:rFonts w:ascii="Times New Roman" w:hAnsi="Times New Roman"/>
                <w:sz w:val="24"/>
                <w:szCs w:val="24"/>
                <w:lang w:val="ru-RU"/>
              </w:rPr>
              <w:t>;</w:t>
            </w:r>
          </w:p>
          <w:p w:rsidR="00CB1509" w:rsidRPr="00921BDF" w:rsidRDefault="00CB1509" w:rsidP="00FF128C">
            <w:pPr>
              <w:pStyle w:val="afb"/>
              <w:numPr>
                <w:ilvl w:val="0"/>
                <w:numId w:val="239"/>
              </w:numPr>
              <w:tabs>
                <w:tab w:val="left" w:pos="631"/>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осознание мотивов своей социальной деятельности;</w:t>
            </w:r>
          </w:p>
          <w:p w:rsidR="00CB1509" w:rsidRPr="00921BDF" w:rsidRDefault="00CB1509" w:rsidP="00FF128C">
            <w:pPr>
              <w:pStyle w:val="afb"/>
              <w:numPr>
                <w:ilvl w:val="0"/>
                <w:numId w:val="239"/>
              </w:numPr>
              <w:tabs>
                <w:tab w:val="left" w:pos="630"/>
              </w:tabs>
              <w:spacing w:after="0" w:line="240" w:lineRule="auto"/>
              <w:ind w:left="0" w:firstLine="0"/>
              <w:jc w:val="both"/>
              <w:rPr>
                <w:rFonts w:ascii="Times New Roman" w:hAnsi="Times New Roman"/>
                <w:sz w:val="24"/>
                <w:szCs w:val="24"/>
                <w:lang w:val="ru-RU"/>
              </w:rPr>
            </w:pPr>
            <w:r w:rsidRPr="003D3947">
              <w:rPr>
                <w:rFonts w:ascii="Times New Roman" w:hAnsi="Times New Roman"/>
                <w:sz w:val="24"/>
                <w:szCs w:val="24"/>
              </w:rPr>
              <w:t> </w:t>
            </w:r>
            <w:r w:rsidRPr="00921BDF">
              <w:rPr>
                <w:rFonts w:ascii="Times New Roman" w:hAnsi="Times New Roman"/>
                <w:sz w:val="24"/>
                <w:szCs w:val="24"/>
                <w:lang w:val="ru-RU"/>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CB1509" w:rsidRPr="00921BDF" w:rsidRDefault="00CB1509" w:rsidP="00FF128C">
            <w:pPr>
              <w:pStyle w:val="afb"/>
              <w:numPr>
                <w:ilvl w:val="0"/>
                <w:numId w:val="239"/>
              </w:numPr>
              <w:tabs>
                <w:tab w:val="left" w:pos="634"/>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lastRenderedPageBreak/>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B1509" w:rsidRPr="00921BDF" w:rsidRDefault="00CB1509" w:rsidP="006B7649">
            <w:pPr>
              <w:pStyle w:val="afb"/>
              <w:spacing w:after="0" w:line="240" w:lineRule="auto"/>
              <w:jc w:val="both"/>
              <w:rPr>
                <w:rFonts w:ascii="Times New Roman" w:hAnsi="Times New Roman"/>
                <w:sz w:val="24"/>
                <w:szCs w:val="24"/>
                <w:lang w:val="ru-RU"/>
              </w:rPr>
            </w:pPr>
          </w:p>
        </w:tc>
      </w:tr>
      <w:tr w:rsidR="00CB1509" w:rsidRPr="00F91903" w:rsidTr="006B7649">
        <w:tc>
          <w:tcPr>
            <w:tcW w:w="9220" w:type="dxa"/>
            <w:gridSpan w:val="3"/>
          </w:tcPr>
          <w:p w:rsidR="00CB1509" w:rsidRPr="00921BDF" w:rsidRDefault="00CB1509" w:rsidP="006B7649">
            <w:pPr>
              <w:pStyle w:val="afb"/>
              <w:spacing w:after="0" w:line="240" w:lineRule="auto"/>
              <w:jc w:val="both"/>
              <w:rPr>
                <w:rFonts w:ascii="Times New Roman" w:hAnsi="Times New Roman"/>
                <w:sz w:val="24"/>
                <w:szCs w:val="24"/>
                <w:lang w:val="ru-RU"/>
              </w:rPr>
            </w:pPr>
            <w:r w:rsidRPr="00921BDF">
              <w:rPr>
                <w:rFonts w:ascii="Times New Roman" w:hAnsi="Times New Roman"/>
                <w:b/>
                <w:sz w:val="24"/>
                <w:szCs w:val="24"/>
                <w:lang w:val="ru-RU"/>
              </w:rPr>
              <w:lastRenderedPageBreak/>
              <w:t xml:space="preserve">Результат:  </w:t>
            </w:r>
            <w:r w:rsidRPr="00921BDF">
              <w:rPr>
                <w:rFonts w:ascii="Times New Roman" w:hAnsi="Times New Roman"/>
                <w:sz w:val="24"/>
                <w:szCs w:val="24"/>
                <w:lang w:val="ru-RU"/>
              </w:rPr>
              <w:t>представления обучающихся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tc>
      </w:tr>
    </w:tbl>
    <w:p w:rsidR="00CB1509" w:rsidRPr="00921BDF" w:rsidRDefault="00CB1509" w:rsidP="00CB1509">
      <w:pPr>
        <w:pStyle w:val="afb"/>
        <w:spacing w:after="0" w:line="240" w:lineRule="auto"/>
        <w:ind w:firstLine="454"/>
        <w:jc w:val="both"/>
        <w:rPr>
          <w:rFonts w:ascii="Times New Roman" w:hAnsi="Times New Roman"/>
          <w:b/>
          <w:sz w:val="24"/>
          <w:szCs w:val="24"/>
          <w:lang w:val="ru-RU"/>
        </w:rPr>
      </w:pPr>
    </w:p>
    <w:p w:rsidR="00CB1509" w:rsidRPr="00921BDF" w:rsidRDefault="00CB1509" w:rsidP="00CB1509">
      <w:pPr>
        <w:pStyle w:val="afb"/>
        <w:spacing w:after="0" w:line="240" w:lineRule="auto"/>
        <w:ind w:firstLine="454"/>
        <w:jc w:val="center"/>
        <w:rPr>
          <w:rFonts w:ascii="Times New Roman" w:hAnsi="Times New Roman"/>
          <w:sz w:val="24"/>
          <w:szCs w:val="24"/>
          <w:lang w:val="ru-RU"/>
        </w:rPr>
      </w:pPr>
      <w:r w:rsidRPr="00921BDF">
        <w:rPr>
          <w:rStyle w:val="228"/>
          <w:rFonts w:ascii="Times New Roman" w:hAnsi="Times New Roman"/>
          <w:sz w:val="24"/>
          <w:szCs w:val="24"/>
          <w:lang w:val="ru-RU"/>
        </w:rPr>
        <w:t>Основные формы организации педагогической поддержки социализации учащихся</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 xml:space="preserve">Педагогическая поддержка социализации осуществляется в процессе обучения, </w:t>
      </w:r>
      <w:r w:rsidRPr="00921BDF">
        <w:rPr>
          <w:rFonts w:ascii="Times New Roman" w:hAnsi="Times New Roman"/>
          <w:b/>
          <w:sz w:val="24"/>
          <w:szCs w:val="24"/>
          <w:lang w:val="ru-RU"/>
        </w:rPr>
        <w:t>создания дополнительных пространств самореализации учащихся</w:t>
      </w:r>
      <w:r w:rsidRPr="00921BDF">
        <w:rPr>
          <w:rFonts w:ascii="Times New Roman" w:hAnsi="Times New Roman"/>
          <w:sz w:val="24"/>
          <w:szCs w:val="24"/>
          <w:lang w:val="ru-RU"/>
        </w:rPr>
        <w:t xml:space="preserve"> с учётом </w:t>
      </w:r>
      <w:r w:rsidRPr="00921BDF">
        <w:rPr>
          <w:rFonts w:ascii="Times New Roman" w:hAnsi="Times New Roman"/>
          <w:sz w:val="24"/>
          <w:szCs w:val="24"/>
          <w:lang w:val="ru-RU"/>
        </w:rPr>
        <w:tab/>
      </w:r>
    </w:p>
    <w:p w:rsidR="00CB1509" w:rsidRPr="003D3947" w:rsidRDefault="00CB1509" w:rsidP="00FF128C">
      <w:pPr>
        <w:pStyle w:val="afb"/>
        <w:numPr>
          <w:ilvl w:val="0"/>
          <w:numId w:val="240"/>
        </w:numPr>
        <w:spacing w:after="0" w:line="240" w:lineRule="auto"/>
        <w:jc w:val="both"/>
        <w:rPr>
          <w:rFonts w:ascii="Times New Roman" w:hAnsi="Times New Roman"/>
          <w:i/>
          <w:sz w:val="24"/>
          <w:szCs w:val="24"/>
        </w:rPr>
      </w:pPr>
      <w:r w:rsidRPr="003D3947">
        <w:rPr>
          <w:rFonts w:ascii="Times New Roman" w:hAnsi="Times New Roman"/>
          <w:i/>
          <w:sz w:val="24"/>
          <w:szCs w:val="24"/>
        </w:rPr>
        <w:t>урочной и внеурочной деятельности,</w:t>
      </w:r>
    </w:p>
    <w:p w:rsidR="00CB1509" w:rsidRPr="00921BDF" w:rsidRDefault="00CB1509" w:rsidP="00FF128C">
      <w:pPr>
        <w:pStyle w:val="afb"/>
        <w:numPr>
          <w:ilvl w:val="0"/>
          <w:numId w:val="240"/>
        </w:numPr>
        <w:spacing w:after="0" w:line="240" w:lineRule="auto"/>
        <w:jc w:val="both"/>
        <w:rPr>
          <w:rFonts w:ascii="Times New Roman" w:hAnsi="Times New Roman"/>
          <w:i/>
          <w:sz w:val="24"/>
          <w:szCs w:val="24"/>
          <w:lang w:val="ru-RU"/>
        </w:rPr>
      </w:pPr>
      <w:r w:rsidRPr="00921BDF">
        <w:rPr>
          <w:rFonts w:ascii="Times New Roman" w:hAnsi="Times New Roman"/>
          <w:i/>
          <w:sz w:val="24"/>
          <w:szCs w:val="24"/>
          <w:lang w:val="ru-RU"/>
        </w:rPr>
        <w:t xml:space="preserve">форм участия специалистов и социальных партнёров по направлениям социального воспитания, </w:t>
      </w:r>
    </w:p>
    <w:p w:rsidR="00CB1509" w:rsidRPr="00921BDF" w:rsidRDefault="00CB1509" w:rsidP="00FF128C">
      <w:pPr>
        <w:pStyle w:val="afb"/>
        <w:numPr>
          <w:ilvl w:val="0"/>
          <w:numId w:val="240"/>
        </w:numPr>
        <w:spacing w:after="0" w:line="240" w:lineRule="auto"/>
        <w:jc w:val="both"/>
        <w:rPr>
          <w:rFonts w:ascii="Times New Roman" w:hAnsi="Times New Roman"/>
          <w:sz w:val="24"/>
          <w:szCs w:val="24"/>
          <w:lang w:val="ru-RU"/>
        </w:rPr>
      </w:pPr>
      <w:r w:rsidRPr="00921BDF">
        <w:rPr>
          <w:rFonts w:ascii="Times New Roman" w:hAnsi="Times New Roman"/>
          <w:i/>
          <w:sz w:val="24"/>
          <w:szCs w:val="24"/>
          <w:lang w:val="ru-RU"/>
        </w:rPr>
        <w:t>методического обеспечения</w:t>
      </w:r>
      <w:r w:rsidRPr="00921BDF">
        <w:rPr>
          <w:rFonts w:ascii="Times New Roman" w:hAnsi="Times New Roman"/>
          <w:sz w:val="24"/>
          <w:szCs w:val="24"/>
          <w:lang w:val="ru-RU"/>
        </w:rPr>
        <w:t xml:space="preserve"> социальной деятельности и формирования социальной среды школы. </w:t>
      </w:r>
    </w:p>
    <w:p w:rsidR="00CB1509" w:rsidRPr="00921BDF" w:rsidRDefault="00CB1509" w:rsidP="00CB1509">
      <w:pPr>
        <w:pStyle w:val="afb"/>
        <w:spacing w:after="0" w:line="240" w:lineRule="auto"/>
        <w:ind w:firstLine="454"/>
        <w:jc w:val="both"/>
        <w:rPr>
          <w:rFonts w:ascii="Times New Roman" w:hAnsi="Times New Roman"/>
          <w:b/>
          <w:i/>
          <w:sz w:val="24"/>
          <w:szCs w:val="24"/>
          <w:lang w:val="ru-RU"/>
        </w:rPr>
      </w:pPr>
      <w:r w:rsidRPr="00921BDF">
        <w:rPr>
          <w:rFonts w:ascii="Times New Roman" w:hAnsi="Times New Roman"/>
          <w:sz w:val="24"/>
          <w:szCs w:val="24"/>
          <w:lang w:val="ru-RU"/>
        </w:rPr>
        <w:t xml:space="preserve">Основными </w:t>
      </w:r>
      <w:r w:rsidRPr="00921BDF">
        <w:rPr>
          <w:rFonts w:ascii="Times New Roman" w:hAnsi="Times New Roman"/>
          <w:b/>
          <w:sz w:val="24"/>
          <w:szCs w:val="24"/>
          <w:lang w:val="ru-RU"/>
        </w:rPr>
        <w:t xml:space="preserve">формами </w:t>
      </w:r>
      <w:r w:rsidRPr="00921BDF">
        <w:rPr>
          <w:rFonts w:ascii="Times New Roman" w:hAnsi="Times New Roman"/>
          <w:sz w:val="24"/>
          <w:szCs w:val="24"/>
          <w:lang w:val="ru-RU"/>
        </w:rPr>
        <w:t xml:space="preserve">педагогической поддержки социализации являются </w:t>
      </w:r>
      <w:r w:rsidRPr="00921BDF">
        <w:rPr>
          <w:rFonts w:ascii="Times New Roman" w:hAnsi="Times New Roman"/>
          <w:b/>
          <w:i/>
          <w:sz w:val="24"/>
          <w:szCs w:val="24"/>
          <w:lang w:val="ru-RU"/>
        </w:rPr>
        <w:t>ролевые игры, социализация учащихся в ходе познавательной деятельности, социализация учащихся средствами общественной и трудовой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6"/>
        <w:gridCol w:w="7175"/>
      </w:tblGrid>
      <w:tr w:rsidR="00CB1509" w:rsidRPr="00B2225F" w:rsidTr="006B7649">
        <w:tc>
          <w:tcPr>
            <w:tcW w:w="2396" w:type="dxa"/>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t>Виды деятельности</w:t>
            </w:r>
          </w:p>
        </w:tc>
        <w:tc>
          <w:tcPr>
            <w:tcW w:w="7175" w:type="dxa"/>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t>Содержание деятельности</w:t>
            </w:r>
          </w:p>
        </w:tc>
      </w:tr>
      <w:tr w:rsidR="00CB1509" w:rsidRPr="00F91903" w:rsidTr="006B7649">
        <w:tc>
          <w:tcPr>
            <w:tcW w:w="2396" w:type="dxa"/>
          </w:tcPr>
          <w:p w:rsidR="00CB1509" w:rsidRPr="00B2225F" w:rsidRDefault="00CB1509" w:rsidP="006B7649">
            <w:pPr>
              <w:autoSpaceDE w:val="0"/>
              <w:autoSpaceDN w:val="0"/>
              <w:adjustRightInd w:val="0"/>
              <w:spacing w:after="0"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i/>
                <w:sz w:val="24"/>
                <w:szCs w:val="24"/>
              </w:rPr>
              <w:t xml:space="preserve">Познавательная </w:t>
            </w:r>
          </w:p>
        </w:tc>
        <w:tc>
          <w:tcPr>
            <w:tcW w:w="7175" w:type="dxa"/>
          </w:tcPr>
          <w:p w:rsidR="00CB1509" w:rsidRPr="00921BDF" w:rsidRDefault="00CB1509" w:rsidP="006B764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Учебное сотрудничество со сверстниками и с учителями в целях последовательного освоения новых коммуникативных навыков и социальных ролей</w:t>
            </w:r>
          </w:p>
        </w:tc>
      </w:tr>
      <w:tr w:rsidR="00CB1509" w:rsidRPr="00F91903" w:rsidTr="006B7649">
        <w:tc>
          <w:tcPr>
            <w:tcW w:w="2396" w:type="dxa"/>
          </w:tcPr>
          <w:p w:rsidR="00CB1509" w:rsidRPr="00B2225F" w:rsidRDefault="00CB1509" w:rsidP="006B7649">
            <w:pPr>
              <w:autoSpaceDE w:val="0"/>
              <w:autoSpaceDN w:val="0"/>
              <w:adjustRightInd w:val="0"/>
              <w:spacing w:after="0" w:line="240" w:lineRule="auto"/>
              <w:jc w:val="both"/>
              <w:rPr>
                <w:rFonts w:ascii="Times New Roman" w:eastAsiaTheme="majorEastAsia" w:hAnsi="Times New Roman" w:cstheme="majorBidi"/>
                <w:i/>
                <w:sz w:val="24"/>
                <w:szCs w:val="24"/>
              </w:rPr>
            </w:pPr>
            <w:r w:rsidRPr="00B2225F">
              <w:rPr>
                <w:rFonts w:ascii="Times New Roman" w:eastAsiaTheme="majorEastAsia" w:hAnsi="Times New Roman" w:cstheme="majorBidi"/>
                <w:i/>
                <w:sz w:val="24"/>
                <w:szCs w:val="24"/>
              </w:rPr>
              <w:t xml:space="preserve">Общественная </w:t>
            </w:r>
          </w:p>
        </w:tc>
        <w:tc>
          <w:tcPr>
            <w:tcW w:w="7175" w:type="dxa"/>
          </w:tcPr>
          <w:p w:rsidR="00CB1509" w:rsidRPr="00B2225F" w:rsidRDefault="00CB1509" w:rsidP="006B7649">
            <w:pPr>
              <w:autoSpaceDE w:val="0"/>
              <w:autoSpaceDN w:val="0"/>
              <w:adjustRightInd w:val="0"/>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Социальные инициативы в сфере общественного самоуправления:</w:t>
            </w:r>
          </w:p>
          <w:p w:rsidR="00CB1509" w:rsidRPr="00921BDF" w:rsidRDefault="00CB1509" w:rsidP="00FF128C">
            <w:pPr>
              <w:pStyle w:val="afb"/>
              <w:numPr>
                <w:ilvl w:val="0"/>
                <w:numId w:val="241"/>
              </w:numPr>
              <w:tabs>
                <w:tab w:val="left" w:pos="298"/>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участие в принятии решений Управляющего совета школы;</w:t>
            </w:r>
          </w:p>
          <w:p w:rsidR="00CB1509" w:rsidRPr="00921BDF" w:rsidRDefault="00CB1509" w:rsidP="00FF128C">
            <w:pPr>
              <w:pStyle w:val="afb"/>
              <w:numPr>
                <w:ilvl w:val="0"/>
                <w:numId w:val="241"/>
              </w:numPr>
              <w:tabs>
                <w:tab w:val="left" w:pos="298"/>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решение вопросов, связанных с самообслуживанием, поддержанием порядка, дисциплины, дежурства и работы в школе;</w:t>
            </w:r>
          </w:p>
          <w:p w:rsidR="00CB1509" w:rsidRPr="00921BDF" w:rsidRDefault="00CB1509" w:rsidP="00FF128C">
            <w:pPr>
              <w:pStyle w:val="afb"/>
              <w:numPr>
                <w:ilvl w:val="0"/>
                <w:numId w:val="241"/>
              </w:numPr>
              <w:tabs>
                <w:tab w:val="left" w:pos="298"/>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контроль выполнения основных прав и обязанностей;</w:t>
            </w:r>
          </w:p>
          <w:p w:rsidR="00CB1509" w:rsidRPr="00921BDF" w:rsidRDefault="00CB1509" w:rsidP="00FF128C">
            <w:pPr>
              <w:pStyle w:val="afb"/>
              <w:numPr>
                <w:ilvl w:val="0"/>
                <w:numId w:val="241"/>
              </w:numPr>
              <w:tabs>
                <w:tab w:val="left" w:pos="298"/>
              </w:tabs>
              <w:spacing w:after="0" w:line="240" w:lineRule="auto"/>
              <w:ind w:left="0" w:firstLine="0"/>
              <w:jc w:val="both"/>
              <w:rPr>
                <w:rFonts w:ascii="Times New Roman" w:hAnsi="Times New Roman"/>
                <w:sz w:val="24"/>
                <w:szCs w:val="24"/>
                <w:lang w:val="ru-RU"/>
              </w:rPr>
            </w:pPr>
            <w:r w:rsidRPr="00921BDF">
              <w:rPr>
                <w:rFonts w:ascii="Times New Roman" w:hAnsi="Times New Roman"/>
                <w:sz w:val="24"/>
                <w:szCs w:val="24"/>
                <w:lang w:val="ru-RU"/>
              </w:rPr>
              <w:t>защита прав на всех уровнях управления школой.</w:t>
            </w:r>
          </w:p>
          <w:p w:rsidR="00CB1509" w:rsidRPr="00921BDF" w:rsidRDefault="00CB1509" w:rsidP="006B7649">
            <w:pPr>
              <w:pStyle w:val="afb"/>
              <w:tabs>
                <w:tab w:val="left" w:pos="298"/>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Реализации собственных социальных инициатив.</w:t>
            </w:r>
          </w:p>
          <w:p w:rsidR="00CB1509" w:rsidRPr="00921BDF" w:rsidRDefault="00CB1509" w:rsidP="006B7649">
            <w:pPr>
              <w:pStyle w:val="afb"/>
              <w:tabs>
                <w:tab w:val="left" w:pos="298"/>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Общественно значимые дела: социальные и культурные практики (совместно с родителями, квалифицированными представителями общественных и традиционных религиозных организаций, учреждений культуры).</w:t>
            </w:r>
          </w:p>
        </w:tc>
      </w:tr>
      <w:tr w:rsidR="00CB1509" w:rsidRPr="00F91903" w:rsidTr="006B7649">
        <w:tc>
          <w:tcPr>
            <w:tcW w:w="2396" w:type="dxa"/>
          </w:tcPr>
          <w:p w:rsidR="00CB1509" w:rsidRPr="00B2225F" w:rsidRDefault="00CB1509" w:rsidP="006B7649">
            <w:pPr>
              <w:autoSpaceDE w:val="0"/>
              <w:autoSpaceDN w:val="0"/>
              <w:adjustRightInd w:val="0"/>
              <w:spacing w:after="0" w:line="240" w:lineRule="auto"/>
              <w:jc w:val="both"/>
              <w:rPr>
                <w:rFonts w:ascii="Times New Roman" w:eastAsiaTheme="majorEastAsia" w:hAnsi="Times New Roman" w:cstheme="majorBidi"/>
                <w:i/>
                <w:sz w:val="24"/>
                <w:szCs w:val="24"/>
                <w:lang w:val="ru-RU"/>
              </w:rPr>
            </w:pPr>
            <w:r w:rsidRPr="00B2225F">
              <w:rPr>
                <w:rFonts w:ascii="Times New Roman" w:eastAsiaTheme="majorEastAsia" w:hAnsi="Times New Roman" w:cstheme="majorBidi"/>
                <w:i/>
                <w:sz w:val="24"/>
                <w:szCs w:val="24"/>
                <w:lang w:val="ru-RU"/>
              </w:rPr>
              <w:t xml:space="preserve">Трудовая </w:t>
            </w:r>
          </w:p>
          <w:p w:rsidR="00CB1509" w:rsidRPr="00921BDF" w:rsidRDefault="00CB1509" w:rsidP="006B7649">
            <w:pPr>
              <w:pStyle w:val="afb"/>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 xml:space="preserve">(учебные занятия, </w:t>
            </w:r>
          </w:p>
          <w:p w:rsidR="00CB1509" w:rsidRPr="00921BDF" w:rsidRDefault="00CB1509" w:rsidP="006B7649">
            <w:pPr>
              <w:pStyle w:val="afb"/>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 xml:space="preserve">ручной труд, занятия в учебных мастерских, общественно полезная работа, профессионально ориентированная производственная деятельность и др.) </w:t>
            </w:r>
          </w:p>
        </w:tc>
        <w:tc>
          <w:tcPr>
            <w:tcW w:w="7175" w:type="dxa"/>
          </w:tcPr>
          <w:p w:rsidR="00CB1509" w:rsidRPr="00921BDF" w:rsidRDefault="00CB1509" w:rsidP="006B764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Использование труда для самореализации, созидания, творческого и профессионального роста.</w:t>
            </w:r>
          </w:p>
          <w:p w:rsidR="00CB1509" w:rsidRPr="00921BDF" w:rsidRDefault="00CB1509" w:rsidP="006B764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 xml:space="preserve">Индивидуализация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w:t>
            </w:r>
          </w:p>
          <w:p w:rsidR="00CB1509" w:rsidRPr="00921BDF" w:rsidRDefault="00CB1509" w:rsidP="006B764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привлечение для проведения мероприятий представителей различных профессий, прежде всего из числа родителей учащихся.</w:t>
            </w:r>
          </w:p>
          <w:p w:rsidR="00CB1509" w:rsidRPr="00B2225F" w:rsidRDefault="00CB1509" w:rsidP="006B7649">
            <w:pPr>
              <w:autoSpaceDE w:val="0"/>
              <w:autoSpaceDN w:val="0"/>
              <w:adjustRightInd w:val="0"/>
              <w:spacing w:after="0" w:line="240" w:lineRule="auto"/>
              <w:jc w:val="both"/>
              <w:rPr>
                <w:rFonts w:ascii="Times New Roman" w:eastAsiaTheme="majorEastAsia" w:hAnsi="Times New Roman" w:cstheme="majorBidi"/>
                <w:sz w:val="24"/>
                <w:szCs w:val="24"/>
                <w:lang w:val="ru-RU"/>
              </w:rPr>
            </w:pPr>
          </w:p>
        </w:tc>
      </w:tr>
      <w:tr w:rsidR="00CB1509" w:rsidRPr="00F91903" w:rsidTr="006B7649">
        <w:tc>
          <w:tcPr>
            <w:tcW w:w="9571" w:type="dxa"/>
            <w:gridSpan w:val="2"/>
          </w:tcPr>
          <w:p w:rsidR="00CB1509" w:rsidRPr="00B2225F" w:rsidRDefault="00CB1509" w:rsidP="006B7649">
            <w:pPr>
              <w:autoSpaceDE w:val="0"/>
              <w:autoSpaceDN w:val="0"/>
              <w:adjustRightInd w:val="0"/>
              <w:spacing w:after="0" w:line="240" w:lineRule="auto"/>
              <w:jc w:val="center"/>
              <w:rPr>
                <w:rFonts w:ascii="Times New Roman" w:eastAsiaTheme="majorEastAsia" w:hAnsi="Times New Roman" w:cstheme="majorBidi"/>
                <w:b/>
                <w:sz w:val="24"/>
                <w:szCs w:val="24"/>
                <w:lang w:val="ru-RU"/>
              </w:rPr>
            </w:pPr>
            <w:r w:rsidRPr="00B2225F">
              <w:rPr>
                <w:rFonts w:ascii="Times New Roman" w:eastAsiaTheme="majorEastAsia" w:hAnsi="Times New Roman" w:cstheme="majorBidi"/>
                <w:b/>
                <w:sz w:val="24"/>
                <w:szCs w:val="24"/>
                <w:lang w:val="ru-RU"/>
              </w:rPr>
              <w:t>Методическое  обеспечение</w:t>
            </w:r>
          </w:p>
          <w:p w:rsidR="00CB1509" w:rsidRPr="00B2225F" w:rsidRDefault="00CB1509" w:rsidP="006B7649">
            <w:pPr>
              <w:autoSpaceDE w:val="0"/>
              <w:autoSpaceDN w:val="0"/>
              <w:adjustRightInd w:val="0"/>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Поддержка различных форм сотрудничества и взаимодействия в ходе освоения учебного материала.</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Методическое обеспечение, сопровождение авторских программ, проектов, направленных на социализацию учащихся.</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Психолого-педагогическая и практическая подготовка учителя к реализации задач социализации учащихся.</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Развивать педагогическую компетентность родителей в целях содействия социализации учащихся в семье.</w:t>
            </w:r>
          </w:p>
          <w:p w:rsidR="00CB1509" w:rsidRPr="00B2225F" w:rsidRDefault="00CB1509" w:rsidP="006B7649">
            <w:pPr>
              <w:spacing w:after="0" w:line="240" w:lineRule="auto"/>
              <w:jc w:val="both"/>
              <w:rPr>
                <w:rFonts w:ascii="Times New Roman" w:eastAsiaTheme="majorEastAsia" w:hAnsi="Times New Roman" w:cstheme="majorBidi"/>
                <w:sz w:val="24"/>
                <w:szCs w:val="24"/>
                <w:lang w:val="ru-RU"/>
              </w:rPr>
            </w:pPr>
          </w:p>
        </w:tc>
      </w:tr>
    </w:tbl>
    <w:p w:rsidR="00CB1509" w:rsidRPr="00921BDF" w:rsidRDefault="00CB1509" w:rsidP="00CB1509">
      <w:pPr>
        <w:autoSpaceDE w:val="0"/>
        <w:autoSpaceDN w:val="0"/>
        <w:adjustRightInd w:val="0"/>
        <w:spacing w:after="0" w:line="240" w:lineRule="auto"/>
        <w:jc w:val="both"/>
        <w:rPr>
          <w:rFonts w:ascii="Times New Roman" w:hAnsi="Times New Roman"/>
          <w:b/>
          <w:sz w:val="24"/>
          <w:szCs w:val="24"/>
          <w:lang w:val="ru-RU"/>
        </w:rPr>
      </w:pPr>
    </w:p>
    <w:p w:rsidR="00CB1509" w:rsidRPr="00921BDF" w:rsidRDefault="00CB1509" w:rsidP="00CB1509">
      <w:pPr>
        <w:pStyle w:val="afb"/>
        <w:spacing w:after="0" w:line="240" w:lineRule="auto"/>
        <w:ind w:firstLine="454"/>
        <w:jc w:val="center"/>
        <w:rPr>
          <w:rFonts w:ascii="Times New Roman" w:hAnsi="Times New Roman"/>
          <w:b/>
          <w:sz w:val="24"/>
          <w:szCs w:val="24"/>
          <w:lang w:val="ru-RU"/>
        </w:rPr>
      </w:pPr>
      <w:r w:rsidRPr="00921BDF">
        <w:rPr>
          <w:rFonts w:ascii="Times New Roman" w:hAnsi="Times New Roman"/>
          <w:b/>
          <w:sz w:val="24"/>
          <w:szCs w:val="24"/>
          <w:lang w:val="ru-RU"/>
        </w:rPr>
        <w:t>Формы участия специалистов и социальных партнеров по направлениям социального воспитания</w:t>
      </w:r>
    </w:p>
    <w:p w:rsidR="00CB1509" w:rsidRPr="00921BDF" w:rsidRDefault="00CB1509" w:rsidP="00CB1509">
      <w:pPr>
        <w:pStyle w:val="afb"/>
        <w:spacing w:after="0" w:line="240" w:lineRule="auto"/>
        <w:ind w:firstLine="454"/>
        <w:jc w:val="center"/>
        <w:rPr>
          <w:rFonts w:ascii="Times New Roman" w:hAnsi="Times New Roman"/>
          <w:b/>
          <w:sz w:val="24"/>
          <w:szCs w:val="24"/>
          <w:lang w:val="ru-RU"/>
        </w:rPr>
      </w:pPr>
    </w:p>
    <w:p w:rsidR="00CB1509" w:rsidRPr="00921BDF" w:rsidRDefault="00CB1509" w:rsidP="00CB1509">
      <w:pPr>
        <w:pStyle w:val="afb"/>
        <w:spacing w:after="0" w:line="240" w:lineRule="auto"/>
        <w:jc w:val="both"/>
        <w:rPr>
          <w:rFonts w:ascii="Times New Roman" w:hAnsi="Times New Roman"/>
          <w:sz w:val="24"/>
          <w:szCs w:val="24"/>
          <w:lang w:val="ru-RU"/>
        </w:rPr>
      </w:pPr>
      <w:r w:rsidRPr="00921BDF">
        <w:rPr>
          <w:rFonts w:ascii="Times New Roman" w:hAnsi="Times New Roman"/>
          <w:b/>
          <w:sz w:val="24"/>
          <w:szCs w:val="24"/>
          <w:lang w:val="ru-RU"/>
        </w:rPr>
        <w:t xml:space="preserve"> Внешкольная деятельность (социальные и культурные практики)</w:t>
      </w:r>
      <w:r w:rsidRPr="00921BDF">
        <w:rPr>
          <w:rFonts w:ascii="Times New Roman" w:hAnsi="Times New Roman"/>
          <w:sz w:val="24"/>
          <w:szCs w:val="24"/>
          <w:lang w:val="ru-RU"/>
        </w:rPr>
        <w:t xml:space="preserve">  Внешкольные мероприятия: </w:t>
      </w:r>
      <w:r w:rsidRPr="00921BDF">
        <w:rPr>
          <w:rFonts w:ascii="Times New Roman" w:hAnsi="Times New Roman"/>
          <w:i/>
          <w:sz w:val="24"/>
          <w:szCs w:val="24"/>
          <w:lang w:val="ru-RU"/>
        </w:rPr>
        <w:t xml:space="preserve">экскурсии, разнообразные десанты, сборы помощи, благотворительные, экологические, военно- патриотические мероприятия, полезные дела и т.д. </w:t>
      </w:r>
      <w:r w:rsidRPr="00921BDF">
        <w:rPr>
          <w:rFonts w:ascii="Times New Roman" w:hAnsi="Times New Roman"/>
          <w:sz w:val="24"/>
          <w:szCs w:val="24"/>
          <w:lang w:val="ru-RU"/>
        </w:rPr>
        <w:t xml:space="preserve">организуются в пределах </w:t>
      </w:r>
      <w:r w:rsidRPr="00921BDF">
        <w:rPr>
          <w:rFonts w:ascii="Times New Roman" w:hAnsi="Times New Roman"/>
          <w:b/>
          <w:sz w:val="24"/>
          <w:szCs w:val="24"/>
          <w:lang w:val="ru-RU"/>
        </w:rPr>
        <w:t>целостного, социально-открытого образовательного пространства. Основной педагогической единицей внешкольной деятельности</w:t>
      </w:r>
      <w:r w:rsidRPr="00921BDF">
        <w:rPr>
          <w:rFonts w:ascii="Times New Roman" w:hAnsi="Times New Roman"/>
          <w:sz w:val="24"/>
          <w:szCs w:val="24"/>
          <w:lang w:val="ru-RU"/>
        </w:rPr>
        <w:t xml:space="preserve"> является </w:t>
      </w:r>
      <w:r w:rsidRPr="00921BDF">
        <w:rPr>
          <w:rFonts w:ascii="Times New Roman" w:hAnsi="Times New Roman"/>
          <w:b/>
          <w:sz w:val="24"/>
          <w:szCs w:val="24"/>
          <w:lang w:val="ru-RU"/>
        </w:rPr>
        <w:t>социальная практика</w:t>
      </w:r>
      <w:r w:rsidRPr="00921BDF">
        <w:rPr>
          <w:rFonts w:ascii="Times New Roman" w:hAnsi="Times New Roman"/>
          <w:sz w:val="24"/>
          <w:szCs w:val="24"/>
          <w:lang w:val="ru-RU"/>
        </w:rPr>
        <w:t xml:space="preserve"> -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8"/>
        <w:gridCol w:w="3129"/>
        <w:gridCol w:w="3453"/>
      </w:tblGrid>
      <w:tr w:rsidR="00CB1509" w:rsidRPr="00F91903" w:rsidTr="001C6AC3">
        <w:tc>
          <w:tcPr>
            <w:tcW w:w="2518" w:type="dxa"/>
          </w:tcPr>
          <w:p w:rsidR="00CB1509" w:rsidRPr="003D3947" w:rsidRDefault="00CB1509" w:rsidP="006B7649">
            <w:pPr>
              <w:pStyle w:val="afb"/>
              <w:spacing w:after="0" w:line="240" w:lineRule="auto"/>
              <w:jc w:val="both"/>
              <w:rPr>
                <w:rFonts w:ascii="Times New Roman" w:hAnsi="Times New Roman"/>
                <w:b/>
                <w:sz w:val="24"/>
                <w:szCs w:val="24"/>
              </w:rPr>
            </w:pPr>
            <w:r w:rsidRPr="003D3947">
              <w:rPr>
                <w:rFonts w:ascii="Times New Roman" w:hAnsi="Times New Roman"/>
                <w:b/>
                <w:sz w:val="24"/>
                <w:szCs w:val="24"/>
              </w:rPr>
              <w:t xml:space="preserve">Социальные партнеры </w:t>
            </w:r>
          </w:p>
        </w:tc>
        <w:tc>
          <w:tcPr>
            <w:tcW w:w="3129" w:type="dxa"/>
          </w:tcPr>
          <w:p w:rsidR="00CB1509" w:rsidRPr="003D3947" w:rsidRDefault="00CB1509" w:rsidP="006B7649">
            <w:pPr>
              <w:pStyle w:val="afb"/>
              <w:spacing w:after="0" w:line="240" w:lineRule="auto"/>
              <w:jc w:val="both"/>
              <w:rPr>
                <w:rFonts w:ascii="Times New Roman" w:hAnsi="Times New Roman"/>
                <w:b/>
                <w:sz w:val="24"/>
                <w:szCs w:val="24"/>
              </w:rPr>
            </w:pPr>
            <w:r w:rsidRPr="003D3947">
              <w:rPr>
                <w:rFonts w:ascii="Times New Roman" w:hAnsi="Times New Roman"/>
                <w:b/>
                <w:sz w:val="24"/>
                <w:szCs w:val="24"/>
              </w:rPr>
              <w:t>Общественно-значимая задача</w:t>
            </w:r>
          </w:p>
        </w:tc>
        <w:tc>
          <w:tcPr>
            <w:tcW w:w="3453" w:type="dxa"/>
          </w:tcPr>
          <w:p w:rsidR="00CB1509" w:rsidRPr="00921BDF" w:rsidRDefault="00CB1509" w:rsidP="006B7649">
            <w:pPr>
              <w:pStyle w:val="afb"/>
              <w:spacing w:after="0" w:line="240" w:lineRule="auto"/>
              <w:jc w:val="both"/>
              <w:rPr>
                <w:rFonts w:ascii="Times New Roman" w:hAnsi="Times New Roman"/>
                <w:b/>
                <w:sz w:val="24"/>
                <w:szCs w:val="24"/>
                <w:lang w:val="ru-RU"/>
              </w:rPr>
            </w:pPr>
            <w:r w:rsidRPr="00921BDF">
              <w:rPr>
                <w:rFonts w:ascii="Times New Roman" w:hAnsi="Times New Roman"/>
                <w:b/>
                <w:sz w:val="24"/>
                <w:szCs w:val="24"/>
                <w:lang w:val="ru-RU"/>
              </w:rPr>
              <w:t>Формируемая социальная компетентность / опыт конструктивного гражданского поведения</w:t>
            </w:r>
          </w:p>
        </w:tc>
      </w:tr>
      <w:tr w:rsidR="00CB1509" w:rsidRPr="00B2225F" w:rsidTr="001C6AC3">
        <w:tc>
          <w:tcPr>
            <w:tcW w:w="2518" w:type="dxa"/>
          </w:tcPr>
          <w:p w:rsidR="00CB1509" w:rsidRPr="001C6AC3" w:rsidRDefault="001C6AC3" w:rsidP="00FF128C">
            <w:pPr>
              <w:pStyle w:val="western"/>
              <w:numPr>
                <w:ilvl w:val="0"/>
                <w:numId w:val="237"/>
              </w:numPr>
              <w:tabs>
                <w:tab w:val="clear" w:pos="720"/>
                <w:tab w:val="num" w:pos="284"/>
              </w:tabs>
              <w:spacing w:before="0" w:beforeAutospacing="0" w:after="0"/>
              <w:ind w:left="0" w:firstLine="0"/>
              <w:jc w:val="left"/>
              <w:rPr>
                <w:lang w:val="ru-RU"/>
              </w:rPr>
            </w:pPr>
            <w:r>
              <w:rPr>
                <w:lang w:val="ru-RU"/>
              </w:rPr>
              <w:t xml:space="preserve">«МКОУ </w:t>
            </w:r>
            <w:r w:rsidR="00CB1509" w:rsidRPr="001C6AC3">
              <w:rPr>
                <w:lang w:val="ru-RU"/>
              </w:rPr>
              <w:t xml:space="preserve">Красноуфимский </w:t>
            </w:r>
            <w:r>
              <w:rPr>
                <w:lang w:val="ru-RU"/>
              </w:rPr>
              <w:t xml:space="preserve"> РЦ ДОД</w:t>
            </w:r>
            <w:r w:rsidR="00CB1509" w:rsidRPr="001C6AC3">
              <w:rPr>
                <w:lang w:val="ru-RU"/>
              </w:rPr>
              <w:t>»</w:t>
            </w:r>
          </w:p>
          <w:p w:rsidR="00CB1509" w:rsidRPr="003D3947" w:rsidRDefault="00CB1509" w:rsidP="00FF128C">
            <w:pPr>
              <w:pStyle w:val="western"/>
              <w:numPr>
                <w:ilvl w:val="0"/>
                <w:numId w:val="237"/>
              </w:numPr>
              <w:tabs>
                <w:tab w:val="clear" w:pos="720"/>
                <w:tab w:val="num" w:pos="284"/>
              </w:tabs>
              <w:spacing w:before="0" w:beforeAutospacing="0" w:after="0"/>
              <w:ind w:left="0" w:firstLine="0"/>
              <w:jc w:val="left"/>
            </w:pPr>
            <w:r w:rsidRPr="003D3947">
              <w:t>Сельская библиотека.</w:t>
            </w:r>
          </w:p>
          <w:p w:rsidR="00CB1509" w:rsidRPr="003D3947" w:rsidRDefault="00CB1509" w:rsidP="001C6AC3">
            <w:pPr>
              <w:pStyle w:val="western"/>
              <w:tabs>
                <w:tab w:val="num" w:pos="284"/>
              </w:tabs>
              <w:spacing w:before="0" w:beforeAutospacing="0" w:after="0"/>
              <w:ind w:firstLine="0"/>
            </w:pPr>
          </w:p>
        </w:tc>
        <w:tc>
          <w:tcPr>
            <w:tcW w:w="3129" w:type="dxa"/>
          </w:tcPr>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Содействие в формировании</w:t>
            </w:r>
          </w:p>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социального опыта детей на</w:t>
            </w:r>
          </w:p>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основе музейной педагогики,</w:t>
            </w:r>
          </w:p>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социальной практики</w:t>
            </w:r>
          </w:p>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общественных фондов,</w:t>
            </w:r>
          </w:p>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информационного многообразия библиотечных фондов</w:t>
            </w:r>
          </w:p>
        </w:tc>
        <w:tc>
          <w:tcPr>
            <w:tcW w:w="3453" w:type="dxa"/>
          </w:tcPr>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Опыт работы с музейной</w:t>
            </w:r>
          </w:p>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 xml:space="preserve">экспозицией; </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читательский опыт, опыт работы с библиотечным фондом,  опыт поиска необходимой  информации; </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опыт связи с общественными фондами и взаимодействия с</w:t>
            </w:r>
          </w:p>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представителями</w:t>
            </w:r>
          </w:p>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различных социальных групп.</w:t>
            </w:r>
          </w:p>
        </w:tc>
      </w:tr>
      <w:tr w:rsidR="00CB1509" w:rsidRPr="00B2225F" w:rsidTr="001C6AC3">
        <w:tc>
          <w:tcPr>
            <w:tcW w:w="2518" w:type="dxa"/>
          </w:tcPr>
          <w:p w:rsidR="00CB1509" w:rsidRPr="003D3947" w:rsidRDefault="00CB1509" w:rsidP="00FF128C">
            <w:pPr>
              <w:pStyle w:val="western"/>
              <w:numPr>
                <w:ilvl w:val="0"/>
                <w:numId w:val="237"/>
              </w:numPr>
              <w:tabs>
                <w:tab w:val="clear" w:pos="720"/>
                <w:tab w:val="num" w:pos="284"/>
              </w:tabs>
              <w:spacing w:before="0" w:beforeAutospacing="0" w:after="0"/>
              <w:ind w:left="0" w:firstLine="0"/>
              <w:jc w:val="left"/>
            </w:pPr>
            <w:r w:rsidRPr="003D3947">
              <w:t>Сельский Дом культуры</w:t>
            </w:r>
          </w:p>
          <w:p w:rsidR="00CB1509" w:rsidRPr="003D3947" w:rsidRDefault="00CB1509" w:rsidP="00FF128C">
            <w:pPr>
              <w:pStyle w:val="western"/>
              <w:numPr>
                <w:ilvl w:val="0"/>
                <w:numId w:val="237"/>
              </w:numPr>
              <w:tabs>
                <w:tab w:val="clear" w:pos="720"/>
                <w:tab w:val="num" w:pos="284"/>
              </w:tabs>
              <w:spacing w:before="0" w:beforeAutospacing="0" w:after="0"/>
              <w:ind w:left="0" w:firstLine="0"/>
              <w:jc w:val="left"/>
            </w:pPr>
            <w:r w:rsidRPr="003D3947">
              <w:t>Районный ЦДиТ</w:t>
            </w:r>
          </w:p>
          <w:p w:rsidR="00CB1509" w:rsidRPr="003D3947" w:rsidRDefault="00CB1509" w:rsidP="001C6AC3">
            <w:pPr>
              <w:pStyle w:val="western"/>
              <w:tabs>
                <w:tab w:val="num" w:pos="284"/>
              </w:tabs>
              <w:spacing w:before="0" w:beforeAutospacing="0" w:after="0"/>
              <w:ind w:firstLine="0"/>
            </w:pPr>
          </w:p>
        </w:tc>
        <w:tc>
          <w:tcPr>
            <w:tcW w:w="3129" w:type="dxa"/>
          </w:tcPr>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Приобщение к богатству</w:t>
            </w:r>
          </w:p>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классического и современного</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искусства, воспитание уважения к творчеству исполнителей, развитие эстетического кругозора</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 использованием средств</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театральной педагогики (встреч с создателями</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спектакля, обсуждений, дискуссий по зрительским впечатлениям)</w:t>
            </w:r>
          </w:p>
        </w:tc>
        <w:tc>
          <w:tcPr>
            <w:tcW w:w="3453" w:type="dxa"/>
          </w:tcPr>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Опыт восприятия</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спектакля, кинофильма, музы-</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кального произведения;</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формирование зрительской</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культуры; опыт восприятия</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спектакля (кинофильма)</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как результата комплексного</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взаимодействия автора,</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режиссёра, художника,</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актёров и многообразных</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служб, обеспечивающих</w:t>
            </w:r>
          </w:p>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рождение сценического произведения.</w:t>
            </w:r>
          </w:p>
        </w:tc>
      </w:tr>
      <w:tr w:rsidR="00CB1509" w:rsidRPr="00F91903" w:rsidTr="001C6AC3">
        <w:tc>
          <w:tcPr>
            <w:tcW w:w="2518" w:type="dxa"/>
          </w:tcPr>
          <w:p w:rsidR="00CB1509" w:rsidRPr="003D3947" w:rsidRDefault="00CB1509" w:rsidP="00FF128C">
            <w:pPr>
              <w:pStyle w:val="western"/>
              <w:numPr>
                <w:ilvl w:val="0"/>
                <w:numId w:val="236"/>
              </w:numPr>
              <w:tabs>
                <w:tab w:val="clear" w:pos="720"/>
                <w:tab w:val="num" w:pos="284"/>
              </w:tabs>
              <w:spacing w:before="0" w:beforeAutospacing="0" w:after="0"/>
              <w:ind w:left="0" w:firstLine="0"/>
              <w:jc w:val="left"/>
            </w:pPr>
            <w:r w:rsidRPr="003D3947">
              <w:t xml:space="preserve">Совет Ветеранов </w:t>
            </w:r>
          </w:p>
        </w:tc>
        <w:tc>
          <w:tcPr>
            <w:tcW w:w="3129" w:type="dxa"/>
          </w:tcPr>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Сохранение исторической</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памяти; поддержка ветеранов;</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содействие патриотическому</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воспитанию населения</w:t>
            </w:r>
          </w:p>
        </w:tc>
        <w:tc>
          <w:tcPr>
            <w:tcW w:w="3453" w:type="dxa"/>
          </w:tcPr>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lastRenderedPageBreak/>
              <w:t>Опыт общения с людьми</w:t>
            </w:r>
          </w:p>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разных поколений; опыт</w:t>
            </w:r>
          </w:p>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проявления</w:t>
            </w:r>
          </w:p>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нравственно-ценного</w:t>
            </w:r>
          </w:p>
          <w:p w:rsidR="00CB1509" w:rsidRPr="00B2225F" w:rsidRDefault="00CB1509" w:rsidP="006B7649">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отношения к героическому</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прошлому народа, заслугам ветеранов; опыт помощи, заботы о них; формирование</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позитивного отношения к</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старшему поколению в своей семье.</w:t>
            </w:r>
          </w:p>
        </w:tc>
      </w:tr>
      <w:tr w:rsidR="00CB1509" w:rsidRPr="00F91903" w:rsidTr="001C6AC3">
        <w:tc>
          <w:tcPr>
            <w:tcW w:w="2518" w:type="dxa"/>
          </w:tcPr>
          <w:p w:rsidR="00CB1509" w:rsidRPr="00B2225F" w:rsidRDefault="00CB1509" w:rsidP="00FF128C">
            <w:pPr>
              <w:numPr>
                <w:ilvl w:val="0"/>
                <w:numId w:val="248"/>
              </w:numPr>
              <w:spacing w:after="0" w:line="240" w:lineRule="auto"/>
              <w:ind w:left="284" w:firstLine="0"/>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lastRenderedPageBreak/>
              <w:t>Отдел по делам</w:t>
            </w:r>
          </w:p>
          <w:p w:rsidR="00CB1509" w:rsidRPr="00B2225F" w:rsidRDefault="00CB1509" w:rsidP="001C6AC3">
            <w:pPr>
              <w:spacing w:after="0" w:line="240" w:lineRule="auto"/>
              <w:ind w:left="284"/>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несовершеннолетних ОВД</w:t>
            </w:r>
          </w:p>
          <w:p w:rsidR="00CB1509" w:rsidRPr="00B2225F" w:rsidRDefault="00CB1509" w:rsidP="00FF128C">
            <w:pPr>
              <w:numPr>
                <w:ilvl w:val="0"/>
                <w:numId w:val="248"/>
              </w:numPr>
              <w:spacing w:after="0" w:line="240" w:lineRule="auto"/>
              <w:ind w:left="284" w:firstLine="0"/>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ГУ СОН «ЦСПСиД»</w:t>
            </w:r>
          </w:p>
          <w:p w:rsidR="00CB1509" w:rsidRPr="00B2225F" w:rsidRDefault="00CB1509" w:rsidP="00FF128C">
            <w:pPr>
              <w:numPr>
                <w:ilvl w:val="0"/>
                <w:numId w:val="248"/>
              </w:numPr>
              <w:spacing w:after="0" w:line="240" w:lineRule="auto"/>
              <w:ind w:left="284" w:firstLine="0"/>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ТКДН и ЗП МО Красноуфимский округ</w:t>
            </w:r>
          </w:p>
          <w:p w:rsidR="001C6AC3" w:rsidRPr="00B2225F" w:rsidRDefault="001C6AC3" w:rsidP="00FF128C">
            <w:pPr>
              <w:numPr>
                <w:ilvl w:val="0"/>
                <w:numId w:val="248"/>
              </w:numPr>
              <w:spacing w:after="0" w:line="240" w:lineRule="auto"/>
              <w:ind w:left="284" w:firstLine="0"/>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УСП  СО по г.Красноуфимску и Красноуфимскому району</w:t>
            </w:r>
          </w:p>
          <w:p w:rsidR="00CB1509" w:rsidRPr="00921BDF" w:rsidRDefault="00CB1509" w:rsidP="001C6AC3">
            <w:pPr>
              <w:pStyle w:val="western"/>
              <w:spacing w:before="0" w:beforeAutospacing="0" w:after="0"/>
              <w:ind w:left="284" w:firstLine="0"/>
              <w:rPr>
                <w:lang w:val="ru-RU"/>
              </w:rPr>
            </w:pPr>
          </w:p>
        </w:tc>
        <w:tc>
          <w:tcPr>
            <w:tcW w:w="3129" w:type="dxa"/>
          </w:tcPr>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Социальная поддержка и</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реабилитация детей,</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оказавшихся в трудной</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жизненной ситуации.</w:t>
            </w:r>
          </w:p>
        </w:tc>
        <w:tc>
          <w:tcPr>
            <w:tcW w:w="3453" w:type="dxa"/>
          </w:tcPr>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Восполнение пробелов в</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правовых вопросах; опыт</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общения с детьми из</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разных социальных групп;</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опыт моральной и</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практической поддержки</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детей, нуждающихся в помощи.</w:t>
            </w:r>
          </w:p>
        </w:tc>
      </w:tr>
      <w:tr w:rsidR="00CB1509" w:rsidRPr="00F91903" w:rsidTr="001C6AC3">
        <w:tc>
          <w:tcPr>
            <w:tcW w:w="2518" w:type="dxa"/>
          </w:tcPr>
          <w:p w:rsidR="00CB1509" w:rsidRPr="00B2225F" w:rsidRDefault="00CB1509" w:rsidP="00FF128C">
            <w:pPr>
              <w:numPr>
                <w:ilvl w:val="0"/>
                <w:numId w:val="248"/>
              </w:numPr>
              <w:spacing w:after="0" w:line="240" w:lineRule="auto"/>
              <w:ind w:left="284" w:firstLine="0"/>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Центр занаятости МО Красноуфимский округ</w:t>
            </w:r>
          </w:p>
          <w:p w:rsidR="00CB1509" w:rsidRPr="00B2225F" w:rsidRDefault="00CB1509" w:rsidP="00FF128C">
            <w:pPr>
              <w:numPr>
                <w:ilvl w:val="0"/>
                <w:numId w:val="248"/>
              </w:numPr>
              <w:spacing w:after="0" w:line="240" w:lineRule="auto"/>
              <w:ind w:left="284" w:firstLine="0"/>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Комитете по делам молодежи МО Красноуфимский округ</w:t>
            </w:r>
          </w:p>
          <w:p w:rsidR="00CB1509" w:rsidRPr="00B2225F" w:rsidRDefault="00CB1509" w:rsidP="001C6AC3">
            <w:pPr>
              <w:spacing w:after="0" w:line="240" w:lineRule="auto"/>
              <w:ind w:left="284"/>
              <w:jc w:val="center"/>
              <w:rPr>
                <w:rFonts w:ascii="Times New Roman" w:eastAsiaTheme="majorEastAsia" w:hAnsi="Times New Roman" w:cstheme="majorBidi"/>
                <w:sz w:val="24"/>
                <w:szCs w:val="24"/>
                <w:lang w:val="ru-RU"/>
              </w:rPr>
            </w:pPr>
          </w:p>
        </w:tc>
        <w:tc>
          <w:tcPr>
            <w:tcW w:w="3129" w:type="dxa"/>
          </w:tcPr>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Социальная поддержка</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воспитанников;  профильная</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ориентация учащихся.</w:t>
            </w:r>
          </w:p>
        </w:tc>
        <w:tc>
          <w:tcPr>
            <w:tcW w:w="3453" w:type="dxa"/>
          </w:tcPr>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Опыт применения метапредметных знаний и</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умений; развитие опыта</w:t>
            </w:r>
          </w:p>
          <w:p w:rsidR="00CB1509" w:rsidRPr="00B2225F" w:rsidRDefault="00CB1509" w:rsidP="006B7649">
            <w:pPr>
              <w:spacing w:after="0" w:line="240" w:lineRule="auto"/>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разноплановой деятельности; опыт  социальной активности</w:t>
            </w:r>
          </w:p>
        </w:tc>
      </w:tr>
    </w:tbl>
    <w:p w:rsidR="00CB1509" w:rsidRPr="00921BDF" w:rsidRDefault="00CB1509" w:rsidP="00CB1509">
      <w:pPr>
        <w:pStyle w:val="afb"/>
        <w:spacing w:after="0" w:line="240" w:lineRule="auto"/>
        <w:ind w:firstLine="454"/>
        <w:jc w:val="both"/>
        <w:rPr>
          <w:rFonts w:ascii="Times New Roman" w:hAnsi="Times New Roman"/>
          <w:b/>
          <w:sz w:val="24"/>
          <w:szCs w:val="24"/>
          <w:lang w:val="ru-RU"/>
        </w:rPr>
      </w:pPr>
    </w:p>
    <w:p w:rsidR="00CB1509" w:rsidRPr="00921BDF" w:rsidRDefault="00CB1509" w:rsidP="00CB1509">
      <w:pPr>
        <w:spacing w:after="0" w:line="240" w:lineRule="auto"/>
        <w:jc w:val="center"/>
        <w:rPr>
          <w:rFonts w:ascii="Times New Roman" w:hAnsi="Times New Roman"/>
          <w:b/>
          <w:color w:val="800000"/>
          <w:sz w:val="24"/>
          <w:szCs w:val="24"/>
          <w:lang w:val="ru-RU"/>
        </w:rPr>
      </w:pPr>
      <w:r w:rsidRPr="00921BDF">
        <w:rPr>
          <w:rFonts w:ascii="Times New Roman" w:hAnsi="Times New Roman"/>
          <w:b/>
          <w:spacing w:val="-1"/>
          <w:sz w:val="24"/>
          <w:szCs w:val="24"/>
          <w:lang w:val="ru-RU"/>
        </w:rPr>
        <w:t>ПРОГРАММА ФОРМИРОВАНИЯ ЭКОЛОГИЧЕСКИ ЦЕЛЕСООБРАЗНОГО, ЗДОРОВОГО И БЕЗОПАСНОГО ОБРАЗА ЖИЗНИ</w:t>
      </w:r>
      <w:r w:rsidRPr="00921BDF">
        <w:rPr>
          <w:rFonts w:ascii="Times New Roman" w:hAnsi="Times New Roman"/>
          <w:b/>
          <w:color w:val="800000"/>
          <w:sz w:val="24"/>
          <w:szCs w:val="24"/>
          <w:lang w:val="ru-RU"/>
        </w:rPr>
        <w:t>.</w:t>
      </w:r>
    </w:p>
    <w:p w:rsidR="00CB1509" w:rsidRPr="00921BDF" w:rsidRDefault="00CB1509" w:rsidP="00CB1509">
      <w:pPr>
        <w:spacing w:after="0" w:line="240" w:lineRule="auto"/>
        <w:jc w:val="center"/>
        <w:rPr>
          <w:rFonts w:ascii="Times New Roman" w:hAnsi="Times New Roman"/>
          <w:b/>
          <w:color w:val="800000"/>
          <w:sz w:val="24"/>
          <w:szCs w:val="24"/>
          <w:lang w:val="ru-RU"/>
        </w:rPr>
      </w:pPr>
    </w:p>
    <w:p w:rsidR="00CB1509" w:rsidRPr="00921BDF" w:rsidRDefault="00CB1509" w:rsidP="00CB1509">
      <w:pPr>
        <w:pStyle w:val="afb"/>
        <w:spacing w:after="0" w:line="240" w:lineRule="auto"/>
        <w:ind w:left="119" w:right="119" w:firstLine="710"/>
        <w:jc w:val="both"/>
        <w:rPr>
          <w:rFonts w:ascii="Times New Roman" w:hAnsi="Times New Roman"/>
          <w:sz w:val="24"/>
          <w:szCs w:val="24"/>
          <w:lang w:val="ru-RU"/>
        </w:rPr>
      </w:pPr>
      <w:r w:rsidRPr="00921BDF">
        <w:rPr>
          <w:rFonts w:ascii="Times New Roman" w:hAnsi="Times New Roman"/>
          <w:sz w:val="24"/>
          <w:szCs w:val="24"/>
          <w:lang w:val="ru-RU"/>
        </w:rPr>
        <w:t>Программанаправленана</w:t>
      </w:r>
      <w:r w:rsidRPr="00921BDF">
        <w:rPr>
          <w:rFonts w:ascii="Times New Roman" w:hAnsi="Times New Roman"/>
          <w:spacing w:val="-1"/>
          <w:sz w:val="24"/>
          <w:szCs w:val="24"/>
          <w:lang w:val="ru-RU"/>
        </w:rPr>
        <w:t>формирование</w:t>
      </w:r>
      <w:r w:rsidRPr="00921BDF">
        <w:rPr>
          <w:rFonts w:ascii="Times New Roman" w:hAnsi="Times New Roman"/>
          <w:spacing w:val="-2"/>
          <w:sz w:val="24"/>
          <w:szCs w:val="24"/>
          <w:lang w:val="ru-RU"/>
        </w:rPr>
        <w:t>культуры</w:t>
      </w:r>
      <w:r w:rsidRPr="00921BDF">
        <w:rPr>
          <w:rFonts w:ascii="Times New Roman" w:hAnsi="Times New Roman"/>
          <w:spacing w:val="-1"/>
          <w:sz w:val="24"/>
          <w:szCs w:val="24"/>
          <w:lang w:val="ru-RU"/>
        </w:rPr>
        <w:t>безопасногоповедения</w:t>
      </w:r>
      <w:r w:rsidRPr="00921BDF">
        <w:rPr>
          <w:rFonts w:ascii="Times New Roman" w:hAnsi="Times New Roman"/>
          <w:sz w:val="24"/>
          <w:szCs w:val="24"/>
          <w:lang w:val="ru-RU"/>
        </w:rPr>
        <w:t>и</w:t>
      </w:r>
      <w:r w:rsidRPr="00921BDF">
        <w:rPr>
          <w:rFonts w:ascii="Times New Roman" w:hAnsi="Times New Roman"/>
          <w:spacing w:val="-1"/>
          <w:sz w:val="24"/>
          <w:szCs w:val="24"/>
          <w:lang w:val="ru-RU"/>
        </w:rPr>
        <w:t>здорового</w:t>
      </w:r>
      <w:r w:rsidRPr="00921BDF">
        <w:rPr>
          <w:rFonts w:ascii="Times New Roman" w:hAnsi="Times New Roman"/>
          <w:sz w:val="24"/>
          <w:szCs w:val="24"/>
          <w:lang w:val="ru-RU"/>
        </w:rPr>
        <w:t>образажизни,</w:t>
      </w:r>
      <w:r w:rsidRPr="00921BDF">
        <w:rPr>
          <w:rFonts w:ascii="Times New Roman" w:hAnsi="Times New Roman"/>
          <w:spacing w:val="-1"/>
          <w:sz w:val="24"/>
          <w:szCs w:val="24"/>
          <w:lang w:val="ru-RU"/>
        </w:rPr>
        <w:t>способствующего</w:t>
      </w:r>
      <w:r w:rsidRPr="00921BDF">
        <w:rPr>
          <w:rFonts w:ascii="Times New Roman" w:hAnsi="Times New Roman"/>
          <w:spacing w:val="-2"/>
          <w:sz w:val="24"/>
          <w:szCs w:val="24"/>
          <w:lang w:val="ru-RU"/>
        </w:rPr>
        <w:t>социальному,</w:t>
      </w:r>
      <w:r w:rsidRPr="00921BDF">
        <w:rPr>
          <w:rFonts w:ascii="Times New Roman" w:hAnsi="Times New Roman"/>
          <w:spacing w:val="-1"/>
          <w:sz w:val="24"/>
          <w:szCs w:val="24"/>
          <w:lang w:val="ru-RU"/>
        </w:rPr>
        <w:t>личностному,интеллектуальному,</w:t>
      </w:r>
      <w:r w:rsidRPr="00921BDF">
        <w:rPr>
          <w:rFonts w:ascii="Times New Roman" w:hAnsi="Times New Roman"/>
          <w:sz w:val="24"/>
          <w:szCs w:val="24"/>
          <w:lang w:val="ru-RU"/>
        </w:rPr>
        <w:t>познавательномуиэмоциональномуразвитию</w:t>
      </w:r>
      <w:r w:rsidRPr="00921BDF">
        <w:rPr>
          <w:rFonts w:ascii="Times New Roman" w:hAnsi="Times New Roman"/>
          <w:spacing w:val="-1"/>
          <w:sz w:val="24"/>
          <w:szCs w:val="24"/>
          <w:lang w:val="ru-RU"/>
        </w:rPr>
        <w:t>обучающихся,</w:t>
      </w:r>
      <w:r w:rsidRPr="00921BDF">
        <w:rPr>
          <w:rFonts w:ascii="Times New Roman" w:hAnsi="Times New Roman"/>
          <w:sz w:val="24"/>
          <w:szCs w:val="24"/>
          <w:lang w:val="ru-RU"/>
        </w:rPr>
        <w:t>достижению</w:t>
      </w:r>
      <w:r w:rsidRPr="00921BDF">
        <w:rPr>
          <w:rFonts w:ascii="Times New Roman" w:hAnsi="Times New Roman"/>
          <w:spacing w:val="-1"/>
          <w:sz w:val="24"/>
          <w:szCs w:val="24"/>
          <w:lang w:val="ru-RU"/>
        </w:rPr>
        <w:t>планируемых</w:t>
      </w:r>
      <w:r w:rsidRPr="00921BDF">
        <w:rPr>
          <w:rFonts w:ascii="Times New Roman" w:hAnsi="Times New Roman"/>
          <w:sz w:val="24"/>
          <w:szCs w:val="24"/>
          <w:lang w:val="ru-RU"/>
        </w:rPr>
        <w:t>результатовосвоенияосновнойобразовательной</w:t>
      </w:r>
      <w:r w:rsidRPr="00921BDF">
        <w:rPr>
          <w:rFonts w:ascii="Times New Roman" w:hAnsi="Times New Roman"/>
          <w:spacing w:val="-1"/>
          <w:sz w:val="24"/>
          <w:szCs w:val="24"/>
          <w:lang w:val="ru-RU"/>
        </w:rPr>
        <w:t>программы</w:t>
      </w:r>
      <w:r w:rsidRPr="00921BDF">
        <w:rPr>
          <w:rFonts w:ascii="Times New Roman" w:hAnsi="Times New Roman"/>
          <w:sz w:val="24"/>
          <w:szCs w:val="24"/>
          <w:lang w:val="ru-RU"/>
        </w:rPr>
        <w:t>благодаря</w:t>
      </w:r>
      <w:r w:rsidRPr="00921BDF">
        <w:rPr>
          <w:rFonts w:ascii="Times New Roman" w:hAnsi="Times New Roman"/>
          <w:spacing w:val="-1"/>
          <w:sz w:val="24"/>
          <w:szCs w:val="24"/>
          <w:lang w:val="ru-RU"/>
        </w:rPr>
        <w:t xml:space="preserve"> сохранению</w:t>
      </w:r>
      <w:r w:rsidRPr="00921BDF">
        <w:rPr>
          <w:rFonts w:ascii="Times New Roman" w:hAnsi="Times New Roman"/>
          <w:sz w:val="24"/>
          <w:szCs w:val="24"/>
          <w:lang w:val="ru-RU"/>
        </w:rPr>
        <w:t>и</w:t>
      </w:r>
      <w:r w:rsidRPr="00921BDF">
        <w:rPr>
          <w:rFonts w:ascii="Times New Roman" w:hAnsi="Times New Roman"/>
          <w:spacing w:val="-1"/>
          <w:sz w:val="24"/>
          <w:szCs w:val="24"/>
          <w:lang w:val="ru-RU"/>
        </w:rPr>
        <w:t>укреплению</w:t>
      </w:r>
      <w:r w:rsidRPr="00921BDF">
        <w:rPr>
          <w:rFonts w:ascii="Times New Roman" w:hAnsi="Times New Roman"/>
          <w:spacing w:val="1"/>
          <w:sz w:val="24"/>
          <w:szCs w:val="24"/>
          <w:lang w:val="ru-RU"/>
        </w:rPr>
        <w:t>здоровья</w:t>
      </w:r>
      <w:r w:rsidRPr="00921BDF">
        <w:rPr>
          <w:rFonts w:ascii="Times New Roman" w:hAnsi="Times New Roman"/>
          <w:spacing w:val="-1"/>
          <w:sz w:val="24"/>
          <w:szCs w:val="24"/>
          <w:lang w:val="ru-RU"/>
        </w:rPr>
        <w:t>какбиосоциальнойбазы,необходимойдля</w:t>
      </w:r>
      <w:r w:rsidRPr="00921BDF">
        <w:rPr>
          <w:rFonts w:ascii="Times New Roman" w:hAnsi="Times New Roman"/>
          <w:sz w:val="24"/>
          <w:szCs w:val="24"/>
          <w:lang w:val="ru-RU"/>
        </w:rPr>
        <w:t>достижения</w:t>
      </w:r>
      <w:r w:rsidRPr="00921BDF">
        <w:rPr>
          <w:rFonts w:ascii="Times New Roman" w:hAnsi="Times New Roman"/>
          <w:spacing w:val="-1"/>
          <w:sz w:val="24"/>
          <w:szCs w:val="24"/>
          <w:lang w:val="ru-RU"/>
        </w:rPr>
        <w:t>целей</w:t>
      </w:r>
      <w:r w:rsidRPr="00921BDF">
        <w:rPr>
          <w:rFonts w:ascii="Times New Roman" w:hAnsi="Times New Roman"/>
          <w:sz w:val="24"/>
          <w:szCs w:val="24"/>
          <w:lang w:val="ru-RU"/>
        </w:rPr>
        <w:t>на</w:t>
      </w:r>
      <w:r w:rsidRPr="00921BDF">
        <w:rPr>
          <w:rFonts w:ascii="Times New Roman" w:hAnsi="Times New Roman"/>
          <w:spacing w:val="-1"/>
          <w:sz w:val="24"/>
          <w:szCs w:val="24"/>
          <w:lang w:val="ru-RU"/>
        </w:rPr>
        <w:t>каждомэтапе</w:t>
      </w:r>
      <w:r w:rsidRPr="00921BDF">
        <w:rPr>
          <w:rFonts w:ascii="Times New Roman" w:hAnsi="Times New Roman"/>
          <w:sz w:val="24"/>
          <w:szCs w:val="24"/>
          <w:lang w:val="ru-RU"/>
        </w:rPr>
        <w:t>своего</w:t>
      </w:r>
      <w:r w:rsidRPr="00921BDF">
        <w:rPr>
          <w:rFonts w:ascii="Times New Roman" w:hAnsi="Times New Roman"/>
          <w:spacing w:val="-1"/>
          <w:sz w:val="24"/>
          <w:szCs w:val="24"/>
          <w:lang w:val="ru-RU"/>
        </w:rPr>
        <w:t>жизненного</w:t>
      </w:r>
      <w:r w:rsidRPr="00921BDF">
        <w:rPr>
          <w:rFonts w:ascii="Times New Roman" w:hAnsi="Times New Roman"/>
          <w:spacing w:val="-2"/>
          <w:sz w:val="24"/>
          <w:szCs w:val="24"/>
          <w:lang w:val="ru-RU"/>
        </w:rPr>
        <w:t>пути.</w:t>
      </w:r>
      <w:r w:rsidRPr="00921BDF">
        <w:rPr>
          <w:rFonts w:ascii="Times New Roman" w:hAnsi="Times New Roman"/>
          <w:spacing w:val="-1"/>
          <w:sz w:val="24"/>
          <w:szCs w:val="24"/>
          <w:lang w:val="ru-RU"/>
        </w:rPr>
        <w:t>При</w:t>
      </w:r>
      <w:r w:rsidRPr="00921BDF">
        <w:rPr>
          <w:rFonts w:ascii="Times New Roman" w:hAnsi="Times New Roman"/>
          <w:sz w:val="24"/>
          <w:szCs w:val="24"/>
          <w:lang w:val="ru-RU"/>
        </w:rPr>
        <w:t>этомздоровье</w:t>
      </w:r>
      <w:r w:rsidRPr="00921BDF">
        <w:rPr>
          <w:rFonts w:ascii="Times New Roman" w:hAnsi="Times New Roman"/>
          <w:spacing w:val="-1"/>
          <w:sz w:val="24"/>
          <w:szCs w:val="24"/>
          <w:lang w:val="ru-RU"/>
        </w:rPr>
        <w:t>рассматриваетсякак</w:t>
      </w:r>
      <w:r w:rsidRPr="00921BDF">
        <w:rPr>
          <w:rFonts w:ascii="Times New Roman" w:hAnsi="Times New Roman"/>
          <w:sz w:val="24"/>
          <w:szCs w:val="24"/>
          <w:lang w:val="ru-RU"/>
        </w:rPr>
        <w:t>персональныйжизненный</w:t>
      </w:r>
      <w:r w:rsidRPr="00921BDF">
        <w:rPr>
          <w:rFonts w:ascii="Times New Roman" w:hAnsi="Times New Roman"/>
          <w:spacing w:val="-2"/>
          <w:sz w:val="24"/>
          <w:szCs w:val="24"/>
          <w:lang w:val="ru-RU"/>
        </w:rPr>
        <w:t>ресурс,</w:t>
      </w:r>
      <w:r w:rsidRPr="00921BDF">
        <w:rPr>
          <w:rFonts w:ascii="Times New Roman" w:hAnsi="Times New Roman"/>
          <w:sz w:val="24"/>
          <w:szCs w:val="24"/>
          <w:lang w:val="ru-RU"/>
        </w:rPr>
        <w:t>условиереализации</w:t>
      </w:r>
      <w:r w:rsidRPr="00921BDF">
        <w:rPr>
          <w:rFonts w:ascii="Times New Roman" w:hAnsi="Times New Roman"/>
          <w:spacing w:val="-1"/>
          <w:sz w:val="24"/>
          <w:szCs w:val="24"/>
          <w:lang w:val="ru-RU"/>
        </w:rPr>
        <w:t>интеллектуального,нравственного,физического</w:t>
      </w:r>
      <w:r w:rsidRPr="00921BDF">
        <w:rPr>
          <w:rFonts w:ascii="Times New Roman" w:hAnsi="Times New Roman"/>
          <w:sz w:val="24"/>
          <w:szCs w:val="24"/>
          <w:lang w:val="ru-RU"/>
        </w:rPr>
        <w:t>и</w:t>
      </w:r>
      <w:r w:rsidRPr="00921BDF">
        <w:rPr>
          <w:rFonts w:ascii="Times New Roman" w:hAnsi="Times New Roman"/>
          <w:spacing w:val="-1"/>
          <w:sz w:val="24"/>
          <w:szCs w:val="24"/>
          <w:lang w:val="ru-RU"/>
        </w:rPr>
        <w:t>репродуктивногопотенциалачеловека.</w:t>
      </w:r>
    </w:p>
    <w:p w:rsidR="00CB1509" w:rsidRPr="00921BDF" w:rsidRDefault="00CB1509" w:rsidP="00CB1509">
      <w:pPr>
        <w:pStyle w:val="afb"/>
        <w:spacing w:after="0" w:line="240" w:lineRule="auto"/>
        <w:ind w:left="119" w:right="118" w:firstLine="662"/>
        <w:jc w:val="both"/>
        <w:rPr>
          <w:rFonts w:ascii="Times New Roman" w:hAnsi="Times New Roman"/>
          <w:sz w:val="24"/>
          <w:szCs w:val="24"/>
          <w:lang w:val="ru-RU"/>
        </w:rPr>
      </w:pPr>
      <w:r w:rsidRPr="00921BDF">
        <w:rPr>
          <w:rFonts w:ascii="Times New Roman" w:hAnsi="Times New Roman"/>
          <w:b/>
          <w:sz w:val="24"/>
          <w:szCs w:val="24"/>
          <w:lang w:val="ru-RU"/>
        </w:rPr>
        <w:t>Цели:</w:t>
      </w:r>
      <w:r w:rsidRPr="00921BDF">
        <w:rPr>
          <w:rFonts w:ascii="Times New Roman" w:hAnsi="Times New Roman"/>
          <w:sz w:val="24"/>
          <w:szCs w:val="24"/>
          <w:lang w:val="ru-RU"/>
        </w:rPr>
        <w:t>формированиеи</w:t>
      </w:r>
      <w:r w:rsidRPr="00921BDF">
        <w:rPr>
          <w:rFonts w:ascii="Times New Roman" w:hAnsi="Times New Roman"/>
          <w:spacing w:val="-1"/>
          <w:sz w:val="24"/>
          <w:szCs w:val="24"/>
          <w:lang w:val="ru-RU"/>
        </w:rPr>
        <w:t>развитие</w:t>
      </w:r>
      <w:r w:rsidRPr="00921BDF">
        <w:rPr>
          <w:rFonts w:ascii="Times New Roman" w:hAnsi="Times New Roman"/>
          <w:sz w:val="24"/>
          <w:szCs w:val="24"/>
          <w:lang w:val="ru-RU"/>
        </w:rPr>
        <w:t>у</w:t>
      </w:r>
      <w:r w:rsidRPr="00921BDF">
        <w:rPr>
          <w:rFonts w:ascii="Times New Roman" w:hAnsi="Times New Roman"/>
          <w:spacing w:val="-1"/>
          <w:sz w:val="24"/>
          <w:szCs w:val="24"/>
          <w:lang w:val="ru-RU"/>
        </w:rPr>
        <w:t>учащихсяустановокактивного,здорового</w:t>
      </w:r>
      <w:r w:rsidRPr="00921BDF">
        <w:rPr>
          <w:rFonts w:ascii="Times New Roman" w:hAnsi="Times New Roman"/>
          <w:sz w:val="24"/>
          <w:szCs w:val="24"/>
          <w:lang w:val="ru-RU"/>
        </w:rPr>
        <w:t>и</w:t>
      </w:r>
      <w:r w:rsidRPr="00921BDF">
        <w:rPr>
          <w:rFonts w:ascii="Times New Roman" w:hAnsi="Times New Roman"/>
          <w:spacing w:val="-1"/>
          <w:sz w:val="24"/>
          <w:szCs w:val="24"/>
          <w:lang w:val="ru-RU"/>
        </w:rPr>
        <w:t>безопасного</w:t>
      </w:r>
      <w:r w:rsidRPr="00921BDF">
        <w:rPr>
          <w:rFonts w:ascii="Times New Roman" w:hAnsi="Times New Roman"/>
          <w:sz w:val="24"/>
          <w:szCs w:val="24"/>
          <w:lang w:val="ru-RU"/>
        </w:rPr>
        <w:t>образажизни,</w:t>
      </w:r>
      <w:r w:rsidRPr="00921BDF">
        <w:rPr>
          <w:rFonts w:ascii="Times New Roman" w:hAnsi="Times New Roman"/>
          <w:spacing w:val="-1"/>
          <w:sz w:val="24"/>
          <w:szCs w:val="24"/>
          <w:lang w:val="ru-RU"/>
        </w:rPr>
        <w:t>пониманиеличной</w:t>
      </w:r>
      <w:r w:rsidRPr="00921BDF">
        <w:rPr>
          <w:rFonts w:ascii="Times New Roman" w:hAnsi="Times New Roman"/>
          <w:sz w:val="24"/>
          <w:szCs w:val="24"/>
          <w:lang w:val="ru-RU"/>
        </w:rPr>
        <w:t>и</w:t>
      </w:r>
      <w:r w:rsidRPr="00921BDF">
        <w:rPr>
          <w:rFonts w:ascii="Times New Roman" w:hAnsi="Times New Roman"/>
          <w:spacing w:val="-1"/>
          <w:sz w:val="24"/>
          <w:szCs w:val="24"/>
          <w:lang w:val="ru-RU"/>
        </w:rPr>
        <w:t>общественной</w:t>
      </w:r>
      <w:r w:rsidRPr="00921BDF">
        <w:rPr>
          <w:rFonts w:ascii="Times New Roman" w:hAnsi="Times New Roman"/>
          <w:sz w:val="24"/>
          <w:szCs w:val="24"/>
          <w:lang w:val="ru-RU"/>
        </w:rPr>
        <w:t>значимости</w:t>
      </w:r>
      <w:r w:rsidRPr="00921BDF">
        <w:rPr>
          <w:rFonts w:ascii="Times New Roman" w:hAnsi="Times New Roman"/>
          <w:spacing w:val="-1"/>
          <w:sz w:val="24"/>
          <w:szCs w:val="24"/>
          <w:lang w:val="ru-RU"/>
        </w:rPr>
        <w:t>приоритетаздоровья,созданиемотивациибыть</w:t>
      </w:r>
      <w:r w:rsidRPr="00921BDF">
        <w:rPr>
          <w:rFonts w:ascii="Times New Roman" w:hAnsi="Times New Roman"/>
          <w:sz w:val="24"/>
          <w:szCs w:val="24"/>
          <w:lang w:val="ru-RU"/>
        </w:rPr>
        <w:t>здоровымиобеспечение</w:t>
      </w:r>
      <w:r w:rsidRPr="00921BDF">
        <w:rPr>
          <w:rFonts w:ascii="Times New Roman" w:hAnsi="Times New Roman"/>
          <w:spacing w:val="-1"/>
          <w:sz w:val="24"/>
          <w:szCs w:val="24"/>
          <w:lang w:val="ru-RU"/>
        </w:rPr>
        <w:t>условийдляведенияздорового</w:t>
      </w:r>
      <w:r w:rsidRPr="00921BDF">
        <w:rPr>
          <w:rFonts w:ascii="Times New Roman" w:hAnsi="Times New Roman"/>
          <w:sz w:val="24"/>
          <w:szCs w:val="24"/>
          <w:lang w:val="ru-RU"/>
        </w:rPr>
        <w:t>образажизни.</w:t>
      </w:r>
    </w:p>
    <w:p w:rsidR="00CB1509" w:rsidRPr="00812F83" w:rsidRDefault="00CB1509" w:rsidP="00812F83">
      <w:pPr>
        <w:jc w:val="center"/>
        <w:rPr>
          <w:rFonts w:ascii="Times New Roman" w:hAnsi="Times New Roman"/>
          <w:b/>
          <w:bCs/>
          <w:i/>
          <w:sz w:val="24"/>
          <w:szCs w:val="24"/>
        </w:rPr>
      </w:pPr>
      <w:r w:rsidRPr="00812F83">
        <w:rPr>
          <w:rFonts w:ascii="Times New Roman" w:hAnsi="Times New Roman"/>
          <w:b/>
          <w:sz w:val="24"/>
          <w:szCs w:val="24"/>
        </w:rPr>
        <w:t>Задачипрограммы:</w:t>
      </w:r>
    </w:p>
    <w:p w:rsidR="00CB1509" w:rsidRPr="00921BDF" w:rsidRDefault="00CB1509" w:rsidP="00FF128C">
      <w:pPr>
        <w:pStyle w:val="afb"/>
        <w:widowControl w:val="0"/>
        <w:numPr>
          <w:ilvl w:val="0"/>
          <w:numId w:val="235"/>
        </w:numPr>
        <w:tabs>
          <w:tab w:val="left" w:pos="686"/>
        </w:tabs>
        <w:spacing w:after="0" w:line="240" w:lineRule="auto"/>
        <w:ind w:left="685" w:right="119" w:hanging="566"/>
        <w:jc w:val="both"/>
        <w:rPr>
          <w:rFonts w:ascii="Times New Roman" w:hAnsi="Times New Roman"/>
          <w:sz w:val="24"/>
          <w:szCs w:val="24"/>
          <w:lang w:val="ru-RU"/>
        </w:rPr>
      </w:pPr>
      <w:r w:rsidRPr="00921BDF">
        <w:rPr>
          <w:rFonts w:ascii="Times New Roman" w:hAnsi="Times New Roman"/>
          <w:sz w:val="24"/>
          <w:szCs w:val="24"/>
          <w:lang w:val="ru-RU"/>
        </w:rPr>
        <w:t>формированиеу</w:t>
      </w:r>
      <w:r w:rsidRPr="00921BDF">
        <w:rPr>
          <w:rFonts w:ascii="Times New Roman" w:hAnsi="Times New Roman"/>
          <w:spacing w:val="-1"/>
          <w:sz w:val="24"/>
          <w:szCs w:val="24"/>
          <w:lang w:val="ru-RU"/>
        </w:rPr>
        <w:t>учющихсясаногенного(здоровьеполагающего)</w:t>
      </w:r>
      <w:r w:rsidRPr="00921BDF">
        <w:rPr>
          <w:rFonts w:ascii="Times New Roman" w:hAnsi="Times New Roman"/>
          <w:sz w:val="24"/>
          <w:szCs w:val="24"/>
          <w:lang w:val="ru-RU"/>
        </w:rPr>
        <w:t>мышлениянаоснове</w:t>
      </w:r>
      <w:r w:rsidRPr="00921BDF">
        <w:rPr>
          <w:rFonts w:ascii="Times New Roman" w:hAnsi="Times New Roman"/>
          <w:spacing w:val="-1"/>
          <w:sz w:val="24"/>
          <w:szCs w:val="24"/>
          <w:lang w:val="ru-RU"/>
        </w:rPr>
        <w:t>знаний</w:t>
      </w:r>
      <w:r w:rsidRPr="00921BDF">
        <w:rPr>
          <w:rFonts w:ascii="Times New Roman" w:hAnsi="Times New Roman"/>
          <w:sz w:val="24"/>
          <w:szCs w:val="24"/>
          <w:lang w:val="ru-RU"/>
        </w:rPr>
        <w:t>о</w:t>
      </w:r>
      <w:r w:rsidRPr="00921BDF">
        <w:rPr>
          <w:rFonts w:ascii="Times New Roman" w:hAnsi="Times New Roman"/>
          <w:spacing w:val="-1"/>
          <w:sz w:val="24"/>
          <w:szCs w:val="24"/>
          <w:lang w:val="ru-RU"/>
        </w:rPr>
        <w:t>человеческом</w:t>
      </w:r>
      <w:r w:rsidRPr="00921BDF">
        <w:rPr>
          <w:rFonts w:ascii="Times New Roman" w:hAnsi="Times New Roman"/>
          <w:sz w:val="24"/>
          <w:szCs w:val="24"/>
          <w:lang w:val="ru-RU"/>
        </w:rPr>
        <w:t>организме,опозитивныхинегативных</w:t>
      </w:r>
      <w:r w:rsidRPr="00921BDF">
        <w:rPr>
          <w:rFonts w:ascii="Times New Roman" w:hAnsi="Times New Roman"/>
          <w:spacing w:val="-1"/>
          <w:sz w:val="24"/>
          <w:szCs w:val="24"/>
          <w:lang w:val="ru-RU"/>
        </w:rPr>
        <w:t>факторах,</w:t>
      </w:r>
      <w:r w:rsidRPr="00921BDF">
        <w:rPr>
          <w:rFonts w:ascii="Times New Roman" w:hAnsi="Times New Roman"/>
          <w:sz w:val="24"/>
          <w:szCs w:val="24"/>
          <w:lang w:val="ru-RU"/>
        </w:rPr>
        <w:t>влияющихна</w:t>
      </w:r>
      <w:r w:rsidRPr="00921BDF">
        <w:rPr>
          <w:rFonts w:ascii="Times New Roman" w:hAnsi="Times New Roman"/>
          <w:spacing w:val="-1"/>
          <w:sz w:val="24"/>
          <w:szCs w:val="24"/>
          <w:lang w:val="ru-RU"/>
        </w:rPr>
        <w:t>здоровье;</w:t>
      </w:r>
    </w:p>
    <w:p w:rsidR="00CB1509" w:rsidRPr="00921BDF" w:rsidRDefault="00CB1509" w:rsidP="00FF128C">
      <w:pPr>
        <w:pStyle w:val="afb"/>
        <w:widowControl w:val="0"/>
        <w:numPr>
          <w:ilvl w:val="0"/>
          <w:numId w:val="235"/>
        </w:numPr>
        <w:tabs>
          <w:tab w:val="left" w:pos="686"/>
        </w:tabs>
        <w:spacing w:after="0" w:line="240" w:lineRule="auto"/>
        <w:ind w:left="685" w:right="132" w:hanging="566"/>
        <w:jc w:val="both"/>
        <w:rPr>
          <w:rFonts w:ascii="Times New Roman" w:hAnsi="Times New Roman"/>
          <w:sz w:val="24"/>
          <w:szCs w:val="24"/>
          <w:lang w:val="ru-RU"/>
        </w:rPr>
      </w:pPr>
      <w:r w:rsidRPr="00921BDF">
        <w:rPr>
          <w:rFonts w:ascii="Times New Roman" w:hAnsi="Times New Roman"/>
          <w:sz w:val="24"/>
          <w:szCs w:val="24"/>
          <w:lang w:val="ru-RU"/>
        </w:rPr>
        <w:t>формирование</w:t>
      </w:r>
      <w:r w:rsidRPr="00921BDF">
        <w:rPr>
          <w:rFonts w:ascii="Times New Roman" w:hAnsi="Times New Roman"/>
          <w:spacing w:val="-1"/>
          <w:sz w:val="24"/>
          <w:szCs w:val="24"/>
          <w:lang w:val="ru-RU"/>
        </w:rPr>
        <w:t>представления</w:t>
      </w:r>
      <w:r w:rsidRPr="00921BDF">
        <w:rPr>
          <w:rFonts w:ascii="Times New Roman" w:hAnsi="Times New Roman"/>
          <w:spacing w:val="2"/>
          <w:sz w:val="24"/>
          <w:szCs w:val="24"/>
          <w:lang w:val="ru-RU"/>
        </w:rPr>
        <w:t>об</w:t>
      </w:r>
      <w:r w:rsidRPr="00921BDF">
        <w:rPr>
          <w:rFonts w:ascii="Times New Roman" w:hAnsi="Times New Roman"/>
          <w:sz w:val="24"/>
          <w:szCs w:val="24"/>
          <w:lang w:val="ru-RU"/>
        </w:rPr>
        <w:t>основныхкомпонентах</w:t>
      </w:r>
      <w:r w:rsidRPr="00921BDF">
        <w:rPr>
          <w:rFonts w:ascii="Times New Roman" w:hAnsi="Times New Roman"/>
          <w:spacing w:val="-1"/>
          <w:sz w:val="24"/>
          <w:szCs w:val="24"/>
          <w:lang w:val="ru-RU"/>
        </w:rPr>
        <w:t>экологической</w:t>
      </w:r>
      <w:r w:rsidRPr="00921BDF">
        <w:rPr>
          <w:rFonts w:ascii="Times New Roman" w:hAnsi="Times New Roman"/>
          <w:spacing w:val="-2"/>
          <w:sz w:val="24"/>
          <w:szCs w:val="24"/>
          <w:lang w:val="ru-RU"/>
        </w:rPr>
        <w:t>культуры,</w:t>
      </w:r>
      <w:r w:rsidRPr="00921BDF">
        <w:rPr>
          <w:rFonts w:ascii="Times New Roman" w:hAnsi="Times New Roman"/>
          <w:spacing w:val="-1"/>
          <w:sz w:val="24"/>
          <w:szCs w:val="24"/>
          <w:lang w:val="ru-RU"/>
        </w:rPr>
        <w:t>культурыздорового</w:t>
      </w:r>
      <w:r w:rsidRPr="00921BDF">
        <w:rPr>
          <w:rFonts w:ascii="Times New Roman" w:hAnsi="Times New Roman"/>
          <w:sz w:val="24"/>
          <w:szCs w:val="24"/>
          <w:lang w:val="ru-RU"/>
        </w:rPr>
        <w:t>и</w:t>
      </w:r>
      <w:r w:rsidRPr="00921BDF">
        <w:rPr>
          <w:rFonts w:ascii="Times New Roman" w:hAnsi="Times New Roman"/>
          <w:spacing w:val="-1"/>
          <w:sz w:val="24"/>
          <w:szCs w:val="24"/>
          <w:lang w:val="ru-RU"/>
        </w:rPr>
        <w:t>безопасного</w:t>
      </w:r>
      <w:r w:rsidRPr="00921BDF">
        <w:rPr>
          <w:rFonts w:ascii="Times New Roman" w:hAnsi="Times New Roman"/>
          <w:sz w:val="24"/>
          <w:szCs w:val="24"/>
          <w:lang w:val="ru-RU"/>
        </w:rPr>
        <w:t>образа</w:t>
      </w:r>
      <w:r w:rsidRPr="00921BDF">
        <w:rPr>
          <w:rFonts w:ascii="Times New Roman" w:hAnsi="Times New Roman"/>
          <w:spacing w:val="-1"/>
          <w:sz w:val="24"/>
          <w:szCs w:val="24"/>
          <w:lang w:val="ru-RU"/>
        </w:rPr>
        <w:t>жизни;</w:t>
      </w:r>
    </w:p>
    <w:p w:rsidR="00CB1509" w:rsidRPr="00921BDF" w:rsidRDefault="00CB1509" w:rsidP="00FF128C">
      <w:pPr>
        <w:pStyle w:val="afb"/>
        <w:widowControl w:val="0"/>
        <w:numPr>
          <w:ilvl w:val="0"/>
          <w:numId w:val="235"/>
        </w:numPr>
        <w:tabs>
          <w:tab w:val="left" w:pos="686"/>
        </w:tabs>
        <w:spacing w:after="0" w:line="240" w:lineRule="auto"/>
        <w:ind w:left="685" w:right="127" w:hanging="566"/>
        <w:jc w:val="both"/>
        <w:rPr>
          <w:rFonts w:ascii="Times New Roman" w:hAnsi="Times New Roman"/>
          <w:sz w:val="24"/>
          <w:szCs w:val="24"/>
          <w:lang w:val="ru-RU"/>
        </w:rPr>
      </w:pPr>
      <w:r w:rsidRPr="00921BDF">
        <w:rPr>
          <w:rFonts w:ascii="Times New Roman" w:hAnsi="Times New Roman"/>
          <w:sz w:val="24"/>
          <w:szCs w:val="24"/>
          <w:lang w:val="ru-RU"/>
        </w:rPr>
        <w:t>воспитание</w:t>
      </w:r>
      <w:r w:rsidRPr="00921BDF">
        <w:rPr>
          <w:rFonts w:ascii="Times New Roman" w:hAnsi="Times New Roman"/>
          <w:spacing w:val="-1"/>
          <w:sz w:val="24"/>
          <w:szCs w:val="24"/>
          <w:lang w:val="ru-RU"/>
        </w:rPr>
        <w:t>ценностного</w:t>
      </w:r>
      <w:r w:rsidRPr="00921BDF">
        <w:rPr>
          <w:rFonts w:ascii="Times New Roman" w:hAnsi="Times New Roman"/>
          <w:sz w:val="24"/>
          <w:szCs w:val="24"/>
          <w:lang w:val="ru-RU"/>
        </w:rPr>
        <w:t>отношенияксвоемуздоровьюик</w:t>
      </w:r>
      <w:r w:rsidRPr="00921BDF">
        <w:rPr>
          <w:rFonts w:ascii="Times New Roman" w:hAnsi="Times New Roman"/>
          <w:spacing w:val="-1"/>
          <w:sz w:val="24"/>
          <w:szCs w:val="24"/>
          <w:lang w:val="ru-RU"/>
        </w:rPr>
        <w:t>здоровьюокружающего</w:t>
      </w:r>
      <w:r w:rsidRPr="00921BDF">
        <w:rPr>
          <w:rFonts w:ascii="Times New Roman" w:hAnsi="Times New Roman"/>
          <w:sz w:val="24"/>
          <w:szCs w:val="24"/>
          <w:lang w:val="ru-RU"/>
        </w:rPr>
        <w:t>сообще</w:t>
      </w:r>
      <w:r w:rsidRPr="00921BDF">
        <w:rPr>
          <w:rFonts w:ascii="Times New Roman" w:hAnsi="Times New Roman"/>
          <w:sz w:val="24"/>
          <w:szCs w:val="24"/>
          <w:lang w:val="ru-RU"/>
        </w:rPr>
        <w:lastRenderedPageBreak/>
        <w:t>ства</w:t>
      </w:r>
      <w:r w:rsidRPr="00921BDF">
        <w:rPr>
          <w:rFonts w:ascii="Times New Roman" w:hAnsi="Times New Roman"/>
          <w:spacing w:val="-2"/>
          <w:sz w:val="24"/>
          <w:szCs w:val="24"/>
          <w:lang w:val="ru-RU"/>
        </w:rPr>
        <w:t>путем</w:t>
      </w:r>
      <w:r w:rsidRPr="00921BDF">
        <w:rPr>
          <w:rFonts w:ascii="Times New Roman" w:hAnsi="Times New Roman"/>
          <w:spacing w:val="-1"/>
          <w:sz w:val="24"/>
          <w:szCs w:val="24"/>
          <w:lang w:val="ru-RU"/>
        </w:rPr>
        <w:t>соблюдениягигиенических,профилактических</w:t>
      </w:r>
      <w:r w:rsidRPr="00921BDF">
        <w:rPr>
          <w:rFonts w:ascii="Times New Roman" w:hAnsi="Times New Roman"/>
          <w:sz w:val="24"/>
          <w:szCs w:val="24"/>
          <w:lang w:val="ru-RU"/>
        </w:rPr>
        <w:t>и</w:t>
      </w:r>
      <w:r w:rsidRPr="00921BDF">
        <w:rPr>
          <w:rFonts w:ascii="Times New Roman" w:hAnsi="Times New Roman"/>
          <w:spacing w:val="-1"/>
          <w:sz w:val="24"/>
          <w:szCs w:val="24"/>
          <w:lang w:val="ru-RU"/>
        </w:rPr>
        <w:t>эпидемиологических</w:t>
      </w:r>
      <w:r w:rsidRPr="00921BDF">
        <w:rPr>
          <w:rFonts w:ascii="Times New Roman" w:hAnsi="Times New Roman"/>
          <w:sz w:val="24"/>
          <w:szCs w:val="24"/>
          <w:lang w:val="ru-RU"/>
        </w:rPr>
        <w:t>правил</w:t>
      </w:r>
      <w:r w:rsidRPr="00921BDF">
        <w:rPr>
          <w:rFonts w:ascii="Times New Roman" w:hAnsi="Times New Roman"/>
          <w:spacing w:val="-1"/>
          <w:sz w:val="24"/>
          <w:szCs w:val="24"/>
          <w:lang w:val="ru-RU"/>
        </w:rPr>
        <w:t>поведения;</w:t>
      </w:r>
    </w:p>
    <w:p w:rsidR="00CB1509" w:rsidRPr="00921BDF" w:rsidRDefault="00CB1509" w:rsidP="00FF128C">
      <w:pPr>
        <w:pStyle w:val="afb"/>
        <w:widowControl w:val="0"/>
        <w:numPr>
          <w:ilvl w:val="0"/>
          <w:numId w:val="235"/>
        </w:numPr>
        <w:tabs>
          <w:tab w:val="left" w:pos="686"/>
        </w:tabs>
        <w:spacing w:after="0" w:line="240" w:lineRule="auto"/>
        <w:ind w:left="685" w:right="124" w:hanging="566"/>
        <w:jc w:val="both"/>
        <w:rPr>
          <w:rFonts w:ascii="Times New Roman" w:hAnsi="Times New Roman"/>
          <w:sz w:val="24"/>
          <w:szCs w:val="24"/>
          <w:lang w:val="ru-RU"/>
        </w:rPr>
      </w:pPr>
      <w:r w:rsidRPr="00921BDF">
        <w:rPr>
          <w:rFonts w:ascii="Times New Roman" w:hAnsi="Times New Roman"/>
          <w:sz w:val="24"/>
          <w:szCs w:val="24"/>
          <w:lang w:val="ru-RU"/>
        </w:rPr>
        <w:t>формирование</w:t>
      </w:r>
      <w:r w:rsidRPr="00921BDF">
        <w:rPr>
          <w:rFonts w:ascii="Times New Roman" w:hAnsi="Times New Roman"/>
          <w:spacing w:val="-1"/>
          <w:sz w:val="24"/>
          <w:szCs w:val="24"/>
          <w:lang w:val="ru-RU"/>
        </w:rPr>
        <w:t>способностиделать</w:t>
      </w:r>
      <w:r w:rsidRPr="00921BDF">
        <w:rPr>
          <w:rFonts w:ascii="Times New Roman" w:hAnsi="Times New Roman"/>
          <w:sz w:val="24"/>
          <w:szCs w:val="24"/>
          <w:lang w:val="ru-RU"/>
        </w:rPr>
        <w:t>осознанный</w:t>
      </w:r>
      <w:r w:rsidRPr="00921BDF">
        <w:rPr>
          <w:rFonts w:ascii="Times New Roman" w:hAnsi="Times New Roman"/>
          <w:spacing w:val="-1"/>
          <w:sz w:val="24"/>
          <w:szCs w:val="24"/>
          <w:lang w:val="ru-RU"/>
        </w:rPr>
        <w:t>выборпоступков,поведения,</w:t>
      </w:r>
      <w:r w:rsidRPr="00921BDF">
        <w:rPr>
          <w:rFonts w:ascii="Times New Roman" w:hAnsi="Times New Roman"/>
          <w:sz w:val="24"/>
          <w:szCs w:val="24"/>
          <w:lang w:val="ru-RU"/>
        </w:rPr>
        <w:t>позволяющих</w:t>
      </w:r>
      <w:r w:rsidRPr="00921BDF">
        <w:rPr>
          <w:rFonts w:ascii="Times New Roman" w:hAnsi="Times New Roman"/>
          <w:spacing w:val="-1"/>
          <w:sz w:val="24"/>
          <w:szCs w:val="24"/>
          <w:lang w:val="ru-RU"/>
        </w:rPr>
        <w:t>сохранять</w:t>
      </w:r>
      <w:r w:rsidRPr="00921BDF">
        <w:rPr>
          <w:rFonts w:ascii="Times New Roman" w:hAnsi="Times New Roman"/>
          <w:sz w:val="24"/>
          <w:szCs w:val="24"/>
          <w:lang w:val="ru-RU"/>
        </w:rPr>
        <w:t>и</w:t>
      </w:r>
      <w:r w:rsidRPr="00921BDF">
        <w:rPr>
          <w:rFonts w:ascii="Times New Roman" w:hAnsi="Times New Roman"/>
          <w:spacing w:val="-2"/>
          <w:sz w:val="24"/>
          <w:szCs w:val="24"/>
          <w:lang w:val="ru-RU"/>
        </w:rPr>
        <w:t>укреплять</w:t>
      </w:r>
      <w:r w:rsidRPr="00921BDF">
        <w:rPr>
          <w:rFonts w:ascii="Times New Roman" w:hAnsi="Times New Roman"/>
          <w:sz w:val="24"/>
          <w:szCs w:val="24"/>
          <w:lang w:val="ru-RU"/>
        </w:rPr>
        <w:t>здоровье;</w:t>
      </w:r>
    </w:p>
    <w:p w:rsidR="00CB1509" w:rsidRPr="00921BDF" w:rsidRDefault="00CB1509" w:rsidP="00FF128C">
      <w:pPr>
        <w:pStyle w:val="afb"/>
        <w:widowControl w:val="0"/>
        <w:numPr>
          <w:ilvl w:val="0"/>
          <w:numId w:val="235"/>
        </w:numPr>
        <w:tabs>
          <w:tab w:val="left" w:pos="686"/>
        </w:tabs>
        <w:spacing w:after="0" w:line="240" w:lineRule="auto"/>
        <w:ind w:left="685" w:right="126" w:hanging="566"/>
        <w:jc w:val="both"/>
        <w:rPr>
          <w:rFonts w:ascii="Times New Roman" w:hAnsi="Times New Roman"/>
          <w:sz w:val="24"/>
          <w:szCs w:val="24"/>
          <w:lang w:val="ru-RU"/>
        </w:rPr>
      </w:pPr>
      <w:r w:rsidRPr="00921BDF">
        <w:rPr>
          <w:rFonts w:ascii="Times New Roman" w:hAnsi="Times New Roman"/>
          <w:sz w:val="24"/>
          <w:szCs w:val="24"/>
          <w:lang w:val="ru-RU"/>
        </w:rPr>
        <w:t>формирование</w:t>
      </w:r>
      <w:r w:rsidRPr="00921BDF">
        <w:rPr>
          <w:rFonts w:ascii="Times New Roman" w:hAnsi="Times New Roman"/>
          <w:spacing w:val="-1"/>
          <w:sz w:val="24"/>
          <w:szCs w:val="24"/>
          <w:lang w:val="ru-RU"/>
        </w:rPr>
        <w:t>способностисамовоспитания</w:t>
      </w:r>
      <w:r w:rsidRPr="00921BDF">
        <w:rPr>
          <w:rFonts w:ascii="Times New Roman" w:hAnsi="Times New Roman"/>
          <w:sz w:val="24"/>
          <w:szCs w:val="24"/>
          <w:lang w:val="ru-RU"/>
        </w:rPr>
        <w:t>и</w:t>
      </w:r>
      <w:r w:rsidRPr="00921BDF">
        <w:rPr>
          <w:rFonts w:ascii="Times New Roman" w:hAnsi="Times New Roman"/>
          <w:spacing w:val="-1"/>
          <w:sz w:val="24"/>
          <w:szCs w:val="24"/>
          <w:lang w:val="ru-RU"/>
        </w:rPr>
        <w:t>укрепления</w:t>
      </w:r>
      <w:r w:rsidRPr="00921BDF">
        <w:rPr>
          <w:rFonts w:ascii="Times New Roman" w:hAnsi="Times New Roman"/>
          <w:spacing w:val="1"/>
          <w:sz w:val="24"/>
          <w:szCs w:val="24"/>
          <w:lang w:val="ru-RU"/>
        </w:rPr>
        <w:t>воли</w:t>
      </w:r>
      <w:r w:rsidRPr="00921BDF">
        <w:rPr>
          <w:rFonts w:ascii="Times New Roman" w:hAnsi="Times New Roman"/>
          <w:spacing w:val="-1"/>
          <w:sz w:val="24"/>
          <w:szCs w:val="24"/>
          <w:lang w:val="ru-RU"/>
        </w:rPr>
        <w:t>обучающегося</w:t>
      </w:r>
      <w:r w:rsidRPr="00921BDF">
        <w:rPr>
          <w:rFonts w:ascii="Times New Roman" w:hAnsi="Times New Roman"/>
          <w:spacing w:val="-2"/>
          <w:sz w:val="24"/>
          <w:szCs w:val="24"/>
          <w:lang w:val="ru-RU"/>
        </w:rPr>
        <w:t>путем</w:t>
      </w:r>
      <w:r w:rsidRPr="00921BDF">
        <w:rPr>
          <w:rFonts w:ascii="Times New Roman" w:hAnsi="Times New Roman"/>
          <w:spacing w:val="-1"/>
          <w:sz w:val="24"/>
          <w:szCs w:val="24"/>
          <w:lang w:val="ru-RU"/>
        </w:rPr>
        <w:t>внутреннейустановкиличности</w:t>
      </w:r>
      <w:r w:rsidRPr="00921BDF">
        <w:rPr>
          <w:rFonts w:ascii="Times New Roman" w:hAnsi="Times New Roman"/>
          <w:spacing w:val="-2"/>
          <w:sz w:val="24"/>
          <w:szCs w:val="24"/>
          <w:lang w:val="ru-RU"/>
        </w:rPr>
        <w:t>поступать</w:t>
      </w:r>
      <w:r w:rsidRPr="00921BDF">
        <w:rPr>
          <w:rFonts w:ascii="Times New Roman" w:hAnsi="Times New Roman"/>
          <w:sz w:val="24"/>
          <w:szCs w:val="24"/>
          <w:lang w:val="ru-RU"/>
        </w:rPr>
        <w:t xml:space="preserve">не </w:t>
      </w:r>
      <w:r w:rsidRPr="00921BDF">
        <w:rPr>
          <w:rFonts w:ascii="Times New Roman" w:hAnsi="Times New Roman"/>
          <w:spacing w:val="3"/>
          <w:sz w:val="24"/>
          <w:szCs w:val="24"/>
          <w:lang w:val="ru-RU"/>
        </w:rPr>
        <w:t>во</w:t>
      </w:r>
      <w:r w:rsidRPr="00921BDF">
        <w:rPr>
          <w:rFonts w:ascii="Times New Roman" w:hAnsi="Times New Roman"/>
          <w:sz w:val="24"/>
          <w:szCs w:val="24"/>
          <w:lang w:val="ru-RU"/>
        </w:rPr>
        <w:t>вред</w:t>
      </w:r>
      <w:r w:rsidRPr="00921BDF">
        <w:rPr>
          <w:rFonts w:ascii="Times New Roman" w:hAnsi="Times New Roman"/>
          <w:spacing w:val="-1"/>
          <w:sz w:val="24"/>
          <w:szCs w:val="24"/>
          <w:lang w:val="ru-RU"/>
        </w:rPr>
        <w:t xml:space="preserve"> здоровью</w:t>
      </w:r>
      <w:r w:rsidRPr="00921BDF">
        <w:rPr>
          <w:rFonts w:ascii="Times New Roman" w:hAnsi="Times New Roman"/>
          <w:sz w:val="24"/>
          <w:szCs w:val="24"/>
          <w:lang w:val="ru-RU"/>
        </w:rPr>
        <w:t>и</w:t>
      </w:r>
      <w:r w:rsidRPr="00921BDF">
        <w:rPr>
          <w:rFonts w:ascii="Times New Roman" w:hAnsi="Times New Roman"/>
          <w:spacing w:val="-1"/>
          <w:sz w:val="24"/>
          <w:szCs w:val="24"/>
          <w:lang w:val="ru-RU"/>
        </w:rPr>
        <w:t>вопрекипагубным</w:t>
      </w:r>
      <w:r w:rsidRPr="00921BDF">
        <w:rPr>
          <w:rFonts w:ascii="Times New Roman" w:hAnsi="Times New Roman"/>
          <w:sz w:val="24"/>
          <w:szCs w:val="24"/>
          <w:lang w:val="ru-RU"/>
        </w:rPr>
        <w:t>желаниям,</w:t>
      </w:r>
      <w:r w:rsidRPr="00921BDF">
        <w:rPr>
          <w:rFonts w:ascii="Times New Roman" w:hAnsi="Times New Roman"/>
          <w:spacing w:val="-1"/>
          <w:sz w:val="24"/>
          <w:szCs w:val="24"/>
          <w:lang w:val="ru-RU"/>
        </w:rPr>
        <w:t>привычкам</w:t>
      </w:r>
      <w:r w:rsidRPr="00921BDF">
        <w:rPr>
          <w:rFonts w:ascii="Times New Roman" w:hAnsi="Times New Roman"/>
          <w:sz w:val="24"/>
          <w:szCs w:val="24"/>
          <w:lang w:val="ru-RU"/>
        </w:rPr>
        <w:t>имодным</w:t>
      </w:r>
      <w:r w:rsidRPr="00921BDF">
        <w:rPr>
          <w:rFonts w:ascii="Times New Roman" w:hAnsi="Times New Roman"/>
          <w:spacing w:val="-1"/>
          <w:sz w:val="24"/>
          <w:szCs w:val="24"/>
          <w:lang w:val="ru-RU"/>
        </w:rPr>
        <w:t>тенденциям.</w:t>
      </w:r>
    </w:p>
    <w:p w:rsidR="00CB1509" w:rsidRPr="00921BDF" w:rsidRDefault="00CB1509" w:rsidP="00FF128C">
      <w:pPr>
        <w:pStyle w:val="afb"/>
        <w:widowControl w:val="0"/>
        <w:numPr>
          <w:ilvl w:val="0"/>
          <w:numId w:val="235"/>
        </w:numPr>
        <w:tabs>
          <w:tab w:val="left" w:pos="686"/>
        </w:tabs>
        <w:spacing w:after="0" w:line="240" w:lineRule="auto"/>
        <w:ind w:left="685" w:right="118" w:hanging="566"/>
        <w:jc w:val="both"/>
        <w:rPr>
          <w:rFonts w:ascii="Times New Roman" w:hAnsi="Times New Roman"/>
          <w:sz w:val="24"/>
          <w:szCs w:val="24"/>
          <w:lang w:val="ru-RU"/>
        </w:rPr>
      </w:pPr>
      <w:r w:rsidRPr="00921BDF">
        <w:rPr>
          <w:rFonts w:ascii="Times New Roman" w:hAnsi="Times New Roman"/>
          <w:sz w:val="24"/>
          <w:szCs w:val="24"/>
          <w:lang w:val="ru-RU"/>
        </w:rPr>
        <w:t>созданиев</w:t>
      </w:r>
      <w:r w:rsidRPr="00921BDF">
        <w:rPr>
          <w:rFonts w:ascii="Times New Roman" w:hAnsi="Times New Roman"/>
          <w:spacing w:val="-1"/>
          <w:sz w:val="24"/>
          <w:szCs w:val="24"/>
          <w:lang w:val="ru-RU"/>
        </w:rPr>
        <w:t>школеусловий,обеспечивающих</w:t>
      </w:r>
      <w:r w:rsidRPr="00921BDF">
        <w:rPr>
          <w:rFonts w:ascii="Times New Roman" w:hAnsi="Times New Roman"/>
          <w:sz w:val="24"/>
          <w:szCs w:val="24"/>
          <w:lang w:val="ru-RU"/>
        </w:rPr>
        <w:t>возможность</w:t>
      </w:r>
      <w:r w:rsidRPr="00921BDF">
        <w:rPr>
          <w:rFonts w:ascii="Times New Roman" w:hAnsi="Times New Roman"/>
          <w:spacing w:val="-1"/>
          <w:sz w:val="24"/>
          <w:szCs w:val="24"/>
          <w:lang w:val="ru-RU"/>
        </w:rPr>
        <w:t>каждому</w:t>
      </w:r>
      <w:r w:rsidRPr="00921BDF">
        <w:rPr>
          <w:rFonts w:ascii="Times New Roman" w:hAnsi="Times New Roman"/>
          <w:sz w:val="24"/>
          <w:szCs w:val="24"/>
          <w:lang w:val="ru-RU"/>
        </w:rPr>
        <w:t>участнику</w:t>
      </w:r>
      <w:r w:rsidRPr="00921BDF">
        <w:rPr>
          <w:rFonts w:ascii="Times New Roman" w:hAnsi="Times New Roman"/>
          <w:spacing w:val="-1"/>
          <w:sz w:val="24"/>
          <w:szCs w:val="24"/>
          <w:lang w:val="ru-RU"/>
        </w:rPr>
        <w:t>образовательнойдеятельностисамосовершенствоваться,</w:t>
      </w:r>
      <w:r w:rsidRPr="00921BDF">
        <w:rPr>
          <w:rFonts w:ascii="Times New Roman" w:hAnsi="Times New Roman"/>
          <w:spacing w:val="-2"/>
          <w:sz w:val="24"/>
          <w:szCs w:val="24"/>
          <w:lang w:val="ru-RU"/>
        </w:rPr>
        <w:t>сохранять</w:t>
      </w:r>
      <w:r w:rsidRPr="00921BDF">
        <w:rPr>
          <w:rFonts w:ascii="Times New Roman" w:hAnsi="Times New Roman"/>
          <w:sz w:val="24"/>
          <w:szCs w:val="24"/>
          <w:lang w:val="ru-RU"/>
        </w:rPr>
        <w:t>и</w:t>
      </w:r>
      <w:r w:rsidRPr="00921BDF">
        <w:rPr>
          <w:rFonts w:ascii="Times New Roman" w:hAnsi="Times New Roman"/>
          <w:spacing w:val="-1"/>
          <w:sz w:val="24"/>
          <w:szCs w:val="24"/>
          <w:lang w:val="ru-RU"/>
        </w:rPr>
        <w:t>укреплять</w:t>
      </w:r>
      <w:r w:rsidRPr="00921BDF">
        <w:rPr>
          <w:rFonts w:ascii="Times New Roman" w:hAnsi="Times New Roman"/>
          <w:spacing w:val="1"/>
          <w:sz w:val="24"/>
          <w:szCs w:val="24"/>
          <w:lang w:val="ru-RU"/>
        </w:rPr>
        <w:t>свое</w:t>
      </w:r>
      <w:r w:rsidRPr="00921BDF">
        <w:rPr>
          <w:rFonts w:ascii="Times New Roman" w:hAnsi="Times New Roman"/>
          <w:sz w:val="24"/>
          <w:szCs w:val="24"/>
          <w:lang w:val="ru-RU"/>
        </w:rPr>
        <w:t>здоровье;</w:t>
      </w:r>
    </w:p>
    <w:p w:rsidR="00CB1509" w:rsidRPr="00921BDF" w:rsidRDefault="00CB1509" w:rsidP="00FF128C">
      <w:pPr>
        <w:pStyle w:val="afb"/>
        <w:widowControl w:val="0"/>
        <w:numPr>
          <w:ilvl w:val="0"/>
          <w:numId w:val="235"/>
        </w:numPr>
        <w:tabs>
          <w:tab w:val="left" w:pos="686"/>
        </w:tabs>
        <w:spacing w:after="0" w:line="240" w:lineRule="auto"/>
        <w:ind w:left="685" w:hanging="566"/>
        <w:rPr>
          <w:rFonts w:ascii="Times New Roman" w:hAnsi="Times New Roman"/>
          <w:sz w:val="24"/>
          <w:szCs w:val="24"/>
          <w:lang w:val="ru-RU"/>
        </w:rPr>
      </w:pPr>
      <w:r w:rsidRPr="00921BDF">
        <w:rPr>
          <w:rFonts w:ascii="Times New Roman" w:hAnsi="Times New Roman"/>
          <w:sz w:val="24"/>
          <w:szCs w:val="24"/>
          <w:lang w:val="ru-RU"/>
        </w:rPr>
        <w:t>создание</w:t>
      </w:r>
      <w:r w:rsidRPr="00921BDF">
        <w:rPr>
          <w:rFonts w:ascii="Times New Roman" w:hAnsi="Times New Roman"/>
          <w:spacing w:val="-1"/>
          <w:sz w:val="24"/>
          <w:szCs w:val="24"/>
          <w:lang w:val="ru-RU"/>
        </w:rPr>
        <w:t>условийдляразвитиятворческой,поисковойактивности</w:t>
      </w:r>
      <w:r w:rsidRPr="00921BDF">
        <w:rPr>
          <w:rFonts w:ascii="Times New Roman" w:hAnsi="Times New Roman"/>
          <w:sz w:val="24"/>
          <w:szCs w:val="24"/>
          <w:lang w:val="ru-RU"/>
        </w:rPr>
        <w:t>в</w:t>
      </w:r>
      <w:r w:rsidRPr="00921BDF">
        <w:rPr>
          <w:rFonts w:ascii="Times New Roman" w:hAnsi="Times New Roman"/>
          <w:spacing w:val="-1"/>
          <w:sz w:val="24"/>
          <w:szCs w:val="24"/>
          <w:lang w:val="ru-RU"/>
        </w:rPr>
        <w:t>познаниисебя;</w:t>
      </w:r>
    </w:p>
    <w:p w:rsidR="00CB1509" w:rsidRPr="00921BDF" w:rsidRDefault="00CB1509" w:rsidP="00FF128C">
      <w:pPr>
        <w:pStyle w:val="afb"/>
        <w:widowControl w:val="0"/>
        <w:numPr>
          <w:ilvl w:val="0"/>
          <w:numId w:val="234"/>
        </w:numPr>
        <w:tabs>
          <w:tab w:val="left" w:pos="686"/>
        </w:tabs>
        <w:spacing w:after="0" w:line="240" w:lineRule="auto"/>
        <w:ind w:left="685" w:right="119" w:hanging="566"/>
        <w:jc w:val="both"/>
        <w:rPr>
          <w:rFonts w:ascii="Times New Roman" w:hAnsi="Times New Roman"/>
          <w:sz w:val="24"/>
          <w:szCs w:val="24"/>
          <w:lang w:val="ru-RU"/>
        </w:rPr>
      </w:pPr>
      <w:r w:rsidRPr="00921BDF">
        <w:rPr>
          <w:rFonts w:ascii="Times New Roman" w:hAnsi="Times New Roman"/>
          <w:sz w:val="24"/>
          <w:szCs w:val="24"/>
          <w:lang w:val="ru-RU"/>
        </w:rPr>
        <w:t>создание</w:t>
      </w:r>
      <w:r w:rsidRPr="00921BDF">
        <w:rPr>
          <w:rFonts w:ascii="Times New Roman" w:hAnsi="Times New Roman"/>
          <w:spacing w:val="-1"/>
          <w:sz w:val="24"/>
          <w:szCs w:val="24"/>
          <w:lang w:val="ru-RU"/>
        </w:rPr>
        <w:t>системыпреемственностизнаний</w:t>
      </w:r>
      <w:r w:rsidRPr="00921BDF">
        <w:rPr>
          <w:rFonts w:ascii="Times New Roman" w:hAnsi="Times New Roman"/>
          <w:sz w:val="24"/>
          <w:szCs w:val="24"/>
          <w:lang w:val="ru-RU"/>
        </w:rPr>
        <w:t>иопыта</w:t>
      </w:r>
      <w:r w:rsidRPr="00921BDF">
        <w:rPr>
          <w:rFonts w:ascii="Times New Roman" w:hAnsi="Times New Roman"/>
          <w:spacing w:val="-1"/>
          <w:sz w:val="24"/>
          <w:szCs w:val="24"/>
          <w:lang w:val="ru-RU"/>
        </w:rPr>
        <w:t>учащихся</w:t>
      </w:r>
      <w:r w:rsidRPr="00921BDF">
        <w:rPr>
          <w:rFonts w:ascii="Times New Roman" w:hAnsi="Times New Roman"/>
          <w:sz w:val="24"/>
          <w:szCs w:val="24"/>
          <w:lang w:val="ru-RU"/>
        </w:rPr>
        <w:t>накаждой</w:t>
      </w:r>
      <w:r w:rsidRPr="00921BDF">
        <w:rPr>
          <w:rFonts w:ascii="Times New Roman" w:hAnsi="Times New Roman"/>
          <w:spacing w:val="-1"/>
          <w:sz w:val="24"/>
          <w:szCs w:val="24"/>
          <w:lang w:val="ru-RU"/>
        </w:rPr>
        <w:t>ступени</w:t>
      </w:r>
      <w:r w:rsidRPr="00921BDF">
        <w:rPr>
          <w:rFonts w:ascii="Times New Roman" w:hAnsi="Times New Roman"/>
          <w:sz w:val="24"/>
          <w:szCs w:val="24"/>
          <w:lang w:val="ru-RU"/>
        </w:rPr>
        <w:t>образования</w:t>
      </w:r>
      <w:r w:rsidRPr="00921BDF">
        <w:rPr>
          <w:rFonts w:ascii="Times New Roman" w:hAnsi="Times New Roman"/>
          <w:spacing w:val="-2"/>
          <w:sz w:val="24"/>
          <w:szCs w:val="24"/>
          <w:lang w:val="ru-RU"/>
        </w:rPr>
        <w:t>по</w:t>
      </w:r>
      <w:r w:rsidRPr="00921BDF">
        <w:rPr>
          <w:rFonts w:ascii="Times New Roman" w:hAnsi="Times New Roman"/>
          <w:spacing w:val="-1"/>
          <w:sz w:val="24"/>
          <w:szCs w:val="24"/>
          <w:lang w:val="ru-RU"/>
        </w:rPr>
        <w:t>программеформирования</w:t>
      </w:r>
      <w:r w:rsidRPr="00921BDF">
        <w:rPr>
          <w:rFonts w:ascii="Times New Roman" w:hAnsi="Times New Roman"/>
          <w:spacing w:val="-2"/>
          <w:sz w:val="24"/>
          <w:szCs w:val="24"/>
          <w:lang w:val="ru-RU"/>
        </w:rPr>
        <w:t>культуры</w:t>
      </w:r>
      <w:r w:rsidRPr="00921BDF">
        <w:rPr>
          <w:rFonts w:ascii="Times New Roman" w:hAnsi="Times New Roman"/>
          <w:sz w:val="24"/>
          <w:szCs w:val="24"/>
          <w:lang w:val="ru-RU"/>
        </w:rPr>
        <w:t>здоровогои</w:t>
      </w:r>
      <w:r w:rsidRPr="00921BDF">
        <w:rPr>
          <w:rFonts w:ascii="Times New Roman" w:hAnsi="Times New Roman"/>
          <w:spacing w:val="-1"/>
          <w:sz w:val="24"/>
          <w:szCs w:val="24"/>
          <w:lang w:val="ru-RU"/>
        </w:rPr>
        <w:t>безопасного</w:t>
      </w:r>
      <w:r w:rsidRPr="00921BDF">
        <w:rPr>
          <w:rFonts w:ascii="Times New Roman" w:hAnsi="Times New Roman"/>
          <w:sz w:val="24"/>
          <w:szCs w:val="24"/>
          <w:lang w:val="ru-RU"/>
        </w:rPr>
        <w:t>образажизни.</w:t>
      </w:r>
    </w:p>
    <w:p w:rsidR="00CB1509" w:rsidRPr="00921BDF" w:rsidRDefault="00CB1509" w:rsidP="00FF128C">
      <w:pPr>
        <w:pStyle w:val="afb"/>
        <w:widowControl w:val="0"/>
        <w:numPr>
          <w:ilvl w:val="0"/>
          <w:numId w:val="234"/>
        </w:numPr>
        <w:tabs>
          <w:tab w:val="left" w:pos="686"/>
        </w:tabs>
        <w:spacing w:after="0" w:line="240" w:lineRule="auto"/>
        <w:ind w:left="685" w:hanging="566"/>
        <w:rPr>
          <w:rFonts w:ascii="Times New Roman" w:hAnsi="Times New Roman"/>
          <w:sz w:val="24"/>
          <w:szCs w:val="24"/>
          <w:lang w:val="ru-RU"/>
        </w:rPr>
      </w:pPr>
      <w:r w:rsidRPr="00921BDF">
        <w:rPr>
          <w:rFonts w:ascii="Times New Roman" w:hAnsi="Times New Roman"/>
          <w:sz w:val="24"/>
          <w:szCs w:val="24"/>
          <w:lang w:val="ru-RU"/>
        </w:rPr>
        <w:t>внедрениев</w:t>
      </w:r>
      <w:r w:rsidRPr="00921BDF">
        <w:rPr>
          <w:rFonts w:ascii="Times New Roman" w:hAnsi="Times New Roman"/>
          <w:spacing w:val="-1"/>
          <w:sz w:val="24"/>
          <w:szCs w:val="24"/>
          <w:lang w:val="ru-RU"/>
        </w:rPr>
        <w:t>образовательныйпроцессздоровьесберегающихтехнологий,</w:t>
      </w:r>
    </w:p>
    <w:p w:rsidR="00CB1509" w:rsidRPr="00921BDF" w:rsidRDefault="00CB1509" w:rsidP="00FF128C">
      <w:pPr>
        <w:pStyle w:val="afb"/>
        <w:widowControl w:val="0"/>
        <w:numPr>
          <w:ilvl w:val="0"/>
          <w:numId w:val="234"/>
        </w:numPr>
        <w:tabs>
          <w:tab w:val="left" w:pos="686"/>
        </w:tabs>
        <w:spacing w:after="0" w:line="240" w:lineRule="auto"/>
        <w:ind w:left="685" w:hanging="566"/>
        <w:rPr>
          <w:rFonts w:ascii="Times New Roman" w:hAnsi="Times New Roman"/>
          <w:sz w:val="24"/>
          <w:szCs w:val="24"/>
          <w:lang w:val="ru-RU"/>
        </w:rPr>
      </w:pPr>
      <w:r w:rsidRPr="00921BDF">
        <w:rPr>
          <w:rFonts w:ascii="Times New Roman" w:hAnsi="Times New Roman"/>
          <w:sz w:val="24"/>
          <w:szCs w:val="24"/>
          <w:lang w:val="ru-RU"/>
        </w:rPr>
        <w:t>организация</w:t>
      </w:r>
      <w:r w:rsidRPr="00921BDF">
        <w:rPr>
          <w:rFonts w:ascii="Times New Roman" w:hAnsi="Times New Roman"/>
          <w:spacing w:val="-1"/>
          <w:sz w:val="24"/>
          <w:szCs w:val="24"/>
          <w:lang w:val="ru-RU"/>
        </w:rPr>
        <w:t>административногоконтроля</w:t>
      </w:r>
      <w:r w:rsidRPr="00921BDF">
        <w:rPr>
          <w:rFonts w:ascii="Times New Roman" w:hAnsi="Times New Roman"/>
          <w:sz w:val="24"/>
          <w:szCs w:val="24"/>
          <w:lang w:val="ru-RU"/>
        </w:rPr>
        <w:t>над</w:t>
      </w:r>
      <w:r w:rsidRPr="00921BDF">
        <w:rPr>
          <w:rFonts w:ascii="Times New Roman" w:hAnsi="Times New Roman"/>
          <w:spacing w:val="-1"/>
          <w:sz w:val="24"/>
          <w:szCs w:val="24"/>
          <w:lang w:val="ru-RU"/>
        </w:rPr>
        <w:t>соблюдениемтребованийСанПиН;</w:t>
      </w:r>
    </w:p>
    <w:p w:rsidR="00CB1509" w:rsidRPr="00921BDF" w:rsidRDefault="00CB1509" w:rsidP="00FF128C">
      <w:pPr>
        <w:pStyle w:val="afb"/>
        <w:widowControl w:val="0"/>
        <w:numPr>
          <w:ilvl w:val="0"/>
          <w:numId w:val="234"/>
        </w:numPr>
        <w:tabs>
          <w:tab w:val="left" w:pos="686"/>
        </w:tabs>
        <w:spacing w:after="0" w:line="240" w:lineRule="auto"/>
        <w:ind w:left="685" w:right="127" w:hanging="566"/>
        <w:jc w:val="both"/>
        <w:rPr>
          <w:rFonts w:ascii="Times New Roman" w:hAnsi="Times New Roman"/>
          <w:sz w:val="24"/>
          <w:szCs w:val="24"/>
          <w:lang w:val="ru-RU"/>
        </w:rPr>
      </w:pPr>
      <w:r w:rsidRPr="00921BDF">
        <w:rPr>
          <w:rFonts w:ascii="Times New Roman" w:hAnsi="Times New Roman"/>
          <w:spacing w:val="-1"/>
          <w:sz w:val="24"/>
          <w:szCs w:val="24"/>
          <w:lang w:val="ru-RU"/>
        </w:rPr>
        <w:t>осуществлениепрофилактических</w:t>
      </w:r>
      <w:r w:rsidRPr="00921BDF">
        <w:rPr>
          <w:rFonts w:ascii="Times New Roman" w:hAnsi="Times New Roman"/>
          <w:sz w:val="24"/>
          <w:szCs w:val="24"/>
          <w:lang w:val="ru-RU"/>
        </w:rPr>
        <w:t>мер</w:t>
      </w:r>
      <w:r w:rsidRPr="00921BDF">
        <w:rPr>
          <w:rFonts w:ascii="Times New Roman" w:hAnsi="Times New Roman"/>
          <w:spacing w:val="-2"/>
          <w:sz w:val="24"/>
          <w:szCs w:val="24"/>
          <w:lang w:val="ru-RU"/>
        </w:rPr>
        <w:t>по</w:t>
      </w:r>
      <w:r w:rsidRPr="00921BDF">
        <w:rPr>
          <w:rFonts w:ascii="Times New Roman" w:hAnsi="Times New Roman"/>
          <w:sz w:val="24"/>
          <w:szCs w:val="24"/>
          <w:lang w:val="ru-RU"/>
        </w:rPr>
        <w:t>предотвращению</w:t>
      </w:r>
      <w:r w:rsidRPr="00921BDF">
        <w:rPr>
          <w:rFonts w:ascii="Times New Roman" w:hAnsi="Times New Roman"/>
          <w:spacing w:val="-1"/>
          <w:sz w:val="24"/>
          <w:szCs w:val="24"/>
          <w:lang w:val="ru-RU"/>
        </w:rPr>
        <w:t>ухудшенийсанитарно-гигиеническихусловий</w:t>
      </w:r>
      <w:r w:rsidRPr="00921BDF">
        <w:rPr>
          <w:rFonts w:ascii="Times New Roman" w:hAnsi="Times New Roman"/>
          <w:sz w:val="24"/>
          <w:szCs w:val="24"/>
          <w:lang w:val="ru-RU"/>
        </w:rPr>
        <w:t>вшколе.</w:t>
      </w:r>
    </w:p>
    <w:p w:rsidR="00CB1509" w:rsidRPr="00921BDF" w:rsidRDefault="00CB1509" w:rsidP="009F7AF2">
      <w:pPr>
        <w:rPr>
          <w:rFonts w:ascii="Times New Roman" w:hAnsi="Times New Roman"/>
          <w:sz w:val="24"/>
          <w:szCs w:val="24"/>
          <w:lang w:val="ru-RU"/>
        </w:rPr>
      </w:pPr>
    </w:p>
    <w:p w:rsidR="00CB1509" w:rsidRPr="00921BDF" w:rsidRDefault="00CB1509" w:rsidP="009F7AF2">
      <w:pPr>
        <w:rPr>
          <w:rFonts w:ascii="Times New Roman" w:hAnsi="Times New Roman"/>
          <w:b/>
          <w:bCs/>
          <w:sz w:val="24"/>
          <w:szCs w:val="24"/>
          <w:lang w:val="ru-RU"/>
        </w:rPr>
      </w:pPr>
      <w:bookmarkStart w:id="502" w:name="_Toc430014013"/>
      <w:bookmarkStart w:id="503" w:name="_Toc430016120"/>
      <w:r w:rsidRPr="00921BDF">
        <w:rPr>
          <w:rFonts w:ascii="Times New Roman" w:hAnsi="Times New Roman"/>
          <w:b/>
          <w:spacing w:val="-1"/>
          <w:sz w:val="24"/>
          <w:szCs w:val="24"/>
          <w:lang w:val="ru-RU"/>
        </w:rPr>
        <w:t>Основноесодержание</w:t>
      </w:r>
      <w:r w:rsidRPr="00921BDF">
        <w:rPr>
          <w:rFonts w:ascii="Times New Roman" w:hAnsi="Times New Roman"/>
          <w:b/>
          <w:sz w:val="24"/>
          <w:szCs w:val="24"/>
          <w:lang w:val="ru-RU"/>
        </w:rPr>
        <w:t>программы</w:t>
      </w:r>
      <w:r w:rsidRPr="00921BDF">
        <w:rPr>
          <w:rFonts w:ascii="Times New Roman" w:hAnsi="Times New Roman"/>
          <w:b/>
          <w:spacing w:val="-1"/>
          <w:sz w:val="24"/>
          <w:szCs w:val="24"/>
          <w:lang w:val="ru-RU"/>
        </w:rPr>
        <w:t>формированиякультурыздорового</w:t>
      </w:r>
      <w:r w:rsidRPr="00921BDF">
        <w:rPr>
          <w:rFonts w:ascii="Times New Roman" w:hAnsi="Times New Roman"/>
          <w:b/>
          <w:sz w:val="24"/>
          <w:szCs w:val="24"/>
          <w:lang w:val="ru-RU"/>
        </w:rPr>
        <w:t>и</w:t>
      </w:r>
      <w:r w:rsidRPr="00921BDF">
        <w:rPr>
          <w:rFonts w:ascii="Times New Roman" w:hAnsi="Times New Roman"/>
          <w:b/>
          <w:spacing w:val="-1"/>
          <w:sz w:val="24"/>
          <w:szCs w:val="24"/>
          <w:lang w:val="ru-RU"/>
        </w:rPr>
        <w:t>безопасногообраза</w:t>
      </w:r>
      <w:r w:rsidRPr="00921BDF">
        <w:rPr>
          <w:rFonts w:ascii="Times New Roman" w:hAnsi="Times New Roman"/>
          <w:b/>
          <w:spacing w:val="-2"/>
          <w:sz w:val="24"/>
          <w:szCs w:val="24"/>
          <w:lang w:val="ru-RU"/>
        </w:rPr>
        <w:t>жизни</w:t>
      </w:r>
      <w:r w:rsidRPr="00921BDF">
        <w:rPr>
          <w:rFonts w:ascii="Times New Roman" w:hAnsi="Times New Roman"/>
          <w:b/>
          <w:spacing w:val="-1"/>
          <w:sz w:val="24"/>
          <w:szCs w:val="24"/>
          <w:lang w:val="ru-RU"/>
        </w:rPr>
        <w:t>учащихся</w:t>
      </w:r>
      <w:r w:rsidRPr="00921BDF">
        <w:rPr>
          <w:rFonts w:ascii="Times New Roman" w:hAnsi="Times New Roman"/>
          <w:b/>
          <w:sz w:val="24"/>
          <w:szCs w:val="24"/>
          <w:lang w:val="ru-RU"/>
        </w:rPr>
        <w:t>при получении</w:t>
      </w:r>
      <w:r w:rsidRPr="00921BDF">
        <w:rPr>
          <w:rFonts w:ascii="Times New Roman" w:hAnsi="Times New Roman"/>
          <w:b/>
          <w:spacing w:val="-1"/>
          <w:sz w:val="24"/>
          <w:szCs w:val="24"/>
          <w:lang w:val="ru-RU"/>
        </w:rPr>
        <w:t>основногообщегообразования.</w:t>
      </w:r>
      <w:bookmarkEnd w:id="502"/>
      <w:bookmarkEnd w:id="503"/>
    </w:p>
    <w:p w:rsidR="00CB1509" w:rsidRPr="00921BDF" w:rsidRDefault="00CB1509" w:rsidP="009F7AF2">
      <w:pPr>
        <w:rPr>
          <w:rFonts w:ascii="Times New Roman" w:hAnsi="Times New Roman"/>
          <w:sz w:val="24"/>
          <w:szCs w:val="24"/>
          <w:lang w:val="ru-RU"/>
        </w:rPr>
      </w:pPr>
      <w:r w:rsidRPr="00921BDF">
        <w:rPr>
          <w:rFonts w:ascii="Times New Roman" w:hAnsi="Times New Roman"/>
          <w:sz w:val="24"/>
          <w:szCs w:val="24"/>
          <w:lang w:val="ru-RU"/>
        </w:rPr>
        <w:t>Всоответствиис</w:t>
      </w:r>
      <w:r w:rsidRPr="00921BDF">
        <w:rPr>
          <w:rFonts w:ascii="Times New Roman" w:hAnsi="Times New Roman"/>
          <w:spacing w:val="-1"/>
          <w:sz w:val="24"/>
          <w:szCs w:val="24"/>
          <w:lang w:val="ru-RU"/>
        </w:rPr>
        <w:t>ключевымицелями</w:t>
      </w:r>
      <w:r w:rsidRPr="00921BDF">
        <w:rPr>
          <w:rFonts w:ascii="Times New Roman" w:hAnsi="Times New Roman"/>
          <w:sz w:val="24"/>
          <w:szCs w:val="24"/>
          <w:lang w:val="ru-RU"/>
        </w:rPr>
        <w:t>и</w:t>
      </w:r>
      <w:r w:rsidRPr="00921BDF">
        <w:rPr>
          <w:rFonts w:ascii="Times New Roman" w:hAnsi="Times New Roman"/>
          <w:spacing w:val="-1"/>
          <w:sz w:val="24"/>
          <w:szCs w:val="24"/>
          <w:lang w:val="ru-RU"/>
        </w:rPr>
        <w:t>задачам</w:t>
      </w:r>
      <w:r w:rsidRPr="00921BDF">
        <w:rPr>
          <w:rFonts w:ascii="Times New Roman" w:hAnsi="Times New Roman"/>
          <w:sz w:val="24"/>
          <w:szCs w:val="24"/>
          <w:lang w:val="ru-RU"/>
        </w:rPr>
        <w:t>программы</w:t>
      </w:r>
      <w:r w:rsidRPr="00921BDF">
        <w:rPr>
          <w:rFonts w:ascii="Times New Roman" w:hAnsi="Times New Roman"/>
          <w:spacing w:val="-1"/>
          <w:sz w:val="24"/>
          <w:szCs w:val="24"/>
          <w:lang w:val="ru-RU"/>
        </w:rPr>
        <w:t>содержание</w:t>
      </w:r>
      <w:r w:rsidRPr="00921BDF">
        <w:rPr>
          <w:rFonts w:ascii="Times New Roman" w:hAnsi="Times New Roman"/>
          <w:sz w:val="24"/>
          <w:szCs w:val="24"/>
          <w:lang w:val="ru-RU"/>
        </w:rPr>
        <w:t>направленийорганизационной,</w:t>
      </w:r>
      <w:r w:rsidRPr="00921BDF">
        <w:rPr>
          <w:rFonts w:ascii="Times New Roman" w:hAnsi="Times New Roman"/>
          <w:spacing w:val="-1"/>
          <w:sz w:val="24"/>
          <w:szCs w:val="24"/>
          <w:lang w:val="ru-RU"/>
        </w:rPr>
        <w:t>воспитательной</w:t>
      </w:r>
      <w:r w:rsidRPr="00921BDF">
        <w:rPr>
          <w:rFonts w:ascii="Times New Roman" w:hAnsi="Times New Roman"/>
          <w:sz w:val="24"/>
          <w:szCs w:val="24"/>
          <w:lang w:val="ru-RU"/>
        </w:rPr>
        <w:t>и</w:t>
      </w:r>
      <w:r w:rsidRPr="00921BDF">
        <w:rPr>
          <w:rFonts w:ascii="Times New Roman" w:hAnsi="Times New Roman"/>
          <w:spacing w:val="-1"/>
          <w:sz w:val="24"/>
          <w:szCs w:val="24"/>
          <w:lang w:val="ru-RU"/>
        </w:rPr>
        <w:t>образовательнойдеятельностигруппируется</w:t>
      </w:r>
      <w:r w:rsidRPr="00921BDF">
        <w:rPr>
          <w:rFonts w:ascii="Times New Roman" w:hAnsi="Times New Roman"/>
          <w:sz w:val="24"/>
          <w:szCs w:val="24"/>
          <w:lang w:val="ru-RU"/>
        </w:rPr>
        <w:t>втри</w:t>
      </w:r>
      <w:r w:rsidRPr="00921BDF">
        <w:rPr>
          <w:rFonts w:ascii="Times New Roman" w:hAnsi="Times New Roman"/>
          <w:spacing w:val="-1"/>
          <w:sz w:val="24"/>
          <w:szCs w:val="24"/>
          <w:lang w:val="ru-RU"/>
        </w:rPr>
        <w:t>блока.</w:t>
      </w:r>
    </w:p>
    <w:p w:rsidR="00CB1509" w:rsidRPr="00921BDF" w:rsidRDefault="00CB1509" w:rsidP="009F7AF2">
      <w:pPr>
        <w:rPr>
          <w:rFonts w:ascii="Times New Roman" w:hAnsi="Times New Roman"/>
          <w:b/>
          <w:bCs/>
          <w:i/>
          <w:sz w:val="24"/>
          <w:szCs w:val="24"/>
          <w:lang w:val="ru-RU"/>
        </w:rPr>
      </w:pPr>
      <w:r w:rsidRPr="00921BDF">
        <w:rPr>
          <w:rFonts w:ascii="Times New Roman" w:hAnsi="Times New Roman"/>
          <w:spacing w:val="-1"/>
          <w:sz w:val="24"/>
          <w:szCs w:val="24"/>
          <w:lang w:val="ru-RU"/>
        </w:rPr>
        <w:t>Первый</w:t>
      </w:r>
      <w:r w:rsidRPr="00921BDF">
        <w:rPr>
          <w:rFonts w:ascii="Times New Roman" w:hAnsi="Times New Roman"/>
          <w:sz w:val="24"/>
          <w:szCs w:val="24"/>
          <w:lang w:val="ru-RU"/>
        </w:rPr>
        <w:t>блок</w:t>
      </w:r>
      <w:r w:rsidRPr="00921BDF">
        <w:rPr>
          <w:rFonts w:ascii="Times New Roman" w:hAnsi="Times New Roman"/>
          <w:spacing w:val="-1"/>
          <w:sz w:val="24"/>
          <w:szCs w:val="24"/>
          <w:lang w:val="ru-RU"/>
        </w:rPr>
        <w:t>просветительско-воспитательнойдеятельностипредусматривает:</w:t>
      </w:r>
    </w:p>
    <w:p w:rsidR="00CB1509" w:rsidRPr="00921BDF" w:rsidRDefault="00CB1509" w:rsidP="009F7AF2">
      <w:pPr>
        <w:rPr>
          <w:rFonts w:ascii="Times New Roman" w:hAnsi="Times New Roman"/>
          <w:sz w:val="24"/>
          <w:szCs w:val="24"/>
          <w:lang w:val="ru-RU"/>
        </w:rPr>
      </w:pPr>
      <w:r w:rsidRPr="00921BDF">
        <w:rPr>
          <w:rFonts w:ascii="Times New Roman" w:hAnsi="Times New Roman"/>
          <w:i/>
          <w:spacing w:val="-1"/>
          <w:sz w:val="24"/>
          <w:szCs w:val="24"/>
          <w:lang w:val="ru-RU"/>
        </w:rPr>
        <w:t>1. Приобретениеучащимисячерез</w:t>
      </w:r>
      <w:r w:rsidRPr="00921BDF">
        <w:rPr>
          <w:rFonts w:ascii="Times New Roman" w:hAnsi="Times New Roman"/>
          <w:i/>
          <w:sz w:val="24"/>
          <w:szCs w:val="24"/>
          <w:lang w:val="ru-RU"/>
        </w:rPr>
        <w:t>предметноеи</w:t>
      </w:r>
      <w:r w:rsidRPr="00921BDF">
        <w:rPr>
          <w:rFonts w:ascii="Times New Roman" w:hAnsi="Times New Roman"/>
          <w:i/>
          <w:spacing w:val="-1"/>
          <w:sz w:val="24"/>
          <w:szCs w:val="24"/>
          <w:lang w:val="ru-RU"/>
        </w:rPr>
        <w:t>метапредметноеобучение:</w:t>
      </w:r>
    </w:p>
    <w:p w:rsidR="00CB1509" w:rsidRPr="00921BDF" w:rsidRDefault="00CB1509" w:rsidP="009F7AF2">
      <w:pPr>
        <w:rPr>
          <w:rFonts w:ascii="Times New Roman" w:hAnsi="Times New Roman"/>
          <w:sz w:val="24"/>
          <w:szCs w:val="24"/>
          <w:lang w:val="ru-RU"/>
        </w:rPr>
      </w:pPr>
      <w:r w:rsidRPr="00921BDF">
        <w:rPr>
          <w:rFonts w:ascii="Times New Roman" w:hAnsi="Times New Roman"/>
          <w:spacing w:val="1"/>
          <w:sz w:val="24"/>
          <w:szCs w:val="24"/>
          <w:lang w:val="ru-RU"/>
        </w:rPr>
        <w:t>общих</w:t>
      </w:r>
      <w:r w:rsidRPr="00921BDF">
        <w:rPr>
          <w:rFonts w:ascii="Times New Roman" w:hAnsi="Times New Roman"/>
          <w:spacing w:val="-1"/>
          <w:sz w:val="24"/>
          <w:szCs w:val="24"/>
          <w:lang w:val="ru-RU"/>
        </w:rPr>
        <w:t>представлений</w:t>
      </w:r>
      <w:r w:rsidRPr="00921BDF">
        <w:rPr>
          <w:rFonts w:ascii="Times New Roman" w:hAnsi="Times New Roman"/>
          <w:sz w:val="24"/>
          <w:szCs w:val="24"/>
          <w:lang w:val="ru-RU"/>
        </w:rPr>
        <w:t>о</w:t>
      </w:r>
      <w:r w:rsidRPr="00921BDF">
        <w:rPr>
          <w:rFonts w:ascii="Times New Roman" w:hAnsi="Times New Roman"/>
          <w:spacing w:val="-1"/>
          <w:sz w:val="24"/>
          <w:szCs w:val="24"/>
          <w:lang w:val="ru-RU"/>
        </w:rPr>
        <w:t>факторахрисказдоровьючеловека,включаявлияние</w:t>
      </w:r>
      <w:r w:rsidRPr="00921BDF">
        <w:rPr>
          <w:rFonts w:ascii="Times New Roman" w:hAnsi="Times New Roman"/>
          <w:sz w:val="24"/>
          <w:szCs w:val="24"/>
          <w:lang w:val="ru-RU"/>
        </w:rPr>
        <w:t>неблагоприятных</w:t>
      </w:r>
      <w:r w:rsidRPr="00921BDF">
        <w:rPr>
          <w:rFonts w:ascii="Times New Roman" w:hAnsi="Times New Roman"/>
          <w:spacing w:val="-1"/>
          <w:sz w:val="24"/>
          <w:szCs w:val="24"/>
          <w:lang w:val="ru-RU"/>
        </w:rPr>
        <w:t>природно-экологических</w:t>
      </w:r>
      <w:r w:rsidRPr="00921BDF">
        <w:rPr>
          <w:rFonts w:ascii="Times New Roman" w:hAnsi="Times New Roman"/>
          <w:sz w:val="24"/>
          <w:szCs w:val="24"/>
          <w:lang w:val="ru-RU"/>
        </w:rPr>
        <w:t>и</w:t>
      </w:r>
      <w:r w:rsidRPr="00921BDF">
        <w:rPr>
          <w:rFonts w:ascii="Times New Roman" w:hAnsi="Times New Roman"/>
          <w:spacing w:val="-1"/>
          <w:sz w:val="24"/>
          <w:szCs w:val="24"/>
          <w:lang w:val="ru-RU"/>
        </w:rPr>
        <w:t>социально-психологическихусловий;</w:t>
      </w:r>
    </w:p>
    <w:p w:rsidR="00CB1509" w:rsidRPr="00921BDF" w:rsidRDefault="00CB1509" w:rsidP="00FF128C">
      <w:pPr>
        <w:pStyle w:val="afb"/>
        <w:widowControl w:val="0"/>
        <w:numPr>
          <w:ilvl w:val="0"/>
          <w:numId w:val="234"/>
        </w:numPr>
        <w:tabs>
          <w:tab w:val="left" w:pos="686"/>
        </w:tabs>
        <w:spacing w:after="0" w:line="240" w:lineRule="auto"/>
        <w:ind w:left="685" w:right="121" w:hanging="566"/>
        <w:jc w:val="both"/>
        <w:rPr>
          <w:rFonts w:ascii="Times New Roman" w:hAnsi="Times New Roman"/>
          <w:sz w:val="24"/>
          <w:szCs w:val="24"/>
          <w:lang w:val="ru-RU"/>
        </w:rPr>
      </w:pPr>
      <w:r w:rsidRPr="00921BDF">
        <w:rPr>
          <w:rFonts w:ascii="Times New Roman" w:hAnsi="Times New Roman"/>
          <w:sz w:val="24"/>
          <w:szCs w:val="24"/>
          <w:lang w:val="ru-RU"/>
        </w:rPr>
        <w:t>знанийо</w:t>
      </w:r>
      <w:r w:rsidRPr="00921BDF">
        <w:rPr>
          <w:rFonts w:ascii="Times New Roman" w:hAnsi="Times New Roman"/>
          <w:spacing w:val="-1"/>
          <w:sz w:val="24"/>
          <w:szCs w:val="24"/>
          <w:lang w:val="ru-RU"/>
        </w:rPr>
        <w:t>современныхугрозахдля</w:t>
      </w:r>
      <w:r w:rsidRPr="00921BDF">
        <w:rPr>
          <w:rFonts w:ascii="Times New Roman" w:hAnsi="Times New Roman"/>
          <w:sz w:val="24"/>
          <w:szCs w:val="24"/>
          <w:lang w:val="ru-RU"/>
        </w:rPr>
        <w:t>жизнии</w:t>
      </w:r>
      <w:r w:rsidRPr="00921BDF">
        <w:rPr>
          <w:rFonts w:ascii="Times New Roman" w:hAnsi="Times New Roman"/>
          <w:spacing w:val="-1"/>
          <w:sz w:val="24"/>
          <w:szCs w:val="24"/>
          <w:lang w:val="ru-RU"/>
        </w:rPr>
        <w:t>здоровьялюдей,</w:t>
      </w:r>
      <w:r w:rsidRPr="00921BDF">
        <w:rPr>
          <w:rFonts w:ascii="Times New Roman" w:hAnsi="Times New Roman"/>
          <w:sz w:val="24"/>
          <w:szCs w:val="24"/>
          <w:lang w:val="ru-RU"/>
        </w:rPr>
        <w:t>в</w:t>
      </w:r>
      <w:r w:rsidRPr="00921BDF">
        <w:rPr>
          <w:rFonts w:ascii="Times New Roman" w:hAnsi="Times New Roman"/>
          <w:spacing w:val="-2"/>
          <w:sz w:val="24"/>
          <w:szCs w:val="24"/>
          <w:lang w:val="ru-RU"/>
        </w:rPr>
        <w:t>том</w:t>
      </w:r>
      <w:r w:rsidRPr="00921BDF">
        <w:rPr>
          <w:rFonts w:ascii="Times New Roman" w:hAnsi="Times New Roman"/>
          <w:spacing w:val="-1"/>
          <w:sz w:val="24"/>
          <w:szCs w:val="24"/>
          <w:lang w:val="ru-RU"/>
        </w:rPr>
        <w:t>числеэкологических,эпидемиологических,транспортных,социально-конфликтных;</w:t>
      </w:r>
    </w:p>
    <w:p w:rsidR="00CB1509" w:rsidRPr="00921BDF" w:rsidRDefault="00CB1509" w:rsidP="00FF128C">
      <w:pPr>
        <w:pStyle w:val="afb"/>
        <w:widowControl w:val="0"/>
        <w:numPr>
          <w:ilvl w:val="0"/>
          <w:numId w:val="234"/>
        </w:numPr>
        <w:tabs>
          <w:tab w:val="left" w:pos="686"/>
        </w:tabs>
        <w:spacing w:after="0" w:line="240" w:lineRule="auto"/>
        <w:ind w:left="685" w:right="122" w:hanging="566"/>
        <w:jc w:val="both"/>
        <w:rPr>
          <w:rFonts w:ascii="Times New Roman" w:hAnsi="Times New Roman"/>
          <w:sz w:val="24"/>
          <w:szCs w:val="24"/>
          <w:lang w:val="ru-RU"/>
        </w:rPr>
      </w:pPr>
      <w:r w:rsidRPr="00921BDF">
        <w:rPr>
          <w:rFonts w:ascii="Times New Roman" w:hAnsi="Times New Roman"/>
          <w:spacing w:val="-1"/>
          <w:sz w:val="24"/>
          <w:szCs w:val="24"/>
          <w:lang w:val="ru-RU"/>
        </w:rPr>
        <w:t>элементарных</w:t>
      </w:r>
      <w:r w:rsidRPr="00921BDF">
        <w:rPr>
          <w:rFonts w:ascii="Times New Roman" w:hAnsi="Times New Roman"/>
          <w:sz w:val="24"/>
          <w:szCs w:val="24"/>
          <w:lang w:val="ru-RU"/>
        </w:rPr>
        <w:t>гигиеническихзнанийпорежимужизнедеятельности,</w:t>
      </w:r>
      <w:r w:rsidRPr="00921BDF">
        <w:rPr>
          <w:rFonts w:ascii="Times New Roman" w:hAnsi="Times New Roman"/>
          <w:spacing w:val="-1"/>
          <w:sz w:val="24"/>
          <w:szCs w:val="24"/>
          <w:lang w:val="ru-RU"/>
        </w:rPr>
        <w:t>рационального</w:t>
      </w:r>
      <w:r w:rsidRPr="00921BDF">
        <w:rPr>
          <w:rFonts w:ascii="Times New Roman" w:hAnsi="Times New Roman"/>
          <w:sz w:val="24"/>
          <w:szCs w:val="24"/>
          <w:lang w:val="ru-RU"/>
        </w:rPr>
        <w:t>питания,</w:t>
      </w:r>
      <w:r w:rsidRPr="00921BDF">
        <w:rPr>
          <w:rFonts w:ascii="Times New Roman" w:hAnsi="Times New Roman"/>
          <w:spacing w:val="-1"/>
          <w:sz w:val="24"/>
          <w:szCs w:val="24"/>
          <w:lang w:val="ru-RU"/>
        </w:rPr>
        <w:t>санитарно-эпидемиологическойграмотности,способовпервичной</w:t>
      </w:r>
      <w:r w:rsidRPr="00921BDF">
        <w:rPr>
          <w:rFonts w:ascii="Times New Roman" w:hAnsi="Times New Roman"/>
          <w:sz w:val="24"/>
          <w:szCs w:val="24"/>
          <w:lang w:val="ru-RU"/>
        </w:rPr>
        <w:t>профилактики</w:t>
      </w:r>
      <w:r w:rsidRPr="00921BDF">
        <w:rPr>
          <w:rFonts w:ascii="Times New Roman" w:hAnsi="Times New Roman"/>
          <w:spacing w:val="-1"/>
          <w:sz w:val="24"/>
          <w:szCs w:val="24"/>
          <w:lang w:val="ru-RU"/>
        </w:rPr>
        <w:t>заболеваний;</w:t>
      </w:r>
    </w:p>
    <w:p w:rsidR="00CB1509" w:rsidRPr="00921BDF" w:rsidRDefault="00CB1509" w:rsidP="00FF128C">
      <w:pPr>
        <w:pStyle w:val="afb"/>
        <w:widowControl w:val="0"/>
        <w:numPr>
          <w:ilvl w:val="0"/>
          <w:numId w:val="234"/>
        </w:numPr>
        <w:tabs>
          <w:tab w:val="left" w:pos="686"/>
        </w:tabs>
        <w:spacing w:after="0" w:line="240" w:lineRule="auto"/>
        <w:ind w:left="685" w:hanging="566"/>
        <w:rPr>
          <w:rFonts w:ascii="Times New Roman" w:hAnsi="Times New Roman"/>
          <w:sz w:val="24"/>
          <w:szCs w:val="24"/>
          <w:lang w:val="ru-RU"/>
        </w:rPr>
      </w:pPr>
      <w:r w:rsidRPr="00921BDF">
        <w:rPr>
          <w:rFonts w:ascii="Times New Roman" w:hAnsi="Times New Roman"/>
          <w:sz w:val="24"/>
          <w:szCs w:val="24"/>
          <w:lang w:val="ru-RU"/>
        </w:rPr>
        <w:t>знанийи</w:t>
      </w:r>
      <w:r w:rsidRPr="00921BDF">
        <w:rPr>
          <w:rFonts w:ascii="Times New Roman" w:hAnsi="Times New Roman"/>
          <w:spacing w:val="-2"/>
          <w:sz w:val="24"/>
          <w:szCs w:val="24"/>
          <w:lang w:val="ru-RU"/>
        </w:rPr>
        <w:t>умений</w:t>
      </w:r>
      <w:r w:rsidRPr="00921BDF">
        <w:rPr>
          <w:rFonts w:ascii="Times New Roman" w:hAnsi="Times New Roman"/>
          <w:spacing w:val="-1"/>
          <w:sz w:val="24"/>
          <w:szCs w:val="24"/>
          <w:lang w:val="ru-RU"/>
        </w:rPr>
        <w:t>применять</w:t>
      </w:r>
      <w:r w:rsidRPr="00921BDF">
        <w:rPr>
          <w:rFonts w:ascii="Times New Roman" w:hAnsi="Times New Roman"/>
          <w:sz w:val="24"/>
          <w:szCs w:val="24"/>
          <w:lang w:val="ru-RU"/>
        </w:rPr>
        <w:t>меры</w:t>
      </w:r>
      <w:r w:rsidRPr="00921BDF">
        <w:rPr>
          <w:rFonts w:ascii="Times New Roman" w:hAnsi="Times New Roman"/>
          <w:spacing w:val="-1"/>
          <w:sz w:val="24"/>
          <w:szCs w:val="24"/>
          <w:lang w:val="ru-RU"/>
        </w:rPr>
        <w:t>безопасности</w:t>
      </w:r>
      <w:r w:rsidRPr="00921BDF">
        <w:rPr>
          <w:rFonts w:ascii="Times New Roman" w:hAnsi="Times New Roman"/>
          <w:sz w:val="24"/>
          <w:szCs w:val="24"/>
          <w:lang w:val="ru-RU"/>
        </w:rPr>
        <w:t>в</w:t>
      </w:r>
      <w:r w:rsidRPr="00921BDF">
        <w:rPr>
          <w:rFonts w:ascii="Times New Roman" w:hAnsi="Times New Roman"/>
          <w:spacing w:val="-1"/>
          <w:sz w:val="24"/>
          <w:szCs w:val="24"/>
          <w:lang w:val="ru-RU"/>
        </w:rPr>
        <w:t>экстремальныхситуациях;</w:t>
      </w:r>
    </w:p>
    <w:p w:rsidR="00CB1509" w:rsidRPr="00921BDF" w:rsidRDefault="00CB1509" w:rsidP="00FF128C">
      <w:pPr>
        <w:pStyle w:val="afb"/>
        <w:widowControl w:val="0"/>
        <w:numPr>
          <w:ilvl w:val="0"/>
          <w:numId w:val="234"/>
        </w:numPr>
        <w:tabs>
          <w:tab w:val="left" w:pos="686"/>
        </w:tabs>
        <w:spacing w:after="0" w:line="240" w:lineRule="auto"/>
        <w:ind w:left="685" w:hanging="566"/>
        <w:rPr>
          <w:rFonts w:ascii="Times New Roman" w:hAnsi="Times New Roman"/>
          <w:sz w:val="24"/>
          <w:szCs w:val="24"/>
          <w:lang w:val="ru-RU"/>
        </w:rPr>
      </w:pPr>
      <w:r w:rsidRPr="00921BDF">
        <w:rPr>
          <w:rFonts w:ascii="Times New Roman" w:hAnsi="Times New Roman"/>
          <w:sz w:val="24"/>
          <w:szCs w:val="24"/>
          <w:lang w:val="ru-RU"/>
        </w:rPr>
        <w:t xml:space="preserve">понятий о </w:t>
      </w:r>
      <w:r w:rsidRPr="00921BDF">
        <w:rPr>
          <w:rFonts w:ascii="Times New Roman" w:hAnsi="Times New Roman"/>
          <w:spacing w:val="-1"/>
          <w:sz w:val="24"/>
          <w:szCs w:val="24"/>
          <w:lang w:val="ru-RU"/>
        </w:rPr>
        <w:t>здоровом</w:t>
      </w:r>
      <w:r w:rsidRPr="00921BDF">
        <w:rPr>
          <w:rFonts w:ascii="Times New Roman" w:hAnsi="Times New Roman"/>
          <w:sz w:val="24"/>
          <w:szCs w:val="24"/>
          <w:lang w:val="ru-RU"/>
        </w:rPr>
        <w:t xml:space="preserve">образе жизни, </w:t>
      </w:r>
      <w:r w:rsidRPr="00921BDF">
        <w:rPr>
          <w:rFonts w:ascii="Times New Roman" w:hAnsi="Times New Roman"/>
          <w:spacing w:val="-1"/>
          <w:sz w:val="24"/>
          <w:szCs w:val="24"/>
          <w:lang w:val="ru-RU"/>
        </w:rPr>
        <w:t>способах</w:t>
      </w:r>
      <w:r w:rsidRPr="00921BDF">
        <w:rPr>
          <w:rFonts w:ascii="Times New Roman" w:hAnsi="Times New Roman"/>
          <w:sz w:val="24"/>
          <w:szCs w:val="24"/>
          <w:lang w:val="ru-RU"/>
        </w:rPr>
        <w:t xml:space="preserve">сохранения и </w:t>
      </w:r>
      <w:r w:rsidRPr="00921BDF">
        <w:rPr>
          <w:rFonts w:ascii="Times New Roman" w:hAnsi="Times New Roman"/>
          <w:spacing w:val="-1"/>
          <w:sz w:val="24"/>
          <w:szCs w:val="24"/>
          <w:lang w:val="ru-RU"/>
        </w:rPr>
        <w:t>укрепления</w:t>
      </w:r>
      <w:r w:rsidRPr="00921BDF">
        <w:rPr>
          <w:rFonts w:ascii="Times New Roman" w:hAnsi="Times New Roman"/>
          <w:sz w:val="24"/>
          <w:szCs w:val="24"/>
          <w:lang w:val="ru-RU"/>
        </w:rPr>
        <w:t>своего</w:t>
      </w:r>
    </w:p>
    <w:p w:rsidR="00CB1509" w:rsidRPr="003D3947" w:rsidRDefault="00CB1509" w:rsidP="00CB1509">
      <w:pPr>
        <w:pStyle w:val="afb"/>
        <w:spacing w:after="0" w:line="240" w:lineRule="auto"/>
        <w:ind w:left="685"/>
        <w:rPr>
          <w:rFonts w:ascii="Times New Roman" w:hAnsi="Times New Roman"/>
          <w:sz w:val="24"/>
          <w:szCs w:val="24"/>
        </w:rPr>
      </w:pPr>
      <w:r w:rsidRPr="003D3947">
        <w:rPr>
          <w:rFonts w:ascii="Times New Roman" w:hAnsi="Times New Roman"/>
          <w:sz w:val="24"/>
          <w:szCs w:val="24"/>
        </w:rPr>
        <w:t>здоровья;</w:t>
      </w:r>
    </w:p>
    <w:p w:rsidR="00CB1509" w:rsidRPr="00921BDF" w:rsidRDefault="00CB1509" w:rsidP="00FF128C">
      <w:pPr>
        <w:pStyle w:val="afb"/>
        <w:widowControl w:val="0"/>
        <w:numPr>
          <w:ilvl w:val="0"/>
          <w:numId w:val="234"/>
        </w:numPr>
        <w:tabs>
          <w:tab w:val="left" w:pos="686"/>
        </w:tabs>
        <w:spacing w:after="0" w:line="240" w:lineRule="auto"/>
        <w:ind w:left="685" w:hanging="566"/>
        <w:rPr>
          <w:rFonts w:ascii="Times New Roman" w:hAnsi="Times New Roman"/>
          <w:sz w:val="24"/>
          <w:szCs w:val="24"/>
          <w:lang w:val="ru-RU"/>
        </w:rPr>
      </w:pPr>
      <w:r w:rsidRPr="00921BDF">
        <w:rPr>
          <w:rFonts w:ascii="Times New Roman" w:hAnsi="Times New Roman"/>
          <w:spacing w:val="-1"/>
          <w:sz w:val="24"/>
          <w:szCs w:val="24"/>
          <w:lang w:val="ru-RU"/>
        </w:rPr>
        <w:t>представлений</w:t>
      </w:r>
      <w:r w:rsidRPr="00921BDF">
        <w:rPr>
          <w:rFonts w:ascii="Times New Roman" w:hAnsi="Times New Roman"/>
          <w:sz w:val="24"/>
          <w:szCs w:val="24"/>
          <w:lang w:val="ru-RU"/>
        </w:rPr>
        <w:t>о</w:t>
      </w:r>
      <w:r w:rsidRPr="00921BDF">
        <w:rPr>
          <w:rFonts w:ascii="Times New Roman" w:hAnsi="Times New Roman"/>
          <w:spacing w:val="-1"/>
          <w:sz w:val="24"/>
          <w:szCs w:val="24"/>
          <w:lang w:val="ru-RU"/>
        </w:rPr>
        <w:t>душевной</w:t>
      </w:r>
      <w:r w:rsidRPr="00921BDF">
        <w:rPr>
          <w:rFonts w:ascii="Times New Roman" w:hAnsi="Times New Roman"/>
          <w:sz w:val="24"/>
          <w:szCs w:val="24"/>
          <w:lang w:val="ru-RU"/>
        </w:rPr>
        <w:t>и</w:t>
      </w:r>
      <w:r w:rsidRPr="00921BDF">
        <w:rPr>
          <w:rFonts w:ascii="Times New Roman" w:hAnsi="Times New Roman"/>
          <w:spacing w:val="-1"/>
          <w:sz w:val="24"/>
          <w:szCs w:val="24"/>
          <w:lang w:val="ru-RU"/>
        </w:rPr>
        <w:t>физическойкрасотечеловека;</w:t>
      </w:r>
    </w:p>
    <w:p w:rsidR="00CB1509" w:rsidRPr="00921BDF" w:rsidRDefault="00CB1509" w:rsidP="00FF128C">
      <w:pPr>
        <w:pStyle w:val="afb"/>
        <w:widowControl w:val="0"/>
        <w:numPr>
          <w:ilvl w:val="0"/>
          <w:numId w:val="234"/>
        </w:numPr>
        <w:tabs>
          <w:tab w:val="left" w:pos="686"/>
        </w:tabs>
        <w:spacing w:after="0" w:line="240" w:lineRule="auto"/>
        <w:ind w:left="685" w:right="120" w:hanging="566"/>
        <w:jc w:val="both"/>
        <w:rPr>
          <w:rFonts w:ascii="Times New Roman" w:hAnsi="Times New Roman"/>
          <w:sz w:val="24"/>
          <w:szCs w:val="24"/>
          <w:lang w:val="ru-RU"/>
        </w:rPr>
      </w:pPr>
      <w:r w:rsidRPr="00921BDF">
        <w:rPr>
          <w:rFonts w:ascii="Times New Roman" w:hAnsi="Times New Roman"/>
          <w:sz w:val="24"/>
          <w:szCs w:val="24"/>
          <w:lang w:val="ru-RU"/>
        </w:rPr>
        <w:t>понятийо</w:t>
      </w:r>
      <w:r w:rsidRPr="00921BDF">
        <w:rPr>
          <w:rFonts w:ascii="Times New Roman" w:hAnsi="Times New Roman"/>
          <w:spacing w:val="-1"/>
          <w:sz w:val="24"/>
          <w:szCs w:val="24"/>
          <w:lang w:val="ru-RU"/>
        </w:rPr>
        <w:t>воздействии</w:t>
      </w:r>
      <w:r w:rsidRPr="00921BDF">
        <w:rPr>
          <w:rFonts w:ascii="Times New Roman" w:hAnsi="Times New Roman"/>
          <w:sz w:val="24"/>
          <w:szCs w:val="24"/>
          <w:lang w:val="ru-RU"/>
        </w:rPr>
        <w:t>на</w:t>
      </w:r>
      <w:r w:rsidRPr="00921BDF">
        <w:rPr>
          <w:rFonts w:ascii="Times New Roman" w:hAnsi="Times New Roman"/>
          <w:spacing w:val="-1"/>
          <w:sz w:val="24"/>
          <w:szCs w:val="24"/>
          <w:lang w:val="ru-RU"/>
        </w:rPr>
        <w:t>организм</w:t>
      </w:r>
      <w:r w:rsidRPr="00921BDF">
        <w:rPr>
          <w:rFonts w:ascii="Times New Roman" w:hAnsi="Times New Roman"/>
          <w:spacing w:val="-2"/>
          <w:sz w:val="24"/>
          <w:szCs w:val="24"/>
          <w:lang w:val="ru-RU"/>
        </w:rPr>
        <w:t>человека</w:t>
      </w:r>
      <w:r w:rsidRPr="00921BDF">
        <w:rPr>
          <w:rFonts w:ascii="Times New Roman" w:hAnsi="Times New Roman"/>
          <w:spacing w:val="-1"/>
          <w:sz w:val="24"/>
          <w:szCs w:val="24"/>
          <w:lang w:val="ru-RU"/>
        </w:rPr>
        <w:t>наркологических</w:t>
      </w:r>
      <w:r w:rsidRPr="00921BDF">
        <w:rPr>
          <w:rFonts w:ascii="Times New Roman" w:hAnsi="Times New Roman"/>
          <w:sz w:val="24"/>
          <w:szCs w:val="24"/>
          <w:lang w:val="ru-RU"/>
        </w:rPr>
        <w:t>ипсихоактивныхвеществ,</w:t>
      </w:r>
      <w:r w:rsidRPr="00921BDF">
        <w:rPr>
          <w:rFonts w:ascii="Times New Roman" w:hAnsi="Times New Roman"/>
          <w:spacing w:val="-1"/>
          <w:sz w:val="24"/>
          <w:szCs w:val="24"/>
          <w:lang w:val="ru-RU"/>
        </w:rPr>
        <w:t>знаний</w:t>
      </w:r>
      <w:r w:rsidRPr="00921BDF">
        <w:rPr>
          <w:rFonts w:ascii="Times New Roman" w:hAnsi="Times New Roman"/>
          <w:spacing w:val="2"/>
          <w:sz w:val="24"/>
          <w:szCs w:val="24"/>
          <w:lang w:val="ru-RU"/>
        </w:rPr>
        <w:t>об</w:t>
      </w:r>
      <w:r w:rsidRPr="00921BDF">
        <w:rPr>
          <w:rFonts w:ascii="Times New Roman" w:hAnsi="Times New Roman"/>
          <w:sz w:val="24"/>
          <w:szCs w:val="24"/>
          <w:lang w:val="ru-RU"/>
        </w:rPr>
        <w:t>отдаленных</w:t>
      </w:r>
      <w:r w:rsidRPr="00921BDF">
        <w:rPr>
          <w:rFonts w:ascii="Times New Roman" w:hAnsi="Times New Roman"/>
          <w:spacing w:val="-1"/>
          <w:sz w:val="24"/>
          <w:szCs w:val="24"/>
          <w:lang w:val="ru-RU"/>
        </w:rPr>
        <w:t>последствиях</w:t>
      </w:r>
      <w:r w:rsidRPr="00921BDF">
        <w:rPr>
          <w:rFonts w:ascii="Times New Roman" w:hAnsi="Times New Roman"/>
          <w:sz w:val="24"/>
          <w:szCs w:val="24"/>
          <w:lang w:val="ru-RU"/>
        </w:rPr>
        <w:t>их</w:t>
      </w:r>
      <w:r w:rsidRPr="00921BDF">
        <w:rPr>
          <w:rFonts w:ascii="Times New Roman" w:hAnsi="Times New Roman"/>
          <w:spacing w:val="-1"/>
          <w:sz w:val="24"/>
          <w:szCs w:val="24"/>
          <w:lang w:val="ru-RU"/>
        </w:rPr>
        <w:t>употребления;</w:t>
      </w:r>
    </w:p>
    <w:p w:rsidR="00CB1509" w:rsidRPr="00921BDF" w:rsidRDefault="00CB1509" w:rsidP="00CB1509">
      <w:pPr>
        <w:widowControl w:val="0"/>
        <w:tabs>
          <w:tab w:val="left" w:pos="686"/>
        </w:tabs>
        <w:spacing w:after="0" w:line="240" w:lineRule="auto"/>
        <w:ind w:left="-587"/>
        <w:jc w:val="center"/>
        <w:rPr>
          <w:rFonts w:ascii="Times New Roman" w:hAnsi="Times New Roman"/>
          <w:sz w:val="24"/>
          <w:szCs w:val="24"/>
          <w:lang w:val="ru-RU"/>
        </w:rPr>
      </w:pPr>
      <w:r w:rsidRPr="00921BDF">
        <w:rPr>
          <w:rFonts w:ascii="Times New Roman" w:hAnsi="Times New Roman"/>
          <w:i/>
          <w:sz w:val="24"/>
          <w:szCs w:val="24"/>
          <w:lang w:val="ru-RU"/>
        </w:rPr>
        <w:t>2. Формирование</w:t>
      </w:r>
      <w:r w:rsidRPr="00921BDF">
        <w:rPr>
          <w:rFonts w:ascii="Times New Roman" w:hAnsi="Times New Roman"/>
          <w:i/>
          <w:spacing w:val="-1"/>
          <w:sz w:val="24"/>
          <w:szCs w:val="24"/>
          <w:lang w:val="ru-RU"/>
        </w:rPr>
        <w:t>личностныхустановок</w:t>
      </w:r>
      <w:r w:rsidRPr="00921BDF">
        <w:rPr>
          <w:rFonts w:ascii="Times New Roman" w:hAnsi="Times New Roman"/>
          <w:i/>
          <w:sz w:val="24"/>
          <w:szCs w:val="24"/>
          <w:lang w:val="ru-RU"/>
        </w:rPr>
        <w:t>на</w:t>
      </w:r>
      <w:r w:rsidRPr="00921BDF">
        <w:rPr>
          <w:rFonts w:ascii="Times New Roman" w:hAnsi="Times New Roman"/>
          <w:i/>
          <w:spacing w:val="-1"/>
          <w:sz w:val="24"/>
          <w:szCs w:val="24"/>
          <w:lang w:val="ru-RU"/>
        </w:rPr>
        <w:t>здоровыйобразжизничерезвоспитание:</w:t>
      </w:r>
    </w:p>
    <w:p w:rsidR="00CB1509" w:rsidRPr="00921BDF" w:rsidRDefault="00CB1509" w:rsidP="00FF128C">
      <w:pPr>
        <w:pStyle w:val="afb"/>
        <w:widowControl w:val="0"/>
        <w:numPr>
          <w:ilvl w:val="0"/>
          <w:numId w:val="234"/>
        </w:numPr>
        <w:tabs>
          <w:tab w:val="left" w:pos="686"/>
        </w:tabs>
        <w:spacing w:after="0" w:line="240" w:lineRule="auto"/>
        <w:ind w:left="685" w:hanging="566"/>
        <w:rPr>
          <w:rFonts w:ascii="Times New Roman" w:hAnsi="Times New Roman"/>
          <w:sz w:val="24"/>
          <w:szCs w:val="24"/>
          <w:lang w:val="ru-RU"/>
        </w:rPr>
      </w:pPr>
      <w:r w:rsidRPr="00921BDF">
        <w:rPr>
          <w:rFonts w:ascii="Times New Roman" w:hAnsi="Times New Roman"/>
          <w:spacing w:val="-1"/>
          <w:sz w:val="24"/>
          <w:szCs w:val="24"/>
          <w:lang w:val="ru-RU"/>
        </w:rPr>
        <w:t>ценностного</w:t>
      </w:r>
      <w:r w:rsidRPr="00921BDF">
        <w:rPr>
          <w:rFonts w:ascii="Times New Roman" w:hAnsi="Times New Roman"/>
          <w:sz w:val="24"/>
          <w:szCs w:val="24"/>
          <w:lang w:val="ru-RU"/>
        </w:rPr>
        <w:t>отношенияк</w:t>
      </w:r>
      <w:r w:rsidRPr="00921BDF">
        <w:rPr>
          <w:rFonts w:ascii="Times New Roman" w:hAnsi="Times New Roman"/>
          <w:spacing w:val="-1"/>
          <w:sz w:val="24"/>
          <w:szCs w:val="24"/>
          <w:lang w:val="ru-RU"/>
        </w:rPr>
        <w:t>здоровью,природе,окружающейсреде;</w:t>
      </w:r>
    </w:p>
    <w:p w:rsidR="00CB1509" w:rsidRPr="00921BDF" w:rsidRDefault="00CB1509" w:rsidP="00FF128C">
      <w:pPr>
        <w:pStyle w:val="afb"/>
        <w:widowControl w:val="0"/>
        <w:numPr>
          <w:ilvl w:val="0"/>
          <w:numId w:val="234"/>
        </w:numPr>
        <w:tabs>
          <w:tab w:val="left" w:pos="686"/>
        </w:tabs>
        <w:spacing w:after="0" w:line="240" w:lineRule="auto"/>
        <w:ind w:left="685" w:right="116" w:hanging="566"/>
        <w:jc w:val="both"/>
        <w:rPr>
          <w:rFonts w:ascii="Times New Roman" w:hAnsi="Times New Roman"/>
          <w:sz w:val="24"/>
          <w:szCs w:val="24"/>
          <w:lang w:val="ru-RU"/>
        </w:rPr>
      </w:pPr>
      <w:r w:rsidRPr="00921BDF">
        <w:rPr>
          <w:rFonts w:ascii="Times New Roman" w:hAnsi="Times New Roman"/>
          <w:sz w:val="24"/>
          <w:szCs w:val="24"/>
          <w:lang w:val="ru-RU"/>
        </w:rPr>
        <w:t>волевых</w:t>
      </w:r>
      <w:r w:rsidRPr="00921BDF">
        <w:rPr>
          <w:rFonts w:ascii="Times New Roman" w:hAnsi="Times New Roman"/>
          <w:spacing w:val="-1"/>
          <w:sz w:val="24"/>
          <w:szCs w:val="24"/>
          <w:lang w:val="ru-RU"/>
        </w:rPr>
        <w:t>качеств</w:t>
      </w:r>
      <w:r w:rsidRPr="00921BDF">
        <w:rPr>
          <w:rFonts w:ascii="Times New Roman" w:hAnsi="Times New Roman"/>
          <w:sz w:val="24"/>
          <w:szCs w:val="24"/>
          <w:lang w:val="ru-RU"/>
        </w:rPr>
        <w:t>личностисцельюосознанногоотказа</w:t>
      </w:r>
      <w:r w:rsidRPr="00921BDF">
        <w:rPr>
          <w:rFonts w:ascii="Times New Roman" w:hAnsi="Times New Roman"/>
          <w:spacing w:val="2"/>
          <w:sz w:val="24"/>
          <w:szCs w:val="24"/>
          <w:lang w:val="ru-RU"/>
        </w:rPr>
        <w:t>от</w:t>
      </w:r>
      <w:r w:rsidRPr="00921BDF">
        <w:rPr>
          <w:rFonts w:ascii="Times New Roman" w:hAnsi="Times New Roman"/>
          <w:spacing w:val="-1"/>
          <w:sz w:val="24"/>
          <w:szCs w:val="24"/>
          <w:lang w:val="ru-RU"/>
        </w:rPr>
        <w:t>действий</w:t>
      </w:r>
      <w:r w:rsidRPr="00921BDF">
        <w:rPr>
          <w:rFonts w:ascii="Times New Roman" w:hAnsi="Times New Roman"/>
          <w:sz w:val="24"/>
          <w:szCs w:val="24"/>
          <w:lang w:val="ru-RU"/>
        </w:rPr>
        <w:t>и</w:t>
      </w:r>
      <w:r w:rsidRPr="00921BDF">
        <w:rPr>
          <w:rFonts w:ascii="Times New Roman" w:hAnsi="Times New Roman"/>
          <w:spacing w:val="-1"/>
          <w:sz w:val="24"/>
          <w:szCs w:val="24"/>
          <w:lang w:val="ru-RU"/>
        </w:rPr>
        <w:t>поступков,</w:t>
      </w:r>
      <w:r w:rsidRPr="00921BDF">
        <w:rPr>
          <w:rFonts w:ascii="Times New Roman" w:hAnsi="Times New Roman"/>
          <w:sz w:val="24"/>
          <w:szCs w:val="24"/>
          <w:lang w:val="ru-RU"/>
        </w:rPr>
        <w:t>опасных</w:t>
      </w:r>
      <w:r w:rsidRPr="00921BDF">
        <w:rPr>
          <w:rFonts w:ascii="Times New Roman" w:hAnsi="Times New Roman"/>
          <w:spacing w:val="-1"/>
          <w:sz w:val="24"/>
          <w:szCs w:val="24"/>
          <w:lang w:val="ru-RU"/>
        </w:rPr>
        <w:t>длясобственного</w:t>
      </w:r>
      <w:r w:rsidRPr="00921BDF">
        <w:rPr>
          <w:rFonts w:ascii="Times New Roman" w:hAnsi="Times New Roman"/>
          <w:sz w:val="24"/>
          <w:szCs w:val="24"/>
          <w:lang w:val="ru-RU"/>
        </w:rPr>
        <w:t>и</w:t>
      </w:r>
      <w:r w:rsidRPr="00921BDF">
        <w:rPr>
          <w:rFonts w:ascii="Times New Roman" w:hAnsi="Times New Roman"/>
          <w:spacing w:val="-1"/>
          <w:sz w:val="24"/>
          <w:szCs w:val="24"/>
          <w:lang w:val="ru-RU"/>
        </w:rPr>
        <w:t>общественногоздоровья(отказ</w:t>
      </w:r>
      <w:r w:rsidRPr="00921BDF">
        <w:rPr>
          <w:rFonts w:ascii="Times New Roman" w:hAnsi="Times New Roman"/>
          <w:spacing w:val="2"/>
          <w:sz w:val="24"/>
          <w:szCs w:val="24"/>
          <w:lang w:val="ru-RU"/>
        </w:rPr>
        <w:t>от</w:t>
      </w:r>
      <w:r w:rsidRPr="00921BDF">
        <w:rPr>
          <w:rFonts w:ascii="Times New Roman" w:hAnsi="Times New Roman"/>
          <w:spacing w:val="-1"/>
          <w:sz w:val="24"/>
          <w:szCs w:val="24"/>
          <w:lang w:val="ru-RU"/>
        </w:rPr>
        <w:t>табакокурения,</w:t>
      </w:r>
      <w:r w:rsidRPr="00921BDF">
        <w:rPr>
          <w:rFonts w:ascii="Times New Roman" w:hAnsi="Times New Roman"/>
          <w:sz w:val="24"/>
          <w:szCs w:val="24"/>
          <w:lang w:val="ru-RU"/>
        </w:rPr>
        <w:t>приема</w:t>
      </w:r>
      <w:r w:rsidRPr="00921BDF">
        <w:rPr>
          <w:rFonts w:ascii="Times New Roman" w:hAnsi="Times New Roman"/>
          <w:spacing w:val="-1"/>
          <w:sz w:val="24"/>
          <w:szCs w:val="24"/>
          <w:lang w:val="ru-RU"/>
        </w:rPr>
        <w:t>алкоголя,наркотиков</w:t>
      </w:r>
      <w:r w:rsidRPr="00921BDF">
        <w:rPr>
          <w:rFonts w:ascii="Times New Roman" w:hAnsi="Times New Roman"/>
          <w:sz w:val="24"/>
          <w:szCs w:val="24"/>
          <w:lang w:val="ru-RU"/>
        </w:rPr>
        <w:t>и</w:t>
      </w:r>
      <w:r w:rsidRPr="00921BDF">
        <w:rPr>
          <w:rFonts w:ascii="Times New Roman" w:hAnsi="Times New Roman"/>
          <w:spacing w:val="-1"/>
          <w:sz w:val="24"/>
          <w:szCs w:val="24"/>
          <w:lang w:val="ru-RU"/>
        </w:rPr>
        <w:t>психоактивных</w:t>
      </w:r>
      <w:r w:rsidRPr="00921BDF">
        <w:rPr>
          <w:rFonts w:ascii="Times New Roman" w:hAnsi="Times New Roman"/>
          <w:sz w:val="24"/>
          <w:szCs w:val="24"/>
          <w:lang w:val="ru-RU"/>
        </w:rPr>
        <w:t>препаратов,не</w:t>
      </w:r>
      <w:r w:rsidRPr="00921BDF">
        <w:rPr>
          <w:rFonts w:ascii="Times New Roman" w:hAnsi="Times New Roman"/>
          <w:spacing w:val="-1"/>
          <w:sz w:val="24"/>
          <w:szCs w:val="24"/>
          <w:lang w:val="ru-RU"/>
        </w:rPr>
        <w:t>совершение</w:t>
      </w:r>
      <w:r w:rsidRPr="00921BDF">
        <w:rPr>
          <w:rFonts w:ascii="Times New Roman" w:hAnsi="Times New Roman"/>
          <w:sz w:val="24"/>
          <w:szCs w:val="24"/>
          <w:lang w:val="ru-RU"/>
        </w:rPr>
        <w:t>террористических</w:t>
      </w:r>
      <w:r w:rsidRPr="00921BDF">
        <w:rPr>
          <w:rFonts w:ascii="Times New Roman" w:hAnsi="Times New Roman"/>
          <w:spacing w:val="-1"/>
          <w:sz w:val="24"/>
          <w:szCs w:val="24"/>
          <w:lang w:val="ru-RU"/>
        </w:rPr>
        <w:t>действий</w:t>
      </w:r>
      <w:r w:rsidRPr="00921BDF">
        <w:rPr>
          <w:rFonts w:ascii="Times New Roman" w:hAnsi="Times New Roman"/>
          <w:sz w:val="24"/>
          <w:szCs w:val="24"/>
          <w:lang w:val="ru-RU"/>
        </w:rPr>
        <w:t>иопасных</w:t>
      </w:r>
      <w:r w:rsidRPr="00921BDF">
        <w:rPr>
          <w:rFonts w:ascii="Times New Roman" w:hAnsi="Times New Roman"/>
          <w:spacing w:val="-1"/>
          <w:sz w:val="24"/>
          <w:szCs w:val="24"/>
          <w:lang w:val="ru-RU"/>
        </w:rPr>
        <w:t>поведенческихдействий</w:t>
      </w:r>
      <w:r w:rsidRPr="00921BDF">
        <w:rPr>
          <w:rFonts w:ascii="Times New Roman" w:hAnsi="Times New Roman"/>
          <w:sz w:val="24"/>
          <w:szCs w:val="24"/>
          <w:lang w:val="ru-RU"/>
        </w:rPr>
        <w:t>вотношении</w:t>
      </w:r>
      <w:r w:rsidRPr="00921BDF">
        <w:rPr>
          <w:rFonts w:ascii="Times New Roman" w:hAnsi="Times New Roman"/>
          <w:spacing w:val="-1"/>
          <w:sz w:val="24"/>
          <w:szCs w:val="24"/>
          <w:lang w:val="ru-RU"/>
        </w:rPr>
        <w:t>окружающихлюдей);</w:t>
      </w:r>
    </w:p>
    <w:p w:rsidR="00CB1509" w:rsidRPr="00921BDF" w:rsidRDefault="00CB1509" w:rsidP="00FF128C">
      <w:pPr>
        <w:pStyle w:val="afb"/>
        <w:widowControl w:val="0"/>
        <w:numPr>
          <w:ilvl w:val="0"/>
          <w:numId w:val="234"/>
        </w:numPr>
        <w:tabs>
          <w:tab w:val="left" w:pos="686"/>
        </w:tabs>
        <w:spacing w:after="0" w:line="240" w:lineRule="auto"/>
        <w:ind w:left="685" w:right="117" w:hanging="566"/>
        <w:jc w:val="both"/>
        <w:rPr>
          <w:rFonts w:ascii="Times New Roman" w:hAnsi="Times New Roman"/>
          <w:sz w:val="24"/>
          <w:szCs w:val="24"/>
          <w:lang w:val="ru-RU"/>
        </w:rPr>
      </w:pPr>
      <w:r w:rsidRPr="00921BDF">
        <w:rPr>
          <w:rFonts w:ascii="Times New Roman" w:hAnsi="Times New Roman"/>
          <w:spacing w:val="-1"/>
          <w:sz w:val="24"/>
          <w:szCs w:val="24"/>
          <w:lang w:val="ru-RU"/>
        </w:rPr>
        <w:t>активногоповедения</w:t>
      </w:r>
      <w:r w:rsidRPr="00921BDF">
        <w:rPr>
          <w:rFonts w:ascii="Times New Roman" w:hAnsi="Times New Roman"/>
          <w:sz w:val="24"/>
          <w:szCs w:val="24"/>
          <w:lang w:val="ru-RU"/>
        </w:rPr>
        <w:t>в</w:t>
      </w:r>
      <w:r w:rsidRPr="00921BDF">
        <w:rPr>
          <w:rFonts w:ascii="Times New Roman" w:hAnsi="Times New Roman"/>
          <w:spacing w:val="-1"/>
          <w:sz w:val="24"/>
          <w:szCs w:val="24"/>
          <w:lang w:val="ru-RU"/>
        </w:rPr>
        <w:t>осуществленииздоровьеукрепляющих</w:t>
      </w:r>
      <w:r w:rsidRPr="00921BDF">
        <w:rPr>
          <w:rFonts w:ascii="Times New Roman" w:hAnsi="Times New Roman"/>
          <w:sz w:val="24"/>
          <w:szCs w:val="24"/>
          <w:lang w:val="ru-RU"/>
        </w:rPr>
        <w:t>мероприятий(занятияфизической</w:t>
      </w:r>
      <w:r w:rsidRPr="00921BDF">
        <w:rPr>
          <w:rFonts w:ascii="Times New Roman" w:hAnsi="Times New Roman"/>
          <w:spacing w:val="-1"/>
          <w:sz w:val="24"/>
          <w:szCs w:val="24"/>
          <w:lang w:val="ru-RU"/>
        </w:rPr>
        <w:t>культурой</w:t>
      </w:r>
      <w:r w:rsidRPr="00921BDF">
        <w:rPr>
          <w:rFonts w:ascii="Times New Roman" w:hAnsi="Times New Roman"/>
          <w:sz w:val="24"/>
          <w:szCs w:val="24"/>
          <w:lang w:val="ru-RU"/>
        </w:rPr>
        <w:t>испортом,</w:t>
      </w:r>
      <w:r w:rsidRPr="00921BDF">
        <w:rPr>
          <w:rFonts w:ascii="Times New Roman" w:hAnsi="Times New Roman"/>
          <w:spacing w:val="-1"/>
          <w:sz w:val="24"/>
          <w:szCs w:val="24"/>
          <w:lang w:val="ru-RU"/>
        </w:rPr>
        <w:t>соблюдениегигиенических</w:t>
      </w:r>
      <w:r w:rsidRPr="00921BDF">
        <w:rPr>
          <w:rFonts w:ascii="Times New Roman" w:hAnsi="Times New Roman"/>
          <w:spacing w:val="1"/>
          <w:sz w:val="24"/>
          <w:szCs w:val="24"/>
          <w:lang w:val="ru-RU"/>
        </w:rPr>
        <w:t>норм</w:t>
      </w:r>
      <w:r w:rsidRPr="00921BDF">
        <w:rPr>
          <w:rFonts w:ascii="Times New Roman" w:hAnsi="Times New Roman"/>
          <w:sz w:val="24"/>
          <w:szCs w:val="24"/>
          <w:lang w:val="ru-RU"/>
        </w:rPr>
        <w:t>режима</w:t>
      </w:r>
      <w:r w:rsidRPr="00921BDF">
        <w:rPr>
          <w:rFonts w:ascii="Times New Roman" w:hAnsi="Times New Roman"/>
          <w:spacing w:val="-1"/>
          <w:sz w:val="24"/>
          <w:szCs w:val="24"/>
          <w:lang w:val="ru-RU"/>
        </w:rPr>
        <w:t>дня,рациональногопитания,</w:t>
      </w:r>
      <w:r w:rsidRPr="00921BDF">
        <w:rPr>
          <w:rFonts w:ascii="Times New Roman" w:hAnsi="Times New Roman"/>
          <w:sz w:val="24"/>
          <w:szCs w:val="24"/>
          <w:lang w:val="ru-RU"/>
        </w:rPr>
        <w:t>правил</w:t>
      </w:r>
      <w:r w:rsidRPr="00921BDF">
        <w:rPr>
          <w:rFonts w:ascii="Times New Roman" w:hAnsi="Times New Roman"/>
          <w:spacing w:val="-1"/>
          <w:sz w:val="24"/>
          <w:szCs w:val="24"/>
          <w:lang w:val="ru-RU"/>
        </w:rPr>
        <w:t>использованияинформационно-развлекательныхтехнических</w:t>
      </w:r>
      <w:r w:rsidRPr="00921BDF">
        <w:rPr>
          <w:rFonts w:ascii="Times New Roman" w:hAnsi="Times New Roman"/>
          <w:sz w:val="24"/>
          <w:szCs w:val="24"/>
          <w:lang w:val="ru-RU"/>
        </w:rPr>
        <w:t>средств).</w:t>
      </w:r>
    </w:p>
    <w:p w:rsidR="00CB1509" w:rsidRPr="00921BDF" w:rsidRDefault="00CB1509" w:rsidP="00FF128C">
      <w:pPr>
        <w:pStyle w:val="afb"/>
        <w:widowControl w:val="0"/>
        <w:numPr>
          <w:ilvl w:val="0"/>
          <w:numId w:val="234"/>
        </w:numPr>
        <w:tabs>
          <w:tab w:val="left" w:pos="686"/>
        </w:tabs>
        <w:spacing w:after="0" w:line="240" w:lineRule="auto"/>
        <w:ind w:left="685" w:right="119" w:hanging="566"/>
        <w:jc w:val="both"/>
        <w:rPr>
          <w:rFonts w:ascii="Times New Roman" w:hAnsi="Times New Roman"/>
          <w:sz w:val="24"/>
          <w:szCs w:val="24"/>
          <w:lang w:val="ru-RU"/>
        </w:rPr>
      </w:pPr>
      <w:r w:rsidRPr="00921BDF">
        <w:rPr>
          <w:rFonts w:ascii="Times New Roman" w:hAnsi="Times New Roman"/>
          <w:sz w:val="24"/>
          <w:szCs w:val="24"/>
          <w:lang w:val="ru-RU"/>
        </w:rPr>
        <w:t>Вцеляхдостижения</w:t>
      </w:r>
      <w:r w:rsidRPr="00921BDF">
        <w:rPr>
          <w:rFonts w:ascii="Times New Roman" w:hAnsi="Times New Roman"/>
          <w:spacing w:val="-1"/>
          <w:sz w:val="24"/>
          <w:szCs w:val="24"/>
          <w:lang w:val="ru-RU"/>
        </w:rPr>
        <w:t>наибольшейэффективности,</w:t>
      </w:r>
      <w:r w:rsidRPr="00921BDF">
        <w:rPr>
          <w:rFonts w:ascii="Times New Roman" w:hAnsi="Times New Roman"/>
          <w:sz w:val="24"/>
          <w:szCs w:val="24"/>
          <w:lang w:val="ru-RU"/>
        </w:rPr>
        <w:t>работа</w:t>
      </w:r>
      <w:r w:rsidRPr="00921BDF">
        <w:rPr>
          <w:rFonts w:ascii="Times New Roman" w:hAnsi="Times New Roman"/>
          <w:spacing w:val="-2"/>
          <w:sz w:val="24"/>
          <w:szCs w:val="24"/>
          <w:lang w:val="ru-RU"/>
        </w:rPr>
        <w:t>по</w:t>
      </w:r>
      <w:r w:rsidRPr="00921BDF">
        <w:rPr>
          <w:rFonts w:ascii="Times New Roman" w:hAnsi="Times New Roman"/>
          <w:spacing w:val="-1"/>
          <w:sz w:val="24"/>
          <w:szCs w:val="24"/>
          <w:lang w:val="ru-RU"/>
        </w:rPr>
        <w:t>формированиюздорового</w:t>
      </w:r>
      <w:r w:rsidRPr="00921BDF">
        <w:rPr>
          <w:rFonts w:ascii="Times New Roman" w:hAnsi="Times New Roman"/>
          <w:sz w:val="24"/>
          <w:szCs w:val="24"/>
          <w:lang w:val="ru-RU"/>
        </w:rPr>
        <w:t>обра</w:t>
      </w:r>
      <w:r w:rsidRPr="00921BDF">
        <w:rPr>
          <w:rFonts w:ascii="Times New Roman" w:hAnsi="Times New Roman"/>
          <w:sz w:val="24"/>
          <w:szCs w:val="24"/>
          <w:lang w:val="ru-RU"/>
        </w:rPr>
        <w:lastRenderedPageBreak/>
        <w:t>зажизни</w:t>
      </w:r>
      <w:r w:rsidRPr="00921BDF">
        <w:rPr>
          <w:rFonts w:ascii="Times New Roman" w:hAnsi="Times New Roman"/>
          <w:spacing w:val="-1"/>
          <w:sz w:val="24"/>
          <w:szCs w:val="24"/>
          <w:lang w:val="ru-RU"/>
        </w:rPr>
        <w:t>обучающихся</w:t>
      </w:r>
      <w:r w:rsidRPr="00921BDF">
        <w:rPr>
          <w:rFonts w:ascii="Times New Roman" w:hAnsi="Times New Roman"/>
          <w:sz w:val="24"/>
          <w:szCs w:val="24"/>
          <w:lang w:val="ru-RU"/>
        </w:rPr>
        <w:t>предполагает</w:t>
      </w:r>
      <w:r w:rsidRPr="00921BDF">
        <w:rPr>
          <w:rFonts w:ascii="Times New Roman" w:hAnsi="Times New Roman"/>
          <w:spacing w:val="-1"/>
          <w:sz w:val="24"/>
          <w:szCs w:val="24"/>
          <w:lang w:val="ru-RU"/>
        </w:rPr>
        <w:t>соблюдение</w:t>
      </w:r>
      <w:r w:rsidRPr="00921BDF">
        <w:rPr>
          <w:rFonts w:ascii="Times New Roman" w:hAnsi="Times New Roman"/>
          <w:sz w:val="24"/>
          <w:szCs w:val="24"/>
          <w:lang w:val="ru-RU"/>
        </w:rPr>
        <w:t>следующихусловий:</w:t>
      </w:r>
    </w:p>
    <w:p w:rsidR="00CB1509" w:rsidRPr="00921BDF" w:rsidRDefault="00CB1509" w:rsidP="00FF128C">
      <w:pPr>
        <w:pStyle w:val="afb"/>
        <w:widowControl w:val="0"/>
        <w:numPr>
          <w:ilvl w:val="0"/>
          <w:numId w:val="234"/>
        </w:numPr>
        <w:tabs>
          <w:tab w:val="left" w:pos="686"/>
        </w:tabs>
        <w:spacing w:after="0" w:line="240" w:lineRule="auto"/>
        <w:ind w:left="685" w:right="123" w:hanging="566"/>
        <w:jc w:val="both"/>
        <w:rPr>
          <w:rFonts w:ascii="Times New Roman" w:hAnsi="Times New Roman"/>
          <w:sz w:val="24"/>
          <w:szCs w:val="24"/>
          <w:lang w:val="ru-RU"/>
        </w:rPr>
      </w:pPr>
      <w:r w:rsidRPr="00921BDF">
        <w:rPr>
          <w:rFonts w:ascii="Times New Roman" w:hAnsi="Times New Roman"/>
          <w:sz w:val="24"/>
          <w:szCs w:val="24"/>
          <w:lang w:val="ru-RU"/>
        </w:rPr>
        <w:t>создание</w:t>
      </w:r>
      <w:r w:rsidRPr="00921BDF">
        <w:rPr>
          <w:rFonts w:ascii="Times New Roman" w:hAnsi="Times New Roman"/>
          <w:spacing w:val="-1"/>
          <w:sz w:val="24"/>
          <w:szCs w:val="24"/>
          <w:lang w:val="ru-RU"/>
        </w:rPr>
        <w:t>атмосферызаинтересованностикаждого</w:t>
      </w:r>
      <w:r w:rsidRPr="00921BDF">
        <w:rPr>
          <w:rFonts w:ascii="Times New Roman" w:hAnsi="Times New Roman"/>
          <w:spacing w:val="-2"/>
          <w:sz w:val="24"/>
          <w:szCs w:val="24"/>
          <w:lang w:val="ru-RU"/>
        </w:rPr>
        <w:t>ученика</w:t>
      </w:r>
      <w:r w:rsidRPr="00921BDF">
        <w:rPr>
          <w:rFonts w:ascii="Times New Roman" w:hAnsi="Times New Roman"/>
          <w:sz w:val="24"/>
          <w:szCs w:val="24"/>
          <w:lang w:val="ru-RU"/>
        </w:rPr>
        <w:t>в</w:t>
      </w:r>
      <w:r w:rsidRPr="00921BDF">
        <w:rPr>
          <w:rFonts w:ascii="Times New Roman" w:hAnsi="Times New Roman"/>
          <w:spacing w:val="-1"/>
          <w:sz w:val="24"/>
          <w:szCs w:val="24"/>
          <w:lang w:val="ru-RU"/>
        </w:rPr>
        <w:t>соблюдении</w:t>
      </w:r>
      <w:r w:rsidRPr="00921BDF">
        <w:rPr>
          <w:rFonts w:ascii="Times New Roman" w:hAnsi="Times New Roman"/>
          <w:sz w:val="24"/>
          <w:szCs w:val="24"/>
          <w:lang w:val="ru-RU"/>
        </w:rPr>
        <w:t>принципов</w:t>
      </w:r>
      <w:r w:rsidRPr="00921BDF">
        <w:rPr>
          <w:rFonts w:ascii="Times New Roman" w:hAnsi="Times New Roman"/>
          <w:spacing w:val="-1"/>
          <w:sz w:val="24"/>
          <w:szCs w:val="24"/>
          <w:lang w:val="ru-RU"/>
        </w:rPr>
        <w:t>здоровогоповедения;</w:t>
      </w:r>
    </w:p>
    <w:p w:rsidR="00CB1509" w:rsidRPr="00921BDF" w:rsidRDefault="00CB1509" w:rsidP="00FF128C">
      <w:pPr>
        <w:pStyle w:val="afb"/>
        <w:widowControl w:val="0"/>
        <w:numPr>
          <w:ilvl w:val="0"/>
          <w:numId w:val="234"/>
        </w:numPr>
        <w:tabs>
          <w:tab w:val="left" w:pos="686"/>
        </w:tabs>
        <w:spacing w:after="0" w:line="240" w:lineRule="auto"/>
        <w:ind w:left="685" w:right="129" w:hanging="566"/>
        <w:jc w:val="both"/>
        <w:rPr>
          <w:rFonts w:ascii="Times New Roman" w:hAnsi="Times New Roman"/>
          <w:sz w:val="24"/>
          <w:szCs w:val="24"/>
          <w:lang w:val="ru-RU"/>
        </w:rPr>
      </w:pPr>
      <w:r w:rsidRPr="00921BDF">
        <w:rPr>
          <w:rFonts w:ascii="Times New Roman" w:hAnsi="Times New Roman"/>
          <w:sz w:val="24"/>
          <w:szCs w:val="24"/>
          <w:lang w:val="ru-RU"/>
        </w:rPr>
        <w:t>оценка</w:t>
      </w:r>
      <w:r w:rsidRPr="00921BDF">
        <w:rPr>
          <w:rFonts w:ascii="Times New Roman" w:hAnsi="Times New Roman"/>
          <w:spacing w:val="-1"/>
          <w:sz w:val="24"/>
          <w:szCs w:val="24"/>
          <w:lang w:val="ru-RU"/>
        </w:rPr>
        <w:t>здоровьесозидающей</w:t>
      </w:r>
      <w:r w:rsidRPr="00921BDF">
        <w:rPr>
          <w:rFonts w:ascii="Times New Roman" w:hAnsi="Times New Roman"/>
          <w:sz w:val="24"/>
          <w:szCs w:val="24"/>
          <w:lang w:val="ru-RU"/>
        </w:rPr>
        <w:t>и</w:t>
      </w:r>
      <w:r w:rsidRPr="00921BDF">
        <w:rPr>
          <w:rFonts w:ascii="Times New Roman" w:hAnsi="Times New Roman"/>
          <w:spacing w:val="-1"/>
          <w:sz w:val="24"/>
          <w:szCs w:val="24"/>
          <w:lang w:val="ru-RU"/>
        </w:rPr>
        <w:t>социально-безопаснойдеятельности</w:t>
      </w:r>
      <w:r w:rsidRPr="00921BDF">
        <w:rPr>
          <w:rFonts w:ascii="Times New Roman" w:hAnsi="Times New Roman"/>
          <w:spacing w:val="-2"/>
          <w:sz w:val="24"/>
          <w:szCs w:val="24"/>
          <w:lang w:val="ru-RU"/>
        </w:rPr>
        <w:t xml:space="preserve"> обучающихся</w:t>
      </w:r>
      <w:r w:rsidRPr="00921BDF">
        <w:rPr>
          <w:rFonts w:ascii="Times New Roman" w:hAnsi="Times New Roman"/>
          <w:sz w:val="24"/>
          <w:szCs w:val="24"/>
          <w:lang w:val="ru-RU"/>
        </w:rPr>
        <w:t>не</w:t>
      </w:r>
      <w:r w:rsidRPr="00921BDF">
        <w:rPr>
          <w:rFonts w:ascii="Times New Roman" w:hAnsi="Times New Roman"/>
          <w:spacing w:val="-1"/>
          <w:sz w:val="24"/>
          <w:szCs w:val="24"/>
          <w:lang w:val="ru-RU"/>
        </w:rPr>
        <w:t>только</w:t>
      </w:r>
      <w:r w:rsidRPr="00921BDF">
        <w:rPr>
          <w:rFonts w:ascii="Times New Roman" w:hAnsi="Times New Roman"/>
          <w:spacing w:val="-2"/>
          <w:sz w:val="24"/>
          <w:szCs w:val="24"/>
          <w:lang w:val="ru-RU"/>
        </w:rPr>
        <w:t>по</w:t>
      </w:r>
      <w:r w:rsidRPr="00921BDF">
        <w:rPr>
          <w:rFonts w:ascii="Times New Roman" w:hAnsi="Times New Roman"/>
          <w:spacing w:val="-1"/>
          <w:sz w:val="24"/>
          <w:szCs w:val="24"/>
          <w:lang w:val="ru-RU"/>
        </w:rPr>
        <w:t>конечномурезультату,</w:t>
      </w:r>
      <w:r w:rsidRPr="00921BDF">
        <w:rPr>
          <w:rFonts w:ascii="Times New Roman" w:hAnsi="Times New Roman"/>
          <w:sz w:val="24"/>
          <w:szCs w:val="24"/>
          <w:lang w:val="ru-RU"/>
        </w:rPr>
        <w:t>нои</w:t>
      </w:r>
      <w:r w:rsidRPr="00921BDF">
        <w:rPr>
          <w:rFonts w:ascii="Times New Roman" w:hAnsi="Times New Roman"/>
          <w:spacing w:val="-2"/>
          <w:sz w:val="24"/>
          <w:szCs w:val="24"/>
          <w:lang w:val="ru-RU"/>
        </w:rPr>
        <w:t>по</w:t>
      </w:r>
      <w:r w:rsidRPr="00921BDF">
        <w:rPr>
          <w:rFonts w:ascii="Times New Roman" w:hAnsi="Times New Roman"/>
          <w:spacing w:val="-1"/>
          <w:sz w:val="24"/>
          <w:szCs w:val="24"/>
          <w:lang w:val="ru-RU"/>
        </w:rPr>
        <w:t>процессу</w:t>
      </w:r>
      <w:r w:rsidRPr="00921BDF">
        <w:rPr>
          <w:rFonts w:ascii="Times New Roman" w:hAnsi="Times New Roman"/>
          <w:sz w:val="24"/>
          <w:szCs w:val="24"/>
          <w:lang w:val="ru-RU"/>
        </w:rPr>
        <w:t>его достижения;</w:t>
      </w:r>
    </w:p>
    <w:p w:rsidR="00CB1509" w:rsidRPr="00921BDF" w:rsidRDefault="00CB1509" w:rsidP="00FF128C">
      <w:pPr>
        <w:pStyle w:val="afb"/>
        <w:widowControl w:val="0"/>
        <w:numPr>
          <w:ilvl w:val="0"/>
          <w:numId w:val="234"/>
        </w:numPr>
        <w:tabs>
          <w:tab w:val="left" w:pos="686"/>
        </w:tabs>
        <w:spacing w:after="0" w:line="240" w:lineRule="auto"/>
        <w:ind w:left="685" w:right="120" w:hanging="566"/>
        <w:jc w:val="both"/>
        <w:rPr>
          <w:rFonts w:ascii="Times New Roman" w:hAnsi="Times New Roman"/>
          <w:sz w:val="24"/>
          <w:szCs w:val="24"/>
          <w:lang w:val="ru-RU"/>
        </w:rPr>
      </w:pPr>
      <w:r w:rsidRPr="00921BDF">
        <w:rPr>
          <w:rFonts w:ascii="Times New Roman" w:hAnsi="Times New Roman"/>
          <w:sz w:val="24"/>
          <w:szCs w:val="24"/>
          <w:lang w:val="ru-RU"/>
        </w:rPr>
        <w:t>поощрение</w:t>
      </w:r>
      <w:r w:rsidRPr="00921BDF">
        <w:rPr>
          <w:rFonts w:ascii="Times New Roman" w:hAnsi="Times New Roman"/>
          <w:spacing w:val="-1"/>
          <w:sz w:val="24"/>
          <w:szCs w:val="24"/>
          <w:lang w:val="ru-RU"/>
        </w:rPr>
        <w:t>стремленияучениканаходить</w:t>
      </w:r>
      <w:r w:rsidRPr="00921BDF">
        <w:rPr>
          <w:rFonts w:ascii="Times New Roman" w:hAnsi="Times New Roman"/>
          <w:spacing w:val="1"/>
          <w:sz w:val="24"/>
          <w:szCs w:val="24"/>
          <w:lang w:val="ru-RU"/>
        </w:rPr>
        <w:t>свой</w:t>
      </w:r>
      <w:r w:rsidRPr="00921BDF">
        <w:rPr>
          <w:rFonts w:ascii="Times New Roman" w:hAnsi="Times New Roman"/>
          <w:sz w:val="24"/>
          <w:szCs w:val="24"/>
          <w:lang w:val="ru-RU"/>
        </w:rPr>
        <w:t>способ</w:t>
      </w:r>
      <w:r w:rsidRPr="00921BDF">
        <w:rPr>
          <w:rFonts w:ascii="Times New Roman" w:hAnsi="Times New Roman"/>
          <w:spacing w:val="-1"/>
          <w:sz w:val="24"/>
          <w:szCs w:val="24"/>
          <w:lang w:val="ru-RU"/>
        </w:rPr>
        <w:t>совершенствованияздоровья,</w:t>
      </w:r>
      <w:r w:rsidRPr="00921BDF">
        <w:rPr>
          <w:rFonts w:ascii="Times New Roman" w:hAnsi="Times New Roman"/>
          <w:sz w:val="24"/>
          <w:szCs w:val="24"/>
          <w:lang w:val="ru-RU"/>
        </w:rPr>
        <w:t>анализировать</w:t>
      </w:r>
      <w:r w:rsidRPr="00921BDF">
        <w:rPr>
          <w:rFonts w:ascii="Times New Roman" w:hAnsi="Times New Roman"/>
          <w:spacing w:val="-1"/>
          <w:sz w:val="24"/>
          <w:szCs w:val="24"/>
          <w:lang w:val="ru-RU"/>
        </w:rPr>
        <w:t>способыдругихобучающихся;</w:t>
      </w:r>
    </w:p>
    <w:p w:rsidR="00CB1509" w:rsidRPr="00921BDF" w:rsidRDefault="00CB1509" w:rsidP="00FF128C">
      <w:pPr>
        <w:pStyle w:val="afb"/>
        <w:widowControl w:val="0"/>
        <w:numPr>
          <w:ilvl w:val="0"/>
          <w:numId w:val="234"/>
        </w:numPr>
        <w:tabs>
          <w:tab w:val="left" w:pos="686"/>
        </w:tabs>
        <w:spacing w:after="0" w:line="240" w:lineRule="auto"/>
        <w:ind w:left="685" w:right="120" w:hanging="566"/>
        <w:jc w:val="both"/>
        <w:rPr>
          <w:rFonts w:ascii="Times New Roman" w:hAnsi="Times New Roman"/>
          <w:sz w:val="24"/>
          <w:szCs w:val="24"/>
          <w:lang w:val="ru-RU"/>
        </w:rPr>
      </w:pPr>
      <w:r w:rsidRPr="00921BDF">
        <w:rPr>
          <w:rFonts w:ascii="Times New Roman" w:hAnsi="Times New Roman"/>
          <w:sz w:val="24"/>
          <w:szCs w:val="24"/>
          <w:lang w:val="ru-RU"/>
        </w:rPr>
        <w:t>созданиеусловий</w:t>
      </w:r>
      <w:r w:rsidRPr="00921BDF">
        <w:rPr>
          <w:rFonts w:ascii="Times New Roman" w:hAnsi="Times New Roman"/>
          <w:spacing w:val="-1"/>
          <w:sz w:val="24"/>
          <w:szCs w:val="24"/>
          <w:lang w:val="ru-RU"/>
        </w:rPr>
        <w:t>для</w:t>
      </w:r>
      <w:r w:rsidRPr="00921BDF">
        <w:rPr>
          <w:rFonts w:ascii="Times New Roman" w:hAnsi="Times New Roman"/>
          <w:sz w:val="24"/>
          <w:szCs w:val="24"/>
          <w:lang w:val="ru-RU"/>
        </w:rPr>
        <w:t>общенияв</w:t>
      </w:r>
      <w:r w:rsidRPr="00921BDF">
        <w:rPr>
          <w:rFonts w:ascii="Times New Roman" w:hAnsi="Times New Roman"/>
          <w:spacing w:val="-1"/>
          <w:sz w:val="24"/>
          <w:szCs w:val="24"/>
          <w:lang w:val="ru-RU"/>
        </w:rPr>
        <w:t>командныхиграх,</w:t>
      </w:r>
      <w:r w:rsidRPr="00921BDF">
        <w:rPr>
          <w:rFonts w:ascii="Times New Roman" w:hAnsi="Times New Roman"/>
          <w:sz w:val="24"/>
          <w:szCs w:val="24"/>
          <w:lang w:val="ru-RU"/>
        </w:rPr>
        <w:t>групповых</w:t>
      </w:r>
      <w:r w:rsidRPr="00921BDF">
        <w:rPr>
          <w:rFonts w:ascii="Times New Roman" w:hAnsi="Times New Roman"/>
          <w:spacing w:val="-1"/>
          <w:sz w:val="24"/>
          <w:szCs w:val="24"/>
          <w:lang w:val="ru-RU"/>
        </w:rPr>
        <w:t>дискуссиях</w:t>
      </w:r>
      <w:r w:rsidRPr="00921BDF">
        <w:rPr>
          <w:rFonts w:ascii="Times New Roman" w:hAnsi="Times New Roman"/>
          <w:sz w:val="24"/>
          <w:szCs w:val="24"/>
          <w:lang w:val="ru-RU"/>
        </w:rPr>
        <w:t>и</w:t>
      </w:r>
      <w:r w:rsidRPr="00921BDF">
        <w:rPr>
          <w:rFonts w:ascii="Times New Roman" w:hAnsi="Times New Roman"/>
          <w:spacing w:val="-1"/>
          <w:sz w:val="24"/>
          <w:szCs w:val="24"/>
          <w:lang w:val="ru-RU"/>
        </w:rPr>
        <w:t>процедурах,требующих</w:t>
      </w:r>
      <w:r w:rsidRPr="00921BDF">
        <w:rPr>
          <w:rFonts w:ascii="Times New Roman" w:hAnsi="Times New Roman"/>
          <w:sz w:val="24"/>
          <w:szCs w:val="24"/>
          <w:lang w:val="ru-RU"/>
        </w:rPr>
        <w:t>кооперации</w:t>
      </w:r>
      <w:r w:rsidRPr="00921BDF">
        <w:rPr>
          <w:rFonts w:ascii="Times New Roman" w:hAnsi="Times New Roman"/>
          <w:spacing w:val="-1"/>
          <w:sz w:val="24"/>
          <w:szCs w:val="24"/>
          <w:lang w:val="ru-RU"/>
        </w:rPr>
        <w:t>обучающихся,которыепозволяют</w:t>
      </w:r>
      <w:r w:rsidRPr="00921BDF">
        <w:rPr>
          <w:rFonts w:ascii="Times New Roman" w:hAnsi="Times New Roman"/>
          <w:sz w:val="24"/>
          <w:szCs w:val="24"/>
          <w:lang w:val="ru-RU"/>
        </w:rPr>
        <w:t>каждомуучастникупроявлять</w:t>
      </w:r>
      <w:r w:rsidRPr="00921BDF">
        <w:rPr>
          <w:rFonts w:ascii="Times New Roman" w:hAnsi="Times New Roman"/>
          <w:spacing w:val="-1"/>
          <w:sz w:val="24"/>
          <w:szCs w:val="24"/>
          <w:lang w:val="ru-RU"/>
        </w:rPr>
        <w:t>инициативу</w:t>
      </w:r>
      <w:r w:rsidRPr="00921BDF">
        <w:rPr>
          <w:rFonts w:ascii="Times New Roman" w:hAnsi="Times New Roman"/>
          <w:sz w:val="24"/>
          <w:szCs w:val="24"/>
          <w:lang w:val="ru-RU"/>
        </w:rPr>
        <w:t>самостоятельности;</w:t>
      </w:r>
    </w:p>
    <w:p w:rsidR="00CB1509" w:rsidRPr="00812F83" w:rsidRDefault="00CB1509" w:rsidP="00FF128C">
      <w:pPr>
        <w:pStyle w:val="afb"/>
        <w:widowControl w:val="0"/>
        <w:numPr>
          <w:ilvl w:val="0"/>
          <w:numId w:val="234"/>
        </w:numPr>
        <w:tabs>
          <w:tab w:val="left" w:pos="686"/>
        </w:tabs>
        <w:spacing w:after="0" w:line="240" w:lineRule="auto"/>
        <w:ind w:left="685" w:hanging="566"/>
        <w:rPr>
          <w:rFonts w:ascii="Times New Roman" w:hAnsi="Times New Roman"/>
          <w:sz w:val="24"/>
          <w:szCs w:val="24"/>
        </w:rPr>
      </w:pPr>
      <w:r w:rsidRPr="00812F83">
        <w:rPr>
          <w:rFonts w:ascii="Times New Roman" w:hAnsi="Times New Roman"/>
          <w:spacing w:val="-1"/>
          <w:sz w:val="24"/>
          <w:szCs w:val="24"/>
        </w:rPr>
        <w:t>использованиепроблемныхтворческих</w:t>
      </w:r>
      <w:r w:rsidRPr="00812F83">
        <w:rPr>
          <w:rFonts w:ascii="Times New Roman" w:hAnsi="Times New Roman"/>
          <w:sz w:val="24"/>
          <w:szCs w:val="24"/>
        </w:rPr>
        <w:t>заданий;</w:t>
      </w:r>
    </w:p>
    <w:p w:rsidR="00CB1509" w:rsidRPr="00812F83" w:rsidRDefault="00CB1509" w:rsidP="00FF128C">
      <w:pPr>
        <w:pStyle w:val="afb"/>
        <w:widowControl w:val="0"/>
        <w:numPr>
          <w:ilvl w:val="0"/>
          <w:numId w:val="234"/>
        </w:numPr>
        <w:tabs>
          <w:tab w:val="left" w:pos="686"/>
        </w:tabs>
        <w:spacing w:after="0" w:line="240" w:lineRule="auto"/>
        <w:ind w:left="685" w:right="125" w:hanging="566"/>
        <w:jc w:val="both"/>
        <w:rPr>
          <w:rFonts w:ascii="Times New Roman" w:hAnsi="Times New Roman"/>
          <w:sz w:val="24"/>
          <w:szCs w:val="24"/>
          <w:lang w:val="ru-RU"/>
        </w:rPr>
      </w:pPr>
      <w:r w:rsidRPr="00812F83">
        <w:rPr>
          <w:rFonts w:ascii="Times New Roman" w:hAnsi="Times New Roman"/>
          <w:sz w:val="24"/>
          <w:szCs w:val="24"/>
          <w:lang w:val="ru-RU"/>
        </w:rPr>
        <w:t>создание</w:t>
      </w:r>
      <w:r w:rsidRPr="00812F83">
        <w:rPr>
          <w:rFonts w:ascii="Times New Roman" w:hAnsi="Times New Roman"/>
          <w:spacing w:val="-1"/>
          <w:sz w:val="24"/>
          <w:szCs w:val="24"/>
          <w:lang w:val="ru-RU"/>
        </w:rPr>
        <w:t>положительногоэмоциональногонастроя</w:t>
      </w:r>
      <w:r w:rsidRPr="00812F83">
        <w:rPr>
          <w:rFonts w:ascii="Times New Roman" w:hAnsi="Times New Roman"/>
          <w:sz w:val="24"/>
          <w:szCs w:val="24"/>
          <w:lang w:val="ru-RU"/>
        </w:rPr>
        <w:t>на</w:t>
      </w:r>
      <w:r w:rsidRPr="00812F83">
        <w:rPr>
          <w:rFonts w:ascii="Times New Roman" w:hAnsi="Times New Roman"/>
          <w:spacing w:val="-1"/>
          <w:sz w:val="24"/>
          <w:szCs w:val="24"/>
          <w:lang w:val="ru-RU"/>
        </w:rPr>
        <w:t>самовоспитаниеволевыхкачествобучающихся.</w:t>
      </w:r>
    </w:p>
    <w:p w:rsidR="00CB1509" w:rsidRPr="00812F83" w:rsidRDefault="00CB1509" w:rsidP="00FF128C">
      <w:pPr>
        <w:pStyle w:val="afb"/>
        <w:widowControl w:val="0"/>
        <w:numPr>
          <w:ilvl w:val="0"/>
          <w:numId w:val="234"/>
        </w:numPr>
        <w:tabs>
          <w:tab w:val="left" w:pos="686"/>
        </w:tabs>
        <w:spacing w:after="0" w:line="240" w:lineRule="auto"/>
        <w:ind w:left="685" w:right="125" w:hanging="566"/>
        <w:jc w:val="both"/>
        <w:rPr>
          <w:rFonts w:ascii="Times New Roman" w:hAnsi="Times New Roman"/>
          <w:sz w:val="24"/>
          <w:szCs w:val="24"/>
          <w:lang w:val="ru-RU"/>
        </w:rPr>
      </w:pPr>
    </w:p>
    <w:p w:rsidR="00CB1509" w:rsidRPr="00812F83" w:rsidRDefault="00BE5481" w:rsidP="00812F83">
      <w:pPr>
        <w:rPr>
          <w:rFonts w:ascii="Times New Roman" w:hAnsi="Times New Roman"/>
          <w:b/>
          <w:sz w:val="24"/>
          <w:szCs w:val="24"/>
          <w:lang w:val="ru-RU"/>
        </w:rPr>
      </w:pPr>
      <w:r w:rsidRPr="00BE5481">
        <w:rPr>
          <w:rFonts w:ascii="Times New Roman" w:hAnsi="Times New Roman"/>
          <w:b/>
          <w:noProof/>
          <w:sz w:val="24"/>
          <w:szCs w:val="24"/>
        </w:rPr>
        <w:pict>
          <v:shape id="Рисунок 17" o:spid="_x0000_s1145" type="#_x0000_t75" style="position:absolute;margin-left:476.95pt;margin-top:25.65pt;width:4.4pt;height:2.5pt;z-index:-251656704;visibility:visible;mso-position-horizontal-relative:page">
            <v:imagedata r:id="rId70" o:title=""/>
            <w10:wrap anchorx="page"/>
          </v:shape>
        </w:pict>
      </w:r>
      <w:r w:rsidR="00CB1509" w:rsidRPr="00812F83">
        <w:rPr>
          <w:rFonts w:ascii="Times New Roman" w:hAnsi="Times New Roman"/>
          <w:b/>
          <w:sz w:val="24"/>
          <w:szCs w:val="24"/>
          <w:lang w:val="ru-RU"/>
        </w:rPr>
        <w:t>Второйблок</w:t>
      </w:r>
      <w:r w:rsidR="00CB1509" w:rsidRPr="00812F83">
        <w:rPr>
          <w:rFonts w:ascii="Times New Roman" w:hAnsi="Times New Roman"/>
          <w:b/>
          <w:spacing w:val="-1"/>
          <w:sz w:val="24"/>
          <w:szCs w:val="24"/>
          <w:lang w:val="ru-RU"/>
        </w:rPr>
        <w:t>гигиеническицелесообразнойорганизацииобразовательно</w:t>
      </w:r>
      <w:r w:rsidR="00812F83" w:rsidRPr="00812F83">
        <w:rPr>
          <w:rFonts w:ascii="Times New Roman" w:hAnsi="Times New Roman"/>
          <w:b/>
          <w:spacing w:val="-1"/>
          <w:sz w:val="24"/>
          <w:szCs w:val="24"/>
          <w:lang w:val="ru-RU"/>
        </w:rPr>
        <w:t>й деятельност</w:t>
      </w:r>
      <w:r w:rsidR="00CB1509" w:rsidRPr="00812F83">
        <w:rPr>
          <w:rFonts w:ascii="Times New Roman" w:hAnsi="Times New Roman"/>
          <w:b/>
          <w:sz w:val="24"/>
          <w:szCs w:val="24"/>
          <w:lang w:val="ru-RU"/>
        </w:rPr>
        <w:t>и</w:t>
      </w:r>
      <w:r w:rsidR="00CB1509" w:rsidRPr="00812F83">
        <w:rPr>
          <w:rFonts w:ascii="Times New Roman" w:hAnsi="Times New Roman"/>
          <w:b/>
          <w:spacing w:val="-1"/>
          <w:sz w:val="24"/>
          <w:szCs w:val="24"/>
          <w:lang w:val="ru-RU"/>
        </w:rPr>
        <w:t>примененияздоровьесберегающихпедагогических</w:t>
      </w:r>
      <w:r w:rsidR="00CB1509" w:rsidRPr="00812F83">
        <w:rPr>
          <w:rFonts w:ascii="Times New Roman" w:hAnsi="Times New Roman"/>
          <w:b/>
          <w:sz w:val="24"/>
          <w:szCs w:val="24"/>
          <w:lang w:val="ru-RU"/>
        </w:rPr>
        <w:t>технологий</w:t>
      </w:r>
    </w:p>
    <w:p w:rsidR="00CB1509" w:rsidRPr="00812F83" w:rsidRDefault="00CB1509" w:rsidP="00CB1509">
      <w:pPr>
        <w:spacing w:after="0" w:line="240" w:lineRule="auto"/>
        <w:rPr>
          <w:rFonts w:ascii="Times New Roman" w:hAnsi="Times New Roman"/>
          <w:sz w:val="24"/>
          <w:szCs w:val="24"/>
          <w:lang w:val="ru-RU"/>
        </w:rPr>
      </w:pPr>
    </w:p>
    <w:p w:rsidR="00CB1509" w:rsidRPr="00812F83" w:rsidRDefault="00CB1509" w:rsidP="00CB1509">
      <w:pPr>
        <w:spacing w:after="0" w:line="240" w:lineRule="auto"/>
        <w:ind w:left="829"/>
        <w:rPr>
          <w:rFonts w:ascii="Times New Roman" w:hAnsi="Times New Roman"/>
          <w:sz w:val="24"/>
          <w:szCs w:val="24"/>
          <w:lang w:val="ru-RU"/>
        </w:rPr>
      </w:pPr>
      <w:r w:rsidRPr="00812F83">
        <w:rPr>
          <w:rFonts w:ascii="Times New Roman" w:hAnsi="Times New Roman"/>
          <w:i/>
          <w:spacing w:val="-1"/>
          <w:sz w:val="24"/>
          <w:szCs w:val="24"/>
          <w:lang w:val="ru-RU"/>
        </w:rPr>
        <w:t>Основные</w:t>
      </w:r>
      <w:r w:rsidRPr="00812F83">
        <w:rPr>
          <w:rFonts w:ascii="Times New Roman" w:hAnsi="Times New Roman"/>
          <w:i/>
          <w:sz w:val="24"/>
          <w:szCs w:val="24"/>
          <w:lang w:val="ru-RU"/>
        </w:rPr>
        <w:t>принципы</w:t>
      </w:r>
      <w:r w:rsidRPr="00812F83">
        <w:rPr>
          <w:rFonts w:ascii="Times New Roman" w:hAnsi="Times New Roman"/>
          <w:i/>
          <w:spacing w:val="-1"/>
          <w:sz w:val="24"/>
          <w:szCs w:val="24"/>
          <w:lang w:val="ru-RU"/>
        </w:rPr>
        <w:t>использованияздоровьесберегающихтехнологий</w:t>
      </w:r>
      <w:r w:rsidRPr="00812F83">
        <w:rPr>
          <w:rFonts w:ascii="Times New Roman" w:hAnsi="Times New Roman"/>
          <w:spacing w:val="-1"/>
          <w:sz w:val="24"/>
          <w:szCs w:val="24"/>
          <w:lang w:val="ru-RU"/>
        </w:rPr>
        <w:t>:</w:t>
      </w:r>
    </w:p>
    <w:p w:rsidR="00CB1509" w:rsidRPr="00812F83" w:rsidRDefault="00CB1509" w:rsidP="00FF128C">
      <w:pPr>
        <w:pStyle w:val="afb"/>
        <w:widowControl w:val="0"/>
        <w:numPr>
          <w:ilvl w:val="0"/>
          <w:numId w:val="234"/>
        </w:numPr>
        <w:tabs>
          <w:tab w:val="left" w:pos="686"/>
        </w:tabs>
        <w:spacing w:after="0" w:line="240" w:lineRule="auto"/>
        <w:ind w:left="685" w:right="120" w:hanging="566"/>
        <w:jc w:val="both"/>
        <w:rPr>
          <w:rFonts w:ascii="Times New Roman" w:hAnsi="Times New Roman"/>
          <w:sz w:val="24"/>
          <w:szCs w:val="24"/>
          <w:lang w:val="ru-RU"/>
        </w:rPr>
      </w:pPr>
      <w:r w:rsidRPr="00812F83">
        <w:rPr>
          <w:rFonts w:ascii="Times New Roman" w:hAnsi="Times New Roman"/>
          <w:sz w:val="24"/>
          <w:szCs w:val="24"/>
          <w:lang w:val="ru-RU"/>
        </w:rPr>
        <w:t>системный</w:t>
      </w:r>
      <w:r w:rsidRPr="00812F83">
        <w:rPr>
          <w:rFonts w:ascii="Times New Roman" w:hAnsi="Times New Roman"/>
          <w:spacing w:val="-1"/>
          <w:sz w:val="24"/>
          <w:szCs w:val="24"/>
          <w:lang w:val="ru-RU"/>
        </w:rPr>
        <w:t>подход,предполагающийоптимальноепрофессиональное</w:t>
      </w:r>
      <w:r w:rsidRPr="00812F83">
        <w:rPr>
          <w:rFonts w:ascii="Times New Roman" w:hAnsi="Times New Roman"/>
          <w:sz w:val="24"/>
          <w:szCs w:val="24"/>
          <w:lang w:val="ru-RU"/>
        </w:rPr>
        <w:t>взаимодействие</w:t>
      </w:r>
      <w:r w:rsidRPr="00812F83">
        <w:rPr>
          <w:rFonts w:ascii="Times New Roman" w:hAnsi="Times New Roman"/>
          <w:spacing w:val="-1"/>
          <w:sz w:val="24"/>
          <w:szCs w:val="24"/>
          <w:lang w:val="ru-RU"/>
        </w:rPr>
        <w:t>педагогов,медиков,психологов</w:t>
      </w:r>
      <w:r w:rsidRPr="00812F83">
        <w:rPr>
          <w:rFonts w:ascii="Times New Roman" w:hAnsi="Times New Roman"/>
          <w:sz w:val="24"/>
          <w:szCs w:val="24"/>
          <w:lang w:val="ru-RU"/>
        </w:rPr>
        <w:t>и</w:t>
      </w:r>
      <w:r w:rsidRPr="00812F83">
        <w:rPr>
          <w:rFonts w:ascii="Times New Roman" w:hAnsi="Times New Roman"/>
          <w:spacing w:val="-1"/>
          <w:sz w:val="24"/>
          <w:szCs w:val="24"/>
          <w:lang w:val="ru-RU"/>
        </w:rPr>
        <w:t>других</w:t>
      </w:r>
      <w:r w:rsidRPr="00812F83">
        <w:rPr>
          <w:rFonts w:ascii="Times New Roman" w:hAnsi="Times New Roman"/>
          <w:sz w:val="24"/>
          <w:szCs w:val="24"/>
          <w:lang w:val="ru-RU"/>
        </w:rPr>
        <w:t>специалистов;</w:t>
      </w:r>
    </w:p>
    <w:p w:rsidR="00CB1509" w:rsidRPr="00812F83" w:rsidRDefault="00CB1509" w:rsidP="00FF128C">
      <w:pPr>
        <w:pStyle w:val="afb"/>
        <w:widowControl w:val="0"/>
        <w:numPr>
          <w:ilvl w:val="0"/>
          <w:numId w:val="234"/>
        </w:numPr>
        <w:tabs>
          <w:tab w:val="left" w:pos="686"/>
        </w:tabs>
        <w:spacing w:after="0" w:line="240" w:lineRule="auto"/>
        <w:ind w:left="685" w:hanging="566"/>
        <w:rPr>
          <w:rFonts w:ascii="Times New Roman" w:hAnsi="Times New Roman"/>
          <w:sz w:val="24"/>
          <w:szCs w:val="24"/>
        </w:rPr>
      </w:pPr>
      <w:r w:rsidRPr="00812F83">
        <w:rPr>
          <w:rFonts w:ascii="Times New Roman" w:hAnsi="Times New Roman"/>
          <w:spacing w:val="-1"/>
          <w:sz w:val="24"/>
          <w:szCs w:val="24"/>
        </w:rPr>
        <w:t>субъектностьучастниковобразовательногопроцесса;</w:t>
      </w:r>
    </w:p>
    <w:p w:rsidR="00CB1509" w:rsidRPr="00812F83" w:rsidRDefault="00CB1509" w:rsidP="00FF128C">
      <w:pPr>
        <w:pStyle w:val="afb"/>
        <w:widowControl w:val="0"/>
        <w:numPr>
          <w:ilvl w:val="0"/>
          <w:numId w:val="234"/>
        </w:numPr>
        <w:tabs>
          <w:tab w:val="left" w:pos="686"/>
        </w:tabs>
        <w:spacing w:after="0" w:line="240" w:lineRule="auto"/>
        <w:ind w:left="685" w:hanging="566"/>
        <w:rPr>
          <w:rFonts w:ascii="Times New Roman" w:hAnsi="Times New Roman"/>
          <w:sz w:val="24"/>
          <w:szCs w:val="24"/>
        </w:rPr>
      </w:pPr>
      <w:r w:rsidRPr="00812F83">
        <w:rPr>
          <w:rFonts w:ascii="Times New Roman" w:hAnsi="Times New Roman"/>
          <w:sz w:val="24"/>
          <w:szCs w:val="24"/>
        </w:rPr>
        <w:t>принцип</w:t>
      </w:r>
      <w:r w:rsidRPr="00812F83">
        <w:rPr>
          <w:rFonts w:ascii="Times New Roman" w:hAnsi="Times New Roman"/>
          <w:spacing w:val="-1"/>
          <w:sz w:val="24"/>
          <w:szCs w:val="24"/>
        </w:rPr>
        <w:t>гуманизма;</w:t>
      </w:r>
    </w:p>
    <w:p w:rsidR="00CB1509" w:rsidRPr="00812F83" w:rsidRDefault="00CB1509" w:rsidP="00FF128C">
      <w:pPr>
        <w:pStyle w:val="afb"/>
        <w:widowControl w:val="0"/>
        <w:numPr>
          <w:ilvl w:val="0"/>
          <w:numId w:val="234"/>
        </w:numPr>
        <w:tabs>
          <w:tab w:val="left" w:pos="686"/>
        </w:tabs>
        <w:spacing w:after="0" w:line="240" w:lineRule="auto"/>
        <w:ind w:left="685" w:hanging="566"/>
        <w:rPr>
          <w:rFonts w:ascii="Times New Roman" w:hAnsi="Times New Roman"/>
          <w:sz w:val="24"/>
          <w:szCs w:val="24"/>
        </w:rPr>
      </w:pPr>
      <w:r w:rsidRPr="00812F83">
        <w:rPr>
          <w:rFonts w:ascii="Times New Roman" w:hAnsi="Times New Roman"/>
          <w:sz w:val="24"/>
          <w:szCs w:val="24"/>
        </w:rPr>
        <w:t>принцип</w:t>
      </w:r>
      <w:r w:rsidRPr="00812F83">
        <w:rPr>
          <w:rFonts w:ascii="Times New Roman" w:hAnsi="Times New Roman"/>
          <w:spacing w:val="-1"/>
          <w:sz w:val="24"/>
          <w:szCs w:val="24"/>
        </w:rPr>
        <w:t>самоценностикаждоговозраста;</w:t>
      </w:r>
    </w:p>
    <w:p w:rsidR="00CB1509" w:rsidRPr="00812F83" w:rsidRDefault="00CB1509" w:rsidP="00FF128C">
      <w:pPr>
        <w:pStyle w:val="afb"/>
        <w:widowControl w:val="0"/>
        <w:numPr>
          <w:ilvl w:val="0"/>
          <w:numId w:val="234"/>
        </w:numPr>
        <w:tabs>
          <w:tab w:val="left" w:pos="686"/>
          <w:tab w:val="left" w:pos="1026"/>
        </w:tabs>
        <w:spacing w:after="0" w:line="240" w:lineRule="auto"/>
        <w:ind w:left="685" w:right="119" w:hanging="566"/>
        <w:jc w:val="both"/>
        <w:rPr>
          <w:rFonts w:ascii="Times New Roman" w:hAnsi="Times New Roman"/>
          <w:sz w:val="24"/>
          <w:szCs w:val="24"/>
          <w:lang w:val="ru-RU"/>
        </w:rPr>
      </w:pPr>
      <w:r w:rsidRPr="00812F83">
        <w:rPr>
          <w:rFonts w:ascii="Times New Roman" w:hAnsi="Times New Roman"/>
          <w:sz w:val="24"/>
          <w:szCs w:val="24"/>
          <w:lang w:val="ru-RU"/>
        </w:rPr>
        <w:t>формирование</w:t>
      </w:r>
      <w:r w:rsidRPr="00812F83">
        <w:rPr>
          <w:rFonts w:ascii="Times New Roman" w:hAnsi="Times New Roman"/>
          <w:spacing w:val="-1"/>
          <w:sz w:val="24"/>
          <w:szCs w:val="24"/>
          <w:lang w:val="ru-RU"/>
        </w:rPr>
        <w:t>положительноймотивации</w:t>
      </w:r>
      <w:r w:rsidRPr="00812F83">
        <w:rPr>
          <w:rFonts w:ascii="Times New Roman" w:hAnsi="Times New Roman"/>
          <w:sz w:val="24"/>
          <w:szCs w:val="24"/>
          <w:lang w:val="ru-RU"/>
        </w:rPr>
        <w:t>у</w:t>
      </w:r>
      <w:r w:rsidRPr="00812F83">
        <w:rPr>
          <w:rFonts w:ascii="Times New Roman" w:hAnsi="Times New Roman"/>
          <w:spacing w:val="-1"/>
          <w:sz w:val="24"/>
          <w:szCs w:val="24"/>
          <w:lang w:val="ru-RU"/>
        </w:rPr>
        <w:t>учащихся,медицинскогоперсонала</w:t>
      </w:r>
      <w:r w:rsidRPr="00812F83">
        <w:rPr>
          <w:rFonts w:ascii="Times New Roman" w:hAnsi="Times New Roman"/>
          <w:sz w:val="24"/>
          <w:szCs w:val="24"/>
          <w:lang w:val="ru-RU"/>
        </w:rPr>
        <w:t>и</w:t>
      </w:r>
      <w:r w:rsidRPr="00812F83">
        <w:rPr>
          <w:rFonts w:ascii="Times New Roman" w:hAnsi="Times New Roman"/>
          <w:sz w:val="24"/>
          <w:szCs w:val="24"/>
          <w:lang w:val="ru-RU"/>
        </w:rPr>
        <w:tab/>
        <w:t>педагоговк</w:t>
      </w:r>
      <w:r w:rsidRPr="00812F83">
        <w:rPr>
          <w:rFonts w:ascii="Times New Roman" w:hAnsi="Times New Roman"/>
          <w:spacing w:val="-1"/>
          <w:sz w:val="24"/>
          <w:szCs w:val="24"/>
          <w:lang w:val="ru-RU"/>
        </w:rPr>
        <w:t>проведениюоздоровительных</w:t>
      </w:r>
      <w:r w:rsidRPr="00812F83">
        <w:rPr>
          <w:rFonts w:ascii="Times New Roman" w:hAnsi="Times New Roman"/>
          <w:sz w:val="24"/>
          <w:szCs w:val="24"/>
          <w:lang w:val="ru-RU"/>
        </w:rPr>
        <w:t>мероприятий</w:t>
      </w:r>
      <w:r w:rsidRPr="00812F83">
        <w:rPr>
          <w:rFonts w:ascii="Times New Roman" w:hAnsi="Times New Roman"/>
          <w:spacing w:val="-1"/>
          <w:sz w:val="24"/>
          <w:szCs w:val="24"/>
          <w:lang w:val="ru-RU"/>
        </w:rPr>
        <w:t>комплексность</w:t>
      </w:r>
      <w:r w:rsidRPr="00812F83">
        <w:rPr>
          <w:rFonts w:ascii="Times New Roman" w:hAnsi="Times New Roman"/>
          <w:sz w:val="24"/>
          <w:szCs w:val="24"/>
          <w:lang w:val="ru-RU"/>
        </w:rPr>
        <w:t>инепрерывность</w:t>
      </w:r>
      <w:r w:rsidRPr="00812F83">
        <w:rPr>
          <w:rFonts w:ascii="Times New Roman" w:hAnsi="Times New Roman"/>
          <w:spacing w:val="-1"/>
          <w:sz w:val="24"/>
          <w:szCs w:val="24"/>
          <w:lang w:val="ru-RU"/>
        </w:rPr>
        <w:t>проведенияоздоровительных</w:t>
      </w:r>
      <w:r w:rsidRPr="00812F83">
        <w:rPr>
          <w:rFonts w:ascii="Times New Roman" w:hAnsi="Times New Roman"/>
          <w:sz w:val="24"/>
          <w:szCs w:val="24"/>
          <w:lang w:val="ru-RU"/>
        </w:rPr>
        <w:t>мероприятийс</w:t>
      </w:r>
      <w:r w:rsidRPr="00812F83">
        <w:rPr>
          <w:rFonts w:ascii="Times New Roman" w:hAnsi="Times New Roman"/>
          <w:spacing w:val="-2"/>
          <w:sz w:val="24"/>
          <w:szCs w:val="24"/>
          <w:lang w:val="ru-RU"/>
        </w:rPr>
        <w:t>учетом</w:t>
      </w:r>
      <w:r w:rsidRPr="00812F83">
        <w:rPr>
          <w:rFonts w:ascii="Times New Roman" w:hAnsi="Times New Roman"/>
          <w:spacing w:val="-1"/>
          <w:sz w:val="24"/>
          <w:szCs w:val="24"/>
          <w:lang w:val="ru-RU"/>
        </w:rPr>
        <w:t>индивидуальногоуровняздоровьякаждогоучастникаобразовательногопроцесса;</w:t>
      </w:r>
    </w:p>
    <w:p w:rsidR="00CB1509" w:rsidRPr="00812F83" w:rsidRDefault="00CB1509" w:rsidP="00FF128C">
      <w:pPr>
        <w:pStyle w:val="afb"/>
        <w:widowControl w:val="0"/>
        <w:numPr>
          <w:ilvl w:val="0"/>
          <w:numId w:val="234"/>
        </w:numPr>
        <w:tabs>
          <w:tab w:val="left" w:pos="686"/>
        </w:tabs>
        <w:spacing w:after="0" w:line="240" w:lineRule="auto"/>
        <w:ind w:left="685" w:hanging="566"/>
        <w:rPr>
          <w:rFonts w:ascii="Times New Roman" w:hAnsi="Times New Roman"/>
          <w:sz w:val="24"/>
          <w:szCs w:val="24"/>
          <w:lang w:val="ru-RU"/>
        </w:rPr>
      </w:pPr>
      <w:r w:rsidRPr="00812F83">
        <w:rPr>
          <w:rFonts w:ascii="Times New Roman" w:hAnsi="Times New Roman"/>
          <w:spacing w:val="-1"/>
          <w:sz w:val="24"/>
          <w:szCs w:val="24"/>
          <w:lang w:val="ru-RU"/>
        </w:rPr>
        <w:t>преимущественноеприменениенемедикаментозныхсредствоздоровления,</w:t>
      </w:r>
    </w:p>
    <w:p w:rsidR="00CB1509" w:rsidRPr="00812F83" w:rsidRDefault="00CB1509" w:rsidP="00FF128C">
      <w:pPr>
        <w:pStyle w:val="afb"/>
        <w:widowControl w:val="0"/>
        <w:numPr>
          <w:ilvl w:val="0"/>
          <w:numId w:val="234"/>
        </w:numPr>
        <w:tabs>
          <w:tab w:val="left" w:pos="686"/>
        </w:tabs>
        <w:spacing w:after="0" w:line="240" w:lineRule="auto"/>
        <w:ind w:left="685" w:right="123" w:hanging="566"/>
        <w:jc w:val="both"/>
        <w:rPr>
          <w:rFonts w:ascii="Times New Roman" w:hAnsi="Times New Roman"/>
          <w:sz w:val="24"/>
          <w:szCs w:val="24"/>
          <w:lang w:val="ru-RU"/>
        </w:rPr>
      </w:pPr>
      <w:r w:rsidRPr="00812F83">
        <w:rPr>
          <w:rFonts w:ascii="Times New Roman" w:hAnsi="Times New Roman"/>
          <w:sz w:val="24"/>
          <w:szCs w:val="24"/>
          <w:lang w:val="ru-RU"/>
        </w:rPr>
        <w:t>реализацияв</w:t>
      </w:r>
      <w:r w:rsidRPr="00812F83">
        <w:rPr>
          <w:rFonts w:ascii="Times New Roman" w:hAnsi="Times New Roman"/>
          <w:spacing w:val="-1"/>
          <w:sz w:val="24"/>
          <w:szCs w:val="24"/>
          <w:lang w:val="ru-RU"/>
        </w:rPr>
        <w:t>условиях</w:t>
      </w:r>
      <w:r w:rsidRPr="00812F83">
        <w:rPr>
          <w:rFonts w:ascii="Times New Roman" w:hAnsi="Times New Roman"/>
          <w:sz w:val="24"/>
          <w:szCs w:val="24"/>
          <w:lang w:val="ru-RU"/>
        </w:rPr>
        <w:t>лицеяна</w:t>
      </w:r>
      <w:r w:rsidRPr="00812F83">
        <w:rPr>
          <w:rFonts w:ascii="Times New Roman" w:hAnsi="Times New Roman"/>
          <w:spacing w:val="-1"/>
          <w:sz w:val="24"/>
          <w:szCs w:val="24"/>
          <w:lang w:val="ru-RU"/>
        </w:rPr>
        <w:t>индивидуальном</w:t>
      </w:r>
      <w:r w:rsidRPr="00812F83">
        <w:rPr>
          <w:rFonts w:ascii="Times New Roman" w:hAnsi="Times New Roman"/>
          <w:sz w:val="24"/>
          <w:szCs w:val="24"/>
          <w:lang w:val="ru-RU"/>
        </w:rPr>
        <w:t>и</w:t>
      </w:r>
      <w:r w:rsidRPr="00812F83">
        <w:rPr>
          <w:rFonts w:ascii="Times New Roman" w:hAnsi="Times New Roman"/>
          <w:spacing w:val="-1"/>
          <w:sz w:val="24"/>
          <w:szCs w:val="24"/>
          <w:lang w:val="ru-RU"/>
        </w:rPr>
        <w:t>групповомуровне</w:t>
      </w:r>
      <w:r w:rsidRPr="00812F83">
        <w:rPr>
          <w:rFonts w:ascii="Times New Roman" w:hAnsi="Times New Roman"/>
          <w:sz w:val="24"/>
          <w:szCs w:val="24"/>
          <w:lang w:val="ru-RU"/>
        </w:rPr>
        <w:t>мероприятийпо</w:t>
      </w:r>
      <w:r w:rsidRPr="00812F83">
        <w:rPr>
          <w:rFonts w:ascii="Times New Roman" w:hAnsi="Times New Roman"/>
          <w:spacing w:val="-1"/>
          <w:sz w:val="24"/>
          <w:szCs w:val="24"/>
          <w:lang w:val="ru-RU"/>
        </w:rPr>
        <w:t>повышению</w:t>
      </w:r>
      <w:r w:rsidRPr="00812F83">
        <w:rPr>
          <w:rFonts w:ascii="Times New Roman" w:hAnsi="Times New Roman"/>
          <w:sz w:val="24"/>
          <w:szCs w:val="24"/>
          <w:lang w:val="ru-RU"/>
        </w:rPr>
        <w:t>двигательной</w:t>
      </w:r>
      <w:r w:rsidRPr="00812F83">
        <w:rPr>
          <w:rFonts w:ascii="Times New Roman" w:hAnsi="Times New Roman"/>
          <w:spacing w:val="-1"/>
          <w:sz w:val="24"/>
          <w:szCs w:val="24"/>
          <w:lang w:val="ru-RU"/>
        </w:rPr>
        <w:t>активности,закаливанию,охранепсихическогоздоровья,</w:t>
      </w:r>
      <w:r w:rsidRPr="00812F83">
        <w:rPr>
          <w:rFonts w:ascii="Times New Roman" w:hAnsi="Times New Roman"/>
          <w:sz w:val="24"/>
          <w:szCs w:val="24"/>
          <w:lang w:val="ru-RU"/>
        </w:rPr>
        <w:t>а</w:t>
      </w:r>
      <w:r w:rsidRPr="00812F83">
        <w:rPr>
          <w:rFonts w:ascii="Times New Roman" w:hAnsi="Times New Roman"/>
          <w:spacing w:val="-1"/>
          <w:sz w:val="24"/>
          <w:szCs w:val="24"/>
          <w:lang w:val="ru-RU"/>
        </w:rPr>
        <w:t>также</w:t>
      </w:r>
      <w:r w:rsidRPr="00812F83">
        <w:rPr>
          <w:rFonts w:ascii="Times New Roman" w:hAnsi="Times New Roman"/>
          <w:spacing w:val="-2"/>
          <w:sz w:val="24"/>
          <w:szCs w:val="24"/>
          <w:lang w:val="ru-RU"/>
        </w:rPr>
        <w:t>по</w:t>
      </w:r>
      <w:r w:rsidRPr="00812F83">
        <w:rPr>
          <w:rFonts w:ascii="Times New Roman" w:hAnsi="Times New Roman"/>
          <w:sz w:val="24"/>
          <w:szCs w:val="24"/>
          <w:lang w:val="ru-RU"/>
        </w:rPr>
        <w:t>оздоровлению</w:t>
      </w:r>
      <w:r w:rsidRPr="00812F83">
        <w:rPr>
          <w:rFonts w:ascii="Times New Roman" w:hAnsi="Times New Roman"/>
          <w:spacing w:val="-1"/>
          <w:sz w:val="24"/>
          <w:szCs w:val="24"/>
          <w:lang w:val="ru-RU"/>
        </w:rPr>
        <w:t>детей,имеющих</w:t>
      </w:r>
      <w:r w:rsidRPr="00812F83">
        <w:rPr>
          <w:rFonts w:ascii="Times New Roman" w:hAnsi="Times New Roman"/>
          <w:sz w:val="24"/>
          <w:szCs w:val="24"/>
          <w:lang w:val="ru-RU"/>
        </w:rPr>
        <w:t>функциональные</w:t>
      </w:r>
      <w:r w:rsidRPr="00812F83">
        <w:rPr>
          <w:rFonts w:ascii="Times New Roman" w:hAnsi="Times New Roman"/>
          <w:spacing w:val="-1"/>
          <w:sz w:val="24"/>
          <w:szCs w:val="24"/>
          <w:lang w:val="ru-RU"/>
        </w:rPr>
        <w:t>расстройства</w:t>
      </w:r>
      <w:r w:rsidRPr="00812F83">
        <w:rPr>
          <w:rFonts w:ascii="Times New Roman" w:hAnsi="Times New Roman"/>
          <w:sz w:val="24"/>
          <w:szCs w:val="24"/>
          <w:lang w:val="ru-RU"/>
        </w:rPr>
        <w:t>и</w:t>
      </w:r>
      <w:r w:rsidRPr="00812F83">
        <w:rPr>
          <w:rFonts w:ascii="Times New Roman" w:hAnsi="Times New Roman"/>
          <w:spacing w:val="-1"/>
          <w:sz w:val="24"/>
          <w:szCs w:val="24"/>
          <w:lang w:val="ru-RU"/>
        </w:rPr>
        <w:t>хроническиезаболевания;</w:t>
      </w:r>
    </w:p>
    <w:p w:rsidR="00CB1509" w:rsidRPr="00812F83" w:rsidRDefault="00CB1509" w:rsidP="00FF128C">
      <w:pPr>
        <w:pStyle w:val="afb"/>
        <w:widowControl w:val="0"/>
        <w:numPr>
          <w:ilvl w:val="0"/>
          <w:numId w:val="234"/>
        </w:numPr>
        <w:tabs>
          <w:tab w:val="left" w:pos="686"/>
        </w:tabs>
        <w:spacing w:after="0" w:line="240" w:lineRule="auto"/>
        <w:ind w:left="685" w:right="122" w:hanging="566"/>
        <w:jc w:val="both"/>
        <w:rPr>
          <w:rFonts w:ascii="Times New Roman" w:hAnsi="Times New Roman"/>
          <w:sz w:val="24"/>
          <w:szCs w:val="24"/>
          <w:lang w:val="ru-RU"/>
        </w:rPr>
      </w:pPr>
      <w:r w:rsidRPr="00812F83">
        <w:rPr>
          <w:rFonts w:ascii="Times New Roman" w:hAnsi="Times New Roman"/>
          <w:sz w:val="24"/>
          <w:szCs w:val="24"/>
          <w:lang w:val="ru-RU"/>
        </w:rPr>
        <w:t>повышение</w:t>
      </w:r>
      <w:r w:rsidRPr="00812F83">
        <w:rPr>
          <w:rFonts w:ascii="Times New Roman" w:hAnsi="Times New Roman"/>
          <w:spacing w:val="-1"/>
          <w:sz w:val="24"/>
          <w:szCs w:val="24"/>
          <w:lang w:val="ru-RU"/>
        </w:rPr>
        <w:t>эффективностисистемы</w:t>
      </w:r>
      <w:r w:rsidRPr="00812F83">
        <w:rPr>
          <w:rFonts w:ascii="Times New Roman" w:hAnsi="Times New Roman"/>
          <w:sz w:val="24"/>
          <w:szCs w:val="24"/>
          <w:lang w:val="ru-RU"/>
        </w:rPr>
        <w:t>оздоровительныхмероприятийза</w:t>
      </w:r>
      <w:r w:rsidRPr="00812F83">
        <w:rPr>
          <w:rFonts w:ascii="Times New Roman" w:hAnsi="Times New Roman"/>
          <w:spacing w:val="-1"/>
          <w:sz w:val="24"/>
          <w:szCs w:val="24"/>
          <w:lang w:val="ru-RU"/>
        </w:rPr>
        <w:t>счетсоблюдения</w:t>
      </w:r>
      <w:r w:rsidRPr="00812F83">
        <w:rPr>
          <w:rFonts w:ascii="Times New Roman" w:hAnsi="Times New Roman"/>
          <w:sz w:val="24"/>
          <w:szCs w:val="24"/>
          <w:lang w:val="ru-RU"/>
        </w:rPr>
        <w:t>в</w:t>
      </w:r>
      <w:r w:rsidRPr="00812F83">
        <w:rPr>
          <w:rFonts w:ascii="Times New Roman" w:hAnsi="Times New Roman"/>
          <w:spacing w:val="-1"/>
          <w:sz w:val="24"/>
          <w:szCs w:val="24"/>
          <w:lang w:val="ru-RU"/>
        </w:rPr>
        <w:t>образовательномучреждениисанитарно-гигиенических</w:t>
      </w:r>
      <w:r w:rsidRPr="00812F83">
        <w:rPr>
          <w:rFonts w:ascii="Times New Roman" w:hAnsi="Times New Roman"/>
          <w:spacing w:val="1"/>
          <w:sz w:val="24"/>
          <w:szCs w:val="24"/>
          <w:lang w:val="ru-RU"/>
        </w:rPr>
        <w:t>норм</w:t>
      </w:r>
      <w:r w:rsidRPr="00812F83">
        <w:rPr>
          <w:rFonts w:ascii="Times New Roman" w:hAnsi="Times New Roman"/>
          <w:sz w:val="24"/>
          <w:szCs w:val="24"/>
          <w:lang w:val="ru-RU"/>
        </w:rPr>
        <w:t>иправил.</w:t>
      </w:r>
    </w:p>
    <w:p w:rsidR="00CB1509" w:rsidRPr="00812F83" w:rsidRDefault="00CB1509" w:rsidP="00CB1509">
      <w:pPr>
        <w:spacing w:after="0" w:line="240" w:lineRule="auto"/>
        <w:ind w:left="829"/>
        <w:rPr>
          <w:rFonts w:ascii="Times New Roman" w:hAnsi="Times New Roman"/>
          <w:sz w:val="24"/>
          <w:szCs w:val="24"/>
        </w:rPr>
      </w:pPr>
      <w:r w:rsidRPr="00812F83">
        <w:rPr>
          <w:rFonts w:ascii="Times New Roman" w:hAnsi="Times New Roman"/>
          <w:i/>
          <w:spacing w:val="-1"/>
          <w:sz w:val="24"/>
          <w:szCs w:val="24"/>
        </w:rPr>
        <w:t>Здоровьесберегающиетехнологиивключают:</w:t>
      </w:r>
    </w:p>
    <w:p w:rsidR="00CB1509" w:rsidRPr="00812F83" w:rsidRDefault="00CB1509" w:rsidP="00FF128C">
      <w:pPr>
        <w:pStyle w:val="afb"/>
        <w:widowControl w:val="0"/>
        <w:numPr>
          <w:ilvl w:val="0"/>
          <w:numId w:val="232"/>
        </w:numPr>
        <w:tabs>
          <w:tab w:val="left" w:pos="686"/>
        </w:tabs>
        <w:spacing w:after="0" w:line="240" w:lineRule="auto"/>
        <w:ind w:hanging="566"/>
        <w:rPr>
          <w:rFonts w:ascii="Times New Roman" w:hAnsi="Times New Roman"/>
          <w:sz w:val="24"/>
          <w:szCs w:val="24"/>
          <w:lang w:val="ru-RU"/>
        </w:rPr>
      </w:pPr>
      <w:r w:rsidRPr="00812F83">
        <w:rPr>
          <w:rFonts w:ascii="Times New Roman" w:hAnsi="Times New Roman"/>
          <w:sz w:val="24"/>
          <w:szCs w:val="24"/>
          <w:lang w:val="ru-RU"/>
        </w:rPr>
        <w:t>медицинские</w:t>
      </w:r>
      <w:r w:rsidRPr="00812F83">
        <w:rPr>
          <w:rFonts w:ascii="Times New Roman" w:hAnsi="Times New Roman"/>
          <w:spacing w:val="-1"/>
          <w:sz w:val="24"/>
          <w:szCs w:val="24"/>
          <w:lang w:val="ru-RU"/>
        </w:rPr>
        <w:t>программызакаливанияфизическимифакторамивнешней</w:t>
      </w:r>
      <w:r w:rsidRPr="00812F83">
        <w:rPr>
          <w:rFonts w:ascii="Times New Roman" w:hAnsi="Times New Roman"/>
          <w:spacing w:val="-2"/>
          <w:sz w:val="24"/>
          <w:szCs w:val="24"/>
          <w:lang w:val="ru-RU"/>
        </w:rPr>
        <w:t>среды;</w:t>
      </w:r>
    </w:p>
    <w:p w:rsidR="00CB1509" w:rsidRPr="00812F83" w:rsidRDefault="00CB1509" w:rsidP="00FF128C">
      <w:pPr>
        <w:pStyle w:val="afb"/>
        <w:widowControl w:val="0"/>
        <w:numPr>
          <w:ilvl w:val="1"/>
          <w:numId w:val="232"/>
        </w:numPr>
        <w:tabs>
          <w:tab w:val="left" w:pos="786"/>
          <w:tab w:val="left" w:pos="2393"/>
          <w:tab w:val="left" w:pos="4919"/>
          <w:tab w:val="left" w:pos="5710"/>
          <w:tab w:val="left" w:pos="7342"/>
        </w:tabs>
        <w:spacing w:after="0" w:line="240" w:lineRule="auto"/>
        <w:ind w:right="205" w:hanging="566"/>
        <w:rPr>
          <w:rFonts w:ascii="Times New Roman" w:hAnsi="Times New Roman"/>
          <w:sz w:val="24"/>
          <w:szCs w:val="24"/>
          <w:lang w:val="ru-RU"/>
        </w:rPr>
      </w:pPr>
      <w:r w:rsidRPr="00812F83">
        <w:rPr>
          <w:rFonts w:ascii="Times New Roman" w:hAnsi="Times New Roman"/>
          <w:sz w:val="24"/>
          <w:szCs w:val="24"/>
          <w:lang w:val="ru-RU"/>
        </w:rPr>
        <w:t>программы</w:t>
      </w:r>
      <w:r w:rsidRPr="00812F83">
        <w:rPr>
          <w:rFonts w:ascii="Times New Roman" w:hAnsi="Times New Roman"/>
          <w:sz w:val="24"/>
          <w:szCs w:val="24"/>
          <w:lang w:val="ru-RU"/>
        </w:rPr>
        <w:tab/>
      </w:r>
      <w:r w:rsidRPr="00812F83">
        <w:rPr>
          <w:rFonts w:ascii="Times New Roman" w:hAnsi="Times New Roman"/>
          <w:spacing w:val="-1"/>
          <w:sz w:val="24"/>
          <w:szCs w:val="24"/>
          <w:lang w:val="ru-RU"/>
        </w:rPr>
        <w:t>психопрофилактики</w:t>
      </w:r>
      <w:r w:rsidRPr="00812F83">
        <w:rPr>
          <w:rFonts w:ascii="Times New Roman" w:hAnsi="Times New Roman"/>
          <w:spacing w:val="-1"/>
          <w:sz w:val="24"/>
          <w:szCs w:val="24"/>
          <w:lang w:val="ru-RU"/>
        </w:rPr>
        <w:tab/>
        <w:t>для</w:t>
      </w:r>
      <w:r w:rsidRPr="00812F83">
        <w:rPr>
          <w:rFonts w:ascii="Times New Roman" w:hAnsi="Times New Roman"/>
          <w:spacing w:val="-1"/>
          <w:sz w:val="24"/>
          <w:szCs w:val="24"/>
          <w:lang w:val="ru-RU"/>
        </w:rPr>
        <w:tab/>
      </w:r>
      <w:r w:rsidRPr="00812F83">
        <w:rPr>
          <w:rFonts w:ascii="Times New Roman" w:hAnsi="Times New Roman"/>
          <w:sz w:val="24"/>
          <w:szCs w:val="24"/>
          <w:lang w:val="ru-RU"/>
        </w:rPr>
        <w:t>повышения</w:t>
      </w:r>
      <w:r w:rsidRPr="00812F83">
        <w:rPr>
          <w:rFonts w:ascii="Times New Roman" w:hAnsi="Times New Roman"/>
          <w:sz w:val="24"/>
          <w:szCs w:val="24"/>
          <w:lang w:val="ru-RU"/>
        </w:rPr>
        <w:tab/>
      </w:r>
      <w:r w:rsidRPr="00812F83">
        <w:rPr>
          <w:rFonts w:ascii="Times New Roman" w:hAnsi="Times New Roman"/>
          <w:spacing w:val="-1"/>
          <w:sz w:val="24"/>
          <w:szCs w:val="24"/>
          <w:lang w:val="ru-RU"/>
        </w:rPr>
        <w:t>стрессоустойчивости,предупреждения</w:t>
      </w:r>
      <w:r w:rsidRPr="00812F83">
        <w:rPr>
          <w:rFonts w:ascii="Times New Roman" w:hAnsi="Times New Roman"/>
          <w:sz w:val="24"/>
          <w:szCs w:val="24"/>
          <w:lang w:val="ru-RU"/>
        </w:rPr>
        <w:t>повреждающих</w:t>
      </w:r>
      <w:r w:rsidRPr="00812F83">
        <w:rPr>
          <w:rFonts w:ascii="Times New Roman" w:hAnsi="Times New Roman"/>
          <w:spacing w:val="-1"/>
          <w:sz w:val="24"/>
          <w:szCs w:val="24"/>
          <w:lang w:val="ru-RU"/>
        </w:rPr>
        <w:t>последствий</w:t>
      </w:r>
      <w:r w:rsidRPr="00812F83">
        <w:rPr>
          <w:rFonts w:ascii="Times New Roman" w:hAnsi="Times New Roman"/>
          <w:sz w:val="24"/>
          <w:szCs w:val="24"/>
          <w:lang w:val="ru-RU"/>
        </w:rPr>
        <w:t>острогои</w:t>
      </w:r>
      <w:r w:rsidRPr="00812F83">
        <w:rPr>
          <w:rFonts w:ascii="Times New Roman" w:hAnsi="Times New Roman"/>
          <w:spacing w:val="-1"/>
          <w:sz w:val="24"/>
          <w:szCs w:val="24"/>
          <w:lang w:val="ru-RU"/>
        </w:rPr>
        <w:t>хроническогостресса;</w:t>
      </w:r>
    </w:p>
    <w:p w:rsidR="00CB1509" w:rsidRPr="00812F83" w:rsidRDefault="00CB1509" w:rsidP="00FF128C">
      <w:pPr>
        <w:pStyle w:val="afb"/>
        <w:widowControl w:val="0"/>
        <w:numPr>
          <w:ilvl w:val="1"/>
          <w:numId w:val="232"/>
        </w:numPr>
        <w:tabs>
          <w:tab w:val="left" w:pos="786"/>
        </w:tabs>
        <w:spacing w:after="0" w:line="240" w:lineRule="auto"/>
        <w:ind w:hanging="566"/>
        <w:rPr>
          <w:rFonts w:ascii="Times New Roman" w:hAnsi="Times New Roman"/>
          <w:sz w:val="24"/>
          <w:szCs w:val="24"/>
        </w:rPr>
      </w:pPr>
      <w:r w:rsidRPr="00812F83">
        <w:rPr>
          <w:rFonts w:ascii="Times New Roman" w:hAnsi="Times New Roman"/>
          <w:spacing w:val="-1"/>
          <w:sz w:val="24"/>
          <w:szCs w:val="24"/>
        </w:rPr>
        <w:t>рациональную</w:t>
      </w:r>
      <w:r w:rsidRPr="00812F83">
        <w:rPr>
          <w:rFonts w:ascii="Times New Roman" w:hAnsi="Times New Roman"/>
          <w:sz w:val="24"/>
          <w:szCs w:val="24"/>
        </w:rPr>
        <w:t>организациюпитания;</w:t>
      </w:r>
    </w:p>
    <w:p w:rsidR="00CB1509" w:rsidRPr="00812F83" w:rsidRDefault="00CB1509" w:rsidP="00FF128C">
      <w:pPr>
        <w:pStyle w:val="afb"/>
        <w:widowControl w:val="0"/>
        <w:numPr>
          <w:ilvl w:val="1"/>
          <w:numId w:val="232"/>
        </w:numPr>
        <w:tabs>
          <w:tab w:val="left" w:pos="786"/>
        </w:tabs>
        <w:spacing w:after="0" w:line="240" w:lineRule="auto"/>
        <w:ind w:right="204" w:hanging="566"/>
        <w:rPr>
          <w:rFonts w:ascii="Times New Roman" w:hAnsi="Times New Roman"/>
          <w:sz w:val="24"/>
          <w:szCs w:val="24"/>
          <w:lang w:val="ru-RU"/>
        </w:rPr>
      </w:pPr>
      <w:r w:rsidRPr="00812F83">
        <w:rPr>
          <w:rFonts w:ascii="Times New Roman" w:hAnsi="Times New Roman"/>
          <w:sz w:val="24"/>
          <w:szCs w:val="24"/>
          <w:lang w:val="ru-RU"/>
        </w:rPr>
        <w:t>физическое</w:t>
      </w:r>
      <w:r w:rsidRPr="00812F83">
        <w:rPr>
          <w:rFonts w:ascii="Times New Roman" w:hAnsi="Times New Roman"/>
          <w:spacing w:val="-1"/>
          <w:sz w:val="24"/>
          <w:szCs w:val="24"/>
          <w:lang w:val="ru-RU"/>
        </w:rPr>
        <w:t>воспитаниеребенка</w:t>
      </w:r>
      <w:r w:rsidRPr="00812F83">
        <w:rPr>
          <w:rFonts w:ascii="Times New Roman" w:hAnsi="Times New Roman"/>
          <w:sz w:val="24"/>
          <w:szCs w:val="24"/>
          <w:lang w:val="ru-RU"/>
        </w:rPr>
        <w:t>на</w:t>
      </w:r>
      <w:r w:rsidRPr="00812F83">
        <w:rPr>
          <w:rFonts w:ascii="Times New Roman" w:hAnsi="Times New Roman"/>
          <w:spacing w:val="-1"/>
          <w:sz w:val="24"/>
          <w:szCs w:val="24"/>
          <w:lang w:val="ru-RU"/>
        </w:rPr>
        <w:t>протяжениивсегопериодаобучения,активноевключение</w:t>
      </w:r>
      <w:r w:rsidRPr="00812F83">
        <w:rPr>
          <w:rFonts w:ascii="Times New Roman" w:hAnsi="Times New Roman"/>
          <w:sz w:val="24"/>
          <w:szCs w:val="24"/>
          <w:lang w:val="ru-RU"/>
        </w:rPr>
        <w:t>в</w:t>
      </w:r>
      <w:r w:rsidRPr="00812F83">
        <w:rPr>
          <w:rFonts w:ascii="Times New Roman" w:hAnsi="Times New Roman"/>
          <w:spacing w:val="-1"/>
          <w:sz w:val="24"/>
          <w:szCs w:val="24"/>
          <w:lang w:val="ru-RU"/>
        </w:rPr>
        <w:t>разнообразные</w:t>
      </w:r>
      <w:r w:rsidRPr="00812F83">
        <w:rPr>
          <w:rFonts w:ascii="Times New Roman" w:hAnsi="Times New Roman"/>
          <w:sz w:val="24"/>
          <w:szCs w:val="24"/>
          <w:lang w:val="ru-RU"/>
        </w:rPr>
        <w:t>виды</w:t>
      </w:r>
      <w:r w:rsidRPr="00812F83">
        <w:rPr>
          <w:rFonts w:ascii="Times New Roman" w:hAnsi="Times New Roman"/>
          <w:spacing w:val="-1"/>
          <w:sz w:val="24"/>
          <w:szCs w:val="24"/>
          <w:lang w:val="ru-RU"/>
        </w:rPr>
        <w:t>спорта;</w:t>
      </w:r>
    </w:p>
    <w:p w:rsidR="00CB1509" w:rsidRPr="00812F83" w:rsidRDefault="00CB1509" w:rsidP="00FF128C">
      <w:pPr>
        <w:pStyle w:val="afb"/>
        <w:widowControl w:val="0"/>
        <w:numPr>
          <w:ilvl w:val="1"/>
          <w:numId w:val="232"/>
        </w:numPr>
        <w:tabs>
          <w:tab w:val="left" w:pos="786"/>
        </w:tabs>
        <w:spacing w:after="0" w:line="240" w:lineRule="auto"/>
        <w:ind w:right="205" w:hanging="566"/>
        <w:rPr>
          <w:rFonts w:ascii="Times New Roman" w:hAnsi="Times New Roman"/>
          <w:sz w:val="24"/>
          <w:szCs w:val="24"/>
          <w:lang w:val="ru-RU"/>
        </w:rPr>
      </w:pPr>
      <w:r w:rsidRPr="00812F83">
        <w:rPr>
          <w:rFonts w:ascii="Times New Roman" w:hAnsi="Times New Roman"/>
          <w:spacing w:val="-1"/>
          <w:sz w:val="24"/>
          <w:szCs w:val="24"/>
          <w:lang w:val="ru-RU"/>
        </w:rPr>
        <w:t>педагогическую</w:t>
      </w:r>
      <w:r w:rsidRPr="00812F83">
        <w:rPr>
          <w:rFonts w:ascii="Times New Roman" w:hAnsi="Times New Roman"/>
          <w:sz w:val="24"/>
          <w:szCs w:val="24"/>
          <w:lang w:val="ru-RU"/>
        </w:rPr>
        <w:t xml:space="preserve">деятельность, </w:t>
      </w:r>
      <w:r w:rsidRPr="00812F83">
        <w:rPr>
          <w:rFonts w:ascii="Times New Roman" w:hAnsi="Times New Roman"/>
          <w:spacing w:val="-1"/>
          <w:sz w:val="24"/>
          <w:szCs w:val="24"/>
          <w:lang w:val="ru-RU"/>
        </w:rPr>
        <w:t>направленную</w:t>
      </w:r>
      <w:r w:rsidRPr="00812F83">
        <w:rPr>
          <w:rFonts w:ascii="Times New Roman" w:hAnsi="Times New Roman"/>
          <w:sz w:val="24"/>
          <w:szCs w:val="24"/>
          <w:lang w:val="ru-RU"/>
        </w:rPr>
        <w:t xml:space="preserve">на усвоение и выполнение </w:t>
      </w:r>
      <w:r w:rsidRPr="00812F83">
        <w:rPr>
          <w:rFonts w:ascii="Times New Roman" w:hAnsi="Times New Roman"/>
          <w:spacing w:val="-1"/>
          <w:sz w:val="24"/>
          <w:szCs w:val="24"/>
          <w:lang w:val="ru-RU"/>
        </w:rPr>
        <w:t>правилздорового</w:t>
      </w:r>
      <w:r w:rsidRPr="00812F83">
        <w:rPr>
          <w:rFonts w:ascii="Times New Roman" w:hAnsi="Times New Roman"/>
          <w:sz w:val="24"/>
          <w:szCs w:val="24"/>
          <w:lang w:val="ru-RU"/>
        </w:rPr>
        <w:t>образажизни</w:t>
      </w:r>
      <w:r w:rsidRPr="00812F83">
        <w:rPr>
          <w:rFonts w:ascii="Times New Roman" w:hAnsi="Times New Roman"/>
          <w:spacing w:val="-1"/>
          <w:sz w:val="24"/>
          <w:szCs w:val="24"/>
          <w:lang w:val="ru-RU"/>
        </w:rPr>
        <w:t>каждымшкольником</w:t>
      </w:r>
      <w:r w:rsidRPr="00812F83">
        <w:rPr>
          <w:rFonts w:ascii="Times New Roman" w:hAnsi="Times New Roman"/>
          <w:sz w:val="24"/>
          <w:szCs w:val="24"/>
          <w:lang w:val="ru-RU"/>
        </w:rPr>
        <w:t>и</w:t>
      </w:r>
      <w:r w:rsidRPr="00812F83">
        <w:rPr>
          <w:rFonts w:ascii="Times New Roman" w:hAnsi="Times New Roman"/>
          <w:spacing w:val="-1"/>
          <w:sz w:val="24"/>
          <w:szCs w:val="24"/>
          <w:lang w:val="ru-RU"/>
        </w:rPr>
        <w:t>членами</w:t>
      </w:r>
      <w:r w:rsidRPr="00812F83">
        <w:rPr>
          <w:rFonts w:ascii="Times New Roman" w:hAnsi="Times New Roman"/>
          <w:spacing w:val="-3"/>
          <w:sz w:val="24"/>
          <w:szCs w:val="24"/>
          <w:lang w:val="ru-RU"/>
        </w:rPr>
        <w:t>его</w:t>
      </w:r>
      <w:r w:rsidRPr="00812F83">
        <w:rPr>
          <w:rFonts w:ascii="Times New Roman" w:hAnsi="Times New Roman"/>
          <w:spacing w:val="-1"/>
          <w:sz w:val="24"/>
          <w:szCs w:val="24"/>
          <w:lang w:val="ru-RU"/>
        </w:rPr>
        <w:t>семьи;</w:t>
      </w:r>
    </w:p>
    <w:p w:rsidR="00CB1509" w:rsidRPr="00812F83" w:rsidRDefault="00CB1509" w:rsidP="00FF128C">
      <w:pPr>
        <w:pStyle w:val="afb"/>
        <w:widowControl w:val="0"/>
        <w:numPr>
          <w:ilvl w:val="1"/>
          <w:numId w:val="232"/>
        </w:numPr>
        <w:tabs>
          <w:tab w:val="left" w:pos="786"/>
        </w:tabs>
        <w:spacing w:after="0" w:line="240" w:lineRule="auto"/>
        <w:ind w:right="207" w:hanging="566"/>
        <w:jc w:val="both"/>
        <w:rPr>
          <w:rFonts w:ascii="Times New Roman" w:hAnsi="Times New Roman"/>
          <w:sz w:val="24"/>
          <w:szCs w:val="24"/>
          <w:lang w:val="ru-RU"/>
        </w:rPr>
      </w:pPr>
      <w:r w:rsidRPr="00812F83">
        <w:rPr>
          <w:rFonts w:ascii="Times New Roman" w:hAnsi="Times New Roman"/>
          <w:spacing w:val="-1"/>
          <w:sz w:val="24"/>
          <w:szCs w:val="24"/>
          <w:lang w:val="ru-RU"/>
        </w:rPr>
        <w:t>педагогическую</w:t>
      </w:r>
      <w:r w:rsidRPr="00812F83">
        <w:rPr>
          <w:rFonts w:ascii="Times New Roman" w:hAnsi="Times New Roman"/>
          <w:sz w:val="24"/>
          <w:szCs w:val="24"/>
          <w:lang w:val="ru-RU"/>
        </w:rPr>
        <w:t>деятельность,</w:t>
      </w:r>
      <w:r w:rsidRPr="00812F83">
        <w:rPr>
          <w:rFonts w:ascii="Times New Roman" w:hAnsi="Times New Roman"/>
          <w:spacing w:val="-1"/>
          <w:sz w:val="24"/>
          <w:szCs w:val="24"/>
          <w:lang w:val="ru-RU"/>
        </w:rPr>
        <w:t>обеспечивающую</w:t>
      </w:r>
      <w:r w:rsidRPr="00812F83">
        <w:rPr>
          <w:rFonts w:ascii="Times New Roman" w:hAnsi="Times New Roman"/>
          <w:sz w:val="24"/>
          <w:szCs w:val="24"/>
          <w:lang w:val="ru-RU"/>
        </w:rPr>
        <w:t>самореализацию,</w:t>
      </w:r>
      <w:r w:rsidRPr="00812F83">
        <w:rPr>
          <w:rFonts w:ascii="Times New Roman" w:hAnsi="Times New Roman"/>
          <w:spacing w:val="-2"/>
          <w:sz w:val="24"/>
          <w:szCs w:val="24"/>
          <w:lang w:val="ru-RU"/>
        </w:rPr>
        <w:t>ситуациюуспеха,</w:t>
      </w:r>
      <w:r w:rsidRPr="00812F83">
        <w:rPr>
          <w:rFonts w:ascii="Times New Roman" w:hAnsi="Times New Roman"/>
          <w:spacing w:val="-1"/>
          <w:sz w:val="24"/>
          <w:szCs w:val="24"/>
          <w:lang w:val="ru-RU"/>
        </w:rPr>
        <w:t>положительнуюсамооценку,</w:t>
      </w:r>
      <w:r w:rsidRPr="00812F83">
        <w:rPr>
          <w:rFonts w:ascii="Times New Roman" w:hAnsi="Times New Roman"/>
          <w:sz w:val="24"/>
          <w:szCs w:val="24"/>
          <w:lang w:val="ru-RU"/>
        </w:rPr>
        <w:t>личностный</w:t>
      </w:r>
      <w:r w:rsidRPr="00812F83">
        <w:rPr>
          <w:rFonts w:ascii="Times New Roman" w:hAnsi="Times New Roman"/>
          <w:spacing w:val="-1"/>
          <w:sz w:val="24"/>
          <w:szCs w:val="24"/>
          <w:lang w:val="ru-RU"/>
        </w:rPr>
        <w:t>комфортдлякаждогообучающегося,включенного</w:t>
      </w:r>
      <w:r w:rsidRPr="00812F83">
        <w:rPr>
          <w:rFonts w:ascii="Times New Roman" w:hAnsi="Times New Roman"/>
          <w:sz w:val="24"/>
          <w:szCs w:val="24"/>
          <w:lang w:val="ru-RU"/>
        </w:rPr>
        <w:t>в</w:t>
      </w:r>
      <w:r w:rsidRPr="00812F83">
        <w:rPr>
          <w:rFonts w:ascii="Times New Roman" w:hAnsi="Times New Roman"/>
          <w:spacing w:val="-1"/>
          <w:sz w:val="24"/>
          <w:szCs w:val="24"/>
          <w:lang w:val="ru-RU"/>
        </w:rPr>
        <w:t>образовательныйпроцесс.</w:t>
      </w:r>
    </w:p>
    <w:p w:rsidR="00CB1509" w:rsidRPr="00812F83" w:rsidRDefault="00CB1509" w:rsidP="00FF128C">
      <w:pPr>
        <w:pStyle w:val="afb"/>
        <w:widowControl w:val="0"/>
        <w:numPr>
          <w:ilvl w:val="1"/>
          <w:numId w:val="232"/>
        </w:numPr>
        <w:tabs>
          <w:tab w:val="left" w:pos="786"/>
        </w:tabs>
        <w:spacing w:after="0" w:line="240" w:lineRule="auto"/>
        <w:ind w:right="207" w:hanging="566"/>
        <w:jc w:val="both"/>
        <w:rPr>
          <w:rFonts w:ascii="Times New Roman" w:hAnsi="Times New Roman"/>
          <w:sz w:val="24"/>
          <w:szCs w:val="24"/>
          <w:lang w:val="ru-RU"/>
        </w:rPr>
      </w:pPr>
    </w:p>
    <w:p w:rsidR="00CB1509" w:rsidRPr="00FB5505" w:rsidRDefault="00CB1509" w:rsidP="00812F83">
      <w:pPr>
        <w:rPr>
          <w:rFonts w:ascii="Times New Roman" w:hAnsi="Times New Roman"/>
          <w:b/>
          <w:bCs/>
          <w:i/>
          <w:sz w:val="24"/>
          <w:lang w:val="ru-RU"/>
        </w:rPr>
      </w:pPr>
      <w:r w:rsidRPr="00FB5505">
        <w:rPr>
          <w:rFonts w:ascii="Times New Roman" w:hAnsi="Times New Roman"/>
          <w:b/>
          <w:sz w:val="24"/>
          <w:lang w:val="ru-RU"/>
        </w:rPr>
        <w:t xml:space="preserve">Третий блок </w:t>
      </w:r>
      <w:r w:rsidRPr="00FB5505">
        <w:rPr>
          <w:rFonts w:ascii="Times New Roman" w:hAnsi="Times New Roman"/>
          <w:b/>
          <w:spacing w:val="-1"/>
          <w:sz w:val="24"/>
          <w:lang w:val="ru-RU"/>
        </w:rPr>
        <w:t>оздоровительной</w:t>
      </w:r>
      <w:r w:rsidRPr="00FB5505">
        <w:rPr>
          <w:rFonts w:ascii="Times New Roman" w:hAnsi="Times New Roman"/>
          <w:b/>
          <w:sz w:val="24"/>
          <w:lang w:val="ru-RU"/>
        </w:rPr>
        <w:t xml:space="preserve">и </w:t>
      </w:r>
      <w:r w:rsidRPr="00FB5505">
        <w:rPr>
          <w:rFonts w:ascii="Times New Roman" w:hAnsi="Times New Roman"/>
          <w:b/>
          <w:spacing w:val="-1"/>
          <w:sz w:val="24"/>
          <w:lang w:val="ru-RU"/>
        </w:rPr>
        <w:t>профилактическойдеятельности</w:t>
      </w:r>
      <w:r w:rsidRPr="00FB5505">
        <w:rPr>
          <w:rFonts w:ascii="Times New Roman" w:hAnsi="Times New Roman"/>
          <w:b/>
          <w:sz w:val="24"/>
          <w:lang w:val="ru-RU"/>
        </w:rPr>
        <w:t>в школе</w:t>
      </w:r>
      <w:r w:rsidRPr="00FB5505">
        <w:rPr>
          <w:rFonts w:ascii="Times New Roman" w:hAnsi="Times New Roman"/>
          <w:b/>
          <w:spacing w:val="-1"/>
          <w:sz w:val="24"/>
          <w:lang w:val="ru-RU"/>
        </w:rPr>
        <w:t>предусматривает:</w:t>
      </w:r>
    </w:p>
    <w:p w:rsidR="00CB1509" w:rsidRPr="00812F83" w:rsidRDefault="00CB1509" w:rsidP="00FF128C">
      <w:pPr>
        <w:pStyle w:val="afb"/>
        <w:widowControl w:val="0"/>
        <w:numPr>
          <w:ilvl w:val="0"/>
          <w:numId w:val="231"/>
        </w:numPr>
        <w:tabs>
          <w:tab w:val="left" w:pos="786"/>
          <w:tab w:val="left" w:pos="2140"/>
          <w:tab w:val="left" w:pos="3240"/>
          <w:tab w:val="left" w:pos="4527"/>
          <w:tab w:val="left" w:pos="5427"/>
          <w:tab w:val="left" w:pos="5787"/>
          <w:tab w:val="left" w:pos="7626"/>
          <w:tab w:val="left" w:pos="9225"/>
        </w:tabs>
        <w:spacing w:after="0" w:line="240" w:lineRule="auto"/>
        <w:ind w:right="203" w:hanging="566"/>
        <w:rPr>
          <w:rFonts w:ascii="Times New Roman" w:hAnsi="Times New Roman"/>
          <w:sz w:val="24"/>
          <w:szCs w:val="24"/>
          <w:lang w:val="ru-RU"/>
        </w:rPr>
      </w:pPr>
      <w:r w:rsidRPr="00812F83">
        <w:rPr>
          <w:rFonts w:ascii="Times New Roman" w:hAnsi="Times New Roman"/>
          <w:sz w:val="24"/>
          <w:szCs w:val="24"/>
          <w:lang w:val="ru-RU"/>
        </w:rPr>
        <w:t>оснащение</w:t>
      </w:r>
      <w:r w:rsidRPr="00812F83">
        <w:rPr>
          <w:rFonts w:ascii="Times New Roman" w:hAnsi="Times New Roman"/>
          <w:sz w:val="24"/>
          <w:szCs w:val="24"/>
          <w:lang w:val="ru-RU"/>
        </w:rPr>
        <w:tab/>
      </w:r>
      <w:r w:rsidRPr="00812F83">
        <w:rPr>
          <w:rFonts w:ascii="Times New Roman" w:hAnsi="Times New Roman"/>
          <w:spacing w:val="-1"/>
          <w:sz w:val="24"/>
          <w:szCs w:val="24"/>
          <w:lang w:val="ru-RU"/>
        </w:rPr>
        <w:t>учебных</w:t>
      </w:r>
      <w:r w:rsidRPr="00812F83">
        <w:rPr>
          <w:rFonts w:ascii="Times New Roman" w:hAnsi="Times New Roman"/>
          <w:spacing w:val="-1"/>
          <w:sz w:val="24"/>
          <w:szCs w:val="24"/>
          <w:lang w:val="ru-RU"/>
        </w:rPr>
        <w:tab/>
      </w:r>
      <w:r w:rsidRPr="00812F83">
        <w:rPr>
          <w:rFonts w:ascii="Times New Roman" w:hAnsi="Times New Roman"/>
          <w:sz w:val="24"/>
          <w:szCs w:val="24"/>
          <w:lang w:val="ru-RU"/>
        </w:rPr>
        <w:t>кабинетов</w:t>
      </w:r>
      <w:r w:rsidRPr="00812F83">
        <w:rPr>
          <w:rFonts w:ascii="Times New Roman" w:hAnsi="Times New Roman"/>
          <w:sz w:val="24"/>
          <w:szCs w:val="24"/>
          <w:lang w:val="ru-RU"/>
        </w:rPr>
        <w:tab/>
      </w:r>
      <w:r w:rsidRPr="00812F83">
        <w:rPr>
          <w:rFonts w:ascii="Times New Roman" w:hAnsi="Times New Roman"/>
          <w:spacing w:val="-2"/>
          <w:sz w:val="24"/>
          <w:szCs w:val="24"/>
          <w:lang w:val="ru-RU"/>
        </w:rPr>
        <w:t>аудио-</w:t>
      </w:r>
      <w:r w:rsidRPr="00812F83">
        <w:rPr>
          <w:rFonts w:ascii="Times New Roman" w:hAnsi="Times New Roman"/>
          <w:spacing w:val="-2"/>
          <w:sz w:val="24"/>
          <w:szCs w:val="24"/>
          <w:lang w:val="ru-RU"/>
        </w:rPr>
        <w:tab/>
      </w:r>
      <w:r w:rsidRPr="00812F83">
        <w:rPr>
          <w:rFonts w:ascii="Times New Roman" w:hAnsi="Times New Roman"/>
          <w:sz w:val="24"/>
          <w:szCs w:val="24"/>
          <w:lang w:val="ru-RU"/>
        </w:rPr>
        <w:t>и</w:t>
      </w:r>
      <w:r w:rsidRPr="00812F83">
        <w:rPr>
          <w:rFonts w:ascii="Times New Roman" w:hAnsi="Times New Roman"/>
          <w:sz w:val="24"/>
          <w:szCs w:val="24"/>
          <w:lang w:val="ru-RU"/>
        </w:rPr>
        <w:tab/>
      </w:r>
      <w:r w:rsidRPr="00812F83">
        <w:rPr>
          <w:rFonts w:ascii="Times New Roman" w:hAnsi="Times New Roman"/>
          <w:spacing w:val="-1"/>
          <w:sz w:val="24"/>
          <w:szCs w:val="24"/>
          <w:lang w:val="ru-RU"/>
        </w:rPr>
        <w:t>видеотехникой,</w:t>
      </w:r>
      <w:r w:rsidRPr="00812F83">
        <w:rPr>
          <w:rFonts w:ascii="Times New Roman" w:hAnsi="Times New Roman"/>
          <w:spacing w:val="-1"/>
          <w:sz w:val="24"/>
          <w:szCs w:val="24"/>
          <w:lang w:val="ru-RU"/>
        </w:rPr>
        <w:tab/>
        <w:t>необходимой</w:t>
      </w:r>
      <w:r w:rsidRPr="00812F83">
        <w:rPr>
          <w:rFonts w:ascii="Times New Roman" w:hAnsi="Times New Roman"/>
          <w:spacing w:val="-1"/>
          <w:sz w:val="24"/>
          <w:szCs w:val="24"/>
          <w:lang w:val="ru-RU"/>
        </w:rPr>
        <w:lastRenderedPageBreak/>
        <w:tab/>
        <w:t>для</w:t>
      </w:r>
      <w:r w:rsidRPr="00812F83">
        <w:rPr>
          <w:rFonts w:ascii="Times New Roman" w:hAnsi="Times New Roman"/>
          <w:sz w:val="24"/>
          <w:szCs w:val="24"/>
          <w:lang w:val="ru-RU"/>
        </w:rPr>
        <w:t>сопровождения</w:t>
      </w:r>
      <w:r w:rsidRPr="00812F83">
        <w:rPr>
          <w:rFonts w:ascii="Times New Roman" w:hAnsi="Times New Roman"/>
          <w:spacing w:val="-1"/>
          <w:sz w:val="24"/>
          <w:szCs w:val="24"/>
          <w:lang w:val="ru-RU"/>
        </w:rPr>
        <w:t>оздоровительныхтехник;</w:t>
      </w:r>
    </w:p>
    <w:p w:rsidR="00CB1509" w:rsidRPr="00921BDF" w:rsidRDefault="00CB1509" w:rsidP="00FF128C">
      <w:pPr>
        <w:pStyle w:val="afb"/>
        <w:widowControl w:val="0"/>
        <w:numPr>
          <w:ilvl w:val="0"/>
          <w:numId w:val="231"/>
        </w:numPr>
        <w:tabs>
          <w:tab w:val="left" w:pos="786"/>
          <w:tab w:val="left" w:pos="2485"/>
          <w:tab w:val="left" w:pos="3590"/>
          <w:tab w:val="left" w:pos="4865"/>
          <w:tab w:val="left" w:pos="5263"/>
          <w:tab w:val="left" w:pos="6905"/>
          <w:tab w:val="left" w:pos="7294"/>
          <w:tab w:val="left" w:pos="7823"/>
        </w:tabs>
        <w:spacing w:after="0" w:line="240" w:lineRule="auto"/>
        <w:ind w:right="205" w:hanging="566"/>
        <w:rPr>
          <w:rFonts w:ascii="Times New Roman" w:hAnsi="Times New Roman"/>
          <w:sz w:val="24"/>
          <w:szCs w:val="24"/>
          <w:lang w:val="ru-RU"/>
        </w:rPr>
      </w:pPr>
      <w:r w:rsidRPr="00812F83">
        <w:rPr>
          <w:rFonts w:ascii="Times New Roman" w:hAnsi="Times New Roman"/>
          <w:spacing w:val="-1"/>
          <w:sz w:val="24"/>
          <w:szCs w:val="24"/>
          <w:lang w:val="ru-RU"/>
        </w:rPr>
        <w:t>обязательную</w:t>
      </w:r>
      <w:r w:rsidRPr="00812F83">
        <w:rPr>
          <w:rFonts w:ascii="Times New Roman" w:hAnsi="Times New Roman"/>
          <w:spacing w:val="-1"/>
          <w:sz w:val="24"/>
          <w:szCs w:val="24"/>
          <w:lang w:val="ru-RU"/>
        </w:rPr>
        <w:tab/>
      </w:r>
      <w:r w:rsidRPr="00812F83">
        <w:rPr>
          <w:rFonts w:ascii="Times New Roman" w:hAnsi="Times New Roman"/>
          <w:sz w:val="24"/>
          <w:szCs w:val="24"/>
          <w:lang w:val="ru-RU"/>
        </w:rPr>
        <w:t>посадку</w:t>
      </w:r>
      <w:r w:rsidRPr="00812F83">
        <w:rPr>
          <w:rFonts w:ascii="Times New Roman" w:hAnsi="Times New Roman"/>
          <w:sz w:val="24"/>
          <w:szCs w:val="24"/>
          <w:lang w:val="ru-RU"/>
        </w:rPr>
        <w:tab/>
      </w:r>
      <w:r w:rsidRPr="00812F83">
        <w:rPr>
          <w:rFonts w:ascii="Times New Roman" w:hAnsi="Times New Roman"/>
          <w:spacing w:val="-1"/>
          <w:sz w:val="24"/>
          <w:szCs w:val="24"/>
          <w:lang w:val="ru-RU"/>
        </w:rPr>
        <w:t>учащихся</w:t>
      </w:r>
      <w:r w:rsidRPr="00812F83">
        <w:rPr>
          <w:rFonts w:ascii="Times New Roman" w:hAnsi="Times New Roman"/>
          <w:spacing w:val="-1"/>
          <w:sz w:val="24"/>
          <w:szCs w:val="24"/>
          <w:lang w:val="ru-RU"/>
        </w:rPr>
        <w:tab/>
      </w:r>
      <w:r w:rsidRPr="00812F83">
        <w:rPr>
          <w:rFonts w:ascii="Times New Roman" w:hAnsi="Times New Roman"/>
          <w:sz w:val="24"/>
          <w:szCs w:val="24"/>
          <w:lang w:val="ru-RU"/>
        </w:rPr>
        <w:t>в</w:t>
      </w:r>
      <w:r w:rsidRPr="00812F83">
        <w:rPr>
          <w:rFonts w:ascii="Times New Roman" w:hAnsi="Times New Roman"/>
          <w:sz w:val="24"/>
          <w:szCs w:val="24"/>
          <w:lang w:val="ru-RU"/>
        </w:rPr>
        <w:tab/>
        <w:t>соответствии</w:t>
      </w:r>
      <w:r w:rsidRPr="00812F83">
        <w:rPr>
          <w:rFonts w:ascii="Times New Roman" w:hAnsi="Times New Roman"/>
          <w:sz w:val="24"/>
          <w:szCs w:val="24"/>
          <w:lang w:val="ru-RU"/>
        </w:rPr>
        <w:tab/>
        <w:t>с</w:t>
      </w:r>
      <w:r w:rsidRPr="00812F83">
        <w:rPr>
          <w:rFonts w:ascii="Times New Roman" w:hAnsi="Times New Roman"/>
          <w:sz w:val="24"/>
          <w:szCs w:val="24"/>
          <w:lang w:val="ru-RU"/>
        </w:rPr>
        <w:tab/>
        <w:t>их</w:t>
      </w:r>
      <w:r w:rsidRPr="00921BDF">
        <w:rPr>
          <w:rFonts w:ascii="Times New Roman" w:hAnsi="Times New Roman"/>
          <w:sz w:val="24"/>
          <w:szCs w:val="24"/>
          <w:lang w:val="ru-RU"/>
        </w:rPr>
        <w:tab/>
      </w:r>
      <w:r w:rsidRPr="00921BDF">
        <w:rPr>
          <w:rFonts w:ascii="Times New Roman" w:hAnsi="Times New Roman"/>
          <w:spacing w:val="-1"/>
          <w:sz w:val="24"/>
          <w:szCs w:val="24"/>
          <w:lang w:val="ru-RU"/>
        </w:rPr>
        <w:t>адаптационными</w:t>
      </w:r>
      <w:r w:rsidRPr="00921BDF">
        <w:rPr>
          <w:rFonts w:ascii="Times New Roman" w:hAnsi="Times New Roman"/>
          <w:sz w:val="24"/>
          <w:szCs w:val="24"/>
          <w:lang w:val="ru-RU"/>
        </w:rPr>
        <w:t>возможностями</w:t>
      </w:r>
      <w:r w:rsidRPr="00921BDF">
        <w:rPr>
          <w:rFonts w:ascii="Times New Roman" w:hAnsi="Times New Roman"/>
          <w:spacing w:val="-1"/>
          <w:sz w:val="24"/>
          <w:szCs w:val="24"/>
          <w:lang w:val="ru-RU"/>
        </w:rPr>
        <w:t>(зрение,</w:t>
      </w:r>
      <w:r w:rsidRPr="00921BDF">
        <w:rPr>
          <w:rFonts w:ascii="Times New Roman" w:hAnsi="Times New Roman"/>
          <w:spacing w:val="-2"/>
          <w:sz w:val="24"/>
          <w:szCs w:val="24"/>
          <w:lang w:val="ru-RU"/>
        </w:rPr>
        <w:t>слух,</w:t>
      </w:r>
      <w:r w:rsidRPr="00921BDF">
        <w:rPr>
          <w:rFonts w:ascii="Times New Roman" w:hAnsi="Times New Roman"/>
          <w:spacing w:val="-1"/>
          <w:sz w:val="24"/>
          <w:szCs w:val="24"/>
          <w:lang w:val="ru-RU"/>
        </w:rPr>
        <w:t>осанка).</w:t>
      </w:r>
    </w:p>
    <w:p w:rsidR="00CB1509" w:rsidRPr="00921BDF" w:rsidRDefault="00CB1509" w:rsidP="00FF128C">
      <w:pPr>
        <w:pStyle w:val="afb"/>
        <w:widowControl w:val="0"/>
        <w:numPr>
          <w:ilvl w:val="0"/>
          <w:numId w:val="231"/>
        </w:numPr>
        <w:tabs>
          <w:tab w:val="left" w:pos="786"/>
        </w:tabs>
        <w:spacing w:after="0" w:line="240" w:lineRule="auto"/>
        <w:ind w:right="203" w:hanging="566"/>
        <w:rPr>
          <w:rFonts w:ascii="Times New Roman" w:hAnsi="Times New Roman"/>
          <w:sz w:val="24"/>
          <w:szCs w:val="24"/>
          <w:lang w:val="ru-RU"/>
        </w:rPr>
      </w:pPr>
      <w:r w:rsidRPr="00921BDF">
        <w:rPr>
          <w:rFonts w:ascii="Times New Roman" w:hAnsi="Times New Roman"/>
          <w:sz w:val="24"/>
          <w:szCs w:val="24"/>
          <w:lang w:val="ru-RU"/>
        </w:rPr>
        <w:t>проведениемероприятий</w:t>
      </w:r>
      <w:r w:rsidRPr="00921BDF">
        <w:rPr>
          <w:rFonts w:ascii="Times New Roman" w:hAnsi="Times New Roman"/>
          <w:spacing w:val="-2"/>
          <w:sz w:val="24"/>
          <w:szCs w:val="24"/>
          <w:lang w:val="ru-RU"/>
        </w:rPr>
        <w:t>по</w:t>
      </w:r>
      <w:r w:rsidRPr="00921BDF">
        <w:rPr>
          <w:rFonts w:ascii="Times New Roman" w:hAnsi="Times New Roman"/>
          <w:spacing w:val="-1"/>
          <w:sz w:val="24"/>
          <w:szCs w:val="24"/>
          <w:lang w:val="ru-RU"/>
        </w:rPr>
        <w:t>профилактике</w:t>
      </w:r>
      <w:r w:rsidRPr="00921BDF">
        <w:rPr>
          <w:rFonts w:ascii="Times New Roman" w:hAnsi="Times New Roman"/>
          <w:sz w:val="24"/>
          <w:szCs w:val="24"/>
          <w:lang w:val="ru-RU"/>
        </w:rPr>
        <w:t>икоррекции</w:t>
      </w:r>
      <w:r w:rsidRPr="00921BDF">
        <w:rPr>
          <w:rFonts w:ascii="Times New Roman" w:hAnsi="Times New Roman"/>
          <w:spacing w:val="-1"/>
          <w:sz w:val="24"/>
          <w:szCs w:val="24"/>
          <w:lang w:val="ru-RU"/>
        </w:rPr>
        <w:t>нарушений</w:t>
      </w:r>
      <w:r w:rsidRPr="00921BDF">
        <w:rPr>
          <w:rFonts w:ascii="Times New Roman" w:hAnsi="Times New Roman"/>
          <w:sz w:val="24"/>
          <w:szCs w:val="24"/>
          <w:lang w:val="ru-RU"/>
        </w:rPr>
        <w:t>осанкии</w:t>
      </w:r>
      <w:r w:rsidRPr="00921BDF">
        <w:rPr>
          <w:rFonts w:ascii="Times New Roman" w:hAnsi="Times New Roman"/>
          <w:spacing w:val="-1"/>
          <w:sz w:val="24"/>
          <w:szCs w:val="24"/>
          <w:lang w:val="ru-RU"/>
        </w:rPr>
        <w:t>другой</w:t>
      </w:r>
      <w:r w:rsidRPr="00921BDF">
        <w:rPr>
          <w:rFonts w:ascii="Times New Roman" w:hAnsi="Times New Roman"/>
          <w:sz w:val="24"/>
          <w:szCs w:val="24"/>
          <w:lang w:val="ru-RU"/>
        </w:rPr>
        <w:t>патологии</w:t>
      </w:r>
      <w:r w:rsidRPr="00921BDF">
        <w:rPr>
          <w:rFonts w:ascii="Times New Roman" w:hAnsi="Times New Roman"/>
          <w:spacing w:val="-1"/>
          <w:sz w:val="24"/>
          <w:szCs w:val="24"/>
          <w:lang w:val="ru-RU"/>
        </w:rPr>
        <w:t>опорно-двигательногоаппарата;</w:t>
      </w:r>
    </w:p>
    <w:p w:rsidR="00CB1509" w:rsidRPr="00921BDF" w:rsidRDefault="00CB1509" w:rsidP="00FF128C">
      <w:pPr>
        <w:pStyle w:val="afb"/>
        <w:widowControl w:val="0"/>
        <w:numPr>
          <w:ilvl w:val="0"/>
          <w:numId w:val="231"/>
        </w:numPr>
        <w:tabs>
          <w:tab w:val="left" w:pos="786"/>
        </w:tabs>
        <w:spacing w:after="0" w:line="240" w:lineRule="auto"/>
        <w:ind w:hanging="566"/>
        <w:rPr>
          <w:rFonts w:ascii="Times New Roman" w:hAnsi="Times New Roman"/>
          <w:sz w:val="24"/>
          <w:szCs w:val="24"/>
          <w:lang w:val="ru-RU"/>
        </w:rPr>
      </w:pPr>
      <w:r w:rsidRPr="00921BDF">
        <w:rPr>
          <w:rFonts w:ascii="Times New Roman" w:hAnsi="Times New Roman"/>
          <w:sz w:val="24"/>
          <w:szCs w:val="24"/>
          <w:lang w:val="ru-RU"/>
        </w:rPr>
        <w:t>проведение</w:t>
      </w:r>
      <w:r w:rsidRPr="00921BDF">
        <w:rPr>
          <w:rFonts w:ascii="Times New Roman" w:hAnsi="Times New Roman"/>
          <w:spacing w:val="-1"/>
          <w:sz w:val="24"/>
          <w:szCs w:val="24"/>
          <w:lang w:val="ru-RU"/>
        </w:rPr>
        <w:t>мероприятий</w:t>
      </w:r>
      <w:r w:rsidRPr="00921BDF">
        <w:rPr>
          <w:rFonts w:ascii="Times New Roman" w:hAnsi="Times New Roman"/>
          <w:spacing w:val="-2"/>
          <w:sz w:val="24"/>
          <w:szCs w:val="24"/>
          <w:lang w:val="ru-RU"/>
        </w:rPr>
        <w:t>по</w:t>
      </w:r>
      <w:r w:rsidRPr="00921BDF">
        <w:rPr>
          <w:rFonts w:ascii="Times New Roman" w:hAnsi="Times New Roman"/>
          <w:spacing w:val="-1"/>
          <w:sz w:val="24"/>
          <w:szCs w:val="24"/>
          <w:lang w:val="ru-RU"/>
        </w:rPr>
        <w:t>профилактике</w:t>
      </w:r>
      <w:r w:rsidRPr="00921BDF">
        <w:rPr>
          <w:rFonts w:ascii="Times New Roman" w:hAnsi="Times New Roman"/>
          <w:sz w:val="24"/>
          <w:szCs w:val="24"/>
          <w:lang w:val="ru-RU"/>
        </w:rPr>
        <w:t>и</w:t>
      </w:r>
      <w:r w:rsidRPr="00921BDF">
        <w:rPr>
          <w:rFonts w:ascii="Times New Roman" w:hAnsi="Times New Roman"/>
          <w:spacing w:val="-1"/>
          <w:sz w:val="24"/>
          <w:szCs w:val="24"/>
          <w:lang w:val="ru-RU"/>
        </w:rPr>
        <w:t>коррекциинарушенийзрения:</w:t>
      </w:r>
    </w:p>
    <w:p w:rsidR="00CB1509" w:rsidRPr="00921BDF" w:rsidRDefault="00CB1509" w:rsidP="00FF128C">
      <w:pPr>
        <w:pStyle w:val="afb"/>
        <w:widowControl w:val="0"/>
        <w:numPr>
          <w:ilvl w:val="0"/>
          <w:numId w:val="231"/>
        </w:numPr>
        <w:tabs>
          <w:tab w:val="left" w:pos="786"/>
        </w:tabs>
        <w:spacing w:after="0" w:line="240" w:lineRule="auto"/>
        <w:ind w:right="204" w:hanging="566"/>
        <w:rPr>
          <w:rFonts w:ascii="Times New Roman" w:hAnsi="Times New Roman"/>
          <w:sz w:val="24"/>
          <w:szCs w:val="24"/>
          <w:lang w:val="ru-RU"/>
        </w:rPr>
      </w:pPr>
      <w:r w:rsidRPr="00921BDF">
        <w:rPr>
          <w:rFonts w:ascii="Times New Roman" w:hAnsi="Times New Roman"/>
          <w:sz w:val="24"/>
          <w:szCs w:val="24"/>
          <w:lang w:val="ru-RU"/>
        </w:rPr>
        <w:t xml:space="preserve">проведение мероприятий </w:t>
      </w:r>
      <w:r w:rsidRPr="00921BDF">
        <w:rPr>
          <w:rFonts w:ascii="Times New Roman" w:hAnsi="Times New Roman"/>
          <w:spacing w:val="-2"/>
          <w:sz w:val="24"/>
          <w:szCs w:val="24"/>
          <w:lang w:val="ru-RU"/>
        </w:rPr>
        <w:t>по</w:t>
      </w:r>
      <w:r w:rsidRPr="00921BDF">
        <w:rPr>
          <w:rFonts w:ascii="Times New Roman" w:hAnsi="Times New Roman"/>
          <w:spacing w:val="-1"/>
          <w:sz w:val="24"/>
          <w:szCs w:val="24"/>
          <w:lang w:val="ru-RU"/>
        </w:rPr>
        <w:t>профилактике</w:t>
      </w:r>
      <w:r w:rsidRPr="00921BDF">
        <w:rPr>
          <w:rFonts w:ascii="Times New Roman" w:hAnsi="Times New Roman"/>
          <w:sz w:val="24"/>
          <w:szCs w:val="24"/>
          <w:lang w:val="ru-RU"/>
        </w:rPr>
        <w:t xml:space="preserve">и коррекции </w:t>
      </w:r>
      <w:r w:rsidRPr="00921BDF">
        <w:rPr>
          <w:rFonts w:ascii="Times New Roman" w:hAnsi="Times New Roman"/>
          <w:spacing w:val="-1"/>
          <w:sz w:val="24"/>
          <w:szCs w:val="24"/>
          <w:lang w:val="ru-RU"/>
        </w:rPr>
        <w:t>психоневрологическихнарушений;</w:t>
      </w:r>
    </w:p>
    <w:p w:rsidR="00CB1509" w:rsidRPr="003D3947" w:rsidRDefault="00CB1509" w:rsidP="00FF128C">
      <w:pPr>
        <w:pStyle w:val="afb"/>
        <w:widowControl w:val="0"/>
        <w:numPr>
          <w:ilvl w:val="0"/>
          <w:numId w:val="231"/>
        </w:numPr>
        <w:tabs>
          <w:tab w:val="left" w:pos="786"/>
        </w:tabs>
        <w:spacing w:after="0" w:line="240" w:lineRule="auto"/>
        <w:ind w:hanging="566"/>
        <w:rPr>
          <w:rFonts w:ascii="Times New Roman" w:hAnsi="Times New Roman"/>
          <w:sz w:val="24"/>
          <w:szCs w:val="24"/>
        </w:rPr>
      </w:pPr>
      <w:r w:rsidRPr="003D3947">
        <w:rPr>
          <w:rFonts w:ascii="Times New Roman" w:hAnsi="Times New Roman"/>
          <w:spacing w:val="-1"/>
          <w:sz w:val="24"/>
          <w:szCs w:val="24"/>
        </w:rPr>
        <w:t>витаминопрофилактика;</w:t>
      </w:r>
    </w:p>
    <w:p w:rsidR="00CB1509" w:rsidRPr="00921BDF" w:rsidRDefault="00CB1509" w:rsidP="00FF128C">
      <w:pPr>
        <w:pStyle w:val="afb"/>
        <w:widowControl w:val="0"/>
        <w:numPr>
          <w:ilvl w:val="0"/>
          <w:numId w:val="231"/>
        </w:numPr>
        <w:tabs>
          <w:tab w:val="left" w:pos="786"/>
        </w:tabs>
        <w:spacing w:after="0" w:line="240" w:lineRule="auto"/>
        <w:ind w:hanging="566"/>
        <w:rPr>
          <w:rFonts w:ascii="Times New Roman" w:hAnsi="Times New Roman"/>
          <w:sz w:val="24"/>
          <w:szCs w:val="24"/>
          <w:lang w:val="ru-RU"/>
        </w:rPr>
      </w:pPr>
      <w:r w:rsidRPr="00921BDF">
        <w:rPr>
          <w:rFonts w:ascii="Times New Roman" w:hAnsi="Times New Roman"/>
          <w:sz w:val="24"/>
          <w:szCs w:val="24"/>
          <w:lang w:val="ru-RU"/>
        </w:rPr>
        <w:t>создание</w:t>
      </w:r>
      <w:r w:rsidRPr="00921BDF">
        <w:rPr>
          <w:rFonts w:ascii="Times New Roman" w:hAnsi="Times New Roman"/>
          <w:spacing w:val="-1"/>
          <w:sz w:val="24"/>
          <w:szCs w:val="24"/>
          <w:lang w:val="ru-RU"/>
        </w:rPr>
        <w:t>условийдляполноценного</w:t>
      </w:r>
      <w:r w:rsidRPr="00921BDF">
        <w:rPr>
          <w:rFonts w:ascii="Times New Roman" w:hAnsi="Times New Roman"/>
          <w:sz w:val="24"/>
          <w:szCs w:val="24"/>
          <w:lang w:val="ru-RU"/>
        </w:rPr>
        <w:t>и</w:t>
      </w:r>
      <w:r w:rsidRPr="00921BDF">
        <w:rPr>
          <w:rFonts w:ascii="Times New Roman" w:hAnsi="Times New Roman"/>
          <w:spacing w:val="-1"/>
          <w:sz w:val="24"/>
          <w:szCs w:val="24"/>
          <w:lang w:val="ru-RU"/>
        </w:rPr>
        <w:t>рационального</w:t>
      </w:r>
      <w:r w:rsidRPr="00921BDF">
        <w:rPr>
          <w:rFonts w:ascii="Times New Roman" w:hAnsi="Times New Roman"/>
          <w:sz w:val="24"/>
          <w:szCs w:val="24"/>
          <w:lang w:val="ru-RU"/>
        </w:rPr>
        <w:t>питания</w:t>
      </w:r>
      <w:r w:rsidRPr="00921BDF">
        <w:rPr>
          <w:rFonts w:ascii="Times New Roman" w:hAnsi="Times New Roman"/>
          <w:spacing w:val="-1"/>
          <w:sz w:val="24"/>
          <w:szCs w:val="24"/>
          <w:lang w:val="ru-RU"/>
        </w:rPr>
        <w:t>учащихся.</w:t>
      </w:r>
    </w:p>
    <w:p w:rsidR="00CB1509" w:rsidRPr="00921BDF" w:rsidRDefault="00CB1509" w:rsidP="00CB1509">
      <w:pPr>
        <w:spacing w:after="0" w:line="240" w:lineRule="auto"/>
        <w:rPr>
          <w:rFonts w:ascii="Times New Roman" w:hAnsi="Times New Roman"/>
          <w:sz w:val="24"/>
          <w:szCs w:val="24"/>
          <w:lang w:val="ru-RU"/>
        </w:rPr>
      </w:pPr>
    </w:p>
    <w:p w:rsidR="00CB1509" w:rsidRPr="008A61D2" w:rsidRDefault="00CB1509" w:rsidP="008A61D2">
      <w:pPr>
        <w:jc w:val="center"/>
        <w:rPr>
          <w:rFonts w:ascii="Times New Roman" w:hAnsi="Times New Roman"/>
          <w:b/>
          <w:bCs/>
          <w:sz w:val="24"/>
          <w:szCs w:val="24"/>
        </w:rPr>
      </w:pPr>
      <w:bookmarkStart w:id="504" w:name="_Toc430014014"/>
      <w:bookmarkStart w:id="505" w:name="_Toc430016121"/>
      <w:r w:rsidRPr="008A61D2">
        <w:rPr>
          <w:rFonts w:ascii="Times New Roman" w:hAnsi="Times New Roman"/>
          <w:b/>
          <w:sz w:val="24"/>
          <w:szCs w:val="24"/>
        </w:rPr>
        <w:t>Научно-методическаяработа</w:t>
      </w:r>
      <w:bookmarkEnd w:id="504"/>
      <w:bookmarkEnd w:id="505"/>
    </w:p>
    <w:tbl>
      <w:tblPr>
        <w:tblW w:w="0" w:type="auto"/>
        <w:tblInd w:w="103" w:type="dxa"/>
        <w:tblLayout w:type="fixed"/>
        <w:tblCellMar>
          <w:left w:w="0" w:type="dxa"/>
          <w:right w:w="0" w:type="dxa"/>
        </w:tblCellMar>
        <w:tblLook w:val="01E0"/>
      </w:tblPr>
      <w:tblGrid>
        <w:gridCol w:w="701"/>
        <w:gridCol w:w="4238"/>
        <w:gridCol w:w="2318"/>
        <w:gridCol w:w="2314"/>
      </w:tblGrid>
      <w:tr w:rsidR="00CB1509" w:rsidRPr="00B2225F" w:rsidTr="006B7649">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eastAsia="Times New Roman" w:hAnsi="Times New Roman"/>
                <w:b/>
                <w:bCs/>
                <w:sz w:val="24"/>
                <w:szCs w:val="24"/>
              </w:rPr>
              <w:t>№</w:t>
            </w:r>
          </w:p>
        </w:tc>
        <w:tc>
          <w:tcPr>
            <w:tcW w:w="42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386" w:right="183" w:hanging="677"/>
              <w:rPr>
                <w:rFonts w:ascii="Times New Roman" w:eastAsia="Times New Roman" w:hAnsi="Times New Roman"/>
                <w:sz w:val="24"/>
                <w:szCs w:val="24"/>
              </w:rPr>
            </w:pPr>
            <w:r w:rsidRPr="003D3947">
              <w:rPr>
                <w:rFonts w:ascii="Times New Roman" w:hAnsi="Times New Roman"/>
                <w:b/>
                <w:sz w:val="24"/>
                <w:szCs w:val="24"/>
              </w:rPr>
              <w:t>Программные</w:t>
            </w:r>
            <w:r w:rsidRPr="003D3947">
              <w:rPr>
                <w:rFonts w:ascii="Times New Roman" w:hAnsi="Times New Roman"/>
                <w:b/>
                <w:spacing w:val="-1"/>
                <w:sz w:val="24"/>
                <w:szCs w:val="24"/>
              </w:rPr>
              <w:t>действия</w:t>
            </w:r>
            <w:r w:rsidRPr="003D3947">
              <w:rPr>
                <w:rFonts w:ascii="Times New Roman" w:hAnsi="Times New Roman"/>
                <w:b/>
                <w:sz w:val="24"/>
                <w:szCs w:val="24"/>
              </w:rPr>
              <w:t>имероприятия</w:t>
            </w:r>
          </w:p>
        </w:tc>
        <w:tc>
          <w:tcPr>
            <w:tcW w:w="23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b/>
                <w:spacing w:val="-1"/>
                <w:sz w:val="24"/>
                <w:szCs w:val="24"/>
              </w:rPr>
              <w:t>Срокисполнения</w:t>
            </w:r>
          </w:p>
        </w:tc>
        <w:tc>
          <w:tcPr>
            <w:tcW w:w="2314"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Pr>
                <w:rFonts w:ascii="Times New Roman" w:eastAsia="Times New Roman" w:hAnsi="Times New Roman"/>
                <w:sz w:val="24"/>
                <w:szCs w:val="24"/>
              </w:rPr>
            </w:pPr>
            <w:r w:rsidRPr="003D3947">
              <w:rPr>
                <w:rFonts w:ascii="Times New Roman" w:hAnsi="Times New Roman"/>
                <w:b/>
                <w:sz w:val="24"/>
                <w:szCs w:val="24"/>
              </w:rPr>
              <w:t>Ответственный</w:t>
            </w:r>
          </w:p>
        </w:tc>
      </w:tr>
      <w:tr w:rsidR="00CB1509" w:rsidRPr="00B2225F" w:rsidTr="006B7649">
        <w:trPr>
          <w:trHeight w:hRule="exact" w:val="1144"/>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1.1.</w:t>
            </w:r>
          </w:p>
        </w:tc>
        <w:tc>
          <w:tcPr>
            <w:tcW w:w="42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16"/>
              <w:rPr>
                <w:rFonts w:ascii="Times New Roman" w:eastAsia="Times New Roman" w:hAnsi="Times New Roman"/>
                <w:sz w:val="24"/>
                <w:szCs w:val="24"/>
                <w:lang w:val="ru-RU"/>
              </w:rPr>
            </w:pPr>
            <w:r w:rsidRPr="003D3947">
              <w:rPr>
                <w:rFonts w:ascii="Times New Roman" w:hAnsi="Times New Roman"/>
                <w:sz w:val="24"/>
                <w:szCs w:val="24"/>
                <w:lang w:val="ru-RU"/>
              </w:rPr>
              <w:t>Проведение</w:t>
            </w:r>
            <w:r w:rsidRPr="003D3947">
              <w:rPr>
                <w:rFonts w:ascii="Times New Roman" w:hAnsi="Times New Roman"/>
                <w:spacing w:val="-1"/>
                <w:sz w:val="24"/>
                <w:szCs w:val="24"/>
                <w:lang w:val="ru-RU"/>
              </w:rPr>
              <w:t>заседанийадминистрации</w:t>
            </w:r>
            <w:r w:rsidRPr="003D3947">
              <w:rPr>
                <w:rFonts w:ascii="Times New Roman" w:hAnsi="Times New Roman"/>
                <w:spacing w:val="-2"/>
                <w:sz w:val="24"/>
                <w:szCs w:val="24"/>
                <w:lang w:val="ru-RU"/>
              </w:rPr>
              <w:t>по</w:t>
            </w:r>
            <w:r w:rsidRPr="003D3947">
              <w:rPr>
                <w:rFonts w:ascii="Times New Roman" w:hAnsi="Times New Roman"/>
                <w:spacing w:val="-1"/>
                <w:sz w:val="24"/>
                <w:szCs w:val="24"/>
                <w:lang w:val="ru-RU"/>
              </w:rPr>
              <w:t>вопросамздоровьесбережения</w:t>
            </w:r>
            <w:r w:rsidRPr="003D3947">
              <w:rPr>
                <w:rFonts w:ascii="Times New Roman" w:hAnsi="Times New Roman"/>
                <w:sz w:val="24"/>
                <w:szCs w:val="24"/>
                <w:lang w:val="ru-RU"/>
              </w:rPr>
              <w:t>иформированияпрестижа</w:t>
            </w:r>
            <w:r w:rsidRPr="003D3947">
              <w:rPr>
                <w:rFonts w:ascii="Times New Roman" w:hAnsi="Times New Roman"/>
                <w:spacing w:val="-1"/>
                <w:sz w:val="24"/>
                <w:szCs w:val="24"/>
                <w:lang w:val="ru-RU"/>
              </w:rPr>
              <w:t>здорового</w:t>
            </w:r>
            <w:r w:rsidRPr="003D3947">
              <w:rPr>
                <w:rFonts w:ascii="Times New Roman" w:hAnsi="Times New Roman"/>
                <w:sz w:val="24"/>
                <w:szCs w:val="24"/>
                <w:lang w:val="ru-RU"/>
              </w:rPr>
              <w:t>образажизни</w:t>
            </w:r>
          </w:p>
        </w:tc>
        <w:tc>
          <w:tcPr>
            <w:tcW w:w="23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В</w:t>
            </w:r>
            <w:r w:rsidRPr="003D3947">
              <w:rPr>
                <w:rFonts w:ascii="Times New Roman" w:hAnsi="Times New Roman"/>
                <w:spacing w:val="-1"/>
                <w:sz w:val="24"/>
                <w:szCs w:val="24"/>
              </w:rPr>
              <w:t>течениевсего</w:t>
            </w:r>
            <w:r w:rsidRPr="003D3947">
              <w:rPr>
                <w:rFonts w:ascii="Times New Roman" w:hAnsi="Times New Roman"/>
                <w:sz w:val="24"/>
                <w:szCs w:val="24"/>
              </w:rPr>
              <w:t>периода</w:t>
            </w:r>
          </w:p>
        </w:tc>
        <w:tc>
          <w:tcPr>
            <w:tcW w:w="2314"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6"/>
              <w:rPr>
                <w:rFonts w:ascii="Times New Roman" w:eastAsia="Times New Roman" w:hAnsi="Times New Roman"/>
                <w:sz w:val="24"/>
                <w:szCs w:val="24"/>
              </w:rPr>
            </w:pPr>
            <w:r w:rsidRPr="003D3947">
              <w:rPr>
                <w:rFonts w:ascii="Times New Roman" w:hAnsi="Times New Roman"/>
                <w:sz w:val="24"/>
                <w:szCs w:val="24"/>
              </w:rPr>
              <w:t>Директор</w:t>
            </w:r>
          </w:p>
        </w:tc>
      </w:tr>
      <w:tr w:rsidR="00CB1509" w:rsidRPr="00B2225F" w:rsidTr="006B7649">
        <w:trPr>
          <w:trHeight w:hRule="exact" w:val="1114"/>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1.2.</w:t>
            </w:r>
          </w:p>
        </w:tc>
        <w:tc>
          <w:tcPr>
            <w:tcW w:w="42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16"/>
              <w:rPr>
                <w:rFonts w:ascii="Times New Roman" w:eastAsia="Times New Roman" w:hAnsi="Times New Roman"/>
                <w:sz w:val="24"/>
                <w:szCs w:val="24"/>
                <w:lang w:val="ru-RU"/>
              </w:rPr>
            </w:pPr>
            <w:r w:rsidRPr="003D3947">
              <w:rPr>
                <w:rFonts w:ascii="Times New Roman" w:hAnsi="Times New Roman"/>
                <w:sz w:val="24"/>
                <w:szCs w:val="24"/>
                <w:lang w:val="ru-RU"/>
              </w:rPr>
              <w:t>Развитие</w:t>
            </w:r>
            <w:r w:rsidRPr="003D3947">
              <w:rPr>
                <w:rFonts w:ascii="Times New Roman" w:hAnsi="Times New Roman"/>
                <w:spacing w:val="-1"/>
                <w:sz w:val="24"/>
                <w:szCs w:val="24"/>
                <w:lang w:val="ru-RU"/>
              </w:rPr>
              <w:t>системымониторинга</w:t>
            </w:r>
            <w:r w:rsidRPr="003D3947">
              <w:rPr>
                <w:rFonts w:ascii="Times New Roman" w:hAnsi="Times New Roman"/>
                <w:sz w:val="24"/>
                <w:szCs w:val="24"/>
                <w:lang w:val="ru-RU"/>
              </w:rPr>
              <w:t>иоценки</w:t>
            </w:r>
            <w:r w:rsidRPr="003D3947">
              <w:rPr>
                <w:rFonts w:ascii="Times New Roman" w:hAnsi="Times New Roman"/>
                <w:spacing w:val="-1"/>
                <w:sz w:val="24"/>
                <w:szCs w:val="24"/>
                <w:lang w:val="ru-RU"/>
              </w:rPr>
              <w:t>состоянияздоровья</w:t>
            </w:r>
            <w:r w:rsidRPr="003D3947">
              <w:rPr>
                <w:rFonts w:ascii="Times New Roman" w:hAnsi="Times New Roman"/>
                <w:spacing w:val="-2"/>
                <w:sz w:val="24"/>
                <w:szCs w:val="24"/>
                <w:lang w:val="ru-RU"/>
              </w:rPr>
              <w:t>учащихся</w:t>
            </w:r>
            <w:r w:rsidRPr="003D3947">
              <w:rPr>
                <w:rFonts w:ascii="Times New Roman" w:hAnsi="Times New Roman"/>
                <w:spacing w:val="-1"/>
                <w:sz w:val="24"/>
                <w:szCs w:val="24"/>
                <w:lang w:val="ru-RU"/>
              </w:rPr>
              <w:t>для</w:t>
            </w:r>
            <w:r w:rsidRPr="003D3947">
              <w:rPr>
                <w:rFonts w:ascii="Times New Roman" w:hAnsi="Times New Roman"/>
                <w:sz w:val="24"/>
                <w:szCs w:val="24"/>
                <w:lang w:val="ru-RU"/>
              </w:rPr>
              <w:t>анализаих</w:t>
            </w:r>
            <w:r w:rsidRPr="003D3947">
              <w:rPr>
                <w:rFonts w:ascii="Times New Roman" w:hAnsi="Times New Roman"/>
                <w:spacing w:val="-1"/>
                <w:sz w:val="24"/>
                <w:szCs w:val="24"/>
                <w:lang w:val="ru-RU"/>
              </w:rPr>
              <w:t>физического развития</w:t>
            </w:r>
            <w:r w:rsidRPr="003D3947">
              <w:rPr>
                <w:rFonts w:ascii="Times New Roman" w:hAnsi="Times New Roman"/>
                <w:sz w:val="24"/>
                <w:szCs w:val="24"/>
                <w:lang w:val="ru-RU"/>
              </w:rPr>
              <w:t>ифизической</w:t>
            </w:r>
            <w:r w:rsidRPr="003D3947">
              <w:rPr>
                <w:rFonts w:ascii="Times New Roman" w:hAnsi="Times New Roman"/>
                <w:spacing w:val="-1"/>
                <w:sz w:val="24"/>
                <w:szCs w:val="24"/>
                <w:lang w:val="ru-RU"/>
              </w:rPr>
              <w:t>подготовленности</w:t>
            </w:r>
          </w:p>
        </w:tc>
        <w:tc>
          <w:tcPr>
            <w:tcW w:w="23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В</w:t>
            </w:r>
            <w:r w:rsidRPr="003D3947">
              <w:rPr>
                <w:rFonts w:ascii="Times New Roman" w:hAnsi="Times New Roman"/>
                <w:spacing w:val="-1"/>
                <w:sz w:val="24"/>
                <w:szCs w:val="24"/>
              </w:rPr>
              <w:t>течениевсего</w:t>
            </w:r>
            <w:r w:rsidRPr="003D3947">
              <w:rPr>
                <w:rFonts w:ascii="Times New Roman" w:hAnsi="Times New Roman"/>
                <w:sz w:val="24"/>
                <w:szCs w:val="24"/>
              </w:rPr>
              <w:t>периода</w:t>
            </w:r>
          </w:p>
        </w:tc>
        <w:tc>
          <w:tcPr>
            <w:tcW w:w="2314"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Pr>
                <w:rFonts w:ascii="Times New Roman" w:eastAsia="Times New Roman" w:hAnsi="Times New Roman"/>
                <w:sz w:val="24"/>
                <w:szCs w:val="24"/>
                <w:lang w:val="ru-RU"/>
              </w:rPr>
            </w:pPr>
            <w:r w:rsidRPr="003D3947">
              <w:rPr>
                <w:rFonts w:ascii="Times New Roman" w:hAnsi="Times New Roman"/>
                <w:spacing w:val="-1"/>
                <w:sz w:val="24"/>
                <w:szCs w:val="24"/>
                <w:lang w:val="ru-RU"/>
              </w:rPr>
              <w:t>Фельдшер</w:t>
            </w:r>
          </w:p>
        </w:tc>
      </w:tr>
      <w:tr w:rsidR="00CB1509" w:rsidRPr="00B2225F" w:rsidTr="006B7649">
        <w:trPr>
          <w:trHeight w:hRule="exact" w:val="1114"/>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1.3.</w:t>
            </w:r>
          </w:p>
        </w:tc>
        <w:tc>
          <w:tcPr>
            <w:tcW w:w="42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83"/>
              <w:rPr>
                <w:rFonts w:ascii="Times New Roman" w:eastAsia="Times New Roman" w:hAnsi="Times New Roman"/>
                <w:sz w:val="24"/>
                <w:szCs w:val="24"/>
                <w:lang w:val="ru-RU"/>
              </w:rPr>
            </w:pPr>
            <w:r w:rsidRPr="003D3947">
              <w:rPr>
                <w:rFonts w:ascii="Times New Roman" w:hAnsi="Times New Roman"/>
                <w:sz w:val="24"/>
                <w:szCs w:val="24"/>
                <w:lang w:val="ru-RU"/>
              </w:rPr>
              <w:t>Формированиеи</w:t>
            </w:r>
            <w:r w:rsidRPr="003D3947">
              <w:rPr>
                <w:rFonts w:ascii="Times New Roman" w:hAnsi="Times New Roman"/>
                <w:spacing w:val="-1"/>
                <w:sz w:val="24"/>
                <w:szCs w:val="24"/>
                <w:lang w:val="ru-RU"/>
              </w:rPr>
              <w:t>пополнениешкольногометодическогоинструментария</w:t>
            </w:r>
            <w:r w:rsidRPr="003D3947">
              <w:rPr>
                <w:rFonts w:ascii="Times New Roman" w:hAnsi="Times New Roman"/>
                <w:spacing w:val="-2"/>
                <w:sz w:val="24"/>
                <w:szCs w:val="24"/>
                <w:lang w:val="ru-RU"/>
              </w:rPr>
              <w:t>по</w:t>
            </w:r>
            <w:r w:rsidRPr="003D3947">
              <w:rPr>
                <w:rFonts w:ascii="Times New Roman" w:hAnsi="Times New Roman"/>
                <w:spacing w:val="-1"/>
                <w:sz w:val="24"/>
                <w:szCs w:val="24"/>
                <w:lang w:val="ru-RU"/>
              </w:rPr>
              <w:t>здоровьесберегающимтехнологиям</w:t>
            </w:r>
          </w:p>
        </w:tc>
        <w:tc>
          <w:tcPr>
            <w:tcW w:w="23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В</w:t>
            </w:r>
            <w:r w:rsidRPr="003D3947">
              <w:rPr>
                <w:rFonts w:ascii="Times New Roman" w:hAnsi="Times New Roman"/>
                <w:spacing w:val="-1"/>
                <w:sz w:val="24"/>
                <w:szCs w:val="24"/>
              </w:rPr>
              <w:t>течениевсего</w:t>
            </w:r>
            <w:r w:rsidRPr="003D3947">
              <w:rPr>
                <w:rFonts w:ascii="Times New Roman" w:hAnsi="Times New Roman"/>
                <w:sz w:val="24"/>
                <w:szCs w:val="24"/>
              </w:rPr>
              <w:t>периода</w:t>
            </w:r>
          </w:p>
        </w:tc>
        <w:tc>
          <w:tcPr>
            <w:tcW w:w="2314"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Pr>
                <w:rFonts w:ascii="Times New Roman" w:eastAsia="Times New Roman" w:hAnsi="Times New Roman"/>
                <w:sz w:val="24"/>
                <w:szCs w:val="24"/>
              </w:rPr>
            </w:pPr>
            <w:r w:rsidRPr="003D3947">
              <w:rPr>
                <w:rFonts w:ascii="Times New Roman" w:hAnsi="Times New Roman"/>
                <w:sz w:val="24"/>
                <w:szCs w:val="24"/>
              </w:rPr>
              <w:t>Методсовет</w:t>
            </w:r>
          </w:p>
        </w:tc>
      </w:tr>
      <w:tr w:rsidR="00CB1509" w:rsidRPr="00B2225F" w:rsidTr="006B7649">
        <w:trPr>
          <w:trHeight w:hRule="exact" w:val="1392"/>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1.4.</w:t>
            </w:r>
          </w:p>
        </w:tc>
        <w:tc>
          <w:tcPr>
            <w:tcW w:w="42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83"/>
              <w:rPr>
                <w:rFonts w:ascii="Times New Roman" w:eastAsia="Times New Roman" w:hAnsi="Times New Roman"/>
                <w:sz w:val="24"/>
                <w:szCs w:val="24"/>
                <w:lang w:val="ru-RU"/>
              </w:rPr>
            </w:pPr>
            <w:r w:rsidRPr="003D3947">
              <w:rPr>
                <w:rFonts w:ascii="Times New Roman" w:hAnsi="Times New Roman"/>
                <w:sz w:val="24"/>
                <w:szCs w:val="24"/>
                <w:lang w:val="ru-RU"/>
              </w:rPr>
              <w:t>Информирование</w:t>
            </w:r>
            <w:r w:rsidRPr="003D3947">
              <w:rPr>
                <w:rFonts w:ascii="Times New Roman" w:hAnsi="Times New Roman"/>
                <w:spacing w:val="-1"/>
                <w:sz w:val="24"/>
                <w:szCs w:val="24"/>
                <w:lang w:val="ru-RU"/>
              </w:rPr>
              <w:t>субъектовобразовательногопроцесса</w:t>
            </w:r>
            <w:r w:rsidRPr="003D3947">
              <w:rPr>
                <w:rFonts w:ascii="Times New Roman" w:hAnsi="Times New Roman"/>
                <w:sz w:val="24"/>
                <w:szCs w:val="24"/>
                <w:lang w:val="ru-RU"/>
              </w:rPr>
              <w:t>о</w:t>
            </w:r>
            <w:r w:rsidRPr="003D3947">
              <w:rPr>
                <w:rFonts w:ascii="Times New Roman" w:hAnsi="Times New Roman"/>
                <w:spacing w:val="-1"/>
                <w:sz w:val="24"/>
                <w:szCs w:val="24"/>
                <w:lang w:val="ru-RU"/>
              </w:rPr>
              <w:t>состоянииздоровья</w:t>
            </w:r>
            <w:r w:rsidRPr="003D3947">
              <w:rPr>
                <w:rFonts w:ascii="Times New Roman" w:hAnsi="Times New Roman"/>
                <w:spacing w:val="-2"/>
                <w:sz w:val="24"/>
                <w:szCs w:val="24"/>
                <w:lang w:val="ru-RU"/>
              </w:rPr>
              <w:t>учащихся</w:t>
            </w:r>
            <w:r w:rsidRPr="003D3947">
              <w:rPr>
                <w:rFonts w:ascii="Times New Roman" w:hAnsi="Times New Roman"/>
                <w:sz w:val="24"/>
                <w:szCs w:val="24"/>
                <w:lang w:val="ru-RU"/>
              </w:rPr>
              <w:t>и</w:t>
            </w:r>
            <w:r w:rsidRPr="003D3947">
              <w:rPr>
                <w:rFonts w:ascii="Times New Roman" w:hAnsi="Times New Roman"/>
                <w:spacing w:val="-1"/>
                <w:sz w:val="24"/>
                <w:szCs w:val="24"/>
                <w:lang w:val="ru-RU"/>
              </w:rPr>
              <w:t>условиях,способствующихсохранению</w:t>
            </w:r>
            <w:r w:rsidRPr="003D3947">
              <w:rPr>
                <w:rFonts w:ascii="Times New Roman" w:hAnsi="Times New Roman"/>
                <w:sz w:val="24"/>
                <w:szCs w:val="24"/>
                <w:lang w:val="ru-RU"/>
              </w:rPr>
              <w:t>и</w:t>
            </w:r>
            <w:r w:rsidRPr="003D3947">
              <w:rPr>
                <w:rFonts w:ascii="Times New Roman" w:hAnsi="Times New Roman"/>
                <w:spacing w:val="-2"/>
                <w:sz w:val="24"/>
                <w:szCs w:val="24"/>
                <w:lang w:val="ru-RU"/>
              </w:rPr>
              <w:t>укреплению</w:t>
            </w:r>
            <w:r w:rsidRPr="003D3947">
              <w:rPr>
                <w:rFonts w:ascii="Times New Roman" w:hAnsi="Times New Roman"/>
                <w:sz w:val="24"/>
                <w:szCs w:val="24"/>
                <w:lang w:val="ru-RU"/>
              </w:rPr>
              <w:t>здоровья</w:t>
            </w:r>
          </w:p>
        </w:tc>
        <w:tc>
          <w:tcPr>
            <w:tcW w:w="23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pacing w:val="-1"/>
                <w:sz w:val="24"/>
                <w:szCs w:val="24"/>
              </w:rPr>
              <w:t>Раз</w:t>
            </w:r>
            <w:r w:rsidRPr="003D3947">
              <w:rPr>
                <w:rFonts w:ascii="Times New Roman" w:hAnsi="Times New Roman"/>
                <w:sz w:val="24"/>
                <w:szCs w:val="24"/>
              </w:rPr>
              <w:t>в</w:t>
            </w:r>
            <w:r w:rsidRPr="003D3947">
              <w:rPr>
                <w:rFonts w:ascii="Times New Roman" w:hAnsi="Times New Roman"/>
                <w:spacing w:val="-1"/>
                <w:sz w:val="24"/>
                <w:szCs w:val="24"/>
              </w:rPr>
              <w:t>полугодие</w:t>
            </w:r>
          </w:p>
        </w:tc>
        <w:tc>
          <w:tcPr>
            <w:tcW w:w="2314"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48"/>
              <w:rPr>
                <w:rFonts w:ascii="Times New Roman" w:eastAsia="Times New Roman" w:hAnsi="Times New Roman"/>
                <w:sz w:val="24"/>
                <w:szCs w:val="24"/>
              </w:rPr>
            </w:pPr>
            <w:r w:rsidRPr="003D3947">
              <w:rPr>
                <w:rFonts w:ascii="Times New Roman" w:hAnsi="Times New Roman"/>
                <w:w w:val="95"/>
                <w:sz w:val="24"/>
                <w:szCs w:val="24"/>
              </w:rPr>
              <w:t>Администрация,</w:t>
            </w:r>
            <w:r w:rsidRPr="003D3947">
              <w:rPr>
                <w:rFonts w:ascii="Times New Roman" w:hAnsi="Times New Roman"/>
                <w:sz w:val="24"/>
                <w:szCs w:val="24"/>
                <w:lang w:val="ru-RU"/>
              </w:rPr>
              <w:t>фельдшер</w:t>
            </w:r>
          </w:p>
        </w:tc>
      </w:tr>
      <w:tr w:rsidR="00CB1509" w:rsidRPr="00B2225F" w:rsidTr="006B7649">
        <w:trPr>
          <w:trHeight w:hRule="exact" w:val="840"/>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1.5.</w:t>
            </w:r>
          </w:p>
        </w:tc>
        <w:tc>
          <w:tcPr>
            <w:tcW w:w="42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236"/>
              <w:rPr>
                <w:rFonts w:ascii="Times New Roman" w:eastAsia="Times New Roman" w:hAnsi="Times New Roman"/>
                <w:sz w:val="24"/>
                <w:szCs w:val="24"/>
                <w:lang w:val="ru-RU"/>
              </w:rPr>
            </w:pPr>
            <w:r w:rsidRPr="003D3947">
              <w:rPr>
                <w:rFonts w:ascii="Times New Roman" w:hAnsi="Times New Roman"/>
                <w:sz w:val="24"/>
                <w:szCs w:val="24"/>
                <w:lang w:val="ru-RU"/>
              </w:rPr>
              <w:t>Проведение</w:t>
            </w:r>
            <w:r w:rsidRPr="003D3947">
              <w:rPr>
                <w:rFonts w:ascii="Times New Roman" w:hAnsi="Times New Roman"/>
                <w:spacing w:val="-1"/>
                <w:sz w:val="24"/>
                <w:szCs w:val="24"/>
                <w:lang w:val="ru-RU"/>
              </w:rPr>
              <w:t>общешкольных</w:t>
            </w:r>
            <w:r w:rsidRPr="003D3947">
              <w:rPr>
                <w:rFonts w:ascii="Times New Roman" w:hAnsi="Times New Roman"/>
                <w:sz w:val="24"/>
                <w:szCs w:val="24"/>
                <w:lang w:val="ru-RU"/>
              </w:rPr>
              <w:t>и</w:t>
            </w:r>
            <w:r w:rsidRPr="003D3947">
              <w:rPr>
                <w:rFonts w:ascii="Times New Roman" w:hAnsi="Times New Roman"/>
                <w:spacing w:val="-1"/>
                <w:sz w:val="24"/>
                <w:szCs w:val="24"/>
                <w:lang w:val="ru-RU"/>
              </w:rPr>
              <w:t>классных</w:t>
            </w:r>
            <w:r w:rsidRPr="003D3947">
              <w:rPr>
                <w:rFonts w:ascii="Times New Roman" w:hAnsi="Times New Roman"/>
                <w:sz w:val="24"/>
                <w:szCs w:val="24"/>
                <w:lang w:val="ru-RU"/>
              </w:rPr>
              <w:t>родительскихсобраний</w:t>
            </w:r>
            <w:r w:rsidRPr="003D3947">
              <w:rPr>
                <w:rFonts w:ascii="Times New Roman" w:hAnsi="Times New Roman"/>
                <w:spacing w:val="-2"/>
                <w:sz w:val="24"/>
                <w:szCs w:val="24"/>
                <w:lang w:val="ru-RU"/>
              </w:rPr>
              <w:t>по</w:t>
            </w:r>
            <w:r w:rsidRPr="003D3947">
              <w:rPr>
                <w:rFonts w:ascii="Times New Roman" w:hAnsi="Times New Roman"/>
                <w:spacing w:val="-1"/>
                <w:sz w:val="24"/>
                <w:szCs w:val="24"/>
                <w:lang w:val="ru-RU"/>
              </w:rPr>
              <w:t>актуализацииценностиздоровья</w:t>
            </w:r>
          </w:p>
        </w:tc>
        <w:tc>
          <w:tcPr>
            <w:tcW w:w="23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pacing w:val="-1"/>
                <w:sz w:val="24"/>
                <w:szCs w:val="24"/>
              </w:rPr>
              <w:t>По</w:t>
            </w:r>
            <w:r w:rsidRPr="003D3947">
              <w:rPr>
                <w:rFonts w:ascii="Times New Roman" w:hAnsi="Times New Roman"/>
                <w:sz w:val="24"/>
                <w:szCs w:val="24"/>
              </w:rPr>
              <w:t>плануработы</w:t>
            </w:r>
          </w:p>
        </w:tc>
        <w:tc>
          <w:tcPr>
            <w:tcW w:w="2314"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48"/>
              <w:rPr>
                <w:rFonts w:ascii="Times New Roman" w:eastAsia="Times New Roman" w:hAnsi="Times New Roman"/>
                <w:sz w:val="24"/>
                <w:szCs w:val="24"/>
              </w:rPr>
            </w:pPr>
            <w:r w:rsidRPr="003D3947">
              <w:rPr>
                <w:rFonts w:ascii="Times New Roman" w:hAnsi="Times New Roman"/>
                <w:w w:val="95"/>
                <w:sz w:val="24"/>
                <w:szCs w:val="24"/>
              </w:rPr>
              <w:t>Администрация,</w:t>
            </w:r>
            <w:r w:rsidRPr="003D3947">
              <w:rPr>
                <w:rFonts w:ascii="Times New Roman" w:hAnsi="Times New Roman"/>
                <w:spacing w:val="-1"/>
                <w:sz w:val="24"/>
                <w:szCs w:val="24"/>
              </w:rPr>
              <w:t>классныеруководители</w:t>
            </w:r>
          </w:p>
        </w:tc>
      </w:tr>
      <w:tr w:rsidR="00CB1509" w:rsidRPr="00B2225F" w:rsidTr="006B7649">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1.6.</w:t>
            </w:r>
          </w:p>
        </w:tc>
        <w:tc>
          <w:tcPr>
            <w:tcW w:w="42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16"/>
              <w:rPr>
                <w:rFonts w:ascii="Times New Roman" w:eastAsia="Times New Roman" w:hAnsi="Times New Roman"/>
                <w:sz w:val="24"/>
                <w:szCs w:val="24"/>
                <w:lang w:val="ru-RU"/>
              </w:rPr>
            </w:pPr>
            <w:r w:rsidRPr="003D3947">
              <w:rPr>
                <w:rFonts w:ascii="Times New Roman" w:hAnsi="Times New Roman"/>
                <w:sz w:val="24"/>
                <w:szCs w:val="24"/>
                <w:lang w:val="ru-RU"/>
              </w:rPr>
              <w:t>Проведение</w:t>
            </w:r>
            <w:r w:rsidRPr="003D3947">
              <w:rPr>
                <w:rFonts w:ascii="Times New Roman" w:hAnsi="Times New Roman"/>
                <w:spacing w:val="-1"/>
                <w:sz w:val="24"/>
                <w:szCs w:val="24"/>
                <w:lang w:val="ru-RU"/>
              </w:rPr>
              <w:t>педсоветов,семинаров</w:t>
            </w:r>
            <w:r w:rsidRPr="003D3947">
              <w:rPr>
                <w:rFonts w:ascii="Times New Roman" w:hAnsi="Times New Roman"/>
                <w:spacing w:val="-2"/>
                <w:sz w:val="24"/>
                <w:szCs w:val="24"/>
                <w:lang w:val="ru-RU"/>
              </w:rPr>
              <w:t>по</w:t>
            </w:r>
            <w:r w:rsidRPr="003D3947">
              <w:rPr>
                <w:rFonts w:ascii="Times New Roman" w:hAnsi="Times New Roman"/>
                <w:sz w:val="24"/>
                <w:szCs w:val="24"/>
                <w:lang w:val="ru-RU"/>
              </w:rPr>
              <w:t>проблемам</w:t>
            </w:r>
            <w:r w:rsidRPr="003D3947">
              <w:rPr>
                <w:rFonts w:ascii="Times New Roman" w:hAnsi="Times New Roman"/>
                <w:spacing w:val="-1"/>
                <w:sz w:val="24"/>
                <w:szCs w:val="24"/>
                <w:lang w:val="ru-RU"/>
              </w:rPr>
              <w:t>здоровьесбережения</w:t>
            </w:r>
          </w:p>
        </w:tc>
        <w:tc>
          <w:tcPr>
            <w:tcW w:w="23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pacing w:val="-1"/>
                <w:sz w:val="24"/>
                <w:szCs w:val="24"/>
              </w:rPr>
              <w:t>По</w:t>
            </w:r>
            <w:r w:rsidRPr="003D3947">
              <w:rPr>
                <w:rFonts w:ascii="Times New Roman" w:hAnsi="Times New Roman"/>
                <w:sz w:val="24"/>
                <w:szCs w:val="24"/>
              </w:rPr>
              <w:t>плануработы</w:t>
            </w:r>
          </w:p>
        </w:tc>
        <w:tc>
          <w:tcPr>
            <w:tcW w:w="2314"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Pr>
                <w:rFonts w:ascii="Times New Roman" w:eastAsia="Times New Roman" w:hAnsi="Times New Roman"/>
                <w:sz w:val="24"/>
                <w:szCs w:val="24"/>
              </w:rPr>
            </w:pPr>
            <w:r w:rsidRPr="003D3947">
              <w:rPr>
                <w:rFonts w:ascii="Times New Roman" w:hAnsi="Times New Roman"/>
                <w:sz w:val="24"/>
                <w:szCs w:val="24"/>
              </w:rPr>
              <w:t>Администрация</w:t>
            </w:r>
          </w:p>
        </w:tc>
      </w:tr>
    </w:tbl>
    <w:p w:rsidR="00CB1509" w:rsidRPr="00921BDF" w:rsidRDefault="00CB1509" w:rsidP="00FF128C">
      <w:pPr>
        <w:widowControl w:val="0"/>
        <w:numPr>
          <w:ilvl w:val="1"/>
          <w:numId w:val="233"/>
        </w:numPr>
        <w:tabs>
          <w:tab w:val="left" w:pos="1540"/>
        </w:tabs>
        <w:spacing w:after="0" w:line="240" w:lineRule="auto"/>
        <w:ind w:right="1280" w:hanging="2323"/>
        <w:jc w:val="left"/>
        <w:rPr>
          <w:rFonts w:ascii="Times New Roman" w:hAnsi="Times New Roman"/>
          <w:sz w:val="24"/>
          <w:szCs w:val="24"/>
          <w:lang w:val="ru-RU"/>
        </w:rPr>
      </w:pPr>
      <w:r w:rsidRPr="00921BDF">
        <w:rPr>
          <w:rFonts w:ascii="Times New Roman" w:hAnsi="Times New Roman"/>
          <w:b/>
          <w:spacing w:val="-1"/>
          <w:sz w:val="24"/>
          <w:szCs w:val="24"/>
          <w:lang w:val="ru-RU"/>
        </w:rPr>
        <w:t>Рациональнаяорганизация</w:t>
      </w:r>
      <w:r w:rsidR="008A61D2" w:rsidRPr="00921BDF">
        <w:rPr>
          <w:rFonts w:ascii="Times New Roman" w:hAnsi="Times New Roman"/>
          <w:b/>
          <w:spacing w:val="-1"/>
          <w:sz w:val="24"/>
          <w:szCs w:val="24"/>
          <w:lang w:val="ru-RU"/>
        </w:rPr>
        <w:t xml:space="preserve">образовательной деятельности </w:t>
      </w:r>
      <w:r w:rsidRPr="00921BDF">
        <w:rPr>
          <w:rFonts w:ascii="Times New Roman" w:hAnsi="Times New Roman"/>
          <w:b/>
          <w:sz w:val="24"/>
          <w:szCs w:val="24"/>
          <w:lang w:val="ru-RU"/>
        </w:rPr>
        <w:t>образовательной</w:t>
      </w:r>
      <w:r w:rsidRPr="00921BDF">
        <w:rPr>
          <w:rFonts w:ascii="Times New Roman" w:hAnsi="Times New Roman"/>
          <w:b/>
          <w:spacing w:val="-1"/>
          <w:sz w:val="24"/>
          <w:szCs w:val="24"/>
          <w:lang w:val="ru-RU"/>
        </w:rPr>
        <w:t>среды</w:t>
      </w:r>
    </w:p>
    <w:tbl>
      <w:tblPr>
        <w:tblW w:w="0" w:type="auto"/>
        <w:tblInd w:w="103" w:type="dxa"/>
        <w:tblLayout w:type="fixed"/>
        <w:tblCellMar>
          <w:left w:w="0" w:type="dxa"/>
          <w:right w:w="0" w:type="dxa"/>
        </w:tblCellMar>
        <w:tblLook w:val="01E0"/>
      </w:tblPr>
      <w:tblGrid>
        <w:gridCol w:w="581"/>
        <w:gridCol w:w="4277"/>
        <w:gridCol w:w="2357"/>
        <w:gridCol w:w="2357"/>
      </w:tblGrid>
      <w:tr w:rsidR="00CB1509" w:rsidRPr="00B2225F" w:rsidTr="006B7649">
        <w:trPr>
          <w:trHeight w:hRule="exact" w:val="840"/>
        </w:trPr>
        <w:tc>
          <w:tcPr>
            <w:tcW w:w="58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33"/>
              <w:rPr>
                <w:rFonts w:ascii="Times New Roman" w:eastAsia="Times New Roman" w:hAnsi="Times New Roman"/>
                <w:sz w:val="24"/>
                <w:szCs w:val="24"/>
              </w:rPr>
            </w:pPr>
            <w:r w:rsidRPr="003D3947">
              <w:rPr>
                <w:rFonts w:ascii="Times New Roman" w:hAnsi="Times New Roman"/>
                <w:sz w:val="24"/>
                <w:szCs w:val="24"/>
              </w:rPr>
              <w:t>2.1</w:t>
            </w:r>
          </w:p>
        </w:tc>
        <w:tc>
          <w:tcPr>
            <w:tcW w:w="427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238"/>
              <w:rPr>
                <w:rFonts w:ascii="Times New Roman" w:eastAsia="Times New Roman" w:hAnsi="Times New Roman"/>
                <w:sz w:val="24"/>
                <w:szCs w:val="24"/>
                <w:lang w:val="ru-RU"/>
              </w:rPr>
            </w:pPr>
            <w:r w:rsidRPr="003D3947">
              <w:rPr>
                <w:rFonts w:ascii="Times New Roman" w:hAnsi="Times New Roman"/>
                <w:spacing w:val="-1"/>
                <w:sz w:val="24"/>
                <w:szCs w:val="24"/>
                <w:lang w:val="ru-RU"/>
              </w:rPr>
              <w:t>Неукоснительноесоблюдениевоздушно-теплового</w:t>
            </w:r>
            <w:r w:rsidRPr="003D3947">
              <w:rPr>
                <w:rFonts w:ascii="Times New Roman" w:hAnsi="Times New Roman"/>
                <w:sz w:val="24"/>
                <w:szCs w:val="24"/>
                <w:lang w:val="ru-RU"/>
              </w:rPr>
              <w:t>и</w:t>
            </w:r>
            <w:r w:rsidRPr="003D3947">
              <w:rPr>
                <w:rFonts w:ascii="Times New Roman" w:hAnsi="Times New Roman"/>
                <w:spacing w:val="-1"/>
                <w:sz w:val="24"/>
                <w:szCs w:val="24"/>
                <w:lang w:val="ru-RU"/>
              </w:rPr>
              <w:t>светового</w:t>
            </w:r>
            <w:r w:rsidRPr="003D3947">
              <w:rPr>
                <w:rFonts w:ascii="Times New Roman" w:hAnsi="Times New Roman"/>
                <w:sz w:val="24"/>
                <w:szCs w:val="24"/>
                <w:lang w:val="ru-RU"/>
              </w:rPr>
              <w:t>режимав</w:t>
            </w:r>
            <w:r w:rsidRPr="003D3947">
              <w:rPr>
                <w:rFonts w:ascii="Times New Roman" w:hAnsi="Times New Roman"/>
                <w:spacing w:val="-2"/>
                <w:sz w:val="24"/>
                <w:szCs w:val="24"/>
                <w:lang w:val="ru-RU"/>
              </w:rPr>
              <w:t>учебных</w:t>
            </w:r>
            <w:r w:rsidRPr="003D3947">
              <w:rPr>
                <w:rFonts w:ascii="Times New Roman" w:hAnsi="Times New Roman"/>
                <w:sz w:val="24"/>
                <w:szCs w:val="24"/>
                <w:lang w:val="ru-RU"/>
              </w:rPr>
              <w:t>помещениях</w:t>
            </w:r>
          </w:p>
        </w:tc>
        <w:tc>
          <w:tcPr>
            <w:tcW w:w="235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pacing w:val="-1"/>
                <w:sz w:val="24"/>
                <w:szCs w:val="24"/>
              </w:rPr>
              <w:t>Постоянно</w:t>
            </w:r>
          </w:p>
        </w:tc>
        <w:tc>
          <w:tcPr>
            <w:tcW w:w="235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87"/>
              <w:rPr>
                <w:rFonts w:ascii="Times New Roman" w:eastAsia="Times New Roman" w:hAnsi="Times New Roman"/>
                <w:sz w:val="24"/>
                <w:szCs w:val="24"/>
              </w:rPr>
            </w:pPr>
            <w:r w:rsidRPr="003D3947">
              <w:rPr>
                <w:rFonts w:ascii="Times New Roman" w:hAnsi="Times New Roman"/>
                <w:w w:val="95"/>
                <w:sz w:val="24"/>
                <w:szCs w:val="24"/>
              </w:rPr>
              <w:t>Администрация,</w:t>
            </w:r>
            <w:r w:rsidRPr="003D3947">
              <w:rPr>
                <w:rFonts w:ascii="Times New Roman" w:hAnsi="Times New Roman"/>
                <w:spacing w:val="-1"/>
                <w:sz w:val="24"/>
                <w:szCs w:val="24"/>
              </w:rPr>
              <w:t>педколлектив</w:t>
            </w:r>
          </w:p>
        </w:tc>
      </w:tr>
      <w:tr w:rsidR="00CB1509" w:rsidRPr="00B2225F" w:rsidTr="006B7649">
        <w:trPr>
          <w:trHeight w:hRule="exact" w:val="562"/>
        </w:trPr>
        <w:tc>
          <w:tcPr>
            <w:tcW w:w="58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2.2.</w:t>
            </w:r>
          </w:p>
        </w:tc>
        <w:tc>
          <w:tcPr>
            <w:tcW w:w="427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41"/>
              <w:rPr>
                <w:rFonts w:ascii="Times New Roman" w:eastAsia="Times New Roman" w:hAnsi="Times New Roman"/>
                <w:sz w:val="24"/>
                <w:szCs w:val="24"/>
                <w:lang w:val="ru-RU"/>
              </w:rPr>
            </w:pPr>
            <w:r w:rsidRPr="003D3947">
              <w:rPr>
                <w:rFonts w:ascii="Times New Roman" w:hAnsi="Times New Roman"/>
                <w:spacing w:val="-1"/>
                <w:sz w:val="24"/>
                <w:szCs w:val="24"/>
                <w:lang w:val="ru-RU"/>
              </w:rPr>
              <w:t>Поддержказеленой</w:t>
            </w:r>
            <w:r w:rsidRPr="003D3947">
              <w:rPr>
                <w:rFonts w:ascii="Times New Roman" w:hAnsi="Times New Roman"/>
                <w:sz w:val="24"/>
                <w:szCs w:val="24"/>
                <w:lang w:val="ru-RU"/>
              </w:rPr>
              <w:t>зоныв</w:t>
            </w:r>
            <w:r w:rsidRPr="003D3947">
              <w:rPr>
                <w:rFonts w:ascii="Times New Roman" w:hAnsi="Times New Roman"/>
                <w:spacing w:val="-1"/>
                <w:sz w:val="24"/>
                <w:szCs w:val="24"/>
                <w:lang w:val="ru-RU"/>
              </w:rPr>
              <w:t>рекреациях,</w:t>
            </w:r>
            <w:r w:rsidRPr="003D3947">
              <w:rPr>
                <w:rFonts w:ascii="Times New Roman" w:hAnsi="Times New Roman"/>
                <w:sz w:val="24"/>
                <w:szCs w:val="24"/>
                <w:lang w:val="ru-RU"/>
              </w:rPr>
              <w:t>интерьерныйдизайн</w:t>
            </w:r>
          </w:p>
        </w:tc>
        <w:tc>
          <w:tcPr>
            <w:tcW w:w="235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pacing w:val="-1"/>
                <w:sz w:val="24"/>
                <w:szCs w:val="24"/>
              </w:rPr>
              <w:t>Постоянно</w:t>
            </w:r>
          </w:p>
        </w:tc>
        <w:tc>
          <w:tcPr>
            <w:tcW w:w="235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pacing w:val="-1"/>
                <w:sz w:val="24"/>
                <w:szCs w:val="24"/>
              </w:rPr>
              <w:t>Педколлектив</w:t>
            </w:r>
          </w:p>
        </w:tc>
      </w:tr>
      <w:tr w:rsidR="00CB1509" w:rsidRPr="00B2225F" w:rsidTr="006B7649">
        <w:trPr>
          <w:trHeight w:hRule="exact" w:val="1392"/>
        </w:trPr>
        <w:tc>
          <w:tcPr>
            <w:tcW w:w="58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2.3.</w:t>
            </w:r>
          </w:p>
        </w:tc>
        <w:tc>
          <w:tcPr>
            <w:tcW w:w="427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41"/>
              <w:rPr>
                <w:rFonts w:ascii="Times New Roman" w:eastAsia="Times New Roman" w:hAnsi="Times New Roman"/>
                <w:sz w:val="24"/>
                <w:szCs w:val="24"/>
                <w:lang w:val="ru-RU"/>
              </w:rPr>
            </w:pPr>
            <w:r w:rsidRPr="003D3947">
              <w:rPr>
                <w:rFonts w:ascii="Times New Roman" w:hAnsi="Times New Roman"/>
                <w:sz w:val="24"/>
                <w:szCs w:val="24"/>
                <w:lang w:val="ru-RU"/>
              </w:rPr>
              <w:t>Контрольза</w:t>
            </w:r>
            <w:r w:rsidRPr="003D3947">
              <w:rPr>
                <w:rFonts w:ascii="Times New Roman" w:hAnsi="Times New Roman"/>
                <w:spacing w:val="-1"/>
                <w:sz w:val="24"/>
                <w:szCs w:val="24"/>
                <w:lang w:val="ru-RU"/>
              </w:rPr>
              <w:t>соблюдениемфизкультурно-оздоровительных</w:t>
            </w:r>
            <w:r w:rsidRPr="003D3947">
              <w:rPr>
                <w:rFonts w:ascii="Times New Roman" w:hAnsi="Times New Roman"/>
                <w:sz w:val="24"/>
                <w:szCs w:val="24"/>
                <w:lang w:val="ru-RU"/>
              </w:rPr>
              <w:t>мероприятийв</w:t>
            </w:r>
            <w:r w:rsidRPr="003D3947">
              <w:rPr>
                <w:rFonts w:ascii="Times New Roman" w:hAnsi="Times New Roman"/>
                <w:spacing w:val="-1"/>
                <w:sz w:val="24"/>
                <w:szCs w:val="24"/>
                <w:lang w:val="ru-RU"/>
              </w:rPr>
              <w:t>режимеучебного</w:t>
            </w:r>
            <w:r w:rsidRPr="003D3947">
              <w:rPr>
                <w:rFonts w:ascii="Times New Roman" w:hAnsi="Times New Roman"/>
                <w:spacing w:val="-2"/>
                <w:sz w:val="24"/>
                <w:szCs w:val="24"/>
                <w:lang w:val="ru-RU"/>
              </w:rPr>
              <w:t xml:space="preserve"> дня,</w:t>
            </w:r>
            <w:r w:rsidRPr="003D3947">
              <w:rPr>
                <w:rFonts w:ascii="Times New Roman" w:hAnsi="Times New Roman"/>
                <w:sz w:val="24"/>
                <w:szCs w:val="24"/>
                <w:lang w:val="ru-RU"/>
              </w:rPr>
              <w:t>направленныхнапреодоление</w:t>
            </w:r>
            <w:r w:rsidRPr="003D3947">
              <w:rPr>
                <w:rFonts w:ascii="Times New Roman" w:hAnsi="Times New Roman"/>
                <w:spacing w:val="-1"/>
                <w:sz w:val="24"/>
                <w:szCs w:val="24"/>
                <w:lang w:val="ru-RU"/>
              </w:rPr>
              <w:t>гиподинамии</w:t>
            </w:r>
          </w:p>
        </w:tc>
        <w:tc>
          <w:tcPr>
            <w:tcW w:w="235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87"/>
              <w:rPr>
                <w:rFonts w:ascii="Times New Roman" w:eastAsia="Times New Roman" w:hAnsi="Times New Roman"/>
                <w:sz w:val="24"/>
                <w:szCs w:val="24"/>
              </w:rPr>
            </w:pPr>
            <w:r w:rsidRPr="003D3947">
              <w:rPr>
                <w:rFonts w:ascii="Times New Roman" w:hAnsi="Times New Roman"/>
                <w:sz w:val="24"/>
                <w:szCs w:val="24"/>
              </w:rPr>
              <w:t>В</w:t>
            </w:r>
            <w:r w:rsidRPr="003D3947">
              <w:rPr>
                <w:rFonts w:ascii="Times New Roman" w:hAnsi="Times New Roman"/>
                <w:spacing w:val="-1"/>
                <w:sz w:val="24"/>
                <w:szCs w:val="24"/>
              </w:rPr>
              <w:t>течениевсего</w:t>
            </w:r>
            <w:r w:rsidRPr="003D3947">
              <w:rPr>
                <w:rFonts w:ascii="Times New Roman" w:hAnsi="Times New Roman"/>
                <w:sz w:val="24"/>
                <w:szCs w:val="24"/>
              </w:rPr>
              <w:t>периода</w:t>
            </w:r>
          </w:p>
        </w:tc>
        <w:tc>
          <w:tcPr>
            <w:tcW w:w="235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87"/>
              <w:rPr>
                <w:rFonts w:ascii="Times New Roman" w:eastAsia="Times New Roman" w:hAnsi="Times New Roman"/>
                <w:sz w:val="24"/>
                <w:szCs w:val="24"/>
              </w:rPr>
            </w:pPr>
            <w:r w:rsidRPr="003D3947">
              <w:rPr>
                <w:rFonts w:ascii="Times New Roman" w:hAnsi="Times New Roman"/>
                <w:w w:val="95"/>
                <w:sz w:val="24"/>
                <w:szCs w:val="24"/>
              </w:rPr>
              <w:t>Администрация,</w:t>
            </w:r>
            <w:r w:rsidRPr="003D3947">
              <w:rPr>
                <w:rFonts w:ascii="Times New Roman" w:hAnsi="Times New Roman"/>
                <w:sz w:val="24"/>
                <w:szCs w:val="24"/>
                <w:lang w:val="ru-RU"/>
              </w:rPr>
              <w:t>фельдшер</w:t>
            </w:r>
          </w:p>
        </w:tc>
      </w:tr>
      <w:tr w:rsidR="00CB1509" w:rsidRPr="00B2225F" w:rsidTr="006B7649">
        <w:trPr>
          <w:trHeight w:hRule="exact" w:val="562"/>
        </w:trPr>
        <w:tc>
          <w:tcPr>
            <w:tcW w:w="58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2.4.</w:t>
            </w:r>
          </w:p>
        </w:tc>
        <w:tc>
          <w:tcPr>
            <w:tcW w:w="427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41"/>
              <w:rPr>
                <w:rFonts w:ascii="Times New Roman" w:eastAsia="Times New Roman" w:hAnsi="Times New Roman"/>
                <w:sz w:val="24"/>
                <w:szCs w:val="24"/>
                <w:lang w:val="ru-RU"/>
              </w:rPr>
            </w:pPr>
            <w:r w:rsidRPr="003D3947">
              <w:rPr>
                <w:rFonts w:ascii="Times New Roman" w:hAnsi="Times New Roman"/>
                <w:sz w:val="24"/>
                <w:szCs w:val="24"/>
                <w:lang w:val="ru-RU"/>
              </w:rPr>
              <w:t>Создание</w:t>
            </w:r>
            <w:r w:rsidRPr="003D3947">
              <w:rPr>
                <w:rFonts w:ascii="Times New Roman" w:hAnsi="Times New Roman"/>
                <w:spacing w:val="-1"/>
                <w:sz w:val="24"/>
                <w:szCs w:val="24"/>
                <w:lang w:val="ru-RU"/>
              </w:rPr>
              <w:t>благоприятногопсихологическогоклимата</w:t>
            </w:r>
            <w:r w:rsidRPr="003D3947">
              <w:rPr>
                <w:rFonts w:ascii="Times New Roman" w:hAnsi="Times New Roman"/>
                <w:sz w:val="24"/>
                <w:szCs w:val="24"/>
                <w:lang w:val="ru-RU"/>
              </w:rPr>
              <w:t>в</w:t>
            </w:r>
            <w:r w:rsidRPr="003D3947">
              <w:rPr>
                <w:rFonts w:ascii="Times New Roman" w:hAnsi="Times New Roman"/>
                <w:spacing w:val="-1"/>
                <w:sz w:val="24"/>
                <w:szCs w:val="24"/>
                <w:lang w:val="ru-RU"/>
              </w:rPr>
              <w:t>классах</w:t>
            </w:r>
          </w:p>
        </w:tc>
        <w:tc>
          <w:tcPr>
            <w:tcW w:w="235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pacing w:val="-1"/>
                <w:sz w:val="24"/>
                <w:szCs w:val="24"/>
              </w:rPr>
              <w:t>Постоянно</w:t>
            </w:r>
          </w:p>
        </w:tc>
        <w:tc>
          <w:tcPr>
            <w:tcW w:w="235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87"/>
              <w:rPr>
                <w:rFonts w:ascii="Times New Roman" w:eastAsia="Times New Roman" w:hAnsi="Times New Roman"/>
                <w:sz w:val="24"/>
                <w:szCs w:val="24"/>
              </w:rPr>
            </w:pPr>
            <w:r w:rsidRPr="003D3947">
              <w:rPr>
                <w:rFonts w:ascii="Times New Roman" w:hAnsi="Times New Roman"/>
                <w:spacing w:val="-1"/>
                <w:sz w:val="24"/>
                <w:szCs w:val="24"/>
              </w:rPr>
              <w:t>Педколлектив,</w:t>
            </w:r>
            <w:r w:rsidRPr="003D3947">
              <w:rPr>
                <w:rFonts w:ascii="Times New Roman" w:hAnsi="Times New Roman"/>
                <w:spacing w:val="1"/>
                <w:sz w:val="24"/>
                <w:szCs w:val="24"/>
              </w:rPr>
              <w:t>п</w:t>
            </w:r>
            <w:r w:rsidRPr="003D3947">
              <w:rPr>
                <w:rFonts w:ascii="Times New Roman" w:hAnsi="Times New Roman"/>
                <w:spacing w:val="-1"/>
                <w:sz w:val="24"/>
                <w:szCs w:val="24"/>
              </w:rPr>
              <w:t>с</w:t>
            </w:r>
            <w:r w:rsidRPr="003D3947">
              <w:rPr>
                <w:rFonts w:ascii="Times New Roman" w:hAnsi="Times New Roman"/>
                <w:spacing w:val="1"/>
                <w:sz w:val="24"/>
                <w:szCs w:val="24"/>
              </w:rPr>
              <w:t>и</w:t>
            </w:r>
            <w:r w:rsidRPr="003D3947">
              <w:rPr>
                <w:rFonts w:ascii="Times New Roman" w:hAnsi="Times New Roman"/>
                <w:spacing w:val="-6"/>
                <w:sz w:val="24"/>
                <w:szCs w:val="24"/>
              </w:rPr>
              <w:t>х</w:t>
            </w:r>
            <w:r w:rsidRPr="003D3947">
              <w:rPr>
                <w:rFonts w:ascii="Times New Roman" w:hAnsi="Times New Roman"/>
                <w:spacing w:val="4"/>
                <w:sz w:val="24"/>
                <w:szCs w:val="24"/>
              </w:rPr>
              <w:t>о</w:t>
            </w:r>
            <w:r w:rsidRPr="003D3947">
              <w:rPr>
                <w:rFonts w:ascii="Times New Roman" w:hAnsi="Times New Roman"/>
                <w:sz w:val="24"/>
                <w:szCs w:val="24"/>
              </w:rPr>
              <w:t>лог</w:t>
            </w:r>
          </w:p>
        </w:tc>
      </w:tr>
      <w:tr w:rsidR="00CB1509" w:rsidRPr="00B2225F" w:rsidTr="006B7649">
        <w:trPr>
          <w:trHeight w:hRule="exact" w:val="562"/>
        </w:trPr>
        <w:tc>
          <w:tcPr>
            <w:tcW w:w="58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lastRenderedPageBreak/>
              <w:t>2.5.</w:t>
            </w:r>
          </w:p>
        </w:tc>
        <w:tc>
          <w:tcPr>
            <w:tcW w:w="427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41"/>
              <w:rPr>
                <w:rFonts w:ascii="Times New Roman" w:eastAsia="Times New Roman" w:hAnsi="Times New Roman"/>
                <w:sz w:val="24"/>
                <w:szCs w:val="24"/>
                <w:lang w:val="ru-RU"/>
              </w:rPr>
            </w:pPr>
            <w:r w:rsidRPr="003D3947">
              <w:rPr>
                <w:rFonts w:ascii="Times New Roman" w:hAnsi="Times New Roman"/>
                <w:sz w:val="24"/>
                <w:szCs w:val="24"/>
                <w:lang w:val="ru-RU"/>
              </w:rPr>
              <w:t>Составлениерасписания</w:t>
            </w:r>
            <w:r w:rsidRPr="003D3947">
              <w:rPr>
                <w:rFonts w:ascii="Times New Roman" w:hAnsi="Times New Roman"/>
                <w:spacing w:val="-1"/>
                <w:sz w:val="24"/>
                <w:szCs w:val="24"/>
                <w:lang w:val="ru-RU"/>
              </w:rPr>
              <w:t>уроков</w:t>
            </w:r>
            <w:r w:rsidRPr="003D3947">
              <w:rPr>
                <w:rFonts w:ascii="Times New Roman" w:hAnsi="Times New Roman"/>
                <w:sz w:val="24"/>
                <w:szCs w:val="24"/>
                <w:lang w:val="ru-RU"/>
              </w:rPr>
              <w:t>с</w:t>
            </w:r>
            <w:r w:rsidRPr="003D3947">
              <w:rPr>
                <w:rFonts w:ascii="Times New Roman" w:hAnsi="Times New Roman"/>
                <w:spacing w:val="-1"/>
                <w:sz w:val="24"/>
                <w:szCs w:val="24"/>
                <w:lang w:val="ru-RU"/>
              </w:rPr>
              <w:t>учетомшкалытрудностипредметов</w:t>
            </w:r>
          </w:p>
        </w:tc>
        <w:tc>
          <w:tcPr>
            <w:tcW w:w="235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87"/>
              <w:rPr>
                <w:rFonts w:ascii="Times New Roman" w:eastAsia="Times New Roman" w:hAnsi="Times New Roman"/>
                <w:sz w:val="24"/>
                <w:szCs w:val="24"/>
              </w:rPr>
            </w:pPr>
            <w:r w:rsidRPr="003D3947">
              <w:rPr>
                <w:rFonts w:ascii="Times New Roman" w:hAnsi="Times New Roman"/>
                <w:sz w:val="24"/>
                <w:szCs w:val="24"/>
              </w:rPr>
              <w:t>В</w:t>
            </w:r>
            <w:r w:rsidRPr="003D3947">
              <w:rPr>
                <w:rFonts w:ascii="Times New Roman" w:hAnsi="Times New Roman"/>
                <w:spacing w:val="-1"/>
                <w:sz w:val="24"/>
                <w:szCs w:val="24"/>
              </w:rPr>
              <w:t>течениевсего</w:t>
            </w:r>
            <w:r w:rsidRPr="003D3947">
              <w:rPr>
                <w:rFonts w:ascii="Times New Roman" w:hAnsi="Times New Roman"/>
                <w:sz w:val="24"/>
                <w:szCs w:val="24"/>
              </w:rPr>
              <w:t>периода</w:t>
            </w:r>
          </w:p>
        </w:tc>
        <w:tc>
          <w:tcPr>
            <w:tcW w:w="235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Администрация</w:t>
            </w:r>
          </w:p>
        </w:tc>
      </w:tr>
      <w:tr w:rsidR="00CB1509" w:rsidRPr="00B2225F" w:rsidTr="006B7649">
        <w:trPr>
          <w:trHeight w:hRule="exact" w:val="1114"/>
        </w:trPr>
        <w:tc>
          <w:tcPr>
            <w:tcW w:w="58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2.6.</w:t>
            </w:r>
          </w:p>
        </w:tc>
        <w:tc>
          <w:tcPr>
            <w:tcW w:w="427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238"/>
              <w:rPr>
                <w:rFonts w:ascii="Times New Roman" w:eastAsia="Times New Roman" w:hAnsi="Times New Roman"/>
                <w:sz w:val="24"/>
                <w:szCs w:val="24"/>
                <w:lang w:val="ru-RU"/>
              </w:rPr>
            </w:pPr>
            <w:r w:rsidRPr="003D3947">
              <w:rPr>
                <w:rFonts w:ascii="Times New Roman" w:hAnsi="Times New Roman"/>
                <w:spacing w:val="-1"/>
                <w:sz w:val="24"/>
                <w:szCs w:val="24"/>
                <w:lang w:val="ru-RU"/>
              </w:rPr>
              <w:t>Соблюдениеадаптационногопериода</w:t>
            </w:r>
            <w:r w:rsidRPr="003D3947">
              <w:rPr>
                <w:rFonts w:ascii="Times New Roman" w:hAnsi="Times New Roman"/>
                <w:sz w:val="24"/>
                <w:szCs w:val="24"/>
                <w:lang w:val="ru-RU"/>
              </w:rPr>
              <w:t>у</w:t>
            </w:r>
            <w:r w:rsidRPr="003D3947">
              <w:rPr>
                <w:rFonts w:ascii="Times New Roman" w:hAnsi="Times New Roman"/>
                <w:spacing w:val="-1"/>
                <w:sz w:val="24"/>
                <w:szCs w:val="24"/>
                <w:lang w:val="ru-RU"/>
              </w:rPr>
              <w:t>учащихся</w:t>
            </w:r>
            <w:r w:rsidRPr="003D3947">
              <w:rPr>
                <w:rFonts w:ascii="Times New Roman" w:hAnsi="Times New Roman"/>
                <w:sz w:val="24"/>
                <w:szCs w:val="24"/>
                <w:lang w:val="ru-RU"/>
              </w:rPr>
              <w:t>после</w:t>
            </w:r>
            <w:r w:rsidRPr="003D3947">
              <w:rPr>
                <w:rFonts w:ascii="Times New Roman" w:hAnsi="Times New Roman"/>
                <w:spacing w:val="-1"/>
                <w:sz w:val="24"/>
                <w:szCs w:val="24"/>
                <w:lang w:val="ru-RU"/>
              </w:rPr>
              <w:t>продолжительныхпропусков</w:t>
            </w:r>
            <w:r w:rsidRPr="003D3947">
              <w:rPr>
                <w:rFonts w:ascii="Times New Roman" w:hAnsi="Times New Roman"/>
                <w:spacing w:val="-2"/>
                <w:sz w:val="24"/>
                <w:szCs w:val="24"/>
                <w:lang w:val="ru-RU"/>
              </w:rPr>
              <w:t>по</w:t>
            </w:r>
            <w:r w:rsidRPr="003D3947">
              <w:rPr>
                <w:rFonts w:ascii="Times New Roman" w:hAnsi="Times New Roman"/>
                <w:spacing w:val="-1"/>
                <w:sz w:val="24"/>
                <w:szCs w:val="24"/>
                <w:lang w:val="ru-RU"/>
              </w:rPr>
              <w:t>болезни</w:t>
            </w:r>
            <w:r w:rsidRPr="003D3947">
              <w:rPr>
                <w:rFonts w:ascii="Times New Roman" w:hAnsi="Times New Roman"/>
                <w:sz w:val="24"/>
                <w:szCs w:val="24"/>
                <w:lang w:val="ru-RU"/>
              </w:rPr>
              <w:t>и</w:t>
            </w:r>
            <w:r w:rsidRPr="003D3947">
              <w:rPr>
                <w:rFonts w:ascii="Times New Roman" w:hAnsi="Times New Roman"/>
                <w:spacing w:val="-1"/>
                <w:sz w:val="24"/>
                <w:szCs w:val="24"/>
                <w:lang w:val="ru-RU"/>
              </w:rPr>
              <w:t>временного</w:t>
            </w:r>
            <w:r w:rsidRPr="003D3947">
              <w:rPr>
                <w:rFonts w:ascii="Times New Roman" w:hAnsi="Times New Roman"/>
                <w:sz w:val="24"/>
                <w:szCs w:val="24"/>
                <w:lang w:val="ru-RU"/>
              </w:rPr>
              <w:t>освобождения</w:t>
            </w:r>
            <w:r w:rsidRPr="003D3947">
              <w:rPr>
                <w:rFonts w:ascii="Times New Roman" w:hAnsi="Times New Roman"/>
                <w:spacing w:val="2"/>
                <w:sz w:val="24"/>
                <w:szCs w:val="24"/>
                <w:lang w:val="ru-RU"/>
              </w:rPr>
              <w:t>от</w:t>
            </w:r>
            <w:r w:rsidRPr="003D3947">
              <w:rPr>
                <w:rFonts w:ascii="Times New Roman" w:hAnsi="Times New Roman"/>
                <w:spacing w:val="-2"/>
                <w:sz w:val="24"/>
                <w:szCs w:val="24"/>
                <w:lang w:val="ru-RU"/>
              </w:rPr>
              <w:t>физкультуры</w:t>
            </w:r>
          </w:p>
        </w:tc>
        <w:tc>
          <w:tcPr>
            <w:tcW w:w="235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pacing w:val="-1"/>
                <w:sz w:val="24"/>
                <w:szCs w:val="24"/>
              </w:rPr>
              <w:t>Постоянно</w:t>
            </w:r>
          </w:p>
        </w:tc>
        <w:tc>
          <w:tcPr>
            <w:tcW w:w="235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87"/>
              <w:rPr>
                <w:rFonts w:ascii="Times New Roman" w:eastAsia="Times New Roman" w:hAnsi="Times New Roman"/>
                <w:sz w:val="24"/>
                <w:szCs w:val="24"/>
              </w:rPr>
            </w:pPr>
            <w:r w:rsidRPr="003D3947">
              <w:rPr>
                <w:rFonts w:ascii="Times New Roman" w:hAnsi="Times New Roman"/>
                <w:sz w:val="24"/>
                <w:szCs w:val="24"/>
                <w:lang w:val="ru-RU"/>
              </w:rPr>
              <w:t>Фельдшер</w:t>
            </w:r>
            <w:r w:rsidRPr="003D3947">
              <w:rPr>
                <w:rFonts w:ascii="Times New Roman" w:hAnsi="Times New Roman"/>
                <w:spacing w:val="-2"/>
                <w:sz w:val="24"/>
                <w:szCs w:val="24"/>
                <w:lang w:val="ru-RU"/>
              </w:rPr>
              <w:t xml:space="preserve">, </w:t>
            </w:r>
            <w:r w:rsidRPr="003D3947">
              <w:rPr>
                <w:rFonts w:ascii="Times New Roman" w:hAnsi="Times New Roman"/>
                <w:spacing w:val="-2"/>
                <w:sz w:val="24"/>
                <w:szCs w:val="24"/>
              </w:rPr>
              <w:t>учителя</w:t>
            </w:r>
            <w:r w:rsidRPr="003D3947">
              <w:rPr>
                <w:rFonts w:ascii="Times New Roman" w:hAnsi="Times New Roman"/>
                <w:spacing w:val="-1"/>
                <w:sz w:val="24"/>
                <w:szCs w:val="24"/>
              </w:rPr>
              <w:t>физкультуры</w:t>
            </w:r>
          </w:p>
        </w:tc>
      </w:tr>
      <w:tr w:rsidR="00CB1509" w:rsidRPr="00B2225F" w:rsidTr="006B7649">
        <w:trPr>
          <w:trHeight w:hRule="exact" w:val="1114"/>
        </w:trPr>
        <w:tc>
          <w:tcPr>
            <w:tcW w:w="58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2.7.</w:t>
            </w:r>
          </w:p>
        </w:tc>
        <w:tc>
          <w:tcPr>
            <w:tcW w:w="427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41" w:firstLine="62"/>
              <w:rPr>
                <w:rFonts w:ascii="Times New Roman" w:eastAsia="Times New Roman" w:hAnsi="Times New Roman"/>
                <w:sz w:val="24"/>
                <w:szCs w:val="24"/>
                <w:lang w:val="ru-RU"/>
              </w:rPr>
            </w:pPr>
            <w:r w:rsidRPr="003D3947">
              <w:rPr>
                <w:rFonts w:ascii="Times New Roman" w:hAnsi="Times New Roman"/>
                <w:sz w:val="24"/>
                <w:szCs w:val="24"/>
                <w:lang w:val="ru-RU"/>
              </w:rPr>
              <w:t>Сопровождение</w:t>
            </w:r>
            <w:r w:rsidRPr="003D3947">
              <w:rPr>
                <w:rFonts w:ascii="Times New Roman" w:hAnsi="Times New Roman"/>
                <w:spacing w:val="-1"/>
                <w:sz w:val="24"/>
                <w:szCs w:val="24"/>
                <w:lang w:val="ru-RU"/>
              </w:rPr>
              <w:t>адаптационного</w:t>
            </w:r>
            <w:r w:rsidRPr="003D3947">
              <w:rPr>
                <w:rFonts w:ascii="Times New Roman" w:hAnsi="Times New Roman"/>
                <w:sz w:val="24"/>
                <w:szCs w:val="24"/>
                <w:lang w:val="ru-RU"/>
              </w:rPr>
              <w:t>периода</w:t>
            </w:r>
            <w:r w:rsidRPr="003D3947">
              <w:rPr>
                <w:rFonts w:ascii="Times New Roman" w:hAnsi="Times New Roman"/>
                <w:spacing w:val="-2"/>
                <w:sz w:val="24"/>
                <w:szCs w:val="24"/>
                <w:lang w:val="ru-RU"/>
              </w:rPr>
              <w:t>учащихся</w:t>
            </w:r>
            <w:r w:rsidRPr="003D3947">
              <w:rPr>
                <w:rFonts w:ascii="Times New Roman" w:hAnsi="Times New Roman"/>
                <w:sz w:val="24"/>
                <w:szCs w:val="24"/>
                <w:lang w:val="ru-RU"/>
              </w:rPr>
              <w:t>5-х</w:t>
            </w:r>
            <w:r w:rsidRPr="003D3947">
              <w:rPr>
                <w:rFonts w:ascii="Times New Roman" w:hAnsi="Times New Roman"/>
                <w:spacing w:val="-1"/>
                <w:sz w:val="24"/>
                <w:szCs w:val="24"/>
                <w:lang w:val="ru-RU"/>
              </w:rPr>
              <w:t>классов</w:t>
            </w:r>
            <w:r w:rsidRPr="003D3947">
              <w:rPr>
                <w:rFonts w:ascii="Times New Roman" w:hAnsi="Times New Roman"/>
                <w:sz w:val="24"/>
                <w:szCs w:val="24"/>
                <w:lang w:val="ru-RU"/>
              </w:rPr>
              <w:t>и</w:t>
            </w:r>
            <w:r w:rsidRPr="003D3947">
              <w:rPr>
                <w:rFonts w:ascii="Times New Roman" w:hAnsi="Times New Roman"/>
                <w:spacing w:val="-1"/>
                <w:sz w:val="24"/>
                <w:szCs w:val="24"/>
                <w:lang w:val="ru-RU"/>
              </w:rPr>
              <w:t>вновь</w:t>
            </w:r>
            <w:r w:rsidRPr="003D3947">
              <w:rPr>
                <w:rFonts w:ascii="Times New Roman" w:hAnsi="Times New Roman"/>
                <w:sz w:val="24"/>
                <w:szCs w:val="24"/>
                <w:lang w:val="ru-RU"/>
              </w:rPr>
              <w:t>прибывшихв</w:t>
            </w:r>
            <w:r w:rsidRPr="003D3947">
              <w:rPr>
                <w:rFonts w:ascii="Times New Roman" w:hAnsi="Times New Roman"/>
                <w:spacing w:val="-1"/>
                <w:sz w:val="24"/>
                <w:szCs w:val="24"/>
                <w:lang w:val="ru-RU"/>
              </w:rPr>
              <w:t>школу</w:t>
            </w:r>
            <w:r w:rsidRPr="003D3947">
              <w:rPr>
                <w:rFonts w:ascii="Times New Roman" w:hAnsi="Times New Roman"/>
                <w:spacing w:val="-2"/>
                <w:sz w:val="24"/>
                <w:szCs w:val="24"/>
                <w:lang w:val="ru-RU"/>
              </w:rPr>
              <w:t>учащихся</w:t>
            </w:r>
            <w:r w:rsidRPr="003D3947">
              <w:rPr>
                <w:rFonts w:ascii="Times New Roman" w:hAnsi="Times New Roman"/>
                <w:sz w:val="24"/>
                <w:szCs w:val="24"/>
                <w:lang w:val="ru-RU"/>
              </w:rPr>
              <w:t>к</w:t>
            </w:r>
            <w:r w:rsidRPr="003D3947">
              <w:rPr>
                <w:rFonts w:ascii="Times New Roman" w:hAnsi="Times New Roman"/>
                <w:spacing w:val="-1"/>
                <w:sz w:val="24"/>
                <w:szCs w:val="24"/>
                <w:lang w:val="ru-RU"/>
              </w:rPr>
              <w:t>новымобразовательным</w:t>
            </w:r>
            <w:r w:rsidRPr="003D3947">
              <w:rPr>
                <w:rFonts w:ascii="Times New Roman" w:hAnsi="Times New Roman"/>
                <w:sz w:val="24"/>
                <w:szCs w:val="24"/>
                <w:lang w:val="ru-RU"/>
              </w:rPr>
              <w:t>условиям</w:t>
            </w:r>
          </w:p>
        </w:tc>
        <w:tc>
          <w:tcPr>
            <w:tcW w:w="235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87"/>
              <w:rPr>
                <w:rFonts w:ascii="Times New Roman" w:eastAsia="Times New Roman" w:hAnsi="Times New Roman"/>
                <w:sz w:val="24"/>
                <w:szCs w:val="24"/>
              </w:rPr>
            </w:pPr>
            <w:r w:rsidRPr="003D3947">
              <w:rPr>
                <w:rFonts w:ascii="Times New Roman" w:hAnsi="Times New Roman"/>
                <w:sz w:val="24"/>
                <w:szCs w:val="24"/>
              </w:rPr>
              <w:t>В</w:t>
            </w:r>
            <w:r w:rsidRPr="003D3947">
              <w:rPr>
                <w:rFonts w:ascii="Times New Roman" w:hAnsi="Times New Roman"/>
                <w:spacing w:val="-1"/>
                <w:sz w:val="24"/>
                <w:szCs w:val="24"/>
              </w:rPr>
              <w:t>течениевсего</w:t>
            </w:r>
            <w:r w:rsidRPr="003D3947">
              <w:rPr>
                <w:rFonts w:ascii="Times New Roman" w:hAnsi="Times New Roman"/>
                <w:sz w:val="24"/>
                <w:szCs w:val="24"/>
              </w:rPr>
              <w:t>периода</w:t>
            </w:r>
          </w:p>
        </w:tc>
        <w:tc>
          <w:tcPr>
            <w:tcW w:w="2357"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87"/>
              <w:rPr>
                <w:rFonts w:ascii="Times New Roman" w:eastAsia="Times New Roman" w:hAnsi="Times New Roman"/>
                <w:sz w:val="24"/>
                <w:szCs w:val="24"/>
              </w:rPr>
            </w:pPr>
            <w:r w:rsidRPr="003D3947">
              <w:rPr>
                <w:rFonts w:ascii="Times New Roman" w:hAnsi="Times New Roman"/>
                <w:spacing w:val="-1"/>
                <w:sz w:val="24"/>
                <w:szCs w:val="24"/>
              </w:rPr>
              <w:t>Педколлектив,</w:t>
            </w:r>
            <w:r w:rsidRPr="003D3947">
              <w:rPr>
                <w:rFonts w:ascii="Times New Roman" w:hAnsi="Times New Roman"/>
                <w:spacing w:val="1"/>
                <w:sz w:val="24"/>
                <w:szCs w:val="24"/>
              </w:rPr>
              <w:t>п</w:t>
            </w:r>
            <w:r w:rsidRPr="003D3947">
              <w:rPr>
                <w:rFonts w:ascii="Times New Roman" w:hAnsi="Times New Roman"/>
                <w:spacing w:val="-1"/>
                <w:sz w:val="24"/>
                <w:szCs w:val="24"/>
              </w:rPr>
              <w:t>с</w:t>
            </w:r>
            <w:r w:rsidRPr="003D3947">
              <w:rPr>
                <w:rFonts w:ascii="Times New Roman" w:hAnsi="Times New Roman"/>
                <w:spacing w:val="1"/>
                <w:sz w:val="24"/>
                <w:szCs w:val="24"/>
              </w:rPr>
              <w:t>и</w:t>
            </w:r>
            <w:r w:rsidRPr="003D3947">
              <w:rPr>
                <w:rFonts w:ascii="Times New Roman" w:hAnsi="Times New Roman"/>
                <w:spacing w:val="-6"/>
                <w:sz w:val="24"/>
                <w:szCs w:val="24"/>
              </w:rPr>
              <w:t>х</w:t>
            </w:r>
            <w:r w:rsidRPr="003D3947">
              <w:rPr>
                <w:rFonts w:ascii="Times New Roman" w:hAnsi="Times New Roman"/>
                <w:spacing w:val="4"/>
                <w:sz w:val="24"/>
                <w:szCs w:val="24"/>
              </w:rPr>
              <w:t>о</w:t>
            </w:r>
            <w:r w:rsidRPr="003D3947">
              <w:rPr>
                <w:rFonts w:ascii="Times New Roman" w:hAnsi="Times New Roman"/>
                <w:sz w:val="24"/>
                <w:szCs w:val="24"/>
              </w:rPr>
              <w:t>лог</w:t>
            </w:r>
          </w:p>
        </w:tc>
      </w:tr>
    </w:tbl>
    <w:p w:rsidR="00CB1509" w:rsidRPr="003D3947" w:rsidRDefault="00CB1509" w:rsidP="00FF128C">
      <w:pPr>
        <w:widowControl w:val="0"/>
        <w:numPr>
          <w:ilvl w:val="1"/>
          <w:numId w:val="233"/>
        </w:numPr>
        <w:tabs>
          <w:tab w:val="left" w:pos="3330"/>
        </w:tabs>
        <w:spacing w:after="0" w:line="240" w:lineRule="auto"/>
        <w:ind w:left="3329"/>
        <w:jc w:val="left"/>
        <w:rPr>
          <w:rFonts w:ascii="Times New Roman" w:hAnsi="Times New Roman"/>
          <w:sz w:val="24"/>
          <w:szCs w:val="24"/>
        </w:rPr>
      </w:pPr>
      <w:r w:rsidRPr="003D3947">
        <w:rPr>
          <w:rFonts w:ascii="Times New Roman" w:hAnsi="Times New Roman"/>
          <w:b/>
          <w:spacing w:val="-1"/>
          <w:sz w:val="24"/>
          <w:szCs w:val="24"/>
        </w:rPr>
        <w:t>Профилактика</w:t>
      </w:r>
      <w:r w:rsidRPr="003D3947">
        <w:rPr>
          <w:rFonts w:ascii="Times New Roman" w:hAnsi="Times New Roman"/>
          <w:b/>
          <w:sz w:val="24"/>
          <w:szCs w:val="24"/>
        </w:rPr>
        <w:t>и</w:t>
      </w:r>
      <w:r w:rsidRPr="003D3947">
        <w:rPr>
          <w:rFonts w:ascii="Times New Roman" w:hAnsi="Times New Roman"/>
          <w:b/>
          <w:spacing w:val="-1"/>
          <w:sz w:val="24"/>
          <w:szCs w:val="24"/>
        </w:rPr>
        <w:t>оздоровление</w:t>
      </w:r>
    </w:p>
    <w:tbl>
      <w:tblPr>
        <w:tblW w:w="9571" w:type="dxa"/>
        <w:tblInd w:w="103" w:type="dxa"/>
        <w:tblLayout w:type="fixed"/>
        <w:tblCellMar>
          <w:left w:w="0" w:type="dxa"/>
          <w:right w:w="0" w:type="dxa"/>
        </w:tblCellMar>
        <w:tblLook w:val="01E0"/>
      </w:tblPr>
      <w:tblGrid>
        <w:gridCol w:w="701"/>
        <w:gridCol w:w="4238"/>
        <w:gridCol w:w="2318"/>
        <w:gridCol w:w="2314"/>
      </w:tblGrid>
      <w:tr w:rsidR="00CB1509" w:rsidRPr="00B2225F" w:rsidTr="006B7649">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3.1.</w:t>
            </w:r>
          </w:p>
        </w:tc>
        <w:tc>
          <w:tcPr>
            <w:tcW w:w="42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83"/>
              <w:rPr>
                <w:rFonts w:ascii="Times New Roman" w:eastAsia="Times New Roman" w:hAnsi="Times New Roman"/>
                <w:sz w:val="24"/>
                <w:szCs w:val="24"/>
              </w:rPr>
            </w:pPr>
            <w:r w:rsidRPr="003D3947">
              <w:rPr>
                <w:rFonts w:ascii="Times New Roman" w:hAnsi="Times New Roman"/>
                <w:spacing w:val="-1"/>
                <w:sz w:val="24"/>
                <w:szCs w:val="24"/>
              </w:rPr>
              <w:t>Регулярное</w:t>
            </w:r>
            <w:r w:rsidRPr="003D3947">
              <w:rPr>
                <w:rFonts w:ascii="Times New Roman" w:hAnsi="Times New Roman"/>
                <w:sz w:val="24"/>
                <w:szCs w:val="24"/>
              </w:rPr>
              <w:t>прохождение</w:t>
            </w:r>
            <w:r w:rsidRPr="003D3947">
              <w:rPr>
                <w:rFonts w:ascii="Times New Roman" w:hAnsi="Times New Roman"/>
                <w:spacing w:val="-1"/>
                <w:sz w:val="24"/>
                <w:szCs w:val="24"/>
              </w:rPr>
              <w:t>диспансеризацииучащимися</w:t>
            </w:r>
          </w:p>
        </w:tc>
        <w:tc>
          <w:tcPr>
            <w:tcW w:w="23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pacing w:val="-1"/>
                <w:sz w:val="24"/>
                <w:szCs w:val="24"/>
              </w:rPr>
              <w:t>Ежегодно</w:t>
            </w:r>
          </w:p>
        </w:tc>
        <w:tc>
          <w:tcPr>
            <w:tcW w:w="2314"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48"/>
              <w:rPr>
                <w:rFonts w:ascii="Times New Roman" w:eastAsia="Times New Roman" w:hAnsi="Times New Roman"/>
                <w:sz w:val="24"/>
                <w:szCs w:val="24"/>
              </w:rPr>
            </w:pPr>
            <w:r w:rsidRPr="003D3947">
              <w:rPr>
                <w:rFonts w:ascii="Times New Roman" w:hAnsi="Times New Roman"/>
                <w:sz w:val="24"/>
                <w:szCs w:val="24"/>
                <w:lang w:val="ru-RU"/>
              </w:rPr>
              <w:t>фельдшер</w:t>
            </w:r>
            <w:r w:rsidRPr="003D3947">
              <w:rPr>
                <w:rFonts w:ascii="Times New Roman" w:hAnsi="Times New Roman"/>
                <w:spacing w:val="-1"/>
                <w:sz w:val="24"/>
                <w:szCs w:val="24"/>
              </w:rPr>
              <w:t>,медицинскаясестра</w:t>
            </w:r>
          </w:p>
        </w:tc>
      </w:tr>
      <w:tr w:rsidR="00CB1509" w:rsidRPr="00B2225F" w:rsidTr="006B7649">
        <w:trPr>
          <w:trHeight w:hRule="exact" w:val="840"/>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3.2.</w:t>
            </w:r>
          </w:p>
        </w:tc>
        <w:tc>
          <w:tcPr>
            <w:tcW w:w="42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83"/>
              <w:rPr>
                <w:rFonts w:ascii="Times New Roman" w:eastAsia="Times New Roman" w:hAnsi="Times New Roman"/>
                <w:sz w:val="24"/>
                <w:szCs w:val="24"/>
                <w:lang w:val="ru-RU"/>
              </w:rPr>
            </w:pPr>
            <w:r w:rsidRPr="003D3947">
              <w:rPr>
                <w:rFonts w:ascii="Times New Roman" w:hAnsi="Times New Roman"/>
                <w:spacing w:val="-1"/>
                <w:sz w:val="24"/>
                <w:szCs w:val="24"/>
                <w:lang w:val="ru-RU"/>
              </w:rPr>
              <w:t>Индивидуализацияспортивныхнагрузокдетей</w:t>
            </w:r>
            <w:r w:rsidRPr="003D3947">
              <w:rPr>
                <w:rFonts w:ascii="Times New Roman" w:hAnsi="Times New Roman"/>
                <w:sz w:val="24"/>
                <w:szCs w:val="24"/>
                <w:lang w:val="ru-RU"/>
              </w:rPr>
              <w:t>и</w:t>
            </w:r>
            <w:r w:rsidRPr="003D3947">
              <w:rPr>
                <w:rFonts w:ascii="Times New Roman" w:hAnsi="Times New Roman"/>
                <w:spacing w:val="-1"/>
                <w:sz w:val="24"/>
                <w:szCs w:val="24"/>
                <w:lang w:val="ru-RU"/>
              </w:rPr>
              <w:t>подростков</w:t>
            </w:r>
            <w:r w:rsidRPr="003D3947">
              <w:rPr>
                <w:rFonts w:ascii="Times New Roman" w:hAnsi="Times New Roman"/>
                <w:sz w:val="24"/>
                <w:szCs w:val="24"/>
                <w:lang w:val="ru-RU"/>
              </w:rPr>
              <w:t>всоответствиис</w:t>
            </w:r>
            <w:r w:rsidRPr="003D3947">
              <w:rPr>
                <w:rFonts w:ascii="Times New Roman" w:hAnsi="Times New Roman"/>
                <w:spacing w:val="-1"/>
                <w:sz w:val="24"/>
                <w:szCs w:val="24"/>
                <w:lang w:val="ru-RU"/>
              </w:rPr>
              <w:t>группойздоровья</w:t>
            </w:r>
          </w:p>
        </w:tc>
        <w:tc>
          <w:tcPr>
            <w:tcW w:w="23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pacing w:val="-1"/>
                <w:sz w:val="24"/>
                <w:szCs w:val="24"/>
              </w:rPr>
              <w:t>Постоянно</w:t>
            </w:r>
          </w:p>
        </w:tc>
        <w:tc>
          <w:tcPr>
            <w:tcW w:w="2314"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48"/>
              <w:rPr>
                <w:rFonts w:ascii="Times New Roman" w:eastAsia="Times New Roman" w:hAnsi="Times New Roman"/>
                <w:sz w:val="24"/>
                <w:szCs w:val="24"/>
                <w:lang w:val="ru-RU"/>
              </w:rPr>
            </w:pPr>
            <w:r w:rsidRPr="003D3947">
              <w:rPr>
                <w:rFonts w:ascii="Times New Roman" w:hAnsi="Times New Roman"/>
                <w:spacing w:val="-1"/>
                <w:sz w:val="24"/>
                <w:szCs w:val="24"/>
              </w:rPr>
              <w:t>Учителяфизкультуры</w:t>
            </w:r>
          </w:p>
        </w:tc>
      </w:tr>
      <w:tr w:rsidR="00CB1509" w:rsidRPr="00B2225F" w:rsidTr="006B7649">
        <w:trPr>
          <w:trHeight w:hRule="exact" w:val="835"/>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3.3.</w:t>
            </w:r>
          </w:p>
        </w:tc>
        <w:tc>
          <w:tcPr>
            <w:tcW w:w="42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16"/>
              <w:rPr>
                <w:rFonts w:ascii="Times New Roman" w:eastAsia="Times New Roman" w:hAnsi="Times New Roman"/>
                <w:sz w:val="24"/>
                <w:szCs w:val="24"/>
                <w:lang w:val="ru-RU"/>
              </w:rPr>
            </w:pPr>
            <w:r w:rsidRPr="003D3947">
              <w:rPr>
                <w:rFonts w:ascii="Times New Roman" w:hAnsi="Times New Roman"/>
                <w:sz w:val="24"/>
                <w:szCs w:val="24"/>
                <w:lang w:val="ru-RU"/>
              </w:rPr>
              <w:t>Совершенствованиеорганизации</w:t>
            </w:r>
            <w:r w:rsidRPr="003D3947">
              <w:rPr>
                <w:rFonts w:ascii="Times New Roman" w:hAnsi="Times New Roman"/>
                <w:spacing w:val="-1"/>
                <w:sz w:val="24"/>
                <w:szCs w:val="24"/>
                <w:lang w:val="ru-RU"/>
              </w:rPr>
              <w:t>санитарно-гигиенического</w:t>
            </w:r>
            <w:r w:rsidRPr="003D3947">
              <w:rPr>
                <w:rFonts w:ascii="Times New Roman" w:hAnsi="Times New Roman"/>
                <w:sz w:val="24"/>
                <w:szCs w:val="24"/>
                <w:lang w:val="ru-RU"/>
              </w:rPr>
              <w:t>и</w:t>
            </w:r>
            <w:r w:rsidRPr="003D3947">
              <w:rPr>
                <w:rFonts w:ascii="Times New Roman" w:hAnsi="Times New Roman"/>
                <w:spacing w:val="-1"/>
                <w:sz w:val="24"/>
                <w:szCs w:val="24"/>
                <w:lang w:val="ru-RU"/>
              </w:rPr>
              <w:t>противоэпидемиологическогорежима</w:t>
            </w:r>
          </w:p>
        </w:tc>
        <w:tc>
          <w:tcPr>
            <w:tcW w:w="23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pacing w:val="-1"/>
                <w:sz w:val="24"/>
                <w:szCs w:val="24"/>
              </w:rPr>
              <w:t>Постоянно</w:t>
            </w:r>
          </w:p>
        </w:tc>
        <w:tc>
          <w:tcPr>
            <w:tcW w:w="2314"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48"/>
              <w:rPr>
                <w:rFonts w:ascii="Times New Roman" w:eastAsia="Times New Roman" w:hAnsi="Times New Roman"/>
                <w:sz w:val="24"/>
                <w:szCs w:val="24"/>
                <w:lang w:val="ru-RU"/>
              </w:rPr>
            </w:pPr>
            <w:r w:rsidRPr="003D3947">
              <w:rPr>
                <w:rFonts w:ascii="Times New Roman" w:hAnsi="Times New Roman"/>
                <w:w w:val="95"/>
                <w:sz w:val="24"/>
                <w:szCs w:val="24"/>
              </w:rPr>
              <w:t>Администрация,</w:t>
            </w:r>
            <w:r w:rsidRPr="003D3947">
              <w:rPr>
                <w:rFonts w:ascii="Times New Roman" w:hAnsi="Times New Roman"/>
                <w:sz w:val="24"/>
                <w:szCs w:val="24"/>
                <w:lang w:val="ru-RU"/>
              </w:rPr>
              <w:t>фельдшер</w:t>
            </w:r>
          </w:p>
        </w:tc>
      </w:tr>
      <w:tr w:rsidR="00CB1509" w:rsidRPr="00B2225F" w:rsidTr="006B7649">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3.4.</w:t>
            </w:r>
          </w:p>
        </w:tc>
        <w:tc>
          <w:tcPr>
            <w:tcW w:w="42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16"/>
              <w:rPr>
                <w:rFonts w:ascii="Times New Roman" w:eastAsia="Times New Roman" w:hAnsi="Times New Roman"/>
                <w:sz w:val="24"/>
                <w:szCs w:val="24"/>
                <w:lang w:val="ru-RU"/>
              </w:rPr>
            </w:pPr>
            <w:r w:rsidRPr="003D3947">
              <w:rPr>
                <w:rFonts w:ascii="Times New Roman" w:hAnsi="Times New Roman"/>
                <w:sz w:val="24"/>
                <w:szCs w:val="24"/>
                <w:lang w:val="ru-RU"/>
              </w:rPr>
              <w:t>Проведение</w:t>
            </w:r>
            <w:r w:rsidRPr="003D3947">
              <w:rPr>
                <w:rFonts w:ascii="Times New Roman" w:hAnsi="Times New Roman"/>
                <w:spacing w:val="-1"/>
                <w:sz w:val="24"/>
                <w:szCs w:val="24"/>
                <w:lang w:val="ru-RU"/>
              </w:rPr>
              <w:t>мероприятий</w:t>
            </w:r>
            <w:r w:rsidRPr="003D3947">
              <w:rPr>
                <w:rFonts w:ascii="Times New Roman" w:hAnsi="Times New Roman"/>
                <w:spacing w:val="-2"/>
                <w:sz w:val="24"/>
                <w:szCs w:val="24"/>
                <w:lang w:val="ru-RU"/>
              </w:rPr>
              <w:t>по</w:t>
            </w:r>
            <w:r w:rsidRPr="003D3947">
              <w:rPr>
                <w:rFonts w:ascii="Times New Roman" w:hAnsi="Times New Roman"/>
                <w:sz w:val="24"/>
                <w:szCs w:val="24"/>
                <w:lang w:val="ru-RU"/>
              </w:rPr>
              <w:t>вакцинации</w:t>
            </w:r>
            <w:r w:rsidRPr="003D3947">
              <w:rPr>
                <w:rFonts w:ascii="Times New Roman" w:hAnsi="Times New Roman"/>
                <w:spacing w:val="-1"/>
                <w:sz w:val="24"/>
                <w:szCs w:val="24"/>
                <w:lang w:val="ru-RU"/>
              </w:rPr>
              <w:t>детей</w:t>
            </w:r>
            <w:r w:rsidRPr="003D3947">
              <w:rPr>
                <w:rFonts w:ascii="Times New Roman" w:hAnsi="Times New Roman"/>
                <w:sz w:val="24"/>
                <w:szCs w:val="24"/>
                <w:lang w:val="ru-RU"/>
              </w:rPr>
              <w:t>и</w:t>
            </w:r>
            <w:r w:rsidRPr="003D3947">
              <w:rPr>
                <w:rFonts w:ascii="Times New Roman" w:hAnsi="Times New Roman"/>
                <w:spacing w:val="-1"/>
                <w:sz w:val="24"/>
                <w:szCs w:val="24"/>
                <w:lang w:val="ru-RU"/>
              </w:rPr>
              <w:t>подростков</w:t>
            </w:r>
          </w:p>
        </w:tc>
        <w:tc>
          <w:tcPr>
            <w:tcW w:w="23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В</w:t>
            </w:r>
            <w:r w:rsidRPr="003D3947">
              <w:rPr>
                <w:rFonts w:ascii="Times New Roman" w:hAnsi="Times New Roman"/>
                <w:spacing w:val="-1"/>
                <w:sz w:val="24"/>
                <w:szCs w:val="24"/>
              </w:rPr>
              <w:t>течениевсего</w:t>
            </w:r>
            <w:r w:rsidRPr="003D3947">
              <w:rPr>
                <w:rFonts w:ascii="Times New Roman" w:hAnsi="Times New Roman"/>
                <w:sz w:val="24"/>
                <w:szCs w:val="24"/>
              </w:rPr>
              <w:t>периода</w:t>
            </w:r>
          </w:p>
        </w:tc>
        <w:tc>
          <w:tcPr>
            <w:tcW w:w="2314"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48"/>
              <w:rPr>
                <w:rFonts w:ascii="Times New Roman" w:eastAsia="Times New Roman" w:hAnsi="Times New Roman"/>
                <w:sz w:val="24"/>
                <w:szCs w:val="24"/>
              </w:rPr>
            </w:pPr>
            <w:r w:rsidRPr="003D3947">
              <w:rPr>
                <w:rFonts w:ascii="Times New Roman" w:hAnsi="Times New Roman"/>
                <w:sz w:val="24"/>
                <w:szCs w:val="24"/>
                <w:lang w:val="ru-RU"/>
              </w:rPr>
              <w:t>фельдшер</w:t>
            </w:r>
            <w:r w:rsidRPr="003D3947">
              <w:rPr>
                <w:rFonts w:ascii="Times New Roman" w:hAnsi="Times New Roman"/>
                <w:spacing w:val="-1"/>
                <w:sz w:val="24"/>
                <w:szCs w:val="24"/>
              </w:rPr>
              <w:t>,медицинскаясестра</w:t>
            </w:r>
          </w:p>
        </w:tc>
      </w:tr>
      <w:tr w:rsidR="00CB1509" w:rsidRPr="00B2225F" w:rsidTr="006B7649">
        <w:trPr>
          <w:trHeight w:hRule="exact" w:val="1114"/>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3.5.</w:t>
            </w:r>
          </w:p>
        </w:tc>
        <w:tc>
          <w:tcPr>
            <w:tcW w:w="42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236"/>
              <w:rPr>
                <w:rFonts w:ascii="Times New Roman" w:eastAsia="Times New Roman" w:hAnsi="Times New Roman"/>
                <w:sz w:val="24"/>
                <w:szCs w:val="24"/>
                <w:lang w:val="ru-RU"/>
              </w:rPr>
            </w:pPr>
            <w:r w:rsidRPr="003D3947">
              <w:rPr>
                <w:rFonts w:ascii="Times New Roman" w:hAnsi="Times New Roman"/>
                <w:spacing w:val="-1"/>
                <w:sz w:val="24"/>
                <w:szCs w:val="24"/>
                <w:lang w:val="ru-RU"/>
              </w:rPr>
              <w:t>Разработка</w:t>
            </w:r>
            <w:r w:rsidRPr="003D3947">
              <w:rPr>
                <w:rFonts w:ascii="Times New Roman" w:hAnsi="Times New Roman"/>
                <w:sz w:val="24"/>
                <w:szCs w:val="24"/>
                <w:lang w:val="ru-RU"/>
              </w:rPr>
              <w:t>и</w:t>
            </w:r>
            <w:r w:rsidRPr="003D3947">
              <w:rPr>
                <w:rFonts w:ascii="Times New Roman" w:hAnsi="Times New Roman"/>
                <w:spacing w:val="-1"/>
                <w:sz w:val="24"/>
                <w:szCs w:val="24"/>
                <w:lang w:val="ru-RU"/>
              </w:rPr>
              <w:t>проведениемероприятий,снижающих</w:t>
            </w:r>
            <w:r w:rsidRPr="003D3947">
              <w:rPr>
                <w:rFonts w:ascii="Times New Roman" w:hAnsi="Times New Roman"/>
                <w:sz w:val="24"/>
                <w:szCs w:val="24"/>
                <w:lang w:val="ru-RU"/>
              </w:rPr>
              <w:t>рисквозникновенияшкольных</w:t>
            </w:r>
            <w:r w:rsidRPr="003D3947">
              <w:rPr>
                <w:rFonts w:ascii="Times New Roman" w:hAnsi="Times New Roman"/>
                <w:spacing w:val="-1"/>
                <w:sz w:val="24"/>
                <w:szCs w:val="24"/>
                <w:lang w:val="ru-RU"/>
              </w:rPr>
              <w:t>форм</w:t>
            </w:r>
            <w:r w:rsidRPr="003D3947">
              <w:rPr>
                <w:rFonts w:ascii="Times New Roman" w:hAnsi="Times New Roman"/>
                <w:sz w:val="24"/>
                <w:szCs w:val="24"/>
                <w:lang w:val="ru-RU"/>
              </w:rPr>
              <w:t>патологии</w:t>
            </w:r>
          </w:p>
        </w:tc>
        <w:tc>
          <w:tcPr>
            <w:tcW w:w="23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В</w:t>
            </w:r>
            <w:r w:rsidRPr="003D3947">
              <w:rPr>
                <w:rFonts w:ascii="Times New Roman" w:hAnsi="Times New Roman"/>
                <w:spacing w:val="-1"/>
                <w:sz w:val="24"/>
                <w:szCs w:val="24"/>
              </w:rPr>
              <w:t>течениевсего</w:t>
            </w:r>
            <w:r w:rsidRPr="003D3947">
              <w:rPr>
                <w:rFonts w:ascii="Times New Roman" w:hAnsi="Times New Roman"/>
                <w:sz w:val="24"/>
                <w:szCs w:val="24"/>
              </w:rPr>
              <w:t>периода</w:t>
            </w:r>
          </w:p>
        </w:tc>
        <w:tc>
          <w:tcPr>
            <w:tcW w:w="2314"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48"/>
              <w:rPr>
                <w:rFonts w:ascii="Times New Roman" w:eastAsia="Times New Roman" w:hAnsi="Times New Roman"/>
                <w:sz w:val="24"/>
                <w:szCs w:val="24"/>
              </w:rPr>
            </w:pPr>
            <w:r w:rsidRPr="003D3947">
              <w:rPr>
                <w:rFonts w:ascii="Times New Roman" w:hAnsi="Times New Roman"/>
                <w:w w:val="95"/>
                <w:sz w:val="24"/>
                <w:szCs w:val="24"/>
              </w:rPr>
              <w:t>Администрация,</w:t>
            </w:r>
            <w:r w:rsidRPr="003D3947">
              <w:rPr>
                <w:rFonts w:ascii="Times New Roman" w:hAnsi="Times New Roman"/>
                <w:sz w:val="24"/>
                <w:szCs w:val="24"/>
                <w:lang w:val="ru-RU"/>
              </w:rPr>
              <w:t>фельдшер</w:t>
            </w:r>
          </w:p>
        </w:tc>
      </w:tr>
      <w:tr w:rsidR="00CB1509" w:rsidRPr="00B2225F" w:rsidTr="006B7649">
        <w:trPr>
          <w:trHeight w:hRule="exact" w:val="569"/>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3.7.</w:t>
            </w:r>
          </w:p>
        </w:tc>
        <w:tc>
          <w:tcPr>
            <w:tcW w:w="42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83"/>
              <w:rPr>
                <w:rFonts w:ascii="Times New Roman" w:eastAsia="Times New Roman" w:hAnsi="Times New Roman"/>
                <w:sz w:val="24"/>
                <w:szCs w:val="24"/>
              </w:rPr>
            </w:pPr>
            <w:r w:rsidRPr="003D3947">
              <w:rPr>
                <w:rFonts w:ascii="Times New Roman" w:hAnsi="Times New Roman"/>
                <w:spacing w:val="-1"/>
                <w:sz w:val="24"/>
                <w:szCs w:val="24"/>
                <w:lang w:val="ru-RU"/>
              </w:rPr>
              <w:t>Включениегимнастики дляглаз</w:t>
            </w:r>
          </w:p>
          <w:p w:rsidR="00CB1509" w:rsidRPr="003D3947" w:rsidRDefault="00CB1509" w:rsidP="006B7649">
            <w:pPr>
              <w:pStyle w:val="TableParagraph"/>
              <w:ind w:left="99" w:right="183"/>
              <w:rPr>
                <w:rFonts w:ascii="Times New Roman" w:eastAsia="Times New Roman" w:hAnsi="Times New Roman"/>
                <w:sz w:val="24"/>
                <w:szCs w:val="24"/>
              </w:rPr>
            </w:pPr>
          </w:p>
        </w:tc>
        <w:tc>
          <w:tcPr>
            <w:tcW w:w="23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pacing w:val="-1"/>
                <w:sz w:val="24"/>
                <w:szCs w:val="24"/>
              </w:rPr>
              <w:t>Постоянно</w:t>
            </w:r>
          </w:p>
        </w:tc>
        <w:tc>
          <w:tcPr>
            <w:tcW w:w="2314"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48"/>
              <w:rPr>
                <w:rFonts w:ascii="Times New Roman" w:eastAsia="Times New Roman" w:hAnsi="Times New Roman"/>
                <w:sz w:val="24"/>
                <w:szCs w:val="24"/>
              </w:rPr>
            </w:pPr>
            <w:r w:rsidRPr="003D3947">
              <w:rPr>
                <w:rFonts w:ascii="Times New Roman" w:hAnsi="Times New Roman"/>
                <w:spacing w:val="-1"/>
                <w:sz w:val="24"/>
                <w:szCs w:val="24"/>
              </w:rPr>
              <w:t>Учителя</w:t>
            </w:r>
            <w:r w:rsidRPr="003D3947">
              <w:rPr>
                <w:rFonts w:ascii="Times New Roman" w:hAnsi="Times New Roman"/>
                <w:sz w:val="24"/>
                <w:szCs w:val="24"/>
              </w:rPr>
              <w:t>-</w:t>
            </w:r>
            <w:r w:rsidRPr="003D3947">
              <w:rPr>
                <w:rFonts w:ascii="Times New Roman" w:hAnsi="Times New Roman"/>
                <w:spacing w:val="-1"/>
                <w:sz w:val="24"/>
                <w:szCs w:val="24"/>
              </w:rPr>
              <w:t>предметники</w:t>
            </w:r>
          </w:p>
        </w:tc>
      </w:tr>
      <w:tr w:rsidR="00CB1509" w:rsidRPr="00B2225F" w:rsidTr="006B7649">
        <w:trPr>
          <w:trHeight w:hRule="exact" w:val="860"/>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3.8.</w:t>
            </w:r>
          </w:p>
        </w:tc>
        <w:tc>
          <w:tcPr>
            <w:tcW w:w="42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236"/>
              <w:rPr>
                <w:rFonts w:ascii="Times New Roman" w:eastAsia="Times New Roman" w:hAnsi="Times New Roman"/>
                <w:sz w:val="24"/>
                <w:szCs w:val="24"/>
                <w:lang w:val="ru-RU"/>
              </w:rPr>
            </w:pPr>
            <w:r w:rsidRPr="003D3947">
              <w:rPr>
                <w:rFonts w:ascii="Times New Roman" w:hAnsi="Times New Roman"/>
                <w:spacing w:val="-1"/>
                <w:sz w:val="24"/>
                <w:szCs w:val="24"/>
                <w:lang w:val="ru-RU"/>
              </w:rPr>
              <w:t>Консультации специалистов:педагога,</w:t>
            </w:r>
            <w:r w:rsidRPr="003D3947">
              <w:rPr>
                <w:rFonts w:ascii="Times New Roman" w:hAnsi="Times New Roman"/>
                <w:sz w:val="24"/>
                <w:szCs w:val="24"/>
                <w:lang w:val="ru-RU"/>
              </w:rPr>
              <w:t>психолога,</w:t>
            </w:r>
            <w:r w:rsidRPr="003D3947">
              <w:rPr>
                <w:rFonts w:ascii="Times New Roman" w:hAnsi="Times New Roman"/>
                <w:spacing w:val="-1"/>
                <w:sz w:val="24"/>
                <w:szCs w:val="24"/>
                <w:lang w:val="ru-RU"/>
              </w:rPr>
              <w:t>учителяфизкультуры</w:t>
            </w:r>
          </w:p>
        </w:tc>
        <w:tc>
          <w:tcPr>
            <w:tcW w:w="23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pacing w:val="-1"/>
                <w:sz w:val="24"/>
                <w:szCs w:val="24"/>
              </w:rPr>
              <w:t>Систематически</w:t>
            </w:r>
          </w:p>
        </w:tc>
        <w:tc>
          <w:tcPr>
            <w:tcW w:w="2314"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48"/>
              <w:rPr>
                <w:rFonts w:ascii="Times New Roman" w:eastAsia="Times New Roman" w:hAnsi="Times New Roman"/>
                <w:sz w:val="24"/>
                <w:szCs w:val="24"/>
                <w:lang w:val="ru-RU"/>
              </w:rPr>
            </w:pPr>
            <w:r w:rsidRPr="003D3947">
              <w:rPr>
                <w:rFonts w:ascii="Times New Roman" w:hAnsi="Times New Roman"/>
                <w:sz w:val="24"/>
                <w:szCs w:val="24"/>
                <w:lang w:val="ru-RU"/>
              </w:rPr>
              <w:t>специалисты</w:t>
            </w:r>
          </w:p>
        </w:tc>
      </w:tr>
    </w:tbl>
    <w:p w:rsidR="00CB1509" w:rsidRPr="003D3947" w:rsidRDefault="00CB1509" w:rsidP="00FF128C">
      <w:pPr>
        <w:widowControl w:val="0"/>
        <w:numPr>
          <w:ilvl w:val="1"/>
          <w:numId w:val="233"/>
        </w:numPr>
        <w:tabs>
          <w:tab w:val="left" w:pos="2932"/>
        </w:tabs>
        <w:spacing w:after="0" w:line="240" w:lineRule="auto"/>
        <w:ind w:left="2931" w:hanging="240"/>
        <w:jc w:val="left"/>
        <w:rPr>
          <w:rFonts w:ascii="Times New Roman" w:hAnsi="Times New Roman"/>
          <w:sz w:val="24"/>
          <w:szCs w:val="24"/>
        </w:rPr>
      </w:pPr>
      <w:r w:rsidRPr="003D3947">
        <w:rPr>
          <w:rFonts w:ascii="Times New Roman" w:hAnsi="Times New Roman"/>
          <w:b/>
          <w:spacing w:val="-1"/>
          <w:sz w:val="24"/>
          <w:szCs w:val="24"/>
        </w:rPr>
        <w:t>Благоприятныйдвигательный</w:t>
      </w:r>
      <w:r w:rsidRPr="003D3947">
        <w:rPr>
          <w:rFonts w:ascii="Times New Roman" w:hAnsi="Times New Roman"/>
          <w:b/>
          <w:spacing w:val="-2"/>
          <w:sz w:val="24"/>
          <w:szCs w:val="24"/>
        </w:rPr>
        <w:t>режим</w:t>
      </w:r>
    </w:p>
    <w:tbl>
      <w:tblPr>
        <w:tblW w:w="9566" w:type="dxa"/>
        <w:tblInd w:w="107" w:type="dxa"/>
        <w:tblLayout w:type="fixed"/>
        <w:tblCellMar>
          <w:left w:w="0" w:type="dxa"/>
          <w:right w:w="0" w:type="dxa"/>
        </w:tblCellMar>
        <w:tblLook w:val="01E0"/>
      </w:tblPr>
      <w:tblGrid>
        <w:gridCol w:w="648"/>
        <w:gridCol w:w="4138"/>
        <w:gridCol w:w="2390"/>
        <w:gridCol w:w="2390"/>
      </w:tblGrid>
      <w:tr w:rsidR="00CB1509" w:rsidRPr="00B2225F" w:rsidTr="00FB5505">
        <w:trPr>
          <w:trHeight w:hRule="exact" w:val="835"/>
        </w:trPr>
        <w:tc>
          <w:tcPr>
            <w:tcW w:w="64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4.1.</w:t>
            </w:r>
          </w:p>
        </w:tc>
        <w:tc>
          <w:tcPr>
            <w:tcW w:w="41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341"/>
              <w:jc w:val="both"/>
              <w:rPr>
                <w:rFonts w:ascii="Times New Roman" w:eastAsia="Times New Roman" w:hAnsi="Times New Roman"/>
                <w:sz w:val="24"/>
                <w:szCs w:val="24"/>
                <w:lang w:val="ru-RU"/>
              </w:rPr>
            </w:pPr>
            <w:r w:rsidRPr="003D3947">
              <w:rPr>
                <w:rFonts w:ascii="Times New Roman" w:hAnsi="Times New Roman"/>
                <w:spacing w:val="-1"/>
                <w:sz w:val="24"/>
                <w:szCs w:val="24"/>
                <w:lang w:val="ru-RU"/>
              </w:rPr>
              <w:t>Введение</w:t>
            </w:r>
            <w:r w:rsidRPr="003D3947">
              <w:rPr>
                <w:rFonts w:ascii="Times New Roman" w:hAnsi="Times New Roman"/>
                <w:sz w:val="24"/>
                <w:szCs w:val="24"/>
                <w:lang w:val="ru-RU"/>
              </w:rPr>
              <w:t>в</w:t>
            </w:r>
            <w:r w:rsidRPr="003D3947">
              <w:rPr>
                <w:rFonts w:ascii="Times New Roman" w:hAnsi="Times New Roman"/>
                <w:spacing w:val="-1"/>
                <w:sz w:val="24"/>
                <w:szCs w:val="24"/>
                <w:lang w:val="ru-RU"/>
              </w:rPr>
              <w:t>программуфизического</w:t>
            </w:r>
            <w:r w:rsidRPr="003D3947">
              <w:rPr>
                <w:rFonts w:ascii="Times New Roman" w:hAnsi="Times New Roman"/>
                <w:sz w:val="24"/>
                <w:szCs w:val="24"/>
                <w:lang w:val="ru-RU"/>
              </w:rPr>
              <w:t>воспитания</w:t>
            </w:r>
            <w:r w:rsidRPr="003D3947">
              <w:rPr>
                <w:rFonts w:ascii="Times New Roman" w:hAnsi="Times New Roman"/>
                <w:spacing w:val="-1"/>
                <w:sz w:val="24"/>
                <w:szCs w:val="24"/>
                <w:lang w:val="ru-RU"/>
              </w:rPr>
              <w:t>нетрадиционныхвидовоздоровительнойдеятельности</w:t>
            </w:r>
          </w:p>
        </w:tc>
        <w:tc>
          <w:tcPr>
            <w:tcW w:w="2390"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24"/>
              <w:rPr>
                <w:rFonts w:ascii="Times New Roman" w:eastAsia="Times New Roman" w:hAnsi="Times New Roman"/>
                <w:sz w:val="24"/>
                <w:szCs w:val="24"/>
              </w:rPr>
            </w:pPr>
            <w:r w:rsidRPr="003D3947">
              <w:rPr>
                <w:rFonts w:ascii="Times New Roman" w:hAnsi="Times New Roman"/>
                <w:sz w:val="24"/>
                <w:szCs w:val="24"/>
              </w:rPr>
              <w:t>В</w:t>
            </w:r>
            <w:r w:rsidRPr="003D3947">
              <w:rPr>
                <w:rFonts w:ascii="Times New Roman" w:hAnsi="Times New Roman"/>
                <w:spacing w:val="-1"/>
                <w:sz w:val="24"/>
                <w:szCs w:val="24"/>
              </w:rPr>
              <w:t>течениевсего</w:t>
            </w:r>
            <w:r w:rsidRPr="003D3947">
              <w:rPr>
                <w:rFonts w:ascii="Times New Roman" w:hAnsi="Times New Roman"/>
                <w:sz w:val="24"/>
                <w:szCs w:val="24"/>
              </w:rPr>
              <w:t>периода</w:t>
            </w:r>
          </w:p>
        </w:tc>
        <w:tc>
          <w:tcPr>
            <w:tcW w:w="2390"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00"/>
              <w:rPr>
                <w:rFonts w:ascii="Times New Roman" w:eastAsia="Times New Roman" w:hAnsi="Times New Roman"/>
                <w:sz w:val="24"/>
                <w:szCs w:val="24"/>
              </w:rPr>
            </w:pPr>
            <w:r w:rsidRPr="003D3947">
              <w:rPr>
                <w:rFonts w:ascii="Times New Roman" w:hAnsi="Times New Roman"/>
                <w:spacing w:val="-1"/>
                <w:sz w:val="24"/>
                <w:szCs w:val="24"/>
              </w:rPr>
              <w:t>Учителяфизкультуры,воспитатели</w:t>
            </w:r>
          </w:p>
        </w:tc>
      </w:tr>
      <w:tr w:rsidR="00CB1509" w:rsidRPr="00B2225F" w:rsidTr="00FB5505">
        <w:trPr>
          <w:trHeight w:hRule="exact" w:val="562"/>
        </w:trPr>
        <w:tc>
          <w:tcPr>
            <w:tcW w:w="64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4.2.</w:t>
            </w:r>
          </w:p>
        </w:tc>
        <w:tc>
          <w:tcPr>
            <w:tcW w:w="41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391"/>
              <w:rPr>
                <w:rFonts w:ascii="Times New Roman" w:eastAsia="Times New Roman" w:hAnsi="Times New Roman"/>
                <w:sz w:val="24"/>
                <w:szCs w:val="24"/>
                <w:lang w:val="ru-RU"/>
              </w:rPr>
            </w:pPr>
            <w:r w:rsidRPr="003D3947">
              <w:rPr>
                <w:rFonts w:ascii="Times New Roman" w:hAnsi="Times New Roman"/>
                <w:spacing w:val="-1"/>
                <w:sz w:val="24"/>
                <w:szCs w:val="24"/>
                <w:lang w:val="ru-RU"/>
              </w:rPr>
              <w:t>Обучениенавыкамсамоконтроля</w:t>
            </w:r>
            <w:r w:rsidRPr="003D3947">
              <w:rPr>
                <w:rFonts w:ascii="Times New Roman" w:hAnsi="Times New Roman"/>
                <w:sz w:val="24"/>
                <w:szCs w:val="24"/>
                <w:lang w:val="ru-RU"/>
              </w:rPr>
              <w:t>и</w:t>
            </w:r>
            <w:r w:rsidRPr="003D3947">
              <w:rPr>
                <w:rFonts w:ascii="Times New Roman" w:hAnsi="Times New Roman"/>
                <w:spacing w:val="-1"/>
                <w:sz w:val="24"/>
                <w:szCs w:val="24"/>
                <w:lang w:val="ru-RU"/>
              </w:rPr>
              <w:t>самодиагностики</w:t>
            </w:r>
          </w:p>
        </w:tc>
        <w:tc>
          <w:tcPr>
            <w:tcW w:w="2390"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24"/>
              <w:rPr>
                <w:rFonts w:ascii="Times New Roman" w:eastAsia="Times New Roman" w:hAnsi="Times New Roman"/>
                <w:sz w:val="24"/>
                <w:szCs w:val="24"/>
              </w:rPr>
            </w:pPr>
            <w:r w:rsidRPr="003D3947">
              <w:rPr>
                <w:rFonts w:ascii="Times New Roman" w:hAnsi="Times New Roman"/>
                <w:spacing w:val="-1"/>
                <w:sz w:val="24"/>
                <w:szCs w:val="24"/>
              </w:rPr>
              <w:t>Постоянно</w:t>
            </w:r>
          </w:p>
        </w:tc>
        <w:tc>
          <w:tcPr>
            <w:tcW w:w="2390"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00"/>
              <w:rPr>
                <w:rFonts w:ascii="Times New Roman" w:eastAsia="Times New Roman" w:hAnsi="Times New Roman"/>
                <w:sz w:val="24"/>
                <w:szCs w:val="24"/>
              </w:rPr>
            </w:pPr>
            <w:r w:rsidRPr="003D3947">
              <w:rPr>
                <w:rFonts w:ascii="Times New Roman" w:hAnsi="Times New Roman"/>
                <w:spacing w:val="-1"/>
                <w:sz w:val="24"/>
                <w:szCs w:val="24"/>
              </w:rPr>
              <w:t>Учителяфизкультуры</w:t>
            </w:r>
          </w:p>
        </w:tc>
      </w:tr>
      <w:tr w:rsidR="00CB1509" w:rsidRPr="00B2225F" w:rsidTr="00FB5505">
        <w:trPr>
          <w:trHeight w:hRule="exact" w:val="1118"/>
        </w:trPr>
        <w:tc>
          <w:tcPr>
            <w:tcW w:w="64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4.3.</w:t>
            </w:r>
          </w:p>
        </w:tc>
        <w:tc>
          <w:tcPr>
            <w:tcW w:w="41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57"/>
              <w:rPr>
                <w:rFonts w:ascii="Times New Roman" w:eastAsia="Times New Roman" w:hAnsi="Times New Roman"/>
                <w:sz w:val="24"/>
                <w:szCs w:val="24"/>
                <w:lang w:val="ru-RU"/>
              </w:rPr>
            </w:pPr>
            <w:r w:rsidRPr="003D3947">
              <w:rPr>
                <w:rFonts w:ascii="Times New Roman" w:hAnsi="Times New Roman"/>
                <w:spacing w:val="-1"/>
                <w:sz w:val="24"/>
                <w:szCs w:val="24"/>
                <w:lang w:val="ru-RU"/>
              </w:rPr>
              <w:t>Регулярное</w:t>
            </w:r>
            <w:r w:rsidRPr="003D3947">
              <w:rPr>
                <w:rFonts w:ascii="Times New Roman" w:hAnsi="Times New Roman"/>
                <w:sz w:val="24"/>
                <w:szCs w:val="24"/>
                <w:lang w:val="ru-RU"/>
              </w:rPr>
              <w:t>проведение</w:t>
            </w:r>
            <w:r w:rsidRPr="003D3947">
              <w:rPr>
                <w:rFonts w:ascii="Times New Roman" w:hAnsi="Times New Roman"/>
                <w:spacing w:val="-1"/>
                <w:sz w:val="24"/>
                <w:szCs w:val="24"/>
                <w:lang w:val="ru-RU"/>
              </w:rPr>
              <w:t>соревнований</w:t>
            </w:r>
            <w:r w:rsidRPr="003D3947">
              <w:rPr>
                <w:rFonts w:ascii="Times New Roman" w:hAnsi="Times New Roman"/>
                <w:sz w:val="24"/>
                <w:szCs w:val="24"/>
                <w:lang w:val="ru-RU"/>
              </w:rPr>
              <w:t>по</w:t>
            </w:r>
            <w:r w:rsidRPr="003D3947">
              <w:rPr>
                <w:rFonts w:ascii="Times New Roman" w:hAnsi="Times New Roman"/>
                <w:spacing w:val="-1"/>
                <w:sz w:val="24"/>
                <w:szCs w:val="24"/>
                <w:lang w:val="ru-RU"/>
              </w:rPr>
              <w:t>видамспорта,товарищескихвстреч,турниров,фестивалей,днейздоровья,подвижныхперемен</w:t>
            </w:r>
          </w:p>
        </w:tc>
        <w:tc>
          <w:tcPr>
            <w:tcW w:w="2390"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24"/>
              <w:rPr>
                <w:rFonts w:ascii="Times New Roman" w:eastAsia="Times New Roman" w:hAnsi="Times New Roman"/>
                <w:sz w:val="24"/>
                <w:szCs w:val="24"/>
              </w:rPr>
            </w:pPr>
            <w:r w:rsidRPr="003D3947">
              <w:rPr>
                <w:rFonts w:ascii="Times New Roman" w:hAnsi="Times New Roman"/>
                <w:spacing w:val="-1"/>
                <w:sz w:val="24"/>
                <w:szCs w:val="24"/>
              </w:rPr>
              <w:t>По</w:t>
            </w:r>
            <w:r w:rsidRPr="003D3947">
              <w:rPr>
                <w:rFonts w:ascii="Times New Roman" w:hAnsi="Times New Roman"/>
                <w:sz w:val="24"/>
                <w:szCs w:val="24"/>
              </w:rPr>
              <w:t>плану</w:t>
            </w:r>
            <w:r w:rsidRPr="003D3947">
              <w:rPr>
                <w:rFonts w:ascii="Times New Roman" w:hAnsi="Times New Roman"/>
                <w:spacing w:val="-1"/>
                <w:sz w:val="24"/>
                <w:szCs w:val="24"/>
              </w:rPr>
              <w:t>спортмероприятий</w:t>
            </w:r>
          </w:p>
        </w:tc>
        <w:tc>
          <w:tcPr>
            <w:tcW w:w="2390"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00"/>
              <w:rPr>
                <w:rFonts w:ascii="Times New Roman" w:eastAsia="Times New Roman" w:hAnsi="Times New Roman"/>
                <w:sz w:val="24"/>
                <w:szCs w:val="24"/>
              </w:rPr>
            </w:pPr>
            <w:r w:rsidRPr="003D3947">
              <w:rPr>
                <w:rFonts w:ascii="Times New Roman" w:hAnsi="Times New Roman"/>
                <w:spacing w:val="-1"/>
                <w:sz w:val="24"/>
                <w:szCs w:val="24"/>
              </w:rPr>
              <w:t>Учителяфизкультуры</w:t>
            </w:r>
          </w:p>
        </w:tc>
      </w:tr>
      <w:tr w:rsidR="00CB1509" w:rsidRPr="00B2225F" w:rsidTr="00FB5505">
        <w:trPr>
          <w:trHeight w:hRule="exact" w:val="835"/>
        </w:trPr>
        <w:tc>
          <w:tcPr>
            <w:tcW w:w="64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4.4.</w:t>
            </w:r>
          </w:p>
        </w:tc>
        <w:tc>
          <w:tcPr>
            <w:tcW w:w="41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57"/>
              <w:rPr>
                <w:rFonts w:ascii="Times New Roman" w:eastAsia="Times New Roman" w:hAnsi="Times New Roman"/>
                <w:sz w:val="24"/>
                <w:szCs w:val="24"/>
                <w:lang w:val="ru-RU"/>
              </w:rPr>
            </w:pPr>
            <w:r w:rsidRPr="003D3947">
              <w:rPr>
                <w:rFonts w:ascii="Times New Roman" w:hAnsi="Times New Roman"/>
                <w:spacing w:val="-1"/>
                <w:sz w:val="24"/>
                <w:szCs w:val="24"/>
                <w:lang w:val="ru-RU"/>
              </w:rPr>
              <w:t>Подготовка</w:t>
            </w:r>
            <w:r w:rsidRPr="003D3947">
              <w:rPr>
                <w:rFonts w:ascii="Times New Roman" w:hAnsi="Times New Roman"/>
                <w:sz w:val="24"/>
                <w:szCs w:val="24"/>
                <w:lang w:val="ru-RU"/>
              </w:rPr>
              <w:t>и</w:t>
            </w:r>
            <w:r w:rsidRPr="003D3947">
              <w:rPr>
                <w:rFonts w:ascii="Times New Roman" w:hAnsi="Times New Roman"/>
                <w:spacing w:val="-2"/>
                <w:sz w:val="24"/>
                <w:szCs w:val="24"/>
                <w:lang w:val="ru-RU"/>
              </w:rPr>
              <w:t>участие</w:t>
            </w:r>
            <w:r w:rsidRPr="003D3947">
              <w:rPr>
                <w:rFonts w:ascii="Times New Roman" w:hAnsi="Times New Roman"/>
                <w:sz w:val="24"/>
                <w:szCs w:val="24"/>
                <w:lang w:val="ru-RU"/>
              </w:rPr>
              <w:t>школьныхкоманд</w:t>
            </w:r>
            <w:r w:rsidRPr="003D3947">
              <w:rPr>
                <w:rFonts w:ascii="Times New Roman" w:hAnsi="Times New Roman"/>
                <w:spacing w:val="-2"/>
                <w:sz w:val="24"/>
                <w:szCs w:val="24"/>
                <w:lang w:val="ru-RU"/>
              </w:rPr>
              <w:t>по</w:t>
            </w:r>
            <w:r w:rsidRPr="003D3947">
              <w:rPr>
                <w:rFonts w:ascii="Times New Roman" w:hAnsi="Times New Roman"/>
                <w:spacing w:val="-1"/>
                <w:sz w:val="24"/>
                <w:szCs w:val="24"/>
                <w:lang w:val="ru-RU"/>
              </w:rPr>
              <w:t>различнымвидамспорта</w:t>
            </w:r>
            <w:r w:rsidRPr="003D3947">
              <w:rPr>
                <w:rFonts w:ascii="Times New Roman" w:hAnsi="Times New Roman"/>
                <w:sz w:val="24"/>
                <w:szCs w:val="24"/>
                <w:lang w:val="ru-RU"/>
              </w:rPr>
              <w:t xml:space="preserve">врайонной </w:t>
            </w:r>
            <w:r w:rsidRPr="003D3947">
              <w:rPr>
                <w:rFonts w:ascii="Times New Roman" w:hAnsi="Times New Roman"/>
                <w:spacing w:val="-1"/>
                <w:sz w:val="24"/>
                <w:szCs w:val="24"/>
                <w:lang w:val="ru-RU"/>
              </w:rPr>
              <w:t>спартакиадешкольников</w:t>
            </w:r>
          </w:p>
        </w:tc>
        <w:tc>
          <w:tcPr>
            <w:tcW w:w="2390"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24"/>
              <w:rPr>
                <w:rFonts w:ascii="Times New Roman" w:eastAsia="Times New Roman" w:hAnsi="Times New Roman"/>
                <w:sz w:val="24"/>
                <w:szCs w:val="24"/>
              </w:rPr>
            </w:pPr>
            <w:r w:rsidRPr="003D3947">
              <w:rPr>
                <w:rFonts w:ascii="Times New Roman" w:hAnsi="Times New Roman"/>
                <w:spacing w:val="-1"/>
                <w:sz w:val="24"/>
                <w:szCs w:val="24"/>
              </w:rPr>
              <w:t>Постоянно</w:t>
            </w:r>
          </w:p>
        </w:tc>
        <w:tc>
          <w:tcPr>
            <w:tcW w:w="2390"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00"/>
              <w:rPr>
                <w:rFonts w:ascii="Times New Roman" w:eastAsia="Times New Roman" w:hAnsi="Times New Roman"/>
                <w:sz w:val="24"/>
                <w:szCs w:val="24"/>
                <w:lang w:val="ru-RU"/>
              </w:rPr>
            </w:pPr>
            <w:r w:rsidRPr="003D3947">
              <w:rPr>
                <w:rFonts w:ascii="Times New Roman" w:hAnsi="Times New Roman"/>
                <w:spacing w:val="-2"/>
                <w:sz w:val="24"/>
                <w:szCs w:val="24"/>
                <w:lang w:val="ru-RU"/>
              </w:rPr>
              <w:t>ШМО</w:t>
            </w:r>
            <w:r w:rsidRPr="003D3947">
              <w:rPr>
                <w:rFonts w:ascii="Times New Roman" w:hAnsi="Times New Roman"/>
                <w:spacing w:val="-1"/>
                <w:sz w:val="24"/>
                <w:szCs w:val="24"/>
                <w:lang w:val="ru-RU"/>
              </w:rPr>
              <w:t>учителейфизкультуры</w:t>
            </w:r>
            <w:r w:rsidRPr="003D3947">
              <w:rPr>
                <w:rFonts w:ascii="Times New Roman" w:hAnsi="Times New Roman"/>
                <w:sz w:val="24"/>
                <w:szCs w:val="24"/>
                <w:lang w:val="ru-RU"/>
              </w:rPr>
              <w:t>иОБЖ</w:t>
            </w:r>
          </w:p>
        </w:tc>
      </w:tr>
      <w:tr w:rsidR="00CB1509" w:rsidRPr="00B2225F" w:rsidTr="00FB5505">
        <w:trPr>
          <w:trHeight w:hRule="exact" w:val="562"/>
        </w:trPr>
        <w:tc>
          <w:tcPr>
            <w:tcW w:w="64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4.5.</w:t>
            </w:r>
          </w:p>
        </w:tc>
        <w:tc>
          <w:tcPr>
            <w:tcW w:w="41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57"/>
              <w:rPr>
                <w:rFonts w:ascii="Times New Roman" w:eastAsia="Times New Roman" w:hAnsi="Times New Roman"/>
                <w:sz w:val="24"/>
                <w:szCs w:val="24"/>
                <w:lang w:val="ru-RU"/>
              </w:rPr>
            </w:pPr>
            <w:r w:rsidRPr="003D3947">
              <w:rPr>
                <w:rFonts w:ascii="Times New Roman" w:hAnsi="Times New Roman"/>
                <w:sz w:val="24"/>
                <w:szCs w:val="24"/>
                <w:lang w:val="ru-RU"/>
              </w:rPr>
              <w:t>Организация</w:t>
            </w:r>
            <w:r w:rsidRPr="003D3947">
              <w:rPr>
                <w:rFonts w:ascii="Times New Roman" w:hAnsi="Times New Roman"/>
                <w:spacing w:val="-1"/>
                <w:sz w:val="24"/>
                <w:szCs w:val="24"/>
                <w:lang w:val="ru-RU"/>
              </w:rPr>
              <w:t>спортивныхсекций,</w:t>
            </w:r>
            <w:r w:rsidRPr="003D3947">
              <w:rPr>
                <w:rFonts w:ascii="Times New Roman" w:hAnsi="Times New Roman"/>
                <w:spacing w:val="-2"/>
                <w:sz w:val="24"/>
                <w:szCs w:val="24"/>
                <w:lang w:val="ru-RU"/>
              </w:rPr>
              <w:t>групп</w:t>
            </w:r>
            <w:r w:rsidRPr="003D3947">
              <w:rPr>
                <w:rFonts w:ascii="Times New Roman" w:hAnsi="Times New Roman"/>
                <w:sz w:val="24"/>
                <w:szCs w:val="24"/>
                <w:lang w:val="ru-RU"/>
              </w:rPr>
              <w:t>здоровья</w:t>
            </w:r>
          </w:p>
        </w:tc>
        <w:tc>
          <w:tcPr>
            <w:tcW w:w="2390"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24"/>
              <w:rPr>
                <w:rFonts w:ascii="Times New Roman" w:eastAsia="Times New Roman" w:hAnsi="Times New Roman"/>
                <w:sz w:val="24"/>
                <w:szCs w:val="24"/>
              </w:rPr>
            </w:pPr>
            <w:r w:rsidRPr="003D3947">
              <w:rPr>
                <w:rFonts w:ascii="Times New Roman" w:hAnsi="Times New Roman"/>
                <w:spacing w:val="-1"/>
                <w:sz w:val="24"/>
                <w:szCs w:val="24"/>
              </w:rPr>
              <w:t>Началоучебного</w:t>
            </w:r>
            <w:r w:rsidRPr="003D3947">
              <w:rPr>
                <w:rFonts w:ascii="Times New Roman" w:hAnsi="Times New Roman"/>
                <w:spacing w:val="2"/>
                <w:sz w:val="24"/>
                <w:szCs w:val="24"/>
              </w:rPr>
              <w:t>г</w:t>
            </w:r>
            <w:r w:rsidRPr="003D3947">
              <w:rPr>
                <w:rFonts w:ascii="Times New Roman" w:hAnsi="Times New Roman"/>
                <w:spacing w:val="4"/>
                <w:sz w:val="24"/>
                <w:szCs w:val="24"/>
              </w:rPr>
              <w:t>о</w:t>
            </w:r>
            <w:r w:rsidRPr="003D3947">
              <w:rPr>
                <w:rFonts w:ascii="Times New Roman" w:hAnsi="Times New Roman"/>
                <w:spacing w:val="-2"/>
                <w:sz w:val="24"/>
                <w:szCs w:val="24"/>
              </w:rPr>
              <w:t>д</w:t>
            </w:r>
            <w:r w:rsidRPr="003D3947">
              <w:rPr>
                <w:rFonts w:ascii="Times New Roman" w:hAnsi="Times New Roman"/>
                <w:sz w:val="24"/>
                <w:szCs w:val="24"/>
              </w:rPr>
              <w:t>а</w:t>
            </w:r>
          </w:p>
        </w:tc>
        <w:tc>
          <w:tcPr>
            <w:tcW w:w="2390"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00"/>
              <w:rPr>
                <w:rFonts w:ascii="Times New Roman" w:eastAsia="Times New Roman" w:hAnsi="Times New Roman"/>
                <w:sz w:val="24"/>
                <w:szCs w:val="24"/>
                <w:lang w:val="ru-RU"/>
              </w:rPr>
            </w:pPr>
            <w:r w:rsidRPr="003D3947">
              <w:rPr>
                <w:rFonts w:ascii="Times New Roman" w:hAnsi="Times New Roman"/>
                <w:spacing w:val="-2"/>
                <w:sz w:val="24"/>
                <w:szCs w:val="24"/>
                <w:lang w:val="ru-RU"/>
              </w:rPr>
              <w:t>ШМО</w:t>
            </w:r>
            <w:r w:rsidRPr="003D3947">
              <w:rPr>
                <w:rFonts w:ascii="Times New Roman" w:hAnsi="Times New Roman"/>
                <w:spacing w:val="-1"/>
                <w:sz w:val="24"/>
                <w:szCs w:val="24"/>
                <w:lang w:val="ru-RU"/>
              </w:rPr>
              <w:t>учителейфизкультуры</w:t>
            </w:r>
            <w:r w:rsidRPr="003D3947">
              <w:rPr>
                <w:rFonts w:ascii="Times New Roman" w:hAnsi="Times New Roman"/>
                <w:sz w:val="24"/>
                <w:szCs w:val="24"/>
                <w:lang w:val="ru-RU"/>
              </w:rPr>
              <w:t>иОБЖ</w:t>
            </w:r>
          </w:p>
        </w:tc>
      </w:tr>
      <w:tr w:rsidR="00CB1509" w:rsidRPr="00B2225F" w:rsidTr="00FB5505">
        <w:trPr>
          <w:trHeight w:hRule="exact" w:val="585"/>
        </w:trPr>
        <w:tc>
          <w:tcPr>
            <w:tcW w:w="64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4.6.</w:t>
            </w:r>
          </w:p>
        </w:tc>
        <w:tc>
          <w:tcPr>
            <w:tcW w:w="413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57"/>
              <w:rPr>
                <w:rFonts w:ascii="Times New Roman" w:eastAsia="Times New Roman" w:hAnsi="Times New Roman"/>
                <w:sz w:val="24"/>
                <w:szCs w:val="24"/>
                <w:lang w:val="ru-RU"/>
              </w:rPr>
            </w:pPr>
            <w:r w:rsidRPr="003D3947">
              <w:rPr>
                <w:rFonts w:ascii="Times New Roman" w:hAnsi="Times New Roman"/>
                <w:sz w:val="24"/>
                <w:szCs w:val="24"/>
                <w:lang w:val="ru-RU"/>
              </w:rPr>
              <w:t>Функционированиефутбольной командыи</w:t>
            </w:r>
            <w:r w:rsidRPr="003D3947">
              <w:rPr>
                <w:rFonts w:ascii="Times New Roman" w:hAnsi="Times New Roman"/>
                <w:spacing w:val="-1"/>
                <w:sz w:val="24"/>
                <w:szCs w:val="24"/>
                <w:lang w:val="ru-RU"/>
              </w:rPr>
              <w:t>участие</w:t>
            </w:r>
            <w:r w:rsidRPr="003D3947">
              <w:rPr>
                <w:rFonts w:ascii="Times New Roman" w:hAnsi="Times New Roman"/>
                <w:sz w:val="24"/>
                <w:szCs w:val="24"/>
                <w:lang w:val="ru-RU"/>
              </w:rPr>
              <w:t>командв</w:t>
            </w:r>
            <w:r w:rsidRPr="003D3947">
              <w:rPr>
                <w:rFonts w:ascii="Times New Roman" w:hAnsi="Times New Roman"/>
                <w:spacing w:val="-2"/>
                <w:sz w:val="24"/>
                <w:szCs w:val="24"/>
                <w:lang w:val="ru-RU"/>
              </w:rPr>
              <w:t>футболе</w:t>
            </w:r>
          </w:p>
        </w:tc>
        <w:tc>
          <w:tcPr>
            <w:tcW w:w="2390"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24"/>
              <w:rPr>
                <w:rFonts w:ascii="Times New Roman" w:eastAsia="Times New Roman" w:hAnsi="Times New Roman"/>
                <w:sz w:val="24"/>
                <w:szCs w:val="24"/>
              </w:rPr>
            </w:pPr>
            <w:r w:rsidRPr="003D3947">
              <w:rPr>
                <w:rFonts w:ascii="Times New Roman" w:hAnsi="Times New Roman"/>
                <w:sz w:val="24"/>
                <w:szCs w:val="24"/>
              </w:rPr>
              <w:t>В</w:t>
            </w:r>
            <w:r w:rsidRPr="003D3947">
              <w:rPr>
                <w:rFonts w:ascii="Times New Roman" w:hAnsi="Times New Roman"/>
                <w:spacing w:val="-1"/>
                <w:sz w:val="24"/>
                <w:szCs w:val="24"/>
              </w:rPr>
              <w:t>течениевсего</w:t>
            </w:r>
            <w:r w:rsidRPr="003D3947">
              <w:rPr>
                <w:rFonts w:ascii="Times New Roman" w:hAnsi="Times New Roman"/>
                <w:sz w:val="24"/>
                <w:szCs w:val="24"/>
              </w:rPr>
              <w:t>периода</w:t>
            </w:r>
          </w:p>
        </w:tc>
        <w:tc>
          <w:tcPr>
            <w:tcW w:w="2390" w:type="dxa"/>
            <w:tcBorders>
              <w:top w:val="single" w:sz="5" w:space="0" w:color="000000"/>
              <w:left w:val="single" w:sz="5" w:space="0" w:color="000000"/>
              <w:bottom w:val="single" w:sz="5" w:space="0" w:color="000000"/>
              <w:right w:val="single" w:sz="5" w:space="0" w:color="000000"/>
            </w:tcBorders>
          </w:tcPr>
          <w:p w:rsidR="00CB1509" w:rsidRPr="003D3947" w:rsidRDefault="00FB5505" w:rsidP="00FB5505">
            <w:pPr>
              <w:pStyle w:val="TableParagraph"/>
              <w:ind w:left="104" w:right="100"/>
              <w:rPr>
                <w:rFonts w:ascii="Times New Roman" w:eastAsia="Times New Roman" w:hAnsi="Times New Roman"/>
                <w:sz w:val="24"/>
                <w:szCs w:val="24"/>
                <w:lang w:val="ru-RU"/>
              </w:rPr>
            </w:pPr>
            <w:r>
              <w:rPr>
                <w:rFonts w:ascii="Times New Roman" w:hAnsi="Times New Roman"/>
                <w:sz w:val="24"/>
                <w:szCs w:val="24"/>
                <w:lang w:val="ru-RU"/>
              </w:rPr>
              <w:t>Учителя физкультуры</w:t>
            </w:r>
          </w:p>
        </w:tc>
      </w:tr>
      <w:tr w:rsidR="00FB5505" w:rsidRPr="00B2225F" w:rsidTr="00FB5505">
        <w:trPr>
          <w:trHeight w:hRule="exact" w:val="835"/>
        </w:trPr>
        <w:tc>
          <w:tcPr>
            <w:tcW w:w="648" w:type="dxa"/>
            <w:tcBorders>
              <w:top w:val="single" w:sz="5" w:space="0" w:color="000000"/>
              <w:left w:val="single" w:sz="5" w:space="0" w:color="000000"/>
              <w:bottom w:val="single" w:sz="5" w:space="0" w:color="000000"/>
              <w:right w:val="single" w:sz="5" w:space="0" w:color="000000"/>
            </w:tcBorders>
          </w:tcPr>
          <w:p w:rsidR="00FB5505" w:rsidRPr="003D3947" w:rsidRDefault="00FB5505"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4.7.</w:t>
            </w:r>
          </w:p>
        </w:tc>
        <w:tc>
          <w:tcPr>
            <w:tcW w:w="4138" w:type="dxa"/>
            <w:tcBorders>
              <w:top w:val="single" w:sz="5" w:space="0" w:color="000000"/>
              <w:left w:val="single" w:sz="5" w:space="0" w:color="000000"/>
              <w:bottom w:val="single" w:sz="5" w:space="0" w:color="000000"/>
              <w:right w:val="single" w:sz="5" w:space="0" w:color="000000"/>
            </w:tcBorders>
          </w:tcPr>
          <w:p w:rsidR="00FB5505" w:rsidRPr="003D3947" w:rsidRDefault="00FB5505" w:rsidP="006B7649">
            <w:pPr>
              <w:pStyle w:val="TableParagraph"/>
              <w:ind w:left="104" w:right="157"/>
              <w:rPr>
                <w:rFonts w:ascii="Times New Roman" w:eastAsia="Times New Roman" w:hAnsi="Times New Roman"/>
                <w:sz w:val="24"/>
                <w:szCs w:val="24"/>
                <w:lang w:val="ru-RU"/>
              </w:rPr>
            </w:pPr>
            <w:r w:rsidRPr="003D3947">
              <w:rPr>
                <w:rFonts w:ascii="Times New Roman" w:hAnsi="Times New Roman"/>
                <w:sz w:val="24"/>
                <w:szCs w:val="24"/>
                <w:lang w:val="ru-RU"/>
              </w:rPr>
              <w:t>Презентация</w:t>
            </w:r>
            <w:r w:rsidRPr="003D3947">
              <w:rPr>
                <w:rFonts w:ascii="Times New Roman" w:hAnsi="Times New Roman"/>
                <w:spacing w:val="-1"/>
                <w:sz w:val="24"/>
                <w:szCs w:val="24"/>
                <w:lang w:val="ru-RU"/>
              </w:rPr>
              <w:t>новыхформ</w:t>
            </w:r>
            <w:r w:rsidRPr="003D3947">
              <w:rPr>
                <w:rFonts w:ascii="Times New Roman" w:hAnsi="Times New Roman"/>
                <w:sz w:val="24"/>
                <w:szCs w:val="24"/>
                <w:lang w:val="ru-RU"/>
              </w:rPr>
              <w:t>и</w:t>
            </w:r>
            <w:r w:rsidRPr="003D3947">
              <w:rPr>
                <w:rFonts w:ascii="Times New Roman" w:hAnsi="Times New Roman"/>
                <w:spacing w:val="-1"/>
                <w:sz w:val="24"/>
                <w:szCs w:val="24"/>
                <w:lang w:val="ru-RU"/>
              </w:rPr>
              <w:t>способов</w:t>
            </w:r>
            <w:r w:rsidRPr="003D3947">
              <w:rPr>
                <w:rFonts w:ascii="Times New Roman" w:hAnsi="Times New Roman"/>
                <w:sz w:val="24"/>
                <w:szCs w:val="24"/>
                <w:lang w:val="ru-RU"/>
              </w:rPr>
              <w:t>формированияпрестижа</w:t>
            </w:r>
            <w:r w:rsidRPr="003D3947">
              <w:rPr>
                <w:rFonts w:ascii="Times New Roman" w:hAnsi="Times New Roman"/>
                <w:spacing w:val="-1"/>
                <w:sz w:val="24"/>
                <w:szCs w:val="24"/>
                <w:lang w:val="ru-RU"/>
              </w:rPr>
              <w:t>здорового</w:t>
            </w:r>
            <w:r w:rsidRPr="003D3947">
              <w:rPr>
                <w:rFonts w:ascii="Times New Roman" w:hAnsi="Times New Roman"/>
                <w:sz w:val="24"/>
                <w:szCs w:val="24"/>
                <w:lang w:val="ru-RU"/>
              </w:rPr>
              <w:t>образажизни</w:t>
            </w:r>
          </w:p>
        </w:tc>
        <w:tc>
          <w:tcPr>
            <w:tcW w:w="2390" w:type="dxa"/>
            <w:tcBorders>
              <w:top w:val="single" w:sz="5" w:space="0" w:color="000000"/>
              <w:left w:val="single" w:sz="5" w:space="0" w:color="000000"/>
              <w:bottom w:val="single" w:sz="5" w:space="0" w:color="000000"/>
              <w:right w:val="single" w:sz="5" w:space="0" w:color="000000"/>
            </w:tcBorders>
          </w:tcPr>
          <w:p w:rsidR="00FB5505" w:rsidRPr="003D3947" w:rsidRDefault="00FB5505" w:rsidP="006B7649">
            <w:pPr>
              <w:pStyle w:val="TableParagraph"/>
              <w:ind w:left="104" w:right="124"/>
              <w:rPr>
                <w:rFonts w:ascii="Times New Roman" w:eastAsia="Times New Roman" w:hAnsi="Times New Roman"/>
                <w:sz w:val="24"/>
                <w:szCs w:val="24"/>
              </w:rPr>
            </w:pPr>
            <w:r w:rsidRPr="003D3947">
              <w:rPr>
                <w:rFonts w:ascii="Times New Roman" w:hAnsi="Times New Roman"/>
                <w:spacing w:val="-1"/>
                <w:sz w:val="24"/>
                <w:szCs w:val="24"/>
              </w:rPr>
              <w:t>Постоянно</w:t>
            </w:r>
          </w:p>
        </w:tc>
        <w:tc>
          <w:tcPr>
            <w:tcW w:w="2390" w:type="dxa"/>
            <w:tcBorders>
              <w:top w:val="single" w:sz="5" w:space="0" w:color="000000"/>
              <w:left w:val="single" w:sz="5" w:space="0" w:color="000000"/>
              <w:bottom w:val="single" w:sz="5" w:space="0" w:color="000000"/>
              <w:right w:val="single" w:sz="5" w:space="0" w:color="000000"/>
            </w:tcBorders>
          </w:tcPr>
          <w:p w:rsidR="00FB5505" w:rsidRPr="003D3947" w:rsidRDefault="00FB5505" w:rsidP="00AF0F3C">
            <w:pPr>
              <w:pStyle w:val="TableParagraph"/>
              <w:ind w:left="104" w:right="100"/>
              <w:rPr>
                <w:rFonts w:ascii="Times New Roman" w:eastAsia="Times New Roman" w:hAnsi="Times New Roman"/>
                <w:sz w:val="24"/>
                <w:szCs w:val="24"/>
                <w:lang w:val="ru-RU"/>
              </w:rPr>
            </w:pPr>
            <w:r>
              <w:rPr>
                <w:rFonts w:ascii="Times New Roman" w:hAnsi="Times New Roman"/>
                <w:sz w:val="24"/>
                <w:szCs w:val="24"/>
                <w:lang w:val="ru-RU"/>
              </w:rPr>
              <w:t>Учителя физкультуры</w:t>
            </w:r>
          </w:p>
        </w:tc>
      </w:tr>
      <w:tr w:rsidR="00FB5505" w:rsidRPr="00B2225F" w:rsidTr="00FB5505">
        <w:trPr>
          <w:trHeight w:hRule="exact" w:val="1944"/>
        </w:trPr>
        <w:tc>
          <w:tcPr>
            <w:tcW w:w="648" w:type="dxa"/>
            <w:tcBorders>
              <w:top w:val="single" w:sz="5" w:space="0" w:color="000000"/>
              <w:left w:val="single" w:sz="5" w:space="0" w:color="000000"/>
              <w:bottom w:val="single" w:sz="5" w:space="0" w:color="000000"/>
              <w:right w:val="single" w:sz="5" w:space="0" w:color="000000"/>
            </w:tcBorders>
          </w:tcPr>
          <w:p w:rsidR="00FB5505" w:rsidRPr="003D3947" w:rsidRDefault="00FB5505"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lastRenderedPageBreak/>
              <w:t>4.8.</w:t>
            </w:r>
          </w:p>
        </w:tc>
        <w:tc>
          <w:tcPr>
            <w:tcW w:w="4138" w:type="dxa"/>
            <w:tcBorders>
              <w:top w:val="single" w:sz="5" w:space="0" w:color="000000"/>
              <w:left w:val="single" w:sz="5" w:space="0" w:color="000000"/>
              <w:bottom w:val="single" w:sz="5" w:space="0" w:color="000000"/>
              <w:right w:val="single" w:sz="5" w:space="0" w:color="000000"/>
            </w:tcBorders>
          </w:tcPr>
          <w:p w:rsidR="00FB5505" w:rsidRPr="003D3947" w:rsidRDefault="00FB5505" w:rsidP="006B7649">
            <w:pPr>
              <w:pStyle w:val="TableParagraph"/>
              <w:ind w:left="104" w:right="199"/>
              <w:rPr>
                <w:rFonts w:ascii="Times New Roman" w:eastAsia="Times New Roman" w:hAnsi="Times New Roman"/>
                <w:sz w:val="24"/>
                <w:szCs w:val="24"/>
                <w:lang w:val="ru-RU"/>
              </w:rPr>
            </w:pPr>
            <w:r w:rsidRPr="003D3947">
              <w:rPr>
                <w:rFonts w:ascii="Times New Roman" w:hAnsi="Times New Roman"/>
                <w:sz w:val="24"/>
                <w:szCs w:val="24"/>
                <w:lang w:val="ru-RU"/>
              </w:rPr>
              <w:t>Совершенствование</w:t>
            </w:r>
            <w:r w:rsidRPr="003D3947">
              <w:rPr>
                <w:rFonts w:ascii="Times New Roman" w:hAnsi="Times New Roman"/>
                <w:spacing w:val="-1"/>
                <w:sz w:val="24"/>
                <w:szCs w:val="24"/>
                <w:lang w:val="ru-RU"/>
              </w:rPr>
              <w:t>развитияолимпийского</w:t>
            </w:r>
            <w:r w:rsidRPr="003D3947">
              <w:rPr>
                <w:rFonts w:ascii="Times New Roman" w:hAnsi="Times New Roman"/>
                <w:sz w:val="24"/>
                <w:szCs w:val="24"/>
                <w:lang w:val="ru-RU"/>
              </w:rPr>
              <w:t>и</w:t>
            </w:r>
            <w:r w:rsidRPr="003D3947">
              <w:rPr>
                <w:rFonts w:ascii="Times New Roman" w:hAnsi="Times New Roman"/>
                <w:spacing w:val="-1"/>
                <w:sz w:val="24"/>
                <w:szCs w:val="24"/>
                <w:lang w:val="ru-RU"/>
              </w:rPr>
              <w:t>спартианского</w:t>
            </w:r>
            <w:r w:rsidRPr="003D3947">
              <w:rPr>
                <w:rFonts w:ascii="Times New Roman" w:hAnsi="Times New Roman"/>
                <w:sz w:val="24"/>
                <w:szCs w:val="24"/>
                <w:lang w:val="ru-RU"/>
              </w:rPr>
              <w:t>движения,</w:t>
            </w:r>
            <w:r w:rsidRPr="003D3947">
              <w:rPr>
                <w:rFonts w:ascii="Times New Roman" w:hAnsi="Times New Roman"/>
                <w:spacing w:val="-1"/>
                <w:sz w:val="24"/>
                <w:szCs w:val="24"/>
                <w:lang w:val="ru-RU"/>
              </w:rPr>
              <w:t>каксредствадуховно-нравственного</w:t>
            </w:r>
            <w:r w:rsidRPr="003D3947">
              <w:rPr>
                <w:rFonts w:ascii="Times New Roman" w:hAnsi="Times New Roman"/>
                <w:sz w:val="24"/>
                <w:szCs w:val="24"/>
                <w:lang w:val="ru-RU"/>
              </w:rPr>
              <w:t>воспитанияшкольников</w:t>
            </w:r>
            <w:r w:rsidRPr="003D3947">
              <w:rPr>
                <w:rFonts w:ascii="Times New Roman" w:hAnsi="Times New Roman"/>
                <w:spacing w:val="-1"/>
                <w:sz w:val="24"/>
                <w:szCs w:val="24"/>
                <w:lang w:val="ru-RU"/>
              </w:rPr>
              <w:t>черезпроведениесоревнований,праздников,конкурсов,викторин</w:t>
            </w:r>
          </w:p>
        </w:tc>
        <w:tc>
          <w:tcPr>
            <w:tcW w:w="2390" w:type="dxa"/>
            <w:tcBorders>
              <w:top w:val="single" w:sz="5" w:space="0" w:color="000000"/>
              <w:left w:val="single" w:sz="5" w:space="0" w:color="000000"/>
              <w:bottom w:val="single" w:sz="5" w:space="0" w:color="000000"/>
              <w:right w:val="single" w:sz="5" w:space="0" w:color="000000"/>
            </w:tcBorders>
          </w:tcPr>
          <w:p w:rsidR="00FB5505" w:rsidRPr="003D3947" w:rsidRDefault="00FB5505" w:rsidP="006B7649">
            <w:pPr>
              <w:pStyle w:val="TableParagraph"/>
              <w:ind w:left="104" w:right="124"/>
              <w:rPr>
                <w:rFonts w:ascii="Times New Roman" w:eastAsia="Times New Roman" w:hAnsi="Times New Roman"/>
                <w:sz w:val="24"/>
                <w:szCs w:val="24"/>
              </w:rPr>
            </w:pPr>
            <w:r w:rsidRPr="003D3947">
              <w:rPr>
                <w:rFonts w:ascii="Times New Roman" w:hAnsi="Times New Roman"/>
                <w:sz w:val="24"/>
                <w:szCs w:val="24"/>
              </w:rPr>
              <w:t>В</w:t>
            </w:r>
            <w:r w:rsidRPr="003D3947">
              <w:rPr>
                <w:rFonts w:ascii="Times New Roman" w:hAnsi="Times New Roman"/>
                <w:spacing w:val="-1"/>
                <w:sz w:val="24"/>
                <w:szCs w:val="24"/>
              </w:rPr>
              <w:t>течениевсего</w:t>
            </w:r>
            <w:r w:rsidRPr="003D3947">
              <w:rPr>
                <w:rFonts w:ascii="Times New Roman" w:hAnsi="Times New Roman"/>
                <w:sz w:val="24"/>
                <w:szCs w:val="24"/>
              </w:rPr>
              <w:t>периода</w:t>
            </w:r>
          </w:p>
        </w:tc>
        <w:tc>
          <w:tcPr>
            <w:tcW w:w="2390" w:type="dxa"/>
            <w:tcBorders>
              <w:top w:val="single" w:sz="5" w:space="0" w:color="000000"/>
              <w:left w:val="single" w:sz="5" w:space="0" w:color="000000"/>
              <w:bottom w:val="single" w:sz="5" w:space="0" w:color="000000"/>
              <w:right w:val="single" w:sz="5" w:space="0" w:color="000000"/>
            </w:tcBorders>
          </w:tcPr>
          <w:p w:rsidR="00FB5505" w:rsidRPr="003D3947" w:rsidRDefault="00FB5505" w:rsidP="00AF0F3C">
            <w:pPr>
              <w:pStyle w:val="TableParagraph"/>
              <w:ind w:left="104" w:right="100"/>
              <w:rPr>
                <w:rFonts w:ascii="Times New Roman" w:eastAsia="Times New Roman" w:hAnsi="Times New Roman"/>
                <w:sz w:val="24"/>
                <w:szCs w:val="24"/>
                <w:lang w:val="ru-RU"/>
              </w:rPr>
            </w:pPr>
            <w:r>
              <w:rPr>
                <w:rFonts w:ascii="Times New Roman" w:hAnsi="Times New Roman"/>
                <w:sz w:val="24"/>
                <w:szCs w:val="24"/>
                <w:lang w:val="ru-RU"/>
              </w:rPr>
              <w:t>Учителя физкультуры</w:t>
            </w:r>
          </w:p>
        </w:tc>
      </w:tr>
    </w:tbl>
    <w:p w:rsidR="00CB1509" w:rsidRPr="003D3947" w:rsidRDefault="00CB1509" w:rsidP="00FF128C">
      <w:pPr>
        <w:widowControl w:val="0"/>
        <w:numPr>
          <w:ilvl w:val="1"/>
          <w:numId w:val="233"/>
        </w:numPr>
        <w:tabs>
          <w:tab w:val="left" w:pos="3143"/>
        </w:tabs>
        <w:spacing w:after="0" w:line="240" w:lineRule="auto"/>
        <w:ind w:left="3142" w:hanging="240"/>
        <w:jc w:val="left"/>
        <w:rPr>
          <w:rFonts w:ascii="Times New Roman" w:hAnsi="Times New Roman"/>
          <w:sz w:val="24"/>
          <w:szCs w:val="24"/>
        </w:rPr>
      </w:pPr>
      <w:r w:rsidRPr="003D3947">
        <w:rPr>
          <w:rFonts w:ascii="Times New Roman" w:hAnsi="Times New Roman"/>
          <w:b/>
          <w:spacing w:val="-1"/>
          <w:sz w:val="24"/>
          <w:szCs w:val="24"/>
        </w:rPr>
        <w:t>Медико-педагогическийконтроль</w:t>
      </w:r>
    </w:p>
    <w:tbl>
      <w:tblPr>
        <w:tblW w:w="9571" w:type="dxa"/>
        <w:tblInd w:w="103" w:type="dxa"/>
        <w:tblLayout w:type="fixed"/>
        <w:tblCellMar>
          <w:left w:w="0" w:type="dxa"/>
          <w:right w:w="0" w:type="dxa"/>
        </w:tblCellMar>
        <w:tblLook w:val="01E0"/>
      </w:tblPr>
      <w:tblGrid>
        <w:gridCol w:w="701"/>
        <w:gridCol w:w="4118"/>
        <w:gridCol w:w="2376"/>
        <w:gridCol w:w="2376"/>
      </w:tblGrid>
      <w:tr w:rsidR="00CB1509" w:rsidRPr="00B2225F" w:rsidTr="006B7649">
        <w:trPr>
          <w:trHeight w:hRule="exact" w:val="840"/>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91"/>
              <w:rPr>
                <w:rFonts w:ascii="Times New Roman" w:eastAsia="Times New Roman" w:hAnsi="Times New Roman"/>
                <w:sz w:val="24"/>
                <w:szCs w:val="24"/>
              </w:rPr>
            </w:pPr>
            <w:r w:rsidRPr="003D3947">
              <w:rPr>
                <w:rFonts w:ascii="Times New Roman" w:hAnsi="Times New Roman"/>
                <w:sz w:val="24"/>
                <w:szCs w:val="24"/>
              </w:rPr>
              <w:t>5.1</w:t>
            </w:r>
          </w:p>
        </w:tc>
        <w:tc>
          <w:tcPr>
            <w:tcW w:w="41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41"/>
              <w:rPr>
                <w:rFonts w:ascii="Times New Roman" w:eastAsia="Times New Roman" w:hAnsi="Times New Roman"/>
                <w:sz w:val="24"/>
                <w:szCs w:val="24"/>
                <w:lang w:val="ru-RU"/>
              </w:rPr>
            </w:pPr>
            <w:r w:rsidRPr="003D3947">
              <w:rPr>
                <w:rFonts w:ascii="Times New Roman" w:hAnsi="Times New Roman"/>
                <w:sz w:val="24"/>
                <w:szCs w:val="24"/>
                <w:lang w:val="ru-RU"/>
              </w:rPr>
              <w:t>Установление</w:t>
            </w:r>
            <w:r w:rsidRPr="003D3947">
              <w:rPr>
                <w:rFonts w:ascii="Times New Roman" w:hAnsi="Times New Roman"/>
                <w:spacing w:val="-1"/>
                <w:sz w:val="24"/>
                <w:szCs w:val="24"/>
                <w:lang w:val="ru-RU"/>
              </w:rPr>
              <w:t>показаний</w:t>
            </w:r>
            <w:r w:rsidRPr="003D3947">
              <w:rPr>
                <w:rFonts w:ascii="Times New Roman" w:hAnsi="Times New Roman"/>
                <w:sz w:val="24"/>
                <w:szCs w:val="24"/>
                <w:lang w:val="ru-RU"/>
              </w:rPr>
              <w:t>и</w:t>
            </w:r>
            <w:r w:rsidRPr="003D3947">
              <w:rPr>
                <w:rFonts w:ascii="Times New Roman" w:hAnsi="Times New Roman"/>
                <w:spacing w:val="-1"/>
                <w:sz w:val="24"/>
                <w:szCs w:val="24"/>
                <w:lang w:val="ru-RU"/>
              </w:rPr>
              <w:t>противопоказаний</w:t>
            </w:r>
            <w:r w:rsidRPr="003D3947">
              <w:rPr>
                <w:rFonts w:ascii="Times New Roman" w:hAnsi="Times New Roman"/>
                <w:sz w:val="24"/>
                <w:szCs w:val="24"/>
                <w:lang w:val="ru-RU"/>
              </w:rPr>
              <w:t>кзанятиям</w:t>
            </w:r>
            <w:r w:rsidRPr="003D3947">
              <w:rPr>
                <w:rFonts w:ascii="Times New Roman" w:hAnsi="Times New Roman"/>
                <w:spacing w:val="-1"/>
                <w:sz w:val="24"/>
                <w:szCs w:val="24"/>
                <w:lang w:val="ru-RU"/>
              </w:rPr>
              <w:t>физкультурой</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42"/>
              <w:rPr>
                <w:rFonts w:ascii="Times New Roman" w:eastAsia="Times New Roman" w:hAnsi="Times New Roman"/>
                <w:sz w:val="24"/>
                <w:szCs w:val="24"/>
                <w:lang w:val="ru-RU"/>
              </w:rPr>
            </w:pPr>
            <w:r w:rsidRPr="003D3947">
              <w:rPr>
                <w:rFonts w:ascii="Times New Roman" w:hAnsi="Times New Roman"/>
                <w:spacing w:val="-1"/>
                <w:sz w:val="24"/>
                <w:szCs w:val="24"/>
                <w:lang w:val="ru-RU"/>
              </w:rPr>
              <w:t>Не</w:t>
            </w:r>
            <w:r w:rsidRPr="003D3947">
              <w:rPr>
                <w:rFonts w:ascii="Times New Roman" w:hAnsi="Times New Roman"/>
                <w:sz w:val="24"/>
                <w:szCs w:val="24"/>
                <w:lang w:val="ru-RU"/>
              </w:rPr>
              <w:t>реже1разавгод</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221" w:right="170"/>
              <w:jc w:val="center"/>
              <w:rPr>
                <w:rFonts w:ascii="Times New Roman" w:eastAsia="Times New Roman" w:hAnsi="Times New Roman"/>
                <w:sz w:val="24"/>
                <w:szCs w:val="24"/>
              </w:rPr>
            </w:pPr>
            <w:r w:rsidRPr="003D3947">
              <w:rPr>
                <w:rFonts w:ascii="Times New Roman" w:hAnsi="Times New Roman"/>
                <w:sz w:val="24"/>
                <w:szCs w:val="24"/>
                <w:lang w:val="ru-RU"/>
              </w:rPr>
              <w:t>фельдшер</w:t>
            </w:r>
          </w:p>
        </w:tc>
      </w:tr>
      <w:tr w:rsidR="00CB1509" w:rsidRPr="00B2225F" w:rsidTr="006B7649">
        <w:trPr>
          <w:trHeight w:hRule="exact" w:val="1387"/>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62"/>
              <w:rPr>
                <w:rFonts w:ascii="Times New Roman" w:eastAsia="Times New Roman" w:hAnsi="Times New Roman"/>
                <w:sz w:val="24"/>
                <w:szCs w:val="24"/>
              </w:rPr>
            </w:pPr>
            <w:r w:rsidRPr="003D3947">
              <w:rPr>
                <w:rFonts w:ascii="Times New Roman" w:hAnsi="Times New Roman"/>
                <w:sz w:val="24"/>
                <w:szCs w:val="24"/>
              </w:rPr>
              <w:t>5.2.</w:t>
            </w:r>
          </w:p>
        </w:tc>
        <w:tc>
          <w:tcPr>
            <w:tcW w:w="41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41"/>
              <w:rPr>
                <w:rFonts w:ascii="Times New Roman" w:eastAsia="Times New Roman" w:hAnsi="Times New Roman"/>
                <w:sz w:val="24"/>
                <w:szCs w:val="24"/>
                <w:lang w:val="ru-RU"/>
              </w:rPr>
            </w:pPr>
            <w:r w:rsidRPr="003D3947">
              <w:rPr>
                <w:rFonts w:ascii="Times New Roman" w:hAnsi="Times New Roman"/>
                <w:spacing w:val="-1"/>
                <w:sz w:val="24"/>
                <w:szCs w:val="24"/>
                <w:lang w:val="ru-RU"/>
              </w:rPr>
              <w:t>Ведение</w:t>
            </w:r>
            <w:r w:rsidRPr="003D3947">
              <w:rPr>
                <w:rFonts w:ascii="Times New Roman" w:hAnsi="Times New Roman"/>
                <w:sz w:val="24"/>
                <w:szCs w:val="24"/>
                <w:lang w:val="ru-RU"/>
              </w:rPr>
              <w:t>индивидуальной</w:t>
            </w:r>
            <w:r w:rsidRPr="003D3947">
              <w:rPr>
                <w:rFonts w:ascii="Times New Roman" w:hAnsi="Times New Roman"/>
                <w:spacing w:val="-1"/>
                <w:sz w:val="24"/>
                <w:szCs w:val="24"/>
                <w:lang w:val="ru-RU"/>
              </w:rPr>
              <w:t>карты</w:t>
            </w:r>
            <w:r w:rsidRPr="003D3947">
              <w:rPr>
                <w:rFonts w:ascii="Times New Roman" w:hAnsi="Times New Roman"/>
                <w:sz w:val="24"/>
                <w:szCs w:val="24"/>
                <w:lang w:val="ru-RU"/>
              </w:rPr>
              <w:t>развития</w:t>
            </w:r>
            <w:r w:rsidRPr="003D3947">
              <w:rPr>
                <w:rFonts w:ascii="Times New Roman" w:hAnsi="Times New Roman"/>
                <w:spacing w:val="-1"/>
                <w:sz w:val="24"/>
                <w:szCs w:val="24"/>
                <w:lang w:val="ru-RU"/>
              </w:rPr>
              <w:t>ребенка</w:t>
            </w:r>
            <w:r w:rsidRPr="003D3947">
              <w:rPr>
                <w:rFonts w:ascii="Times New Roman" w:hAnsi="Times New Roman"/>
                <w:sz w:val="24"/>
                <w:szCs w:val="24"/>
                <w:lang w:val="ru-RU"/>
              </w:rPr>
              <w:t>иоказание</w:t>
            </w:r>
            <w:r w:rsidRPr="003D3947">
              <w:rPr>
                <w:rFonts w:ascii="Times New Roman" w:hAnsi="Times New Roman"/>
                <w:spacing w:val="-1"/>
                <w:sz w:val="24"/>
                <w:szCs w:val="24"/>
                <w:lang w:val="ru-RU"/>
              </w:rPr>
              <w:t>помощи</w:t>
            </w:r>
            <w:r w:rsidRPr="003D3947">
              <w:rPr>
                <w:rFonts w:ascii="Times New Roman" w:hAnsi="Times New Roman"/>
                <w:sz w:val="24"/>
                <w:szCs w:val="24"/>
                <w:lang w:val="ru-RU"/>
              </w:rPr>
              <w:t>в</w:t>
            </w:r>
            <w:r w:rsidRPr="003D3947">
              <w:rPr>
                <w:rFonts w:ascii="Times New Roman" w:hAnsi="Times New Roman"/>
                <w:spacing w:val="-1"/>
                <w:sz w:val="24"/>
                <w:szCs w:val="24"/>
                <w:lang w:val="ru-RU"/>
              </w:rPr>
              <w:t>созданииблагоприятногонравственно-психологическогоклимата</w:t>
            </w:r>
            <w:r w:rsidRPr="003D3947">
              <w:rPr>
                <w:rFonts w:ascii="Times New Roman" w:hAnsi="Times New Roman"/>
                <w:sz w:val="24"/>
                <w:szCs w:val="24"/>
                <w:lang w:val="ru-RU"/>
              </w:rPr>
              <w:t>в</w:t>
            </w:r>
            <w:r w:rsidRPr="003D3947">
              <w:rPr>
                <w:rFonts w:ascii="Times New Roman" w:hAnsi="Times New Roman"/>
                <w:spacing w:val="-2"/>
                <w:sz w:val="24"/>
                <w:szCs w:val="24"/>
                <w:lang w:val="ru-RU"/>
              </w:rPr>
              <w:t>классах,</w:t>
            </w:r>
            <w:r w:rsidRPr="003D3947">
              <w:rPr>
                <w:rFonts w:ascii="Times New Roman" w:hAnsi="Times New Roman"/>
                <w:sz w:val="24"/>
                <w:szCs w:val="24"/>
                <w:lang w:val="ru-RU"/>
              </w:rPr>
              <w:t>школе.</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622"/>
              <w:rPr>
                <w:rFonts w:ascii="Times New Roman" w:eastAsia="Times New Roman" w:hAnsi="Times New Roman"/>
                <w:sz w:val="24"/>
                <w:szCs w:val="24"/>
              </w:rPr>
            </w:pPr>
            <w:r w:rsidRPr="003D3947">
              <w:rPr>
                <w:rFonts w:ascii="Times New Roman" w:hAnsi="Times New Roman"/>
                <w:spacing w:val="-1"/>
                <w:sz w:val="24"/>
                <w:szCs w:val="24"/>
              </w:rPr>
              <w:t>Постоянно</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221" w:right="170"/>
              <w:jc w:val="center"/>
              <w:rPr>
                <w:rFonts w:ascii="Times New Roman" w:eastAsia="Times New Roman" w:hAnsi="Times New Roman"/>
                <w:sz w:val="24"/>
                <w:szCs w:val="24"/>
              </w:rPr>
            </w:pPr>
            <w:r w:rsidRPr="003D3947">
              <w:rPr>
                <w:rFonts w:ascii="Times New Roman" w:hAnsi="Times New Roman"/>
                <w:sz w:val="24"/>
                <w:szCs w:val="24"/>
                <w:lang w:val="ru-RU"/>
              </w:rPr>
              <w:t>фельдшер</w:t>
            </w:r>
            <w:r w:rsidRPr="003D3947">
              <w:rPr>
                <w:rFonts w:ascii="Times New Roman" w:hAnsi="Times New Roman"/>
                <w:spacing w:val="-1"/>
                <w:sz w:val="24"/>
                <w:szCs w:val="24"/>
              </w:rPr>
              <w:t>,классныеруководители,</w:t>
            </w:r>
            <w:r w:rsidRPr="003D3947">
              <w:rPr>
                <w:rFonts w:ascii="Times New Roman" w:hAnsi="Times New Roman"/>
                <w:spacing w:val="1"/>
                <w:sz w:val="24"/>
                <w:szCs w:val="24"/>
              </w:rPr>
              <w:t>п</w:t>
            </w:r>
            <w:r w:rsidRPr="003D3947">
              <w:rPr>
                <w:rFonts w:ascii="Times New Roman" w:hAnsi="Times New Roman"/>
                <w:spacing w:val="-1"/>
                <w:sz w:val="24"/>
                <w:szCs w:val="24"/>
              </w:rPr>
              <w:t>с</w:t>
            </w:r>
            <w:r w:rsidRPr="003D3947">
              <w:rPr>
                <w:rFonts w:ascii="Times New Roman" w:hAnsi="Times New Roman"/>
                <w:spacing w:val="1"/>
                <w:sz w:val="24"/>
                <w:szCs w:val="24"/>
              </w:rPr>
              <w:t>и</w:t>
            </w:r>
            <w:r w:rsidRPr="003D3947">
              <w:rPr>
                <w:rFonts w:ascii="Times New Roman" w:hAnsi="Times New Roman"/>
                <w:spacing w:val="-6"/>
                <w:sz w:val="24"/>
                <w:szCs w:val="24"/>
              </w:rPr>
              <w:t>х</w:t>
            </w:r>
            <w:r w:rsidRPr="003D3947">
              <w:rPr>
                <w:rFonts w:ascii="Times New Roman" w:hAnsi="Times New Roman"/>
                <w:spacing w:val="4"/>
                <w:sz w:val="24"/>
                <w:szCs w:val="24"/>
              </w:rPr>
              <w:t>о</w:t>
            </w:r>
            <w:r w:rsidRPr="003D3947">
              <w:rPr>
                <w:rFonts w:ascii="Times New Roman" w:hAnsi="Times New Roman"/>
                <w:sz w:val="24"/>
                <w:szCs w:val="24"/>
              </w:rPr>
              <w:t>лог</w:t>
            </w:r>
          </w:p>
        </w:tc>
      </w:tr>
      <w:tr w:rsidR="00CB1509" w:rsidRPr="00B2225F" w:rsidTr="006B7649">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62"/>
              <w:rPr>
                <w:rFonts w:ascii="Times New Roman" w:eastAsia="Times New Roman" w:hAnsi="Times New Roman"/>
                <w:sz w:val="24"/>
                <w:szCs w:val="24"/>
              </w:rPr>
            </w:pPr>
            <w:r w:rsidRPr="003D3947">
              <w:rPr>
                <w:rFonts w:ascii="Times New Roman" w:hAnsi="Times New Roman"/>
                <w:sz w:val="24"/>
                <w:szCs w:val="24"/>
              </w:rPr>
              <w:t>5.3.</w:t>
            </w:r>
          </w:p>
        </w:tc>
        <w:tc>
          <w:tcPr>
            <w:tcW w:w="41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41"/>
              <w:rPr>
                <w:rFonts w:ascii="Times New Roman" w:eastAsia="Times New Roman" w:hAnsi="Times New Roman"/>
                <w:sz w:val="24"/>
                <w:szCs w:val="24"/>
              </w:rPr>
            </w:pPr>
            <w:r w:rsidRPr="003D3947">
              <w:rPr>
                <w:rFonts w:ascii="Times New Roman" w:hAnsi="Times New Roman"/>
                <w:spacing w:val="-1"/>
                <w:sz w:val="24"/>
                <w:szCs w:val="24"/>
              </w:rPr>
              <w:t>Обслуживаниеучастниковшкольных</w:t>
            </w:r>
            <w:r w:rsidRPr="003D3947">
              <w:rPr>
                <w:rFonts w:ascii="Times New Roman" w:hAnsi="Times New Roman"/>
                <w:sz w:val="24"/>
                <w:szCs w:val="24"/>
              </w:rPr>
              <w:t>соревнований</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219" w:firstLine="489"/>
              <w:rPr>
                <w:rFonts w:ascii="Times New Roman" w:eastAsia="Times New Roman" w:hAnsi="Times New Roman"/>
                <w:sz w:val="24"/>
                <w:szCs w:val="24"/>
              </w:rPr>
            </w:pPr>
            <w:r w:rsidRPr="003D3947">
              <w:rPr>
                <w:rFonts w:ascii="Times New Roman" w:hAnsi="Times New Roman"/>
                <w:spacing w:val="-1"/>
                <w:sz w:val="24"/>
                <w:szCs w:val="24"/>
              </w:rPr>
              <w:t>По</w:t>
            </w:r>
            <w:r w:rsidRPr="003D3947">
              <w:rPr>
                <w:rFonts w:ascii="Times New Roman" w:hAnsi="Times New Roman"/>
                <w:sz w:val="24"/>
                <w:szCs w:val="24"/>
              </w:rPr>
              <w:t>плану</w:t>
            </w:r>
            <w:r w:rsidRPr="003D3947">
              <w:rPr>
                <w:rFonts w:ascii="Times New Roman" w:hAnsi="Times New Roman"/>
                <w:spacing w:val="-1"/>
                <w:sz w:val="24"/>
                <w:szCs w:val="24"/>
              </w:rPr>
              <w:t>спортмероприятий</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221" w:right="170"/>
              <w:rPr>
                <w:rFonts w:ascii="Times New Roman" w:eastAsia="Times New Roman" w:hAnsi="Times New Roman"/>
                <w:sz w:val="24"/>
                <w:szCs w:val="24"/>
              </w:rPr>
            </w:pPr>
            <w:r w:rsidRPr="003D3947">
              <w:rPr>
                <w:rFonts w:ascii="Times New Roman" w:hAnsi="Times New Roman"/>
                <w:sz w:val="24"/>
                <w:szCs w:val="24"/>
                <w:lang w:val="ru-RU"/>
              </w:rPr>
              <w:t>фельдшер</w:t>
            </w:r>
            <w:r w:rsidRPr="003D3947">
              <w:rPr>
                <w:rFonts w:ascii="Times New Roman" w:hAnsi="Times New Roman"/>
                <w:spacing w:val="-1"/>
                <w:sz w:val="24"/>
                <w:szCs w:val="24"/>
              </w:rPr>
              <w:t>,медицинскаясестра</w:t>
            </w:r>
          </w:p>
        </w:tc>
      </w:tr>
      <w:tr w:rsidR="00CB1509" w:rsidRPr="00B2225F" w:rsidTr="006B7649">
        <w:trPr>
          <w:trHeight w:hRule="exact" w:val="840"/>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62"/>
              <w:rPr>
                <w:rFonts w:ascii="Times New Roman" w:eastAsia="Times New Roman" w:hAnsi="Times New Roman"/>
                <w:sz w:val="24"/>
                <w:szCs w:val="24"/>
              </w:rPr>
            </w:pPr>
            <w:r w:rsidRPr="003D3947">
              <w:rPr>
                <w:rFonts w:ascii="Times New Roman" w:hAnsi="Times New Roman"/>
                <w:sz w:val="24"/>
                <w:szCs w:val="24"/>
              </w:rPr>
              <w:t>5.4.</w:t>
            </w:r>
          </w:p>
        </w:tc>
        <w:tc>
          <w:tcPr>
            <w:tcW w:w="41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210"/>
              <w:rPr>
                <w:rFonts w:ascii="Times New Roman" w:eastAsia="Times New Roman" w:hAnsi="Times New Roman"/>
                <w:sz w:val="24"/>
                <w:szCs w:val="24"/>
                <w:lang w:val="ru-RU"/>
              </w:rPr>
            </w:pPr>
            <w:r w:rsidRPr="003D3947">
              <w:rPr>
                <w:rFonts w:ascii="Times New Roman" w:hAnsi="Times New Roman"/>
                <w:spacing w:val="-1"/>
                <w:sz w:val="24"/>
                <w:szCs w:val="24"/>
                <w:lang w:val="ru-RU"/>
              </w:rPr>
              <w:t>Профилактикаспортивноготравматизма</w:t>
            </w:r>
            <w:r w:rsidRPr="003D3947">
              <w:rPr>
                <w:rFonts w:ascii="Times New Roman" w:hAnsi="Times New Roman"/>
                <w:sz w:val="24"/>
                <w:szCs w:val="24"/>
                <w:lang w:val="ru-RU"/>
              </w:rPr>
              <w:t>на</w:t>
            </w:r>
            <w:r w:rsidRPr="003D3947">
              <w:rPr>
                <w:rFonts w:ascii="Times New Roman" w:hAnsi="Times New Roman"/>
                <w:spacing w:val="-2"/>
                <w:sz w:val="24"/>
                <w:szCs w:val="24"/>
                <w:lang w:val="ru-RU"/>
              </w:rPr>
              <w:t>уроках</w:t>
            </w:r>
            <w:r w:rsidRPr="003D3947">
              <w:rPr>
                <w:rFonts w:ascii="Times New Roman" w:hAnsi="Times New Roman"/>
                <w:spacing w:val="-1"/>
                <w:sz w:val="24"/>
                <w:szCs w:val="24"/>
                <w:lang w:val="ru-RU"/>
              </w:rPr>
              <w:t>физкультуры</w:t>
            </w:r>
            <w:r w:rsidRPr="003D3947">
              <w:rPr>
                <w:rFonts w:ascii="Times New Roman" w:hAnsi="Times New Roman"/>
                <w:sz w:val="24"/>
                <w:szCs w:val="24"/>
                <w:lang w:val="ru-RU"/>
              </w:rPr>
              <w:t>и</w:t>
            </w:r>
            <w:r w:rsidRPr="003D3947">
              <w:rPr>
                <w:rFonts w:ascii="Times New Roman" w:hAnsi="Times New Roman"/>
                <w:spacing w:val="-1"/>
                <w:sz w:val="24"/>
                <w:szCs w:val="24"/>
                <w:lang w:val="ru-RU"/>
              </w:rPr>
              <w:t>соревнованиях</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622"/>
              <w:rPr>
                <w:rFonts w:ascii="Times New Roman" w:eastAsia="Times New Roman" w:hAnsi="Times New Roman"/>
                <w:sz w:val="24"/>
                <w:szCs w:val="24"/>
              </w:rPr>
            </w:pPr>
            <w:r w:rsidRPr="003D3947">
              <w:rPr>
                <w:rFonts w:ascii="Times New Roman" w:hAnsi="Times New Roman"/>
                <w:spacing w:val="-1"/>
                <w:sz w:val="24"/>
                <w:szCs w:val="24"/>
              </w:rPr>
              <w:t>Постоянно</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221" w:right="170"/>
              <w:rPr>
                <w:rFonts w:ascii="Times New Roman" w:eastAsia="Times New Roman" w:hAnsi="Times New Roman"/>
                <w:sz w:val="24"/>
                <w:szCs w:val="24"/>
              </w:rPr>
            </w:pPr>
            <w:r w:rsidRPr="003D3947">
              <w:rPr>
                <w:rFonts w:ascii="Times New Roman" w:hAnsi="Times New Roman"/>
                <w:spacing w:val="-1"/>
                <w:sz w:val="24"/>
                <w:szCs w:val="24"/>
              </w:rPr>
              <w:t>Учителяфизкультуры,</w:t>
            </w:r>
            <w:r w:rsidRPr="003D3947">
              <w:rPr>
                <w:rFonts w:ascii="Times New Roman" w:hAnsi="Times New Roman"/>
                <w:sz w:val="24"/>
                <w:szCs w:val="24"/>
                <w:lang w:val="ru-RU"/>
              </w:rPr>
              <w:t>фельдшер</w:t>
            </w:r>
          </w:p>
        </w:tc>
      </w:tr>
      <w:tr w:rsidR="00CB1509" w:rsidRPr="00B2225F" w:rsidTr="006B7649">
        <w:trPr>
          <w:trHeight w:hRule="exact" w:val="772"/>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62"/>
              <w:rPr>
                <w:rFonts w:ascii="Times New Roman" w:eastAsia="Times New Roman" w:hAnsi="Times New Roman"/>
                <w:sz w:val="24"/>
                <w:szCs w:val="24"/>
              </w:rPr>
            </w:pPr>
            <w:r w:rsidRPr="003D3947">
              <w:rPr>
                <w:rFonts w:ascii="Times New Roman" w:hAnsi="Times New Roman"/>
                <w:sz w:val="24"/>
                <w:szCs w:val="24"/>
              </w:rPr>
              <w:t>5.5.</w:t>
            </w:r>
          </w:p>
        </w:tc>
        <w:tc>
          <w:tcPr>
            <w:tcW w:w="41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41"/>
              <w:rPr>
                <w:rFonts w:ascii="Times New Roman" w:eastAsia="Times New Roman" w:hAnsi="Times New Roman"/>
                <w:sz w:val="24"/>
                <w:szCs w:val="24"/>
                <w:lang w:val="ru-RU"/>
              </w:rPr>
            </w:pPr>
            <w:r w:rsidRPr="003D3947">
              <w:rPr>
                <w:rFonts w:ascii="Times New Roman" w:hAnsi="Times New Roman"/>
                <w:sz w:val="24"/>
                <w:szCs w:val="24"/>
                <w:lang w:val="ru-RU"/>
              </w:rPr>
              <w:t>Санитарный</w:t>
            </w:r>
            <w:r w:rsidRPr="003D3947">
              <w:rPr>
                <w:rFonts w:ascii="Times New Roman" w:hAnsi="Times New Roman"/>
                <w:spacing w:val="-1"/>
                <w:sz w:val="24"/>
                <w:szCs w:val="24"/>
                <w:lang w:val="ru-RU"/>
              </w:rPr>
              <w:t>контрольмест</w:t>
            </w:r>
            <w:r w:rsidRPr="003D3947">
              <w:rPr>
                <w:rFonts w:ascii="Times New Roman" w:hAnsi="Times New Roman"/>
                <w:sz w:val="24"/>
                <w:szCs w:val="24"/>
                <w:lang w:val="ru-RU"/>
              </w:rPr>
              <w:t>иусловийпроведения</w:t>
            </w:r>
            <w:r w:rsidRPr="003D3947">
              <w:rPr>
                <w:rFonts w:ascii="Times New Roman" w:hAnsi="Times New Roman"/>
                <w:spacing w:val="-1"/>
                <w:sz w:val="24"/>
                <w:szCs w:val="24"/>
                <w:lang w:val="ru-RU"/>
              </w:rPr>
              <w:t>занятий</w:t>
            </w:r>
            <w:r w:rsidRPr="003D3947">
              <w:rPr>
                <w:rFonts w:ascii="Times New Roman" w:hAnsi="Times New Roman"/>
                <w:sz w:val="24"/>
                <w:szCs w:val="24"/>
                <w:lang w:val="ru-RU"/>
              </w:rPr>
              <w:t>и</w:t>
            </w:r>
            <w:r w:rsidRPr="003D3947">
              <w:rPr>
                <w:rFonts w:ascii="Times New Roman" w:hAnsi="Times New Roman"/>
                <w:spacing w:val="-1"/>
                <w:sz w:val="24"/>
                <w:szCs w:val="24"/>
                <w:lang w:val="ru-RU"/>
              </w:rPr>
              <w:t>соревнований</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656"/>
              <w:rPr>
                <w:rFonts w:ascii="Times New Roman" w:eastAsia="Times New Roman" w:hAnsi="Times New Roman"/>
                <w:sz w:val="24"/>
                <w:szCs w:val="24"/>
              </w:rPr>
            </w:pPr>
            <w:r w:rsidRPr="003D3947">
              <w:rPr>
                <w:rFonts w:ascii="Times New Roman" w:hAnsi="Times New Roman"/>
                <w:spacing w:val="-1"/>
                <w:sz w:val="24"/>
                <w:szCs w:val="24"/>
              </w:rPr>
              <w:t>Регулярно</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221" w:right="170"/>
              <w:rPr>
                <w:rFonts w:ascii="Times New Roman" w:eastAsia="Times New Roman" w:hAnsi="Times New Roman"/>
                <w:sz w:val="24"/>
                <w:szCs w:val="24"/>
              </w:rPr>
            </w:pPr>
            <w:r w:rsidRPr="003D3947">
              <w:rPr>
                <w:rFonts w:ascii="Times New Roman" w:hAnsi="Times New Roman"/>
                <w:sz w:val="24"/>
                <w:szCs w:val="24"/>
                <w:lang w:val="ru-RU"/>
              </w:rPr>
              <w:t>фельдшер</w:t>
            </w:r>
            <w:r w:rsidRPr="003D3947">
              <w:rPr>
                <w:rFonts w:ascii="Times New Roman" w:hAnsi="Times New Roman"/>
                <w:spacing w:val="-1"/>
                <w:sz w:val="24"/>
                <w:szCs w:val="24"/>
              </w:rPr>
              <w:t>,медицинскаясестра</w:t>
            </w:r>
          </w:p>
        </w:tc>
      </w:tr>
      <w:tr w:rsidR="00CB1509" w:rsidRPr="00B2225F" w:rsidTr="006B7649">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62"/>
              <w:rPr>
                <w:rFonts w:ascii="Times New Roman" w:eastAsia="Times New Roman" w:hAnsi="Times New Roman"/>
                <w:sz w:val="24"/>
                <w:szCs w:val="24"/>
              </w:rPr>
            </w:pPr>
            <w:r w:rsidRPr="003D3947">
              <w:rPr>
                <w:rFonts w:ascii="Times New Roman" w:hAnsi="Times New Roman"/>
                <w:sz w:val="24"/>
                <w:szCs w:val="24"/>
              </w:rPr>
              <w:t>5.6.</w:t>
            </w:r>
          </w:p>
        </w:tc>
        <w:tc>
          <w:tcPr>
            <w:tcW w:w="41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Pr>
                <w:rFonts w:ascii="Times New Roman" w:eastAsia="Times New Roman" w:hAnsi="Times New Roman"/>
                <w:sz w:val="24"/>
                <w:szCs w:val="24"/>
              </w:rPr>
            </w:pPr>
            <w:r w:rsidRPr="003D3947">
              <w:rPr>
                <w:rFonts w:ascii="Times New Roman" w:hAnsi="Times New Roman"/>
                <w:spacing w:val="-1"/>
                <w:sz w:val="24"/>
                <w:szCs w:val="24"/>
              </w:rPr>
              <w:t>Врачебныеконсультации</w:t>
            </w:r>
            <w:r w:rsidRPr="003D3947">
              <w:rPr>
                <w:rFonts w:ascii="Times New Roman" w:hAnsi="Times New Roman"/>
                <w:spacing w:val="-2"/>
                <w:sz w:val="24"/>
                <w:szCs w:val="24"/>
              </w:rPr>
              <w:t>по</w:t>
            </w:r>
            <w:r w:rsidRPr="003D3947">
              <w:rPr>
                <w:rFonts w:ascii="Times New Roman" w:hAnsi="Times New Roman"/>
                <w:spacing w:val="-1"/>
                <w:sz w:val="24"/>
                <w:szCs w:val="24"/>
              </w:rPr>
              <w:t>ЗОЖ</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392" w:firstLine="369"/>
              <w:rPr>
                <w:rFonts w:ascii="Times New Roman" w:eastAsia="Times New Roman" w:hAnsi="Times New Roman"/>
                <w:sz w:val="24"/>
                <w:szCs w:val="24"/>
              </w:rPr>
            </w:pPr>
            <w:r w:rsidRPr="003D3947">
              <w:rPr>
                <w:rFonts w:ascii="Times New Roman" w:hAnsi="Times New Roman"/>
                <w:spacing w:val="-1"/>
                <w:sz w:val="24"/>
                <w:szCs w:val="24"/>
              </w:rPr>
              <w:t>По</w:t>
            </w:r>
            <w:r w:rsidRPr="003D3947">
              <w:rPr>
                <w:rFonts w:ascii="Times New Roman" w:hAnsi="Times New Roman"/>
                <w:sz w:val="24"/>
                <w:szCs w:val="24"/>
              </w:rPr>
              <w:t>мере</w:t>
            </w:r>
            <w:r w:rsidRPr="003D3947">
              <w:rPr>
                <w:rFonts w:ascii="Times New Roman" w:hAnsi="Times New Roman"/>
                <w:w w:val="95"/>
                <w:sz w:val="24"/>
                <w:szCs w:val="24"/>
              </w:rPr>
              <w:t>н</w:t>
            </w:r>
            <w:r w:rsidRPr="003D3947">
              <w:rPr>
                <w:rFonts w:ascii="Times New Roman" w:hAnsi="Times New Roman"/>
                <w:spacing w:val="-1"/>
                <w:w w:val="95"/>
                <w:sz w:val="24"/>
                <w:szCs w:val="24"/>
              </w:rPr>
              <w:t>е</w:t>
            </w:r>
            <w:r w:rsidRPr="003D3947">
              <w:rPr>
                <w:rFonts w:ascii="Times New Roman" w:hAnsi="Times New Roman"/>
                <w:spacing w:val="3"/>
                <w:w w:val="95"/>
                <w:sz w:val="24"/>
                <w:szCs w:val="24"/>
              </w:rPr>
              <w:t>о</w:t>
            </w:r>
            <w:r w:rsidRPr="003D3947">
              <w:rPr>
                <w:rFonts w:ascii="Times New Roman" w:hAnsi="Times New Roman"/>
                <w:spacing w:val="-2"/>
                <w:w w:val="95"/>
                <w:sz w:val="24"/>
                <w:szCs w:val="24"/>
              </w:rPr>
              <w:t>б</w:t>
            </w:r>
            <w:r w:rsidRPr="003D3947">
              <w:rPr>
                <w:rFonts w:ascii="Times New Roman" w:hAnsi="Times New Roman"/>
                <w:spacing w:val="-5"/>
                <w:w w:val="95"/>
                <w:sz w:val="24"/>
                <w:szCs w:val="24"/>
              </w:rPr>
              <w:t>х</w:t>
            </w:r>
            <w:r w:rsidRPr="003D3947">
              <w:rPr>
                <w:rFonts w:ascii="Times New Roman" w:hAnsi="Times New Roman"/>
                <w:spacing w:val="3"/>
                <w:w w:val="95"/>
                <w:sz w:val="24"/>
                <w:szCs w:val="24"/>
              </w:rPr>
              <w:t>о</w:t>
            </w:r>
            <w:r w:rsidRPr="003D3947">
              <w:rPr>
                <w:rFonts w:ascii="Times New Roman" w:hAnsi="Times New Roman"/>
                <w:spacing w:val="-2"/>
                <w:w w:val="95"/>
                <w:sz w:val="24"/>
                <w:szCs w:val="24"/>
              </w:rPr>
              <w:t>д</w:t>
            </w:r>
            <w:r w:rsidRPr="003D3947">
              <w:rPr>
                <w:rFonts w:ascii="Times New Roman" w:hAnsi="Times New Roman"/>
                <w:w w:val="95"/>
                <w:sz w:val="24"/>
                <w:szCs w:val="24"/>
              </w:rPr>
              <w:t>и</w:t>
            </w:r>
            <w:r w:rsidRPr="003D3947">
              <w:rPr>
                <w:rFonts w:ascii="Times New Roman" w:hAnsi="Times New Roman"/>
                <w:spacing w:val="-3"/>
                <w:w w:val="95"/>
                <w:sz w:val="24"/>
                <w:szCs w:val="24"/>
              </w:rPr>
              <w:t>м</w:t>
            </w:r>
            <w:r w:rsidRPr="003D3947">
              <w:rPr>
                <w:rFonts w:ascii="Times New Roman" w:hAnsi="Times New Roman"/>
                <w:spacing w:val="3"/>
                <w:w w:val="95"/>
                <w:sz w:val="24"/>
                <w:szCs w:val="24"/>
              </w:rPr>
              <w:t>о</w:t>
            </w:r>
            <w:r w:rsidRPr="003D3947">
              <w:rPr>
                <w:rFonts w:ascii="Times New Roman" w:hAnsi="Times New Roman"/>
                <w:spacing w:val="-1"/>
                <w:w w:val="95"/>
                <w:sz w:val="24"/>
                <w:szCs w:val="24"/>
              </w:rPr>
              <w:t>с</w:t>
            </w:r>
            <w:r w:rsidRPr="003D3947">
              <w:rPr>
                <w:rFonts w:ascii="Times New Roman" w:hAnsi="Times New Roman"/>
                <w:w w:val="95"/>
                <w:sz w:val="24"/>
                <w:szCs w:val="24"/>
              </w:rPr>
              <w:t>ти</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221" w:right="170" w:firstLine="142"/>
              <w:jc w:val="center"/>
              <w:rPr>
                <w:rFonts w:ascii="Times New Roman" w:eastAsia="Times New Roman" w:hAnsi="Times New Roman"/>
                <w:sz w:val="24"/>
                <w:szCs w:val="24"/>
              </w:rPr>
            </w:pPr>
            <w:r w:rsidRPr="003D3947">
              <w:rPr>
                <w:rFonts w:ascii="Times New Roman" w:hAnsi="Times New Roman"/>
                <w:sz w:val="24"/>
                <w:szCs w:val="24"/>
                <w:lang w:val="ru-RU"/>
              </w:rPr>
              <w:t>фельдшер</w:t>
            </w:r>
          </w:p>
        </w:tc>
      </w:tr>
      <w:tr w:rsidR="00CB1509" w:rsidRPr="00B2225F" w:rsidTr="006B7649">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62"/>
              <w:rPr>
                <w:rFonts w:ascii="Times New Roman" w:eastAsia="Times New Roman" w:hAnsi="Times New Roman"/>
                <w:sz w:val="24"/>
                <w:szCs w:val="24"/>
              </w:rPr>
            </w:pPr>
            <w:r w:rsidRPr="003D3947">
              <w:rPr>
                <w:rFonts w:ascii="Times New Roman" w:hAnsi="Times New Roman"/>
                <w:sz w:val="24"/>
                <w:szCs w:val="24"/>
              </w:rPr>
              <w:t>5.7.</w:t>
            </w:r>
          </w:p>
        </w:tc>
        <w:tc>
          <w:tcPr>
            <w:tcW w:w="41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Pr>
                <w:rFonts w:ascii="Times New Roman" w:eastAsia="Times New Roman" w:hAnsi="Times New Roman"/>
                <w:sz w:val="24"/>
                <w:szCs w:val="24"/>
              </w:rPr>
            </w:pPr>
            <w:r w:rsidRPr="003D3947">
              <w:rPr>
                <w:rFonts w:ascii="Times New Roman" w:hAnsi="Times New Roman"/>
                <w:spacing w:val="-1"/>
                <w:sz w:val="24"/>
                <w:szCs w:val="24"/>
              </w:rPr>
              <w:t>Лечебные</w:t>
            </w:r>
            <w:r w:rsidRPr="003D3947">
              <w:rPr>
                <w:rFonts w:ascii="Times New Roman" w:hAnsi="Times New Roman"/>
                <w:sz w:val="24"/>
                <w:szCs w:val="24"/>
              </w:rPr>
              <w:t>мероприятия</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392" w:firstLine="369"/>
              <w:rPr>
                <w:rFonts w:ascii="Times New Roman" w:eastAsia="Times New Roman" w:hAnsi="Times New Roman"/>
                <w:sz w:val="24"/>
                <w:szCs w:val="24"/>
              </w:rPr>
            </w:pPr>
            <w:r w:rsidRPr="003D3947">
              <w:rPr>
                <w:rFonts w:ascii="Times New Roman" w:hAnsi="Times New Roman"/>
                <w:spacing w:val="-1"/>
                <w:sz w:val="24"/>
                <w:szCs w:val="24"/>
              </w:rPr>
              <w:t>По</w:t>
            </w:r>
            <w:r w:rsidRPr="003D3947">
              <w:rPr>
                <w:rFonts w:ascii="Times New Roman" w:hAnsi="Times New Roman"/>
                <w:sz w:val="24"/>
                <w:szCs w:val="24"/>
              </w:rPr>
              <w:t>мере</w:t>
            </w:r>
            <w:r w:rsidRPr="003D3947">
              <w:rPr>
                <w:rFonts w:ascii="Times New Roman" w:hAnsi="Times New Roman"/>
                <w:w w:val="95"/>
                <w:sz w:val="24"/>
                <w:szCs w:val="24"/>
              </w:rPr>
              <w:t>н</w:t>
            </w:r>
            <w:r w:rsidRPr="003D3947">
              <w:rPr>
                <w:rFonts w:ascii="Times New Roman" w:hAnsi="Times New Roman"/>
                <w:spacing w:val="-1"/>
                <w:w w:val="95"/>
                <w:sz w:val="24"/>
                <w:szCs w:val="24"/>
              </w:rPr>
              <w:t>е</w:t>
            </w:r>
            <w:r w:rsidRPr="003D3947">
              <w:rPr>
                <w:rFonts w:ascii="Times New Roman" w:hAnsi="Times New Roman"/>
                <w:spacing w:val="3"/>
                <w:w w:val="95"/>
                <w:sz w:val="24"/>
                <w:szCs w:val="24"/>
              </w:rPr>
              <w:t>о</w:t>
            </w:r>
            <w:r w:rsidRPr="003D3947">
              <w:rPr>
                <w:rFonts w:ascii="Times New Roman" w:hAnsi="Times New Roman"/>
                <w:spacing w:val="-2"/>
                <w:w w:val="95"/>
                <w:sz w:val="24"/>
                <w:szCs w:val="24"/>
              </w:rPr>
              <w:t>б</w:t>
            </w:r>
            <w:r w:rsidRPr="003D3947">
              <w:rPr>
                <w:rFonts w:ascii="Times New Roman" w:hAnsi="Times New Roman"/>
                <w:spacing w:val="-5"/>
                <w:w w:val="95"/>
                <w:sz w:val="24"/>
                <w:szCs w:val="24"/>
              </w:rPr>
              <w:t>х</w:t>
            </w:r>
            <w:r w:rsidRPr="003D3947">
              <w:rPr>
                <w:rFonts w:ascii="Times New Roman" w:hAnsi="Times New Roman"/>
                <w:spacing w:val="3"/>
                <w:w w:val="95"/>
                <w:sz w:val="24"/>
                <w:szCs w:val="24"/>
              </w:rPr>
              <w:t>о</w:t>
            </w:r>
            <w:r w:rsidRPr="003D3947">
              <w:rPr>
                <w:rFonts w:ascii="Times New Roman" w:hAnsi="Times New Roman"/>
                <w:spacing w:val="-2"/>
                <w:w w:val="95"/>
                <w:sz w:val="24"/>
                <w:szCs w:val="24"/>
              </w:rPr>
              <w:t>д</w:t>
            </w:r>
            <w:r w:rsidRPr="003D3947">
              <w:rPr>
                <w:rFonts w:ascii="Times New Roman" w:hAnsi="Times New Roman"/>
                <w:w w:val="95"/>
                <w:sz w:val="24"/>
                <w:szCs w:val="24"/>
              </w:rPr>
              <w:t>и</w:t>
            </w:r>
            <w:r w:rsidRPr="003D3947">
              <w:rPr>
                <w:rFonts w:ascii="Times New Roman" w:hAnsi="Times New Roman"/>
                <w:spacing w:val="-3"/>
                <w:w w:val="95"/>
                <w:sz w:val="24"/>
                <w:szCs w:val="24"/>
              </w:rPr>
              <w:t>м</w:t>
            </w:r>
            <w:r w:rsidRPr="003D3947">
              <w:rPr>
                <w:rFonts w:ascii="Times New Roman" w:hAnsi="Times New Roman"/>
                <w:spacing w:val="3"/>
                <w:w w:val="95"/>
                <w:sz w:val="24"/>
                <w:szCs w:val="24"/>
              </w:rPr>
              <w:t>о</w:t>
            </w:r>
            <w:r w:rsidRPr="003D3947">
              <w:rPr>
                <w:rFonts w:ascii="Times New Roman" w:hAnsi="Times New Roman"/>
                <w:spacing w:val="-1"/>
                <w:w w:val="95"/>
                <w:sz w:val="24"/>
                <w:szCs w:val="24"/>
              </w:rPr>
              <w:t>с</w:t>
            </w:r>
            <w:r w:rsidRPr="003D3947">
              <w:rPr>
                <w:rFonts w:ascii="Times New Roman" w:hAnsi="Times New Roman"/>
                <w:w w:val="95"/>
                <w:sz w:val="24"/>
                <w:szCs w:val="24"/>
              </w:rPr>
              <w:t>ти</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221" w:right="170" w:firstLine="142"/>
              <w:jc w:val="center"/>
              <w:rPr>
                <w:rFonts w:ascii="Times New Roman" w:eastAsia="Times New Roman" w:hAnsi="Times New Roman"/>
                <w:sz w:val="24"/>
                <w:szCs w:val="24"/>
              </w:rPr>
            </w:pPr>
            <w:r w:rsidRPr="003D3947">
              <w:rPr>
                <w:rFonts w:ascii="Times New Roman" w:hAnsi="Times New Roman"/>
                <w:sz w:val="24"/>
                <w:szCs w:val="24"/>
                <w:lang w:val="ru-RU"/>
              </w:rPr>
              <w:t>фельдшер</w:t>
            </w:r>
          </w:p>
        </w:tc>
      </w:tr>
      <w:tr w:rsidR="00CB1509" w:rsidRPr="00B2225F" w:rsidTr="006B7649">
        <w:trPr>
          <w:trHeight w:hRule="exact" w:val="796"/>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62"/>
              <w:rPr>
                <w:rFonts w:ascii="Times New Roman" w:eastAsia="Times New Roman" w:hAnsi="Times New Roman"/>
                <w:sz w:val="24"/>
                <w:szCs w:val="24"/>
              </w:rPr>
            </w:pPr>
            <w:r w:rsidRPr="003D3947">
              <w:rPr>
                <w:rFonts w:ascii="Times New Roman" w:hAnsi="Times New Roman"/>
                <w:sz w:val="24"/>
                <w:szCs w:val="24"/>
              </w:rPr>
              <w:t>5.8.</w:t>
            </w:r>
          </w:p>
        </w:tc>
        <w:tc>
          <w:tcPr>
            <w:tcW w:w="41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Pr>
                <w:rFonts w:ascii="Times New Roman" w:eastAsia="Times New Roman" w:hAnsi="Times New Roman"/>
                <w:sz w:val="24"/>
                <w:szCs w:val="24"/>
                <w:lang w:val="ru-RU"/>
              </w:rPr>
            </w:pPr>
            <w:r w:rsidRPr="003D3947">
              <w:rPr>
                <w:rFonts w:ascii="Times New Roman" w:hAnsi="Times New Roman"/>
                <w:spacing w:val="-1"/>
                <w:sz w:val="24"/>
                <w:szCs w:val="24"/>
                <w:lang w:val="ru-RU"/>
              </w:rPr>
              <w:t>Вакцинация</w:t>
            </w:r>
            <w:r w:rsidRPr="003D3947">
              <w:rPr>
                <w:rFonts w:ascii="Times New Roman" w:hAnsi="Times New Roman"/>
                <w:sz w:val="24"/>
                <w:szCs w:val="24"/>
                <w:lang w:val="ru-RU"/>
              </w:rPr>
              <w:t>и</w:t>
            </w:r>
            <w:r w:rsidRPr="003D3947">
              <w:rPr>
                <w:rFonts w:ascii="Times New Roman" w:hAnsi="Times New Roman"/>
                <w:spacing w:val="-1"/>
                <w:sz w:val="24"/>
                <w:szCs w:val="24"/>
                <w:lang w:val="ru-RU"/>
              </w:rPr>
              <w:t>витаминизация</w:t>
            </w:r>
            <w:r w:rsidRPr="003D3947">
              <w:rPr>
                <w:rFonts w:ascii="Times New Roman" w:hAnsi="Times New Roman"/>
                <w:spacing w:val="-2"/>
                <w:sz w:val="24"/>
                <w:szCs w:val="24"/>
                <w:lang w:val="ru-RU"/>
              </w:rPr>
              <w:t>детей</w:t>
            </w:r>
            <w:r w:rsidRPr="003D3947">
              <w:rPr>
                <w:rFonts w:ascii="Times New Roman" w:hAnsi="Times New Roman"/>
                <w:sz w:val="24"/>
                <w:szCs w:val="24"/>
                <w:lang w:val="ru-RU"/>
              </w:rPr>
              <w:t>и</w:t>
            </w:r>
            <w:r w:rsidRPr="003D3947">
              <w:rPr>
                <w:rFonts w:ascii="Times New Roman" w:hAnsi="Times New Roman"/>
                <w:spacing w:val="-1"/>
                <w:sz w:val="24"/>
                <w:szCs w:val="24"/>
                <w:lang w:val="ru-RU"/>
              </w:rPr>
              <w:t>подростков</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656"/>
              <w:rPr>
                <w:rFonts w:ascii="Times New Roman" w:eastAsia="Times New Roman" w:hAnsi="Times New Roman"/>
                <w:sz w:val="24"/>
                <w:szCs w:val="24"/>
              </w:rPr>
            </w:pPr>
            <w:r w:rsidRPr="003D3947">
              <w:rPr>
                <w:rFonts w:ascii="Times New Roman" w:hAnsi="Times New Roman"/>
                <w:spacing w:val="-1"/>
                <w:sz w:val="24"/>
                <w:szCs w:val="24"/>
              </w:rPr>
              <w:t>Регулярно</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221" w:right="170" w:hanging="142"/>
              <w:rPr>
                <w:rFonts w:ascii="Times New Roman" w:eastAsia="Times New Roman" w:hAnsi="Times New Roman"/>
                <w:sz w:val="24"/>
                <w:szCs w:val="24"/>
              </w:rPr>
            </w:pPr>
            <w:r w:rsidRPr="003D3947">
              <w:rPr>
                <w:rFonts w:ascii="Times New Roman" w:hAnsi="Times New Roman"/>
                <w:sz w:val="24"/>
                <w:szCs w:val="24"/>
                <w:lang w:val="ru-RU"/>
              </w:rPr>
              <w:t>фельдшер</w:t>
            </w:r>
            <w:r w:rsidRPr="003D3947">
              <w:rPr>
                <w:rFonts w:ascii="Times New Roman" w:hAnsi="Times New Roman"/>
                <w:spacing w:val="-1"/>
                <w:sz w:val="24"/>
                <w:szCs w:val="24"/>
              </w:rPr>
              <w:t>,медицинскаясестра</w:t>
            </w:r>
          </w:p>
        </w:tc>
      </w:tr>
      <w:tr w:rsidR="00CB1509" w:rsidRPr="00B2225F" w:rsidTr="006B7649">
        <w:trPr>
          <w:trHeight w:val="577"/>
        </w:trPr>
        <w:tc>
          <w:tcPr>
            <w:tcW w:w="701" w:type="dxa"/>
            <w:tcBorders>
              <w:top w:val="single" w:sz="5" w:space="0" w:color="000000"/>
              <w:left w:val="single" w:sz="5" w:space="0" w:color="000000"/>
              <w:right w:val="single" w:sz="5" w:space="0" w:color="000000"/>
            </w:tcBorders>
          </w:tcPr>
          <w:p w:rsidR="00CB1509" w:rsidRPr="003D3947" w:rsidRDefault="00CB1509" w:rsidP="006B7649">
            <w:pPr>
              <w:pStyle w:val="TableParagraph"/>
              <w:ind w:left="162"/>
              <w:rPr>
                <w:rFonts w:ascii="Times New Roman" w:eastAsia="Times New Roman" w:hAnsi="Times New Roman"/>
                <w:sz w:val="24"/>
                <w:szCs w:val="24"/>
              </w:rPr>
            </w:pPr>
            <w:r w:rsidRPr="003D3947">
              <w:rPr>
                <w:rFonts w:ascii="Times New Roman" w:hAnsi="Times New Roman"/>
                <w:sz w:val="24"/>
                <w:szCs w:val="24"/>
              </w:rPr>
              <w:t>5.9.</w:t>
            </w:r>
          </w:p>
        </w:tc>
        <w:tc>
          <w:tcPr>
            <w:tcW w:w="4118" w:type="dxa"/>
            <w:tcBorders>
              <w:top w:val="single" w:sz="5" w:space="0" w:color="000000"/>
              <w:left w:val="single" w:sz="5" w:space="0" w:color="000000"/>
              <w:right w:val="single" w:sz="5" w:space="0" w:color="000000"/>
            </w:tcBorders>
          </w:tcPr>
          <w:p w:rsidR="00CB1509" w:rsidRPr="003D3947" w:rsidRDefault="00CB1509" w:rsidP="006B7649">
            <w:pPr>
              <w:pStyle w:val="TableParagraph"/>
              <w:ind w:left="99"/>
              <w:rPr>
                <w:rFonts w:ascii="Times New Roman" w:eastAsia="Times New Roman" w:hAnsi="Times New Roman"/>
                <w:sz w:val="24"/>
                <w:szCs w:val="24"/>
              </w:rPr>
            </w:pPr>
            <w:r w:rsidRPr="003D3947">
              <w:rPr>
                <w:rFonts w:ascii="Times New Roman" w:hAnsi="Times New Roman"/>
                <w:spacing w:val="-1"/>
                <w:sz w:val="24"/>
                <w:szCs w:val="24"/>
              </w:rPr>
              <w:t>Индивидуальныефизиопроцедуры</w:t>
            </w:r>
          </w:p>
        </w:tc>
        <w:tc>
          <w:tcPr>
            <w:tcW w:w="2376" w:type="dxa"/>
            <w:tcBorders>
              <w:top w:val="single" w:sz="5" w:space="0" w:color="000000"/>
              <w:left w:val="single" w:sz="5" w:space="0" w:color="000000"/>
              <w:right w:val="single" w:sz="5" w:space="0" w:color="000000"/>
            </w:tcBorders>
          </w:tcPr>
          <w:p w:rsidR="00CB1509" w:rsidRPr="003D3947" w:rsidRDefault="00CB1509" w:rsidP="006B7649">
            <w:pPr>
              <w:pStyle w:val="TableParagraph"/>
              <w:ind w:left="762"/>
              <w:rPr>
                <w:rFonts w:ascii="Times New Roman" w:eastAsia="Times New Roman" w:hAnsi="Times New Roman"/>
                <w:sz w:val="24"/>
                <w:szCs w:val="24"/>
              </w:rPr>
            </w:pPr>
            <w:r w:rsidRPr="003D3947">
              <w:rPr>
                <w:rFonts w:ascii="Times New Roman" w:hAnsi="Times New Roman"/>
                <w:spacing w:val="-1"/>
                <w:sz w:val="24"/>
                <w:szCs w:val="24"/>
              </w:rPr>
              <w:t>По</w:t>
            </w:r>
            <w:r w:rsidRPr="003D3947">
              <w:rPr>
                <w:rFonts w:ascii="Times New Roman" w:hAnsi="Times New Roman"/>
                <w:sz w:val="24"/>
                <w:szCs w:val="24"/>
              </w:rPr>
              <w:t>мере</w:t>
            </w:r>
          </w:p>
          <w:p w:rsidR="00CB1509" w:rsidRPr="003D3947" w:rsidRDefault="00CB1509" w:rsidP="006B7649">
            <w:pPr>
              <w:pStyle w:val="TableParagraph"/>
              <w:ind w:left="392"/>
              <w:rPr>
                <w:rFonts w:ascii="Times New Roman" w:eastAsia="Times New Roman" w:hAnsi="Times New Roman"/>
                <w:sz w:val="24"/>
                <w:szCs w:val="24"/>
              </w:rPr>
            </w:pPr>
            <w:r w:rsidRPr="003D3947">
              <w:rPr>
                <w:rFonts w:ascii="Times New Roman" w:hAnsi="Times New Roman"/>
                <w:spacing w:val="1"/>
                <w:sz w:val="24"/>
                <w:szCs w:val="24"/>
              </w:rPr>
              <w:t>н</w:t>
            </w:r>
            <w:r w:rsidRPr="003D3947">
              <w:rPr>
                <w:rFonts w:ascii="Times New Roman" w:hAnsi="Times New Roman"/>
                <w:spacing w:val="-1"/>
                <w:sz w:val="24"/>
                <w:szCs w:val="24"/>
              </w:rPr>
              <w:t>е</w:t>
            </w:r>
            <w:r w:rsidRPr="003D3947">
              <w:rPr>
                <w:rFonts w:ascii="Times New Roman" w:hAnsi="Times New Roman"/>
                <w:spacing w:val="4"/>
                <w:sz w:val="24"/>
                <w:szCs w:val="24"/>
              </w:rPr>
              <w:t>о</w:t>
            </w:r>
            <w:r w:rsidRPr="003D3947">
              <w:rPr>
                <w:rFonts w:ascii="Times New Roman" w:hAnsi="Times New Roman"/>
                <w:spacing w:val="-2"/>
                <w:sz w:val="24"/>
                <w:szCs w:val="24"/>
              </w:rPr>
              <w:t>б</w:t>
            </w:r>
            <w:r w:rsidRPr="003D3947">
              <w:rPr>
                <w:rFonts w:ascii="Times New Roman" w:hAnsi="Times New Roman"/>
                <w:spacing w:val="-6"/>
                <w:sz w:val="24"/>
                <w:szCs w:val="24"/>
              </w:rPr>
              <w:t>х</w:t>
            </w:r>
            <w:r w:rsidRPr="003D3947">
              <w:rPr>
                <w:rFonts w:ascii="Times New Roman" w:hAnsi="Times New Roman"/>
                <w:spacing w:val="4"/>
                <w:sz w:val="24"/>
                <w:szCs w:val="24"/>
              </w:rPr>
              <w:t>о</w:t>
            </w:r>
            <w:r w:rsidRPr="003D3947">
              <w:rPr>
                <w:rFonts w:ascii="Times New Roman" w:hAnsi="Times New Roman"/>
                <w:spacing w:val="-2"/>
                <w:sz w:val="24"/>
                <w:szCs w:val="24"/>
              </w:rPr>
              <w:t>д</w:t>
            </w:r>
            <w:r w:rsidRPr="003D3947">
              <w:rPr>
                <w:rFonts w:ascii="Times New Roman" w:hAnsi="Times New Roman"/>
                <w:spacing w:val="1"/>
                <w:sz w:val="24"/>
                <w:szCs w:val="24"/>
              </w:rPr>
              <w:t>и</w:t>
            </w:r>
            <w:r w:rsidRPr="003D3947">
              <w:rPr>
                <w:rFonts w:ascii="Times New Roman" w:hAnsi="Times New Roman"/>
                <w:spacing w:val="-3"/>
                <w:sz w:val="24"/>
                <w:szCs w:val="24"/>
              </w:rPr>
              <w:t>м</w:t>
            </w:r>
            <w:r w:rsidRPr="003D3947">
              <w:rPr>
                <w:rFonts w:ascii="Times New Roman" w:hAnsi="Times New Roman"/>
                <w:spacing w:val="4"/>
                <w:sz w:val="24"/>
                <w:szCs w:val="24"/>
              </w:rPr>
              <w:t>о</w:t>
            </w:r>
            <w:r w:rsidRPr="003D3947">
              <w:rPr>
                <w:rFonts w:ascii="Times New Roman" w:hAnsi="Times New Roman"/>
                <w:spacing w:val="-1"/>
                <w:sz w:val="24"/>
                <w:szCs w:val="24"/>
              </w:rPr>
              <w:t>с</w:t>
            </w:r>
            <w:r w:rsidRPr="003D3947">
              <w:rPr>
                <w:rFonts w:ascii="Times New Roman" w:hAnsi="Times New Roman"/>
                <w:sz w:val="24"/>
                <w:szCs w:val="24"/>
              </w:rPr>
              <w:t>ти</w:t>
            </w:r>
          </w:p>
        </w:tc>
        <w:tc>
          <w:tcPr>
            <w:tcW w:w="2376" w:type="dxa"/>
            <w:tcBorders>
              <w:top w:val="single" w:sz="5" w:space="0" w:color="000000"/>
              <w:left w:val="single" w:sz="5" w:space="0" w:color="000000"/>
              <w:right w:val="single" w:sz="5" w:space="0" w:color="000000"/>
            </w:tcBorders>
          </w:tcPr>
          <w:p w:rsidR="00CB1509" w:rsidRPr="003D3947" w:rsidRDefault="00CB1509" w:rsidP="006B7649">
            <w:pPr>
              <w:pStyle w:val="TableParagraph"/>
              <w:ind w:left="221" w:right="170" w:hanging="142"/>
              <w:rPr>
                <w:rFonts w:ascii="Times New Roman" w:eastAsia="Times New Roman" w:hAnsi="Times New Roman"/>
                <w:sz w:val="24"/>
                <w:szCs w:val="24"/>
              </w:rPr>
            </w:pPr>
            <w:r w:rsidRPr="003D3947">
              <w:rPr>
                <w:rFonts w:ascii="Times New Roman" w:hAnsi="Times New Roman"/>
                <w:spacing w:val="-1"/>
                <w:sz w:val="24"/>
                <w:szCs w:val="24"/>
              </w:rPr>
              <w:t>Медицинскаясестра</w:t>
            </w:r>
          </w:p>
        </w:tc>
      </w:tr>
      <w:tr w:rsidR="00CB1509" w:rsidRPr="00B2225F" w:rsidTr="006B7649">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5.10.</w:t>
            </w:r>
          </w:p>
        </w:tc>
        <w:tc>
          <w:tcPr>
            <w:tcW w:w="41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Pr>
                <w:rFonts w:ascii="Times New Roman" w:eastAsia="Times New Roman" w:hAnsi="Times New Roman"/>
                <w:sz w:val="24"/>
                <w:szCs w:val="24"/>
              </w:rPr>
            </w:pPr>
            <w:r w:rsidRPr="003D3947">
              <w:rPr>
                <w:rFonts w:ascii="Times New Roman" w:hAnsi="Times New Roman"/>
                <w:spacing w:val="-1"/>
                <w:sz w:val="24"/>
                <w:szCs w:val="24"/>
              </w:rPr>
              <w:t>Санитарно-просветительнаяработа</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656"/>
              <w:rPr>
                <w:rFonts w:ascii="Times New Roman" w:eastAsia="Times New Roman" w:hAnsi="Times New Roman"/>
                <w:sz w:val="24"/>
                <w:szCs w:val="24"/>
              </w:rPr>
            </w:pPr>
            <w:r w:rsidRPr="003D3947">
              <w:rPr>
                <w:rFonts w:ascii="Times New Roman" w:hAnsi="Times New Roman"/>
                <w:spacing w:val="-1"/>
                <w:sz w:val="24"/>
                <w:szCs w:val="24"/>
              </w:rPr>
              <w:t>Регулярно</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221" w:right="170"/>
              <w:rPr>
                <w:rFonts w:ascii="Times New Roman" w:eastAsia="Times New Roman" w:hAnsi="Times New Roman"/>
                <w:sz w:val="24"/>
                <w:szCs w:val="24"/>
              </w:rPr>
            </w:pPr>
            <w:r w:rsidRPr="003D3947">
              <w:rPr>
                <w:rFonts w:ascii="Times New Roman" w:hAnsi="Times New Roman"/>
                <w:sz w:val="24"/>
                <w:szCs w:val="24"/>
                <w:lang w:val="ru-RU"/>
              </w:rPr>
              <w:t>фельдшер</w:t>
            </w:r>
            <w:r w:rsidRPr="003D3947">
              <w:rPr>
                <w:rFonts w:ascii="Times New Roman" w:hAnsi="Times New Roman"/>
                <w:spacing w:val="-1"/>
                <w:sz w:val="24"/>
                <w:szCs w:val="24"/>
              </w:rPr>
              <w:t>,медицинскаясестра</w:t>
            </w:r>
          </w:p>
        </w:tc>
      </w:tr>
      <w:tr w:rsidR="00CB1509" w:rsidRPr="00B2225F" w:rsidTr="006B7649">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5.11.</w:t>
            </w:r>
          </w:p>
        </w:tc>
        <w:tc>
          <w:tcPr>
            <w:tcW w:w="41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41"/>
              <w:rPr>
                <w:rFonts w:ascii="Times New Roman" w:eastAsia="Times New Roman" w:hAnsi="Times New Roman"/>
                <w:sz w:val="24"/>
                <w:szCs w:val="24"/>
                <w:lang w:val="ru-RU"/>
              </w:rPr>
            </w:pPr>
            <w:r w:rsidRPr="003D3947">
              <w:rPr>
                <w:rFonts w:ascii="Times New Roman" w:hAnsi="Times New Roman"/>
                <w:spacing w:val="-1"/>
                <w:sz w:val="24"/>
                <w:szCs w:val="24"/>
                <w:lang w:val="ru-RU"/>
              </w:rPr>
              <w:t>Взаимодействие</w:t>
            </w:r>
            <w:r w:rsidRPr="003D3947">
              <w:rPr>
                <w:rFonts w:ascii="Times New Roman" w:hAnsi="Times New Roman"/>
                <w:sz w:val="24"/>
                <w:szCs w:val="24"/>
                <w:lang w:val="ru-RU"/>
              </w:rPr>
              <w:t>с</w:t>
            </w:r>
            <w:r w:rsidRPr="003D3947">
              <w:rPr>
                <w:rFonts w:ascii="Times New Roman" w:hAnsi="Times New Roman"/>
                <w:spacing w:val="-1"/>
                <w:sz w:val="24"/>
                <w:szCs w:val="24"/>
                <w:lang w:val="ru-RU"/>
              </w:rPr>
              <w:t>педагогическимколлективом</w:t>
            </w:r>
            <w:r w:rsidRPr="003D3947">
              <w:rPr>
                <w:rFonts w:ascii="Times New Roman" w:hAnsi="Times New Roman"/>
                <w:sz w:val="24"/>
                <w:szCs w:val="24"/>
                <w:lang w:val="ru-RU"/>
              </w:rPr>
              <w:t>и</w:t>
            </w:r>
            <w:r w:rsidRPr="003D3947">
              <w:rPr>
                <w:rFonts w:ascii="Times New Roman" w:hAnsi="Times New Roman"/>
                <w:spacing w:val="-1"/>
                <w:sz w:val="24"/>
                <w:szCs w:val="24"/>
                <w:lang w:val="ru-RU"/>
              </w:rPr>
              <w:t>родителями</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622"/>
              <w:rPr>
                <w:rFonts w:ascii="Times New Roman" w:eastAsia="Times New Roman" w:hAnsi="Times New Roman"/>
                <w:sz w:val="24"/>
                <w:szCs w:val="24"/>
              </w:rPr>
            </w:pPr>
            <w:r w:rsidRPr="003D3947">
              <w:rPr>
                <w:rFonts w:ascii="Times New Roman" w:hAnsi="Times New Roman"/>
                <w:spacing w:val="-1"/>
                <w:sz w:val="24"/>
                <w:szCs w:val="24"/>
              </w:rPr>
              <w:t>Постоянно</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221" w:right="170"/>
              <w:rPr>
                <w:rFonts w:ascii="Times New Roman" w:eastAsia="Times New Roman" w:hAnsi="Times New Roman"/>
                <w:sz w:val="24"/>
                <w:szCs w:val="24"/>
              </w:rPr>
            </w:pPr>
            <w:r w:rsidRPr="003D3947">
              <w:rPr>
                <w:rFonts w:ascii="Times New Roman" w:hAnsi="Times New Roman"/>
                <w:sz w:val="24"/>
                <w:szCs w:val="24"/>
                <w:lang w:val="ru-RU"/>
              </w:rPr>
              <w:t>фельдшер</w:t>
            </w:r>
            <w:r w:rsidRPr="003D3947">
              <w:rPr>
                <w:rFonts w:ascii="Times New Roman" w:hAnsi="Times New Roman"/>
                <w:spacing w:val="-1"/>
                <w:sz w:val="24"/>
                <w:szCs w:val="24"/>
              </w:rPr>
              <w:t>,медицинскаясестра</w:t>
            </w:r>
          </w:p>
        </w:tc>
      </w:tr>
      <w:tr w:rsidR="00CB1509" w:rsidRPr="00B2225F" w:rsidTr="006B7649">
        <w:trPr>
          <w:trHeight w:hRule="exact" w:val="840"/>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5.12.</w:t>
            </w:r>
          </w:p>
        </w:tc>
        <w:tc>
          <w:tcPr>
            <w:tcW w:w="41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ight="141"/>
              <w:rPr>
                <w:rFonts w:ascii="Times New Roman" w:eastAsia="Times New Roman" w:hAnsi="Times New Roman"/>
                <w:sz w:val="24"/>
                <w:szCs w:val="24"/>
                <w:lang w:val="ru-RU"/>
              </w:rPr>
            </w:pPr>
            <w:r w:rsidRPr="003D3947">
              <w:rPr>
                <w:rFonts w:ascii="Times New Roman" w:hAnsi="Times New Roman"/>
                <w:spacing w:val="-1"/>
                <w:sz w:val="24"/>
                <w:szCs w:val="24"/>
                <w:lang w:val="ru-RU"/>
              </w:rPr>
              <w:t>Индивидуальная</w:t>
            </w:r>
            <w:r w:rsidRPr="003D3947">
              <w:rPr>
                <w:rFonts w:ascii="Times New Roman" w:hAnsi="Times New Roman"/>
                <w:sz w:val="24"/>
                <w:szCs w:val="24"/>
                <w:lang w:val="ru-RU"/>
              </w:rPr>
              <w:t>и</w:t>
            </w:r>
            <w:r w:rsidRPr="003D3947">
              <w:rPr>
                <w:rFonts w:ascii="Times New Roman" w:hAnsi="Times New Roman"/>
                <w:spacing w:val="-1"/>
                <w:sz w:val="24"/>
                <w:szCs w:val="24"/>
                <w:lang w:val="ru-RU"/>
              </w:rPr>
              <w:t>групповая</w:t>
            </w:r>
            <w:r w:rsidRPr="003D3947">
              <w:rPr>
                <w:rFonts w:ascii="Times New Roman" w:hAnsi="Times New Roman"/>
                <w:sz w:val="24"/>
                <w:szCs w:val="24"/>
                <w:lang w:val="ru-RU"/>
              </w:rPr>
              <w:t>коррекция</w:t>
            </w:r>
            <w:r w:rsidRPr="003D3947">
              <w:rPr>
                <w:rFonts w:ascii="Times New Roman" w:hAnsi="Times New Roman"/>
                <w:spacing w:val="-1"/>
                <w:sz w:val="24"/>
                <w:szCs w:val="24"/>
                <w:lang w:val="ru-RU"/>
              </w:rPr>
              <w:t>психомоторных</w:t>
            </w:r>
            <w:r w:rsidRPr="003D3947">
              <w:rPr>
                <w:rFonts w:ascii="Times New Roman" w:hAnsi="Times New Roman"/>
                <w:sz w:val="24"/>
                <w:szCs w:val="24"/>
                <w:lang w:val="ru-RU"/>
              </w:rPr>
              <w:t>расстройств</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392" w:firstLine="369"/>
              <w:rPr>
                <w:rFonts w:ascii="Times New Roman" w:eastAsia="Times New Roman" w:hAnsi="Times New Roman"/>
                <w:sz w:val="24"/>
                <w:szCs w:val="24"/>
              </w:rPr>
            </w:pPr>
            <w:r w:rsidRPr="003D3947">
              <w:rPr>
                <w:rFonts w:ascii="Times New Roman" w:hAnsi="Times New Roman"/>
                <w:spacing w:val="-1"/>
                <w:sz w:val="24"/>
                <w:szCs w:val="24"/>
              </w:rPr>
              <w:t>По</w:t>
            </w:r>
            <w:r w:rsidRPr="003D3947">
              <w:rPr>
                <w:rFonts w:ascii="Times New Roman" w:hAnsi="Times New Roman"/>
                <w:sz w:val="24"/>
                <w:szCs w:val="24"/>
              </w:rPr>
              <w:t>мере</w:t>
            </w:r>
            <w:r w:rsidRPr="003D3947">
              <w:rPr>
                <w:rFonts w:ascii="Times New Roman" w:hAnsi="Times New Roman"/>
                <w:w w:val="95"/>
                <w:sz w:val="24"/>
                <w:szCs w:val="24"/>
              </w:rPr>
              <w:t>н</w:t>
            </w:r>
            <w:r w:rsidRPr="003D3947">
              <w:rPr>
                <w:rFonts w:ascii="Times New Roman" w:hAnsi="Times New Roman"/>
                <w:spacing w:val="-1"/>
                <w:w w:val="95"/>
                <w:sz w:val="24"/>
                <w:szCs w:val="24"/>
              </w:rPr>
              <w:t>е</w:t>
            </w:r>
            <w:r w:rsidRPr="003D3947">
              <w:rPr>
                <w:rFonts w:ascii="Times New Roman" w:hAnsi="Times New Roman"/>
                <w:spacing w:val="3"/>
                <w:w w:val="95"/>
                <w:sz w:val="24"/>
                <w:szCs w:val="24"/>
              </w:rPr>
              <w:t>о</w:t>
            </w:r>
            <w:r w:rsidRPr="003D3947">
              <w:rPr>
                <w:rFonts w:ascii="Times New Roman" w:hAnsi="Times New Roman"/>
                <w:spacing w:val="-2"/>
                <w:w w:val="95"/>
                <w:sz w:val="24"/>
                <w:szCs w:val="24"/>
              </w:rPr>
              <w:t>б</w:t>
            </w:r>
            <w:r w:rsidRPr="003D3947">
              <w:rPr>
                <w:rFonts w:ascii="Times New Roman" w:hAnsi="Times New Roman"/>
                <w:spacing w:val="-5"/>
                <w:w w:val="95"/>
                <w:sz w:val="24"/>
                <w:szCs w:val="24"/>
              </w:rPr>
              <w:t>х</w:t>
            </w:r>
            <w:r w:rsidRPr="003D3947">
              <w:rPr>
                <w:rFonts w:ascii="Times New Roman" w:hAnsi="Times New Roman"/>
                <w:spacing w:val="3"/>
                <w:w w:val="95"/>
                <w:sz w:val="24"/>
                <w:szCs w:val="24"/>
              </w:rPr>
              <w:t>о</w:t>
            </w:r>
            <w:r w:rsidRPr="003D3947">
              <w:rPr>
                <w:rFonts w:ascii="Times New Roman" w:hAnsi="Times New Roman"/>
                <w:spacing w:val="-2"/>
                <w:w w:val="95"/>
                <w:sz w:val="24"/>
                <w:szCs w:val="24"/>
              </w:rPr>
              <w:t>д</w:t>
            </w:r>
            <w:r w:rsidRPr="003D3947">
              <w:rPr>
                <w:rFonts w:ascii="Times New Roman" w:hAnsi="Times New Roman"/>
                <w:w w:val="95"/>
                <w:sz w:val="24"/>
                <w:szCs w:val="24"/>
              </w:rPr>
              <w:t>и</w:t>
            </w:r>
            <w:r w:rsidRPr="003D3947">
              <w:rPr>
                <w:rFonts w:ascii="Times New Roman" w:hAnsi="Times New Roman"/>
                <w:spacing w:val="-3"/>
                <w:w w:val="95"/>
                <w:sz w:val="24"/>
                <w:szCs w:val="24"/>
              </w:rPr>
              <w:t>м</w:t>
            </w:r>
            <w:r w:rsidRPr="003D3947">
              <w:rPr>
                <w:rFonts w:ascii="Times New Roman" w:hAnsi="Times New Roman"/>
                <w:spacing w:val="3"/>
                <w:w w:val="95"/>
                <w:sz w:val="24"/>
                <w:szCs w:val="24"/>
              </w:rPr>
              <w:t>о</w:t>
            </w:r>
            <w:r w:rsidRPr="003D3947">
              <w:rPr>
                <w:rFonts w:ascii="Times New Roman" w:hAnsi="Times New Roman"/>
                <w:spacing w:val="-1"/>
                <w:w w:val="95"/>
                <w:sz w:val="24"/>
                <w:szCs w:val="24"/>
              </w:rPr>
              <w:t>с</w:t>
            </w:r>
            <w:r w:rsidRPr="003D3947">
              <w:rPr>
                <w:rFonts w:ascii="Times New Roman" w:hAnsi="Times New Roman"/>
                <w:w w:val="95"/>
                <w:sz w:val="24"/>
                <w:szCs w:val="24"/>
              </w:rPr>
              <w:t>ти</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221" w:right="170"/>
              <w:rPr>
                <w:rFonts w:ascii="Times New Roman" w:eastAsia="Times New Roman" w:hAnsi="Times New Roman"/>
                <w:sz w:val="24"/>
                <w:szCs w:val="24"/>
              </w:rPr>
            </w:pPr>
            <w:r w:rsidRPr="003D3947">
              <w:rPr>
                <w:rFonts w:ascii="Times New Roman" w:hAnsi="Times New Roman"/>
                <w:spacing w:val="-1"/>
                <w:sz w:val="24"/>
                <w:szCs w:val="24"/>
              </w:rPr>
              <w:t>П</w:t>
            </w:r>
            <w:r w:rsidR="00FB5505">
              <w:rPr>
                <w:rFonts w:ascii="Times New Roman" w:hAnsi="Times New Roman"/>
                <w:spacing w:val="-1"/>
                <w:sz w:val="24"/>
                <w:szCs w:val="24"/>
                <w:lang w:val="ru-RU"/>
              </w:rPr>
              <w:t>едагог-п</w:t>
            </w:r>
            <w:r w:rsidRPr="003D3947">
              <w:rPr>
                <w:rFonts w:ascii="Times New Roman" w:hAnsi="Times New Roman"/>
                <w:spacing w:val="-1"/>
                <w:sz w:val="24"/>
                <w:szCs w:val="24"/>
              </w:rPr>
              <w:t>сихолог</w:t>
            </w:r>
          </w:p>
        </w:tc>
      </w:tr>
      <w:tr w:rsidR="00CB1509" w:rsidRPr="00B2225F" w:rsidTr="006B7649">
        <w:trPr>
          <w:trHeight w:hRule="exact" w:val="562"/>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5.13.</w:t>
            </w:r>
          </w:p>
        </w:tc>
        <w:tc>
          <w:tcPr>
            <w:tcW w:w="41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Pr>
                <w:rFonts w:ascii="Times New Roman" w:eastAsia="Times New Roman" w:hAnsi="Times New Roman"/>
                <w:sz w:val="24"/>
                <w:szCs w:val="24"/>
              </w:rPr>
            </w:pPr>
            <w:r w:rsidRPr="003D3947">
              <w:rPr>
                <w:rFonts w:ascii="Times New Roman" w:hAnsi="Times New Roman"/>
                <w:sz w:val="24"/>
                <w:szCs w:val="24"/>
              </w:rPr>
              <w:t>Применениеметодов</w:t>
            </w:r>
            <w:r w:rsidRPr="003D3947">
              <w:rPr>
                <w:rFonts w:ascii="Times New Roman" w:hAnsi="Times New Roman"/>
                <w:spacing w:val="-1"/>
                <w:sz w:val="24"/>
                <w:szCs w:val="24"/>
              </w:rPr>
              <w:t>релаксации</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392" w:firstLine="369"/>
              <w:rPr>
                <w:rFonts w:ascii="Times New Roman" w:eastAsia="Times New Roman" w:hAnsi="Times New Roman"/>
                <w:sz w:val="24"/>
                <w:szCs w:val="24"/>
              </w:rPr>
            </w:pPr>
            <w:r w:rsidRPr="003D3947">
              <w:rPr>
                <w:rFonts w:ascii="Times New Roman" w:hAnsi="Times New Roman"/>
                <w:spacing w:val="-1"/>
                <w:sz w:val="24"/>
                <w:szCs w:val="24"/>
              </w:rPr>
              <w:t>По</w:t>
            </w:r>
            <w:r w:rsidRPr="003D3947">
              <w:rPr>
                <w:rFonts w:ascii="Times New Roman" w:hAnsi="Times New Roman"/>
                <w:sz w:val="24"/>
                <w:szCs w:val="24"/>
              </w:rPr>
              <w:t>мере</w:t>
            </w:r>
            <w:r w:rsidRPr="003D3947">
              <w:rPr>
                <w:rFonts w:ascii="Times New Roman" w:hAnsi="Times New Roman"/>
                <w:w w:val="95"/>
                <w:sz w:val="24"/>
                <w:szCs w:val="24"/>
              </w:rPr>
              <w:t>н</w:t>
            </w:r>
            <w:r w:rsidRPr="003D3947">
              <w:rPr>
                <w:rFonts w:ascii="Times New Roman" w:hAnsi="Times New Roman"/>
                <w:spacing w:val="-1"/>
                <w:w w:val="95"/>
                <w:sz w:val="24"/>
                <w:szCs w:val="24"/>
              </w:rPr>
              <w:t>е</w:t>
            </w:r>
            <w:r w:rsidRPr="003D3947">
              <w:rPr>
                <w:rFonts w:ascii="Times New Roman" w:hAnsi="Times New Roman"/>
                <w:spacing w:val="3"/>
                <w:w w:val="95"/>
                <w:sz w:val="24"/>
                <w:szCs w:val="24"/>
              </w:rPr>
              <w:t>о</w:t>
            </w:r>
            <w:r w:rsidRPr="003D3947">
              <w:rPr>
                <w:rFonts w:ascii="Times New Roman" w:hAnsi="Times New Roman"/>
                <w:spacing w:val="-2"/>
                <w:w w:val="95"/>
                <w:sz w:val="24"/>
                <w:szCs w:val="24"/>
              </w:rPr>
              <w:t>б</w:t>
            </w:r>
            <w:r w:rsidRPr="003D3947">
              <w:rPr>
                <w:rFonts w:ascii="Times New Roman" w:hAnsi="Times New Roman"/>
                <w:spacing w:val="-5"/>
                <w:w w:val="95"/>
                <w:sz w:val="24"/>
                <w:szCs w:val="24"/>
              </w:rPr>
              <w:t>х</w:t>
            </w:r>
            <w:r w:rsidRPr="003D3947">
              <w:rPr>
                <w:rFonts w:ascii="Times New Roman" w:hAnsi="Times New Roman"/>
                <w:spacing w:val="3"/>
                <w:w w:val="95"/>
                <w:sz w:val="24"/>
                <w:szCs w:val="24"/>
              </w:rPr>
              <w:t>о</w:t>
            </w:r>
            <w:r w:rsidRPr="003D3947">
              <w:rPr>
                <w:rFonts w:ascii="Times New Roman" w:hAnsi="Times New Roman"/>
                <w:spacing w:val="-2"/>
                <w:w w:val="95"/>
                <w:sz w:val="24"/>
                <w:szCs w:val="24"/>
              </w:rPr>
              <w:t>д</w:t>
            </w:r>
            <w:r w:rsidRPr="003D3947">
              <w:rPr>
                <w:rFonts w:ascii="Times New Roman" w:hAnsi="Times New Roman"/>
                <w:w w:val="95"/>
                <w:sz w:val="24"/>
                <w:szCs w:val="24"/>
              </w:rPr>
              <w:t>и</w:t>
            </w:r>
            <w:r w:rsidRPr="003D3947">
              <w:rPr>
                <w:rFonts w:ascii="Times New Roman" w:hAnsi="Times New Roman"/>
                <w:spacing w:val="-3"/>
                <w:w w:val="95"/>
                <w:sz w:val="24"/>
                <w:szCs w:val="24"/>
              </w:rPr>
              <w:t>м</w:t>
            </w:r>
            <w:r w:rsidRPr="003D3947">
              <w:rPr>
                <w:rFonts w:ascii="Times New Roman" w:hAnsi="Times New Roman"/>
                <w:spacing w:val="3"/>
                <w:w w:val="95"/>
                <w:sz w:val="24"/>
                <w:szCs w:val="24"/>
              </w:rPr>
              <w:t>о</w:t>
            </w:r>
            <w:r w:rsidRPr="003D3947">
              <w:rPr>
                <w:rFonts w:ascii="Times New Roman" w:hAnsi="Times New Roman"/>
                <w:spacing w:val="-1"/>
                <w:w w:val="95"/>
                <w:sz w:val="24"/>
                <w:szCs w:val="24"/>
              </w:rPr>
              <w:t>с</w:t>
            </w:r>
            <w:r w:rsidRPr="003D3947">
              <w:rPr>
                <w:rFonts w:ascii="Times New Roman" w:hAnsi="Times New Roman"/>
                <w:w w:val="95"/>
                <w:sz w:val="24"/>
                <w:szCs w:val="24"/>
              </w:rPr>
              <w:t>ти</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221"/>
              <w:rPr>
                <w:rFonts w:ascii="Times New Roman" w:eastAsia="Times New Roman" w:hAnsi="Times New Roman"/>
                <w:sz w:val="24"/>
                <w:szCs w:val="24"/>
              </w:rPr>
            </w:pPr>
            <w:r w:rsidRPr="003D3947">
              <w:rPr>
                <w:rFonts w:ascii="Times New Roman" w:hAnsi="Times New Roman"/>
                <w:spacing w:val="-1"/>
                <w:sz w:val="24"/>
                <w:szCs w:val="24"/>
              </w:rPr>
              <w:t>П</w:t>
            </w:r>
            <w:r w:rsidR="00FB5505">
              <w:rPr>
                <w:rFonts w:ascii="Times New Roman" w:hAnsi="Times New Roman"/>
                <w:spacing w:val="-1"/>
                <w:sz w:val="24"/>
                <w:szCs w:val="24"/>
                <w:lang w:val="ru-RU"/>
              </w:rPr>
              <w:t>едагог-п</w:t>
            </w:r>
            <w:r w:rsidRPr="003D3947">
              <w:rPr>
                <w:rFonts w:ascii="Times New Roman" w:hAnsi="Times New Roman"/>
                <w:spacing w:val="-1"/>
                <w:sz w:val="24"/>
                <w:szCs w:val="24"/>
              </w:rPr>
              <w:t>сихолог</w:t>
            </w:r>
          </w:p>
        </w:tc>
      </w:tr>
      <w:tr w:rsidR="00CB1509" w:rsidRPr="00B2225F" w:rsidTr="006B7649">
        <w:trPr>
          <w:trHeight w:hRule="exact" w:val="1387"/>
        </w:trPr>
        <w:tc>
          <w:tcPr>
            <w:tcW w:w="701"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Pr>
                <w:rFonts w:ascii="Times New Roman" w:eastAsia="Times New Roman" w:hAnsi="Times New Roman"/>
                <w:sz w:val="24"/>
                <w:szCs w:val="24"/>
              </w:rPr>
            </w:pPr>
            <w:r w:rsidRPr="003D3947">
              <w:rPr>
                <w:rFonts w:ascii="Times New Roman" w:hAnsi="Times New Roman"/>
                <w:sz w:val="24"/>
                <w:szCs w:val="24"/>
              </w:rPr>
              <w:t>5.14.</w:t>
            </w:r>
          </w:p>
        </w:tc>
        <w:tc>
          <w:tcPr>
            <w:tcW w:w="41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
              <w:rPr>
                <w:rFonts w:ascii="Times New Roman" w:eastAsia="Times New Roman" w:hAnsi="Times New Roman"/>
                <w:sz w:val="24"/>
                <w:szCs w:val="24"/>
                <w:lang w:val="ru-RU"/>
              </w:rPr>
            </w:pPr>
            <w:r w:rsidRPr="003D3947">
              <w:rPr>
                <w:rFonts w:ascii="Times New Roman" w:hAnsi="Times New Roman"/>
                <w:spacing w:val="-1"/>
                <w:sz w:val="24"/>
                <w:szCs w:val="24"/>
                <w:lang w:val="ru-RU"/>
              </w:rPr>
              <w:t>Психологическиезанятия,индивидуальныеконсультации,</w:t>
            </w:r>
            <w:r w:rsidRPr="003D3947">
              <w:rPr>
                <w:rFonts w:ascii="Times New Roman" w:hAnsi="Times New Roman"/>
                <w:sz w:val="24"/>
                <w:szCs w:val="24"/>
                <w:lang w:val="ru-RU"/>
              </w:rPr>
              <w:t>развитиенавыков</w:t>
            </w:r>
            <w:r w:rsidRPr="003D3947">
              <w:rPr>
                <w:rFonts w:ascii="Times New Roman" w:hAnsi="Times New Roman"/>
                <w:spacing w:val="-2"/>
                <w:sz w:val="24"/>
                <w:szCs w:val="24"/>
                <w:lang w:val="ru-RU"/>
              </w:rPr>
              <w:t>по</w:t>
            </w:r>
            <w:r w:rsidRPr="003D3947">
              <w:rPr>
                <w:rFonts w:ascii="Times New Roman" w:hAnsi="Times New Roman"/>
                <w:spacing w:val="-1"/>
                <w:sz w:val="24"/>
                <w:szCs w:val="24"/>
                <w:lang w:val="ru-RU"/>
              </w:rPr>
              <w:t>восстановлениюблагоприятногоэмоционального</w:t>
            </w:r>
            <w:r w:rsidRPr="003D3947">
              <w:rPr>
                <w:rFonts w:ascii="Times New Roman" w:hAnsi="Times New Roman"/>
                <w:sz w:val="24"/>
                <w:szCs w:val="24"/>
                <w:lang w:val="ru-RU"/>
              </w:rPr>
              <w:t>состояния</w:t>
            </w:r>
            <w:r w:rsidRPr="003D3947">
              <w:rPr>
                <w:rFonts w:ascii="Times New Roman" w:hAnsi="Times New Roman"/>
                <w:spacing w:val="-1"/>
                <w:sz w:val="24"/>
                <w:szCs w:val="24"/>
                <w:lang w:val="ru-RU"/>
              </w:rPr>
              <w:t>(по</w:t>
            </w:r>
            <w:r w:rsidRPr="003D3947">
              <w:rPr>
                <w:rFonts w:ascii="Times New Roman" w:hAnsi="Times New Roman"/>
                <w:spacing w:val="-2"/>
                <w:sz w:val="24"/>
                <w:szCs w:val="24"/>
                <w:lang w:val="ru-RU"/>
              </w:rPr>
              <w:t>запросу).</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766" w:hanging="399"/>
              <w:rPr>
                <w:rFonts w:ascii="Times New Roman" w:eastAsia="Times New Roman" w:hAnsi="Times New Roman"/>
                <w:sz w:val="24"/>
                <w:szCs w:val="24"/>
              </w:rPr>
            </w:pPr>
            <w:r w:rsidRPr="003D3947">
              <w:rPr>
                <w:rFonts w:ascii="Times New Roman" w:hAnsi="Times New Roman"/>
                <w:sz w:val="24"/>
                <w:szCs w:val="24"/>
              </w:rPr>
              <w:t>В</w:t>
            </w:r>
            <w:r w:rsidRPr="003D3947">
              <w:rPr>
                <w:rFonts w:ascii="Times New Roman" w:hAnsi="Times New Roman"/>
                <w:spacing w:val="-1"/>
                <w:sz w:val="24"/>
                <w:szCs w:val="24"/>
              </w:rPr>
              <w:t>течениевсего</w:t>
            </w:r>
            <w:r w:rsidRPr="003D3947">
              <w:rPr>
                <w:rFonts w:ascii="Times New Roman" w:hAnsi="Times New Roman"/>
                <w:sz w:val="24"/>
                <w:szCs w:val="24"/>
              </w:rPr>
              <w:t>периода</w:t>
            </w:r>
          </w:p>
        </w:tc>
        <w:tc>
          <w:tcPr>
            <w:tcW w:w="237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221"/>
              <w:rPr>
                <w:rFonts w:ascii="Times New Roman" w:eastAsia="Times New Roman" w:hAnsi="Times New Roman"/>
                <w:sz w:val="24"/>
                <w:szCs w:val="24"/>
              </w:rPr>
            </w:pPr>
            <w:r w:rsidRPr="003D3947">
              <w:rPr>
                <w:rFonts w:ascii="Times New Roman" w:hAnsi="Times New Roman"/>
                <w:spacing w:val="-1"/>
                <w:sz w:val="24"/>
                <w:szCs w:val="24"/>
              </w:rPr>
              <w:t>П</w:t>
            </w:r>
            <w:r w:rsidR="00FB5505">
              <w:rPr>
                <w:rFonts w:ascii="Times New Roman" w:hAnsi="Times New Roman"/>
                <w:spacing w:val="-1"/>
                <w:sz w:val="24"/>
                <w:szCs w:val="24"/>
                <w:lang w:val="ru-RU"/>
              </w:rPr>
              <w:t>едагог-п</w:t>
            </w:r>
            <w:r w:rsidRPr="003D3947">
              <w:rPr>
                <w:rFonts w:ascii="Times New Roman" w:hAnsi="Times New Roman"/>
                <w:spacing w:val="-1"/>
                <w:sz w:val="24"/>
                <w:szCs w:val="24"/>
              </w:rPr>
              <w:t>сихолог</w:t>
            </w:r>
          </w:p>
        </w:tc>
      </w:tr>
    </w:tbl>
    <w:p w:rsidR="00CB1509" w:rsidRPr="003D3947" w:rsidRDefault="00CB1509" w:rsidP="00FF128C">
      <w:pPr>
        <w:widowControl w:val="0"/>
        <w:numPr>
          <w:ilvl w:val="1"/>
          <w:numId w:val="233"/>
        </w:numPr>
        <w:tabs>
          <w:tab w:val="left" w:pos="3613"/>
        </w:tabs>
        <w:spacing w:after="0" w:line="240" w:lineRule="auto"/>
        <w:ind w:left="3612" w:hanging="244"/>
        <w:jc w:val="left"/>
        <w:rPr>
          <w:rFonts w:ascii="Times New Roman" w:hAnsi="Times New Roman"/>
          <w:sz w:val="24"/>
          <w:szCs w:val="24"/>
        </w:rPr>
      </w:pPr>
      <w:r w:rsidRPr="003D3947">
        <w:rPr>
          <w:rFonts w:ascii="Times New Roman" w:hAnsi="Times New Roman"/>
          <w:b/>
          <w:spacing w:val="-1"/>
          <w:sz w:val="24"/>
          <w:szCs w:val="24"/>
        </w:rPr>
        <w:t>Просветительская</w:t>
      </w:r>
      <w:r w:rsidRPr="003D3947">
        <w:rPr>
          <w:rFonts w:ascii="Times New Roman" w:hAnsi="Times New Roman"/>
          <w:b/>
          <w:sz w:val="24"/>
          <w:szCs w:val="24"/>
        </w:rPr>
        <w:t>работа</w:t>
      </w:r>
    </w:p>
    <w:tbl>
      <w:tblPr>
        <w:tblW w:w="9684" w:type="dxa"/>
        <w:tblInd w:w="103" w:type="dxa"/>
        <w:tblLayout w:type="fixed"/>
        <w:tblCellMar>
          <w:left w:w="0" w:type="dxa"/>
          <w:right w:w="0" w:type="dxa"/>
        </w:tblCellMar>
        <w:tblLook w:val="01E0"/>
      </w:tblPr>
      <w:tblGrid>
        <w:gridCol w:w="3518"/>
        <w:gridCol w:w="6166"/>
      </w:tblGrid>
      <w:tr w:rsidR="00CB1509" w:rsidRPr="00B2225F" w:rsidTr="006B7649">
        <w:trPr>
          <w:trHeight w:hRule="exact" w:val="288"/>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997" w:right="178"/>
              <w:rPr>
                <w:rFonts w:ascii="Times New Roman" w:eastAsia="Times New Roman" w:hAnsi="Times New Roman"/>
                <w:sz w:val="24"/>
                <w:szCs w:val="24"/>
              </w:rPr>
            </w:pPr>
            <w:r w:rsidRPr="003D3947">
              <w:rPr>
                <w:rFonts w:ascii="Times New Roman" w:hAnsi="Times New Roman"/>
                <w:b/>
                <w:spacing w:val="-1"/>
                <w:sz w:val="24"/>
                <w:szCs w:val="24"/>
              </w:rPr>
              <w:t>Мероприятия</w:t>
            </w:r>
          </w:p>
        </w:tc>
        <w:tc>
          <w:tcPr>
            <w:tcW w:w="616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2014" w:right="69"/>
              <w:rPr>
                <w:rFonts w:ascii="Times New Roman" w:eastAsia="Times New Roman" w:hAnsi="Times New Roman"/>
                <w:sz w:val="24"/>
                <w:szCs w:val="24"/>
              </w:rPr>
            </w:pPr>
            <w:r w:rsidRPr="003D3947">
              <w:rPr>
                <w:rFonts w:ascii="Times New Roman" w:hAnsi="Times New Roman"/>
                <w:b/>
                <w:spacing w:val="-1"/>
                <w:sz w:val="24"/>
                <w:szCs w:val="24"/>
              </w:rPr>
              <w:t>Ожидаемые</w:t>
            </w:r>
            <w:r w:rsidRPr="003D3947">
              <w:rPr>
                <w:rFonts w:ascii="Times New Roman" w:hAnsi="Times New Roman"/>
                <w:b/>
                <w:sz w:val="24"/>
                <w:szCs w:val="24"/>
              </w:rPr>
              <w:t>результаты</w:t>
            </w:r>
          </w:p>
        </w:tc>
      </w:tr>
      <w:tr w:rsidR="00CB1509" w:rsidRPr="00B2225F" w:rsidTr="006B7649">
        <w:trPr>
          <w:trHeight w:hRule="exact" w:val="1118"/>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78"/>
              <w:rPr>
                <w:rFonts w:ascii="Times New Roman" w:eastAsia="Times New Roman" w:hAnsi="Times New Roman"/>
                <w:sz w:val="24"/>
                <w:szCs w:val="24"/>
              </w:rPr>
            </w:pPr>
            <w:r w:rsidRPr="003D3947">
              <w:rPr>
                <w:rFonts w:ascii="Times New Roman" w:hAnsi="Times New Roman"/>
                <w:spacing w:val="-1"/>
                <w:sz w:val="24"/>
                <w:szCs w:val="24"/>
              </w:rPr>
              <w:lastRenderedPageBreak/>
              <w:t>Профилактическая</w:t>
            </w:r>
            <w:r w:rsidRPr="003D3947">
              <w:rPr>
                <w:rFonts w:ascii="Times New Roman" w:hAnsi="Times New Roman"/>
                <w:sz w:val="24"/>
                <w:szCs w:val="24"/>
              </w:rPr>
              <w:t>программа</w:t>
            </w:r>
          </w:p>
          <w:p w:rsidR="00CB1509" w:rsidRPr="003D3947" w:rsidRDefault="00CB1509" w:rsidP="006B7649">
            <w:pPr>
              <w:pStyle w:val="TableParagraph"/>
              <w:ind w:left="104" w:right="178"/>
              <w:rPr>
                <w:rFonts w:ascii="Times New Roman" w:eastAsia="Times New Roman" w:hAnsi="Times New Roman"/>
                <w:sz w:val="24"/>
                <w:szCs w:val="24"/>
              </w:rPr>
            </w:pPr>
            <w:r w:rsidRPr="003D3947">
              <w:rPr>
                <w:rFonts w:ascii="Times New Roman" w:hAnsi="Times New Roman"/>
                <w:spacing w:val="-1"/>
                <w:sz w:val="24"/>
                <w:szCs w:val="24"/>
              </w:rPr>
              <w:t>«Полезнаяпривычка»</w:t>
            </w:r>
          </w:p>
        </w:tc>
        <w:tc>
          <w:tcPr>
            <w:tcW w:w="616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69"/>
              <w:rPr>
                <w:rFonts w:ascii="Times New Roman" w:eastAsia="Times New Roman" w:hAnsi="Times New Roman"/>
                <w:sz w:val="24"/>
                <w:szCs w:val="24"/>
                <w:lang w:val="ru-RU"/>
              </w:rPr>
            </w:pPr>
            <w:r w:rsidRPr="003D3947">
              <w:rPr>
                <w:rFonts w:ascii="Times New Roman" w:hAnsi="Times New Roman"/>
                <w:sz w:val="24"/>
                <w:szCs w:val="24"/>
                <w:lang w:val="ru-RU"/>
              </w:rPr>
              <w:t>Формирование</w:t>
            </w:r>
            <w:r w:rsidRPr="003D3947">
              <w:rPr>
                <w:rFonts w:ascii="Times New Roman" w:hAnsi="Times New Roman"/>
                <w:spacing w:val="-1"/>
                <w:sz w:val="24"/>
                <w:szCs w:val="24"/>
                <w:lang w:val="ru-RU"/>
              </w:rPr>
              <w:t>знаний</w:t>
            </w:r>
            <w:r w:rsidRPr="003D3947">
              <w:rPr>
                <w:rFonts w:ascii="Times New Roman" w:hAnsi="Times New Roman"/>
                <w:sz w:val="24"/>
                <w:szCs w:val="24"/>
                <w:lang w:val="ru-RU"/>
              </w:rPr>
              <w:t>оценности</w:t>
            </w:r>
            <w:r w:rsidRPr="003D3947">
              <w:rPr>
                <w:rFonts w:ascii="Times New Roman" w:hAnsi="Times New Roman"/>
                <w:spacing w:val="-1"/>
                <w:sz w:val="24"/>
                <w:szCs w:val="24"/>
                <w:lang w:val="ru-RU"/>
              </w:rPr>
              <w:t>своегоздоровья</w:t>
            </w:r>
            <w:r w:rsidRPr="003D3947">
              <w:rPr>
                <w:rFonts w:ascii="Times New Roman" w:hAnsi="Times New Roman"/>
                <w:sz w:val="24"/>
                <w:szCs w:val="24"/>
                <w:lang w:val="ru-RU"/>
              </w:rPr>
              <w:t>и</w:t>
            </w:r>
            <w:r w:rsidRPr="003D3947">
              <w:rPr>
                <w:rFonts w:ascii="Times New Roman" w:hAnsi="Times New Roman"/>
                <w:spacing w:val="-1"/>
                <w:sz w:val="24"/>
                <w:szCs w:val="24"/>
                <w:lang w:val="ru-RU"/>
              </w:rPr>
              <w:t>здоровья</w:t>
            </w:r>
            <w:r w:rsidRPr="003D3947">
              <w:rPr>
                <w:rFonts w:ascii="Times New Roman" w:hAnsi="Times New Roman"/>
                <w:sz w:val="24"/>
                <w:szCs w:val="24"/>
                <w:lang w:val="ru-RU"/>
              </w:rPr>
              <w:t>других</w:t>
            </w:r>
            <w:r w:rsidRPr="003D3947">
              <w:rPr>
                <w:rFonts w:ascii="Times New Roman" w:hAnsi="Times New Roman"/>
                <w:spacing w:val="-1"/>
                <w:sz w:val="24"/>
                <w:szCs w:val="24"/>
                <w:lang w:val="ru-RU"/>
              </w:rPr>
              <w:t>людейдля</w:t>
            </w:r>
            <w:r w:rsidRPr="003D3947">
              <w:rPr>
                <w:rFonts w:ascii="Times New Roman" w:hAnsi="Times New Roman"/>
                <w:sz w:val="24"/>
                <w:szCs w:val="24"/>
                <w:lang w:val="ru-RU"/>
              </w:rPr>
              <w:t>самореализации</w:t>
            </w:r>
            <w:r w:rsidRPr="003D3947">
              <w:rPr>
                <w:rFonts w:ascii="Times New Roman" w:hAnsi="Times New Roman"/>
                <w:spacing w:val="-1"/>
                <w:sz w:val="24"/>
                <w:szCs w:val="24"/>
                <w:lang w:val="ru-RU"/>
              </w:rPr>
              <w:t>каждойличности,</w:t>
            </w:r>
            <w:r w:rsidRPr="003D3947">
              <w:rPr>
                <w:rFonts w:ascii="Times New Roman" w:hAnsi="Times New Roman"/>
                <w:sz w:val="24"/>
                <w:szCs w:val="24"/>
                <w:lang w:val="ru-RU"/>
              </w:rPr>
              <w:t xml:space="preserve">ио </w:t>
            </w:r>
            <w:r w:rsidRPr="003D3947">
              <w:rPr>
                <w:rFonts w:ascii="Times New Roman" w:hAnsi="Times New Roman"/>
                <w:spacing w:val="-2"/>
                <w:sz w:val="24"/>
                <w:szCs w:val="24"/>
                <w:lang w:val="ru-RU"/>
              </w:rPr>
              <w:t>том</w:t>
            </w:r>
            <w:r w:rsidRPr="003D3947">
              <w:rPr>
                <w:rFonts w:ascii="Times New Roman" w:hAnsi="Times New Roman"/>
                <w:spacing w:val="-1"/>
                <w:sz w:val="24"/>
                <w:szCs w:val="24"/>
                <w:lang w:val="ru-RU"/>
              </w:rPr>
              <w:t>вреде,который</w:t>
            </w:r>
            <w:r w:rsidRPr="003D3947">
              <w:rPr>
                <w:rFonts w:ascii="Times New Roman" w:hAnsi="Times New Roman"/>
                <w:spacing w:val="-2"/>
                <w:sz w:val="24"/>
                <w:szCs w:val="24"/>
                <w:lang w:val="ru-RU"/>
              </w:rPr>
              <w:t>можно</w:t>
            </w:r>
            <w:r w:rsidRPr="003D3947">
              <w:rPr>
                <w:rFonts w:ascii="Times New Roman" w:hAnsi="Times New Roman"/>
                <w:spacing w:val="-1"/>
                <w:sz w:val="24"/>
                <w:szCs w:val="24"/>
                <w:lang w:val="ru-RU"/>
              </w:rPr>
              <w:t>нанестиздоровьюразличными</w:t>
            </w:r>
            <w:r w:rsidRPr="003D3947">
              <w:rPr>
                <w:rFonts w:ascii="Times New Roman" w:hAnsi="Times New Roman"/>
                <w:sz w:val="24"/>
                <w:szCs w:val="24"/>
                <w:lang w:val="ru-RU"/>
              </w:rPr>
              <w:t>действиями;</w:t>
            </w:r>
          </w:p>
        </w:tc>
      </w:tr>
      <w:tr w:rsidR="00CB1509" w:rsidRPr="00B2225F" w:rsidTr="006B7649">
        <w:trPr>
          <w:trHeight w:hRule="exact" w:val="1114"/>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39"/>
              <w:rPr>
                <w:rFonts w:ascii="Times New Roman" w:eastAsia="Times New Roman" w:hAnsi="Times New Roman"/>
                <w:sz w:val="24"/>
                <w:szCs w:val="24"/>
                <w:lang w:val="ru-RU"/>
              </w:rPr>
            </w:pPr>
            <w:r w:rsidRPr="003D3947">
              <w:rPr>
                <w:rFonts w:ascii="Times New Roman" w:hAnsi="Times New Roman"/>
                <w:spacing w:val="-1"/>
                <w:sz w:val="24"/>
                <w:szCs w:val="24"/>
                <w:lang w:val="ru-RU"/>
              </w:rPr>
              <w:t>Психолого-педагогический</w:t>
            </w:r>
            <w:r w:rsidRPr="003D3947">
              <w:rPr>
                <w:rFonts w:ascii="Times New Roman" w:hAnsi="Times New Roman"/>
                <w:sz w:val="24"/>
                <w:szCs w:val="24"/>
                <w:lang w:val="ru-RU"/>
              </w:rPr>
              <w:t>лекторий</w:t>
            </w:r>
            <w:r w:rsidRPr="003D3947">
              <w:rPr>
                <w:rFonts w:ascii="Times New Roman" w:hAnsi="Times New Roman"/>
                <w:spacing w:val="-1"/>
                <w:sz w:val="24"/>
                <w:szCs w:val="24"/>
                <w:lang w:val="ru-RU"/>
              </w:rPr>
              <w:t>дляродителей</w:t>
            </w:r>
            <w:r w:rsidRPr="003D3947">
              <w:rPr>
                <w:rFonts w:ascii="Times New Roman" w:hAnsi="Times New Roman"/>
                <w:spacing w:val="-3"/>
                <w:sz w:val="24"/>
                <w:szCs w:val="24"/>
                <w:lang w:val="ru-RU"/>
              </w:rPr>
              <w:t>уч-ся</w:t>
            </w:r>
            <w:r w:rsidRPr="003D3947">
              <w:rPr>
                <w:rFonts w:ascii="Times New Roman" w:hAnsi="Times New Roman"/>
                <w:sz w:val="24"/>
                <w:szCs w:val="24"/>
                <w:lang w:val="ru-RU"/>
              </w:rPr>
              <w:t>5</w:t>
            </w:r>
            <w:r w:rsidRPr="003D3947">
              <w:rPr>
                <w:rFonts w:ascii="Times New Roman" w:hAnsi="Times New Roman"/>
                <w:spacing w:val="-1"/>
                <w:sz w:val="24"/>
                <w:szCs w:val="24"/>
                <w:lang w:val="ru-RU"/>
              </w:rPr>
              <w:t>классов«Адаптация</w:t>
            </w:r>
            <w:r w:rsidRPr="003D3947">
              <w:rPr>
                <w:rFonts w:ascii="Times New Roman" w:hAnsi="Times New Roman"/>
                <w:sz w:val="24"/>
                <w:szCs w:val="24"/>
                <w:lang w:val="ru-RU"/>
              </w:rPr>
              <w:t>в</w:t>
            </w:r>
            <w:r w:rsidRPr="003D3947">
              <w:rPr>
                <w:rFonts w:ascii="Times New Roman" w:hAnsi="Times New Roman"/>
                <w:spacing w:val="-1"/>
                <w:sz w:val="24"/>
                <w:szCs w:val="24"/>
                <w:lang w:val="ru-RU"/>
              </w:rPr>
              <w:t>среднем</w:t>
            </w:r>
            <w:r w:rsidRPr="003D3947">
              <w:rPr>
                <w:rFonts w:ascii="Times New Roman" w:hAnsi="Times New Roman"/>
                <w:sz w:val="24"/>
                <w:szCs w:val="24"/>
                <w:lang w:val="ru-RU"/>
              </w:rPr>
              <w:t>звенешколы»</w:t>
            </w:r>
          </w:p>
        </w:tc>
        <w:tc>
          <w:tcPr>
            <w:tcW w:w="616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69"/>
              <w:rPr>
                <w:rFonts w:ascii="Times New Roman" w:eastAsia="Times New Roman" w:hAnsi="Times New Roman"/>
                <w:sz w:val="24"/>
                <w:szCs w:val="24"/>
                <w:lang w:val="ru-RU"/>
              </w:rPr>
            </w:pPr>
            <w:r w:rsidRPr="003D3947">
              <w:rPr>
                <w:rFonts w:ascii="Times New Roman" w:hAnsi="Times New Roman"/>
                <w:sz w:val="24"/>
                <w:szCs w:val="24"/>
                <w:lang w:val="ru-RU"/>
              </w:rPr>
              <w:t>Повышена</w:t>
            </w:r>
            <w:r w:rsidRPr="003D3947">
              <w:rPr>
                <w:rFonts w:ascii="Times New Roman" w:hAnsi="Times New Roman"/>
                <w:spacing w:val="-1"/>
                <w:sz w:val="24"/>
                <w:szCs w:val="24"/>
                <w:lang w:val="ru-RU"/>
              </w:rPr>
              <w:t>психологическая</w:t>
            </w:r>
            <w:r w:rsidRPr="003D3947">
              <w:rPr>
                <w:rFonts w:ascii="Times New Roman" w:hAnsi="Times New Roman"/>
                <w:sz w:val="24"/>
                <w:szCs w:val="24"/>
                <w:lang w:val="ru-RU"/>
              </w:rPr>
              <w:t>компетенцияв</w:t>
            </w:r>
            <w:r w:rsidRPr="003D3947">
              <w:rPr>
                <w:rFonts w:ascii="Times New Roman" w:hAnsi="Times New Roman"/>
                <w:spacing w:val="-1"/>
                <w:sz w:val="24"/>
                <w:szCs w:val="24"/>
                <w:lang w:val="ru-RU"/>
              </w:rPr>
              <w:t>вопросахпереживаемогодетьмипериода,представления</w:t>
            </w:r>
            <w:r w:rsidRPr="003D3947">
              <w:rPr>
                <w:rFonts w:ascii="Times New Roman" w:hAnsi="Times New Roman"/>
                <w:spacing w:val="2"/>
                <w:sz w:val="24"/>
                <w:szCs w:val="24"/>
                <w:lang w:val="ru-RU"/>
              </w:rPr>
              <w:t>об</w:t>
            </w:r>
            <w:r w:rsidRPr="003D3947">
              <w:rPr>
                <w:rFonts w:ascii="Times New Roman" w:hAnsi="Times New Roman"/>
                <w:spacing w:val="-1"/>
                <w:sz w:val="24"/>
                <w:szCs w:val="24"/>
                <w:lang w:val="ru-RU"/>
              </w:rPr>
              <w:t>ответственности</w:t>
            </w:r>
            <w:r w:rsidRPr="003D3947">
              <w:rPr>
                <w:rFonts w:ascii="Times New Roman" w:hAnsi="Times New Roman"/>
                <w:sz w:val="24"/>
                <w:szCs w:val="24"/>
                <w:lang w:val="ru-RU"/>
              </w:rPr>
              <w:t>и</w:t>
            </w:r>
            <w:r w:rsidRPr="003D3947">
              <w:rPr>
                <w:rFonts w:ascii="Times New Roman" w:hAnsi="Times New Roman"/>
                <w:spacing w:val="-1"/>
                <w:sz w:val="24"/>
                <w:szCs w:val="24"/>
                <w:lang w:val="ru-RU"/>
              </w:rPr>
              <w:t>совместномрешении</w:t>
            </w:r>
            <w:r w:rsidRPr="003D3947">
              <w:rPr>
                <w:rFonts w:ascii="Times New Roman" w:hAnsi="Times New Roman"/>
                <w:sz w:val="24"/>
                <w:szCs w:val="24"/>
                <w:lang w:val="ru-RU"/>
              </w:rPr>
              <w:t>с</w:t>
            </w:r>
            <w:r w:rsidRPr="003D3947">
              <w:rPr>
                <w:rFonts w:ascii="Times New Roman" w:hAnsi="Times New Roman"/>
                <w:spacing w:val="-1"/>
                <w:sz w:val="24"/>
                <w:szCs w:val="24"/>
                <w:lang w:val="ru-RU"/>
              </w:rPr>
              <w:t>ребенком</w:t>
            </w:r>
            <w:r w:rsidRPr="003D3947">
              <w:rPr>
                <w:rFonts w:ascii="Times New Roman" w:hAnsi="Times New Roman"/>
                <w:sz w:val="24"/>
                <w:szCs w:val="24"/>
                <w:lang w:val="ru-RU"/>
              </w:rPr>
              <w:t>проблемных</w:t>
            </w:r>
            <w:r w:rsidRPr="003D3947">
              <w:rPr>
                <w:rFonts w:ascii="Times New Roman" w:hAnsi="Times New Roman"/>
                <w:spacing w:val="-1"/>
                <w:sz w:val="24"/>
                <w:szCs w:val="24"/>
                <w:lang w:val="ru-RU"/>
              </w:rPr>
              <w:t>ситуаций(датьрекомендации).</w:t>
            </w:r>
          </w:p>
        </w:tc>
      </w:tr>
      <w:tr w:rsidR="00CB1509" w:rsidRPr="00B2225F" w:rsidTr="006B7649">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39"/>
              <w:rPr>
                <w:rFonts w:ascii="Times New Roman" w:eastAsia="Times New Roman" w:hAnsi="Times New Roman"/>
                <w:sz w:val="24"/>
                <w:szCs w:val="24"/>
                <w:lang w:val="ru-RU"/>
              </w:rPr>
            </w:pPr>
            <w:r w:rsidRPr="003D3947">
              <w:rPr>
                <w:rFonts w:ascii="Times New Roman" w:hAnsi="Times New Roman"/>
                <w:spacing w:val="-1"/>
                <w:sz w:val="24"/>
                <w:szCs w:val="24"/>
                <w:lang w:val="ru-RU"/>
              </w:rPr>
              <w:t>Встречисоспециалистами</w:t>
            </w:r>
            <w:r w:rsidRPr="003D3947">
              <w:rPr>
                <w:rFonts w:ascii="Times New Roman" w:hAnsi="Times New Roman"/>
                <w:spacing w:val="23"/>
                <w:w w:val="99"/>
                <w:sz w:val="24"/>
                <w:szCs w:val="24"/>
                <w:lang w:val="ru-RU"/>
              </w:rPr>
              <w:t xml:space="preserve"> Тавринской </w:t>
            </w:r>
            <w:r w:rsidRPr="003D3947">
              <w:rPr>
                <w:rFonts w:ascii="Times New Roman" w:hAnsi="Times New Roman"/>
                <w:sz w:val="24"/>
                <w:szCs w:val="24"/>
                <w:lang w:val="ru-RU"/>
              </w:rPr>
              <w:t>больницы</w:t>
            </w:r>
          </w:p>
        </w:tc>
        <w:tc>
          <w:tcPr>
            <w:tcW w:w="616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94"/>
              <w:rPr>
                <w:rFonts w:ascii="Times New Roman" w:eastAsia="Times New Roman" w:hAnsi="Times New Roman"/>
                <w:sz w:val="24"/>
                <w:szCs w:val="24"/>
                <w:lang w:val="ru-RU"/>
              </w:rPr>
            </w:pPr>
            <w:r w:rsidRPr="003D3947">
              <w:rPr>
                <w:rFonts w:ascii="Times New Roman" w:hAnsi="Times New Roman"/>
                <w:sz w:val="24"/>
                <w:szCs w:val="24"/>
                <w:lang w:val="ru-RU"/>
              </w:rPr>
              <w:t>Формирование</w:t>
            </w:r>
            <w:r w:rsidRPr="003D3947">
              <w:rPr>
                <w:rFonts w:ascii="Times New Roman" w:hAnsi="Times New Roman"/>
                <w:spacing w:val="-1"/>
                <w:sz w:val="24"/>
                <w:szCs w:val="24"/>
                <w:lang w:val="ru-RU"/>
              </w:rPr>
              <w:t>знаний</w:t>
            </w:r>
            <w:r w:rsidRPr="003D3947">
              <w:rPr>
                <w:rFonts w:ascii="Times New Roman" w:hAnsi="Times New Roman"/>
                <w:sz w:val="24"/>
                <w:szCs w:val="24"/>
                <w:lang w:val="ru-RU"/>
              </w:rPr>
              <w:t>о</w:t>
            </w:r>
            <w:r w:rsidRPr="003D3947">
              <w:rPr>
                <w:rFonts w:ascii="Times New Roman" w:hAnsi="Times New Roman"/>
                <w:spacing w:val="-1"/>
                <w:sz w:val="24"/>
                <w:szCs w:val="24"/>
                <w:lang w:val="ru-RU"/>
              </w:rPr>
              <w:t>необходимостисоблюдения</w:t>
            </w:r>
            <w:r w:rsidRPr="003D3947">
              <w:rPr>
                <w:rFonts w:ascii="Times New Roman" w:hAnsi="Times New Roman"/>
                <w:sz w:val="24"/>
                <w:szCs w:val="24"/>
                <w:lang w:val="ru-RU"/>
              </w:rPr>
              <w:t>правилгигиеныи</w:t>
            </w:r>
            <w:r w:rsidRPr="003D3947">
              <w:rPr>
                <w:rFonts w:ascii="Times New Roman" w:hAnsi="Times New Roman"/>
                <w:spacing w:val="-1"/>
                <w:sz w:val="24"/>
                <w:szCs w:val="24"/>
                <w:lang w:val="ru-RU"/>
              </w:rPr>
              <w:t>здоровогорежимадня;</w:t>
            </w:r>
          </w:p>
        </w:tc>
      </w:tr>
      <w:tr w:rsidR="00CB1509" w:rsidRPr="00B2225F" w:rsidTr="006B7649">
        <w:trPr>
          <w:trHeight w:hRule="exact" w:val="575"/>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39"/>
              <w:rPr>
                <w:rFonts w:ascii="Times New Roman" w:eastAsia="Times New Roman" w:hAnsi="Times New Roman"/>
                <w:sz w:val="24"/>
                <w:szCs w:val="24"/>
                <w:lang w:val="ru-RU"/>
              </w:rPr>
            </w:pPr>
            <w:r w:rsidRPr="003D3947">
              <w:rPr>
                <w:rFonts w:ascii="Times New Roman" w:hAnsi="Times New Roman"/>
                <w:spacing w:val="-1"/>
                <w:sz w:val="24"/>
                <w:szCs w:val="24"/>
                <w:lang w:val="ru-RU"/>
              </w:rPr>
              <w:t>Акции:«Кросс наций</w:t>
            </w:r>
            <w:r w:rsidRPr="003D3947">
              <w:rPr>
                <w:rFonts w:ascii="Times New Roman" w:hAnsi="Times New Roman"/>
                <w:sz w:val="24"/>
                <w:szCs w:val="24"/>
                <w:lang w:val="ru-RU"/>
              </w:rPr>
              <w:t>»и</w:t>
            </w:r>
            <w:r w:rsidRPr="003D3947">
              <w:rPr>
                <w:rFonts w:ascii="Times New Roman" w:hAnsi="Times New Roman"/>
                <w:spacing w:val="-1"/>
                <w:sz w:val="24"/>
                <w:szCs w:val="24"/>
                <w:lang w:val="ru-RU"/>
              </w:rPr>
              <w:t>др.</w:t>
            </w:r>
          </w:p>
        </w:tc>
        <w:tc>
          <w:tcPr>
            <w:tcW w:w="616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94"/>
              <w:rPr>
                <w:rFonts w:ascii="Times New Roman" w:eastAsia="Times New Roman" w:hAnsi="Times New Roman"/>
                <w:sz w:val="24"/>
                <w:szCs w:val="24"/>
                <w:lang w:val="ru-RU"/>
              </w:rPr>
            </w:pPr>
            <w:r w:rsidRPr="003D3947">
              <w:rPr>
                <w:rFonts w:ascii="Times New Roman" w:hAnsi="Times New Roman"/>
                <w:sz w:val="24"/>
                <w:szCs w:val="24"/>
                <w:lang w:val="ru-RU"/>
              </w:rPr>
              <w:t>Формирование</w:t>
            </w:r>
            <w:r w:rsidRPr="003D3947">
              <w:rPr>
                <w:rFonts w:ascii="Times New Roman" w:hAnsi="Times New Roman"/>
                <w:spacing w:val="-1"/>
                <w:sz w:val="24"/>
                <w:szCs w:val="24"/>
                <w:lang w:val="ru-RU"/>
              </w:rPr>
              <w:t>положительного</w:t>
            </w:r>
            <w:r w:rsidRPr="003D3947">
              <w:rPr>
                <w:rFonts w:ascii="Times New Roman" w:hAnsi="Times New Roman"/>
                <w:sz w:val="24"/>
                <w:szCs w:val="24"/>
                <w:lang w:val="ru-RU"/>
              </w:rPr>
              <w:t>отношенияк</w:t>
            </w:r>
            <w:r w:rsidRPr="003D3947">
              <w:rPr>
                <w:rFonts w:ascii="Times New Roman" w:hAnsi="Times New Roman"/>
                <w:spacing w:val="-1"/>
                <w:sz w:val="24"/>
                <w:szCs w:val="24"/>
                <w:lang w:val="ru-RU"/>
              </w:rPr>
              <w:t>здоровому</w:t>
            </w:r>
            <w:r w:rsidRPr="003D3947">
              <w:rPr>
                <w:rFonts w:ascii="Times New Roman" w:hAnsi="Times New Roman"/>
                <w:sz w:val="24"/>
                <w:szCs w:val="24"/>
                <w:lang w:val="ru-RU"/>
              </w:rPr>
              <w:t>образу</w:t>
            </w:r>
            <w:r w:rsidRPr="003D3947">
              <w:rPr>
                <w:rFonts w:ascii="Times New Roman" w:hAnsi="Times New Roman"/>
                <w:spacing w:val="1"/>
                <w:sz w:val="24"/>
                <w:szCs w:val="24"/>
                <w:lang w:val="ru-RU"/>
              </w:rPr>
              <w:t>жизни</w:t>
            </w:r>
          </w:p>
        </w:tc>
      </w:tr>
      <w:tr w:rsidR="00CB1509" w:rsidRPr="00B2225F" w:rsidTr="006B7649">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39"/>
              <w:rPr>
                <w:rFonts w:ascii="Times New Roman" w:eastAsia="Times New Roman" w:hAnsi="Times New Roman"/>
                <w:sz w:val="24"/>
                <w:szCs w:val="24"/>
                <w:lang w:val="ru-RU"/>
              </w:rPr>
            </w:pPr>
            <w:r w:rsidRPr="003D3947">
              <w:rPr>
                <w:rFonts w:ascii="Times New Roman" w:hAnsi="Times New Roman"/>
                <w:spacing w:val="-1"/>
                <w:sz w:val="24"/>
                <w:szCs w:val="24"/>
                <w:lang w:val="ru-RU"/>
              </w:rPr>
              <w:t>Акции:«Чистый берег</w:t>
            </w:r>
            <w:r w:rsidRPr="003D3947">
              <w:rPr>
                <w:rFonts w:ascii="Times New Roman" w:hAnsi="Times New Roman"/>
                <w:sz w:val="24"/>
                <w:szCs w:val="24"/>
                <w:lang w:val="ru-RU"/>
              </w:rPr>
              <w:t>»и</w:t>
            </w:r>
            <w:r w:rsidRPr="003D3947">
              <w:rPr>
                <w:rFonts w:ascii="Times New Roman" w:hAnsi="Times New Roman"/>
                <w:spacing w:val="-1"/>
                <w:sz w:val="24"/>
                <w:szCs w:val="24"/>
                <w:lang w:val="ru-RU"/>
              </w:rPr>
              <w:t>др.</w:t>
            </w:r>
          </w:p>
        </w:tc>
        <w:tc>
          <w:tcPr>
            <w:tcW w:w="616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94"/>
              <w:rPr>
                <w:rFonts w:ascii="Times New Roman" w:eastAsia="Times New Roman" w:hAnsi="Times New Roman"/>
                <w:sz w:val="24"/>
                <w:szCs w:val="24"/>
                <w:lang w:val="ru-RU"/>
              </w:rPr>
            </w:pPr>
            <w:r w:rsidRPr="003D3947">
              <w:rPr>
                <w:rFonts w:ascii="Times New Roman" w:hAnsi="Times New Roman"/>
                <w:sz w:val="24"/>
                <w:szCs w:val="24"/>
                <w:lang w:val="ru-RU"/>
              </w:rPr>
              <w:t>Формирование</w:t>
            </w:r>
            <w:r w:rsidRPr="003D3947">
              <w:rPr>
                <w:rFonts w:ascii="Times New Roman" w:hAnsi="Times New Roman"/>
                <w:spacing w:val="-1"/>
                <w:sz w:val="24"/>
                <w:szCs w:val="24"/>
                <w:lang w:val="ru-RU"/>
              </w:rPr>
              <w:t>негативного</w:t>
            </w:r>
            <w:r w:rsidRPr="003D3947">
              <w:rPr>
                <w:rFonts w:ascii="Times New Roman" w:hAnsi="Times New Roman"/>
                <w:sz w:val="24"/>
                <w:szCs w:val="24"/>
                <w:lang w:val="ru-RU"/>
              </w:rPr>
              <w:t>отношениякзагрязнениюприроды,приобщениек</w:t>
            </w:r>
            <w:r w:rsidRPr="003D3947">
              <w:rPr>
                <w:rFonts w:ascii="Times New Roman" w:hAnsi="Times New Roman"/>
                <w:spacing w:val="-1"/>
                <w:sz w:val="24"/>
                <w:szCs w:val="24"/>
                <w:lang w:val="ru-RU"/>
              </w:rPr>
              <w:t>социально-значимомутруду</w:t>
            </w:r>
          </w:p>
        </w:tc>
      </w:tr>
      <w:tr w:rsidR="00CB1509" w:rsidRPr="00B2225F" w:rsidTr="006B7649">
        <w:trPr>
          <w:trHeight w:hRule="exact" w:val="563"/>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39"/>
              <w:rPr>
                <w:rFonts w:ascii="Times New Roman" w:eastAsia="Times New Roman" w:hAnsi="Times New Roman"/>
                <w:sz w:val="24"/>
                <w:szCs w:val="24"/>
              </w:rPr>
            </w:pPr>
            <w:r w:rsidRPr="003D3947">
              <w:rPr>
                <w:rFonts w:ascii="Times New Roman" w:hAnsi="Times New Roman"/>
                <w:spacing w:val="-1"/>
                <w:sz w:val="24"/>
                <w:szCs w:val="24"/>
              </w:rPr>
              <w:t>Участие</w:t>
            </w:r>
            <w:r w:rsidRPr="003D3947">
              <w:rPr>
                <w:rFonts w:ascii="Times New Roman" w:hAnsi="Times New Roman"/>
                <w:sz w:val="24"/>
                <w:szCs w:val="24"/>
              </w:rPr>
              <w:t>в</w:t>
            </w:r>
            <w:r w:rsidRPr="003D3947">
              <w:rPr>
                <w:rFonts w:ascii="Times New Roman" w:hAnsi="Times New Roman"/>
                <w:spacing w:val="-1"/>
                <w:sz w:val="24"/>
                <w:szCs w:val="24"/>
              </w:rPr>
              <w:t>проектной</w:t>
            </w:r>
            <w:r w:rsidRPr="003D3947">
              <w:rPr>
                <w:rFonts w:ascii="Times New Roman" w:hAnsi="Times New Roman"/>
                <w:sz w:val="24"/>
                <w:szCs w:val="24"/>
              </w:rPr>
              <w:t>деятельности</w:t>
            </w:r>
          </w:p>
        </w:tc>
        <w:tc>
          <w:tcPr>
            <w:tcW w:w="616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94"/>
              <w:rPr>
                <w:rFonts w:ascii="Times New Roman" w:eastAsia="Times New Roman" w:hAnsi="Times New Roman"/>
                <w:sz w:val="24"/>
                <w:szCs w:val="24"/>
                <w:lang w:val="ru-RU"/>
              </w:rPr>
            </w:pPr>
            <w:r w:rsidRPr="003D3947">
              <w:rPr>
                <w:rFonts w:ascii="Times New Roman" w:hAnsi="Times New Roman"/>
                <w:sz w:val="24"/>
                <w:szCs w:val="24"/>
                <w:lang w:val="ru-RU"/>
              </w:rPr>
              <w:t>Развитие</w:t>
            </w:r>
            <w:r w:rsidRPr="003D3947">
              <w:rPr>
                <w:rFonts w:ascii="Times New Roman" w:hAnsi="Times New Roman"/>
                <w:spacing w:val="-1"/>
                <w:sz w:val="24"/>
                <w:szCs w:val="24"/>
                <w:lang w:val="ru-RU"/>
              </w:rPr>
              <w:t>творческогомышления,расширениекругозора</w:t>
            </w:r>
            <w:r w:rsidRPr="003D3947">
              <w:rPr>
                <w:rFonts w:ascii="Times New Roman" w:hAnsi="Times New Roman"/>
                <w:sz w:val="24"/>
                <w:szCs w:val="24"/>
                <w:lang w:val="ru-RU"/>
              </w:rPr>
              <w:t>о</w:t>
            </w:r>
            <w:r w:rsidRPr="003D3947">
              <w:rPr>
                <w:rFonts w:ascii="Times New Roman" w:hAnsi="Times New Roman"/>
                <w:spacing w:val="-1"/>
                <w:sz w:val="24"/>
                <w:szCs w:val="24"/>
                <w:lang w:val="ru-RU"/>
              </w:rPr>
              <w:t>здоровом</w:t>
            </w:r>
            <w:r w:rsidRPr="003D3947">
              <w:rPr>
                <w:rFonts w:ascii="Times New Roman" w:hAnsi="Times New Roman"/>
                <w:sz w:val="24"/>
                <w:szCs w:val="24"/>
                <w:lang w:val="ru-RU"/>
              </w:rPr>
              <w:t>образе</w:t>
            </w:r>
            <w:r w:rsidRPr="003D3947">
              <w:rPr>
                <w:rFonts w:ascii="Times New Roman" w:hAnsi="Times New Roman"/>
                <w:spacing w:val="1"/>
                <w:sz w:val="24"/>
                <w:szCs w:val="24"/>
                <w:lang w:val="ru-RU"/>
              </w:rPr>
              <w:t>жизни</w:t>
            </w:r>
          </w:p>
        </w:tc>
      </w:tr>
      <w:tr w:rsidR="00CB1509" w:rsidRPr="00B2225F" w:rsidTr="006B7649">
        <w:trPr>
          <w:trHeight w:hRule="exact" w:val="840"/>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78"/>
              <w:rPr>
                <w:rFonts w:ascii="Times New Roman" w:eastAsia="Times New Roman" w:hAnsi="Times New Roman"/>
                <w:sz w:val="24"/>
                <w:szCs w:val="24"/>
              </w:rPr>
            </w:pPr>
            <w:r w:rsidRPr="003D3947">
              <w:rPr>
                <w:rFonts w:ascii="Times New Roman" w:hAnsi="Times New Roman"/>
                <w:spacing w:val="-1"/>
                <w:sz w:val="24"/>
                <w:szCs w:val="24"/>
              </w:rPr>
              <w:t>Профилактическая</w:t>
            </w:r>
            <w:r w:rsidRPr="003D3947">
              <w:rPr>
                <w:rFonts w:ascii="Times New Roman" w:hAnsi="Times New Roman"/>
                <w:sz w:val="24"/>
                <w:szCs w:val="24"/>
              </w:rPr>
              <w:t>программа</w:t>
            </w:r>
          </w:p>
          <w:p w:rsidR="00CB1509" w:rsidRPr="003D3947" w:rsidRDefault="00CB1509" w:rsidP="006B7649">
            <w:pPr>
              <w:pStyle w:val="TableParagraph"/>
              <w:ind w:left="104" w:right="178"/>
              <w:rPr>
                <w:rFonts w:ascii="Times New Roman" w:eastAsia="Times New Roman" w:hAnsi="Times New Roman"/>
                <w:sz w:val="24"/>
                <w:szCs w:val="24"/>
              </w:rPr>
            </w:pPr>
            <w:r w:rsidRPr="003D3947">
              <w:rPr>
                <w:rFonts w:ascii="Times New Roman" w:hAnsi="Times New Roman"/>
                <w:spacing w:val="-1"/>
                <w:sz w:val="24"/>
                <w:szCs w:val="24"/>
              </w:rPr>
              <w:t>«Полезнаяпривычка»</w:t>
            </w:r>
          </w:p>
        </w:tc>
        <w:tc>
          <w:tcPr>
            <w:tcW w:w="616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69"/>
              <w:rPr>
                <w:rFonts w:ascii="Times New Roman" w:eastAsia="Times New Roman" w:hAnsi="Times New Roman"/>
                <w:sz w:val="24"/>
                <w:szCs w:val="24"/>
                <w:lang w:val="ru-RU"/>
              </w:rPr>
            </w:pPr>
            <w:r w:rsidRPr="003D3947">
              <w:rPr>
                <w:rFonts w:ascii="Times New Roman" w:hAnsi="Times New Roman"/>
                <w:sz w:val="24"/>
                <w:szCs w:val="24"/>
                <w:lang w:val="ru-RU"/>
              </w:rPr>
              <w:t>Формирование</w:t>
            </w:r>
            <w:r w:rsidRPr="003D3947">
              <w:rPr>
                <w:rFonts w:ascii="Times New Roman" w:hAnsi="Times New Roman"/>
                <w:spacing w:val="-1"/>
                <w:sz w:val="24"/>
                <w:szCs w:val="24"/>
                <w:lang w:val="ru-RU"/>
              </w:rPr>
              <w:t>знаний</w:t>
            </w:r>
            <w:r w:rsidRPr="003D3947">
              <w:rPr>
                <w:rFonts w:ascii="Times New Roman" w:hAnsi="Times New Roman"/>
                <w:sz w:val="24"/>
                <w:szCs w:val="24"/>
                <w:lang w:val="ru-RU"/>
              </w:rPr>
              <w:t>о</w:t>
            </w:r>
            <w:r w:rsidRPr="003D3947">
              <w:rPr>
                <w:rFonts w:ascii="Times New Roman" w:hAnsi="Times New Roman"/>
                <w:spacing w:val="-1"/>
                <w:sz w:val="24"/>
                <w:szCs w:val="24"/>
                <w:lang w:val="ru-RU"/>
              </w:rPr>
              <w:t>взаимозависимостиздоровьяфизического</w:t>
            </w:r>
            <w:r w:rsidRPr="003D3947">
              <w:rPr>
                <w:rFonts w:ascii="Times New Roman" w:hAnsi="Times New Roman"/>
                <w:sz w:val="24"/>
                <w:szCs w:val="24"/>
                <w:lang w:val="ru-RU"/>
              </w:rPr>
              <w:t>и</w:t>
            </w:r>
            <w:r w:rsidRPr="003D3947">
              <w:rPr>
                <w:rFonts w:ascii="Times New Roman" w:hAnsi="Times New Roman"/>
                <w:spacing w:val="-1"/>
                <w:sz w:val="24"/>
                <w:szCs w:val="24"/>
                <w:lang w:val="ru-RU"/>
              </w:rPr>
              <w:t>нравственного,здоровья</w:t>
            </w:r>
            <w:r w:rsidRPr="003D3947">
              <w:rPr>
                <w:rFonts w:ascii="Times New Roman" w:hAnsi="Times New Roman"/>
                <w:spacing w:val="-2"/>
                <w:sz w:val="24"/>
                <w:szCs w:val="24"/>
                <w:lang w:val="ru-RU"/>
              </w:rPr>
              <w:t>человека</w:t>
            </w:r>
            <w:r w:rsidRPr="003D3947">
              <w:rPr>
                <w:rFonts w:ascii="Times New Roman" w:hAnsi="Times New Roman"/>
                <w:sz w:val="24"/>
                <w:szCs w:val="24"/>
                <w:lang w:val="ru-RU"/>
              </w:rPr>
              <w:t>и</w:t>
            </w:r>
            <w:r w:rsidRPr="003D3947">
              <w:rPr>
                <w:rFonts w:ascii="Times New Roman" w:hAnsi="Times New Roman"/>
                <w:spacing w:val="-1"/>
                <w:sz w:val="24"/>
                <w:szCs w:val="24"/>
                <w:lang w:val="ru-RU"/>
              </w:rPr>
              <w:t>среды,</w:t>
            </w:r>
            <w:r w:rsidRPr="003D3947">
              <w:rPr>
                <w:rFonts w:ascii="Times New Roman" w:hAnsi="Times New Roman"/>
                <w:spacing w:val="-3"/>
                <w:sz w:val="24"/>
                <w:szCs w:val="24"/>
                <w:lang w:val="ru-RU"/>
              </w:rPr>
              <w:t>его</w:t>
            </w:r>
            <w:r w:rsidRPr="003D3947">
              <w:rPr>
                <w:rFonts w:ascii="Times New Roman" w:hAnsi="Times New Roman"/>
                <w:spacing w:val="-1"/>
                <w:sz w:val="24"/>
                <w:szCs w:val="24"/>
                <w:lang w:val="ru-RU"/>
              </w:rPr>
              <w:t>окружающей;</w:t>
            </w:r>
          </w:p>
        </w:tc>
      </w:tr>
      <w:tr w:rsidR="00CB1509" w:rsidRPr="00B2225F" w:rsidTr="006B7649">
        <w:trPr>
          <w:trHeight w:hRule="exact" w:val="1114"/>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78"/>
              <w:rPr>
                <w:rFonts w:ascii="Times New Roman" w:eastAsia="Times New Roman" w:hAnsi="Times New Roman"/>
                <w:sz w:val="24"/>
                <w:szCs w:val="24"/>
                <w:lang w:val="ru-RU"/>
              </w:rPr>
            </w:pPr>
            <w:r w:rsidRPr="003D3947">
              <w:rPr>
                <w:rFonts w:ascii="Times New Roman" w:hAnsi="Times New Roman"/>
                <w:spacing w:val="-1"/>
                <w:sz w:val="24"/>
                <w:szCs w:val="24"/>
                <w:lang w:val="ru-RU"/>
              </w:rPr>
              <w:t>Психолого-педагогический</w:t>
            </w:r>
            <w:r w:rsidRPr="003D3947">
              <w:rPr>
                <w:rFonts w:ascii="Times New Roman" w:hAnsi="Times New Roman"/>
                <w:sz w:val="24"/>
                <w:szCs w:val="24"/>
                <w:lang w:val="ru-RU"/>
              </w:rPr>
              <w:t>лекторий</w:t>
            </w:r>
            <w:r w:rsidRPr="003D3947">
              <w:rPr>
                <w:rFonts w:ascii="Times New Roman" w:hAnsi="Times New Roman"/>
                <w:spacing w:val="-1"/>
                <w:sz w:val="24"/>
                <w:szCs w:val="24"/>
                <w:lang w:val="ru-RU"/>
              </w:rPr>
              <w:t>дляродителей</w:t>
            </w:r>
          </w:p>
          <w:p w:rsidR="00CB1509" w:rsidRPr="003D3947" w:rsidRDefault="00CB1509" w:rsidP="006B7649">
            <w:pPr>
              <w:pStyle w:val="TableParagraph"/>
              <w:ind w:left="104" w:right="178"/>
              <w:rPr>
                <w:rFonts w:ascii="Times New Roman" w:eastAsia="Times New Roman" w:hAnsi="Times New Roman"/>
                <w:sz w:val="24"/>
                <w:szCs w:val="24"/>
                <w:lang w:val="ru-RU"/>
              </w:rPr>
            </w:pPr>
            <w:r w:rsidRPr="003D3947">
              <w:rPr>
                <w:rFonts w:ascii="Times New Roman" w:hAnsi="Times New Roman"/>
                <w:spacing w:val="-1"/>
                <w:sz w:val="24"/>
                <w:szCs w:val="24"/>
                <w:lang w:val="ru-RU"/>
              </w:rPr>
              <w:t>«Компьютер</w:t>
            </w:r>
            <w:r w:rsidRPr="003D3947">
              <w:rPr>
                <w:rFonts w:ascii="Times New Roman" w:hAnsi="Times New Roman"/>
                <w:sz w:val="24"/>
                <w:szCs w:val="24"/>
                <w:lang w:val="ru-RU"/>
              </w:rPr>
              <w:t>вжизни</w:t>
            </w:r>
            <w:r w:rsidRPr="003D3947">
              <w:rPr>
                <w:rFonts w:ascii="Times New Roman" w:hAnsi="Times New Roman"/>
                <w:spacing w:val="-1"/>
                <w:sz w:val="24"/>
                <w:szCs w:val="24"/>
                <w:lang w:val="ru-RU"/>
              </w:rPr>
              <w:t>подростка.</w:t>
            </w:r>
            <w:r w:rsidRPr="003D3947">
              <w:rPr>
                <w:rFonts w:ascii="Times New Roman" w:hAnsi="Times New Roman"/>
                <w:spacing w:val="-5"/>
                <w:sz w:val="24"/>
                <w:szCs w:val="24"/>
                <w:lang w:val="ru-RU"/>
              </w:rPr>
              <w:t>Друг</w:t>
            </w:r>
            <w:r w:rsidRPr="003D3947">
              <w:rPr>
                <w:rFonts w:ascii="Times New Roman" w:hAnsi="Times New Roman"/>
                <w:sz w:val="24"/>
                <w:szCs w:val="24"/>
                <w:lang w:val="ru-RU"/>
              </w:rPr>
              <w:t>или</w:t>
            </w:r>
            <w:r w:rsidRPr="003D3947">
              <w:rPr>
                <w:rFonts w:ascii="Times New Roman" w:hAnsi="Times New Roman"/>
                <w:spacing w:val="-1"/>
                <w:sz w:val="24"/>
                <w:szCs w:val="24"/>
                <w:lang w:val="ru-RU"/>
              </w:rPr>
              <w:t>враг?»</w:t>
            </w:r>
          </w:p>
        </w:tc>
        <w:tc>
          <w:tcPr>
            <w:tcW w:w="616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69"/>
              <w:rPr>
                <w:rFonts w:ascii="Times New Roman" w:eastAsia="Times New Roman" w:hAnsi="Times New Roman"/>
                <w:sz w:val="24"/>
                <w:szCs w:val="24"/>
                <w:lang w:val="ru-RU"/>
              </w:rPr>
            </w:pPr>
            <w:r w:rsidRPr="003D3947">
              <w:rPr>
                <w:rFonts w:ascii="Times New Roman" w:hAnsi="Times New Roman"/>
                <w:spacing w:val="-1"/>
                <w:sz w:val="24"/>
                <w:szCs w:val="24"/>
                <w:lang w:val="ru-RU"/>
              </w:rPr>
              <w:t>Повышениепсихологическойкомпетенции</w:t>
            </w:r>
            <w:r w:rsidRPr="003D3947">
              <w:rPr>
                <w:rFonts w:ascii="Times New Roman" w:hAnsi="Times New Roman"/>
                <w:sz w:val="24"/>
                <w:szCs w:val="24"/>
                <w:lang w:val="ru-RU"/>
              </w:rPr>
              <w:t>в</w:t>
            </w:r>
            <w:r w:rsidRPr="003D3947">
              <w:rPr>
                <w:rFonts w:ascii="Times New Roman" w:hAnsi="Times New Roman"/>
                <w:spacing w:val="-1"/>
                <w:sz w:val="24"/>
                <w:szCs w:val="24"/>
                <w:lang w:val="ru-RU"/>
              </w:rPr>
              <w:t>воспитании</w:t>
            </w:r>
            <w:r w:rsidRPr="003D3947">
              <w:rPr>
                <w:rFonts w:ascii="Times New Roman" w:hAnsi="Times New Roman"/>
                <w:sz w:val="24"/>
                <w:szCs w:val="24"/>
                <w:lang w:val="ru-RU"/>
              </w:rPr>
              <w:t>и</w:t>
            </w:r>
            <w:r w:rsidRPr="003D3947">
              <w:rPr>
                <w:rFonts w:ascii="Times New Roman" w:hAnsi="Times New Roman"/>
                <w:spacing w:val="-1"/>
                <w:sz w:val="24"/>
                <w:szCs w:val="24"/>
                <w:lang w:val="ru-RU"/>
              </w:rPr>
              <w:t>взаимоотношении</w:t>
            </w:r>
            <w:r w:rsidRPr="003D3947">
              <w:rPr>
                <w:rFonts w:ascii="Times New Roman" w:hAnsi="Times New Roman"/>
                <w:sz w:val="24"/>
                <w:szCs w:val="24"/>
                <w:lang w:val="ru-RU"/>
              </w:rPr>
              <w:t>с</w:t>
            </w:r>
            <w:r w:rsidRPr="003D3947">
              <w:rPr>
                <w:rFonts w:ascii="Times New Roman" w:hAnsi="Times New Roman"/>
                <w:spacing w:val="-1"/>
                <w:sz w:val="24"/>
                <w:szCs w:val="24"/>
                <w:lang w:val="ru-RU"/>
              </w:rPr>
              <w:t>детьми(датьрекомендации).</w:t>
            </w:r>
          </w:p>
        </w:tc>
      </w:tr>
      <w:tr w:rsidR="00CB1509" w:rsidRPr="00B2225F" w:rsidTr="006B7649">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78"/>
              <w:rPr>
                <w:rFonts w:ascii="Times New Roman" w:eastAsia="Times New Roman" w:hAnsi="Times New Roman"/>
                <w:sz w:val="24"/>
                <w:szCs w:val="24"/>
                <w:lang w:val="ru-RU"/>
              </w:rPr>
            </w:pPr>
            <w:r w:rsidRPr="003D3947">
              <w:rPr>
                <w:rFonts w:ascii="Times New Roman" w:hAnsi="Times New Roman"/>
                <w:spacing w:val="-1"/>
                <w:sz w:val="24"/>
                <w:szCs w:val="24"/>
                <w:lang w:val="ru-RU"/>
              </w:rPr>
              <w:t>Акции:«Жить</w:t>
            </w:r>
            <w:r w:rsidRPr="003D3947">
              <w:rPr>
                <w:rFonts w:ascii="Times New Roman" w:hAnsi="Times New Roman"/>
                <w:sz w:val="24"/>
                <w:szCs w:val="24"/>
                <w:lang w:val="ru-RU"/>
              </w:rPr>
              <w:t>или</w:t>
            </w:r>
            <w:r w:rsidRPr="003D3947">
              <w:rPr>
                <w:rFonts w:ascii="Times New Roman" w:hAnsi="Times New Roman"/>
                <w:spacing w:val="-1"/>
                <w:sz w:val="24"/>
                <w:szCs w:val="24"/>
                <w:lang w:val="ru-RU"/>
              </w:rPr>
              <w:t>курить?»</w:t>
            </w:r>
            <w:r w:rsidRPr="003D3947">
              <w:rPr>
                <w:rFonts w:ascii="Times New Roman" w:hAnsi="Times New Roman"/>
                <w:sz w:val="24"/>
                <w:szCs w:val="24"/>
                <w:lang w:val="ru-RU"/>
              </w:rPr>
              <w:t>и</w:t>
            </w:r>
            <w:r w:rsidRPr="003D3947">
              <w:rPr>
                <w:rFonts w:ascii="Times New Roman" w:hAnsi="Times New Roman"/>
                <w:spacing w:val="-1"/>
                <w:sz w:val="24"/>
                <w:szCs w:val="24"/>
                <w:lang w:val="ru-RU"/>
              </w:rPr>
              <w:t>др.</w:t>
            </w:r>
          </w:p>
        </w:tc>
        <w:tc>
          <w:tcPr>
            <w:tcW w:w="616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94"/>
              <w:rPr>
                <w:rFonts w:ascii="Times New Roman" w:eastAsia="Times New Roman" w:hAnsi="Times New Roman"/>
                <w:sz w:val="24"/>
                <w:szCs w:val="24"/>
                <w:lang w:val="ru-RU"/>
              </w:rPr>
            </w:pPr>
            <w:r w:rsidRPr="003D3947">
              <w:rPr>
                <w:rFonts w:ascii="Times New Roman" w:hAnsi="Times New Roman"/>
                <w:sz w:val="24"/>
                <w:szCs w:val="24"/>
                <w:lang w:val="ru-RU"/>
              </w:rPr>
              <w:t>Формирование</w:t>
            </w:r>
            <w:r w:rsidRPr="003D3947">
              <w:rPr>
                <w:rFonts w:ascii="Times New Roman" w:hAnsi="Times New Roman"/>
                <w:spacing w:val="-1"/>
                <w:sz w:val="24"/>
                <w:szCs w:val="24"/>
                <w:lang w:val="ru-RU"/>
              </w:rPr>
              <w:t>негативного</w:t>
            </w:r>
            <w:r w:rsidRPr="003D3947">
              <w:rPr>
                <w:rFonts w:ascii="Times New Roman" w:hAnsi="Times New Roman"/>
                <w:sz w:val="24"/>
                <w:szCs w:val="24"/>
                <w:lang w:val="ru-RU"/>
              </w:rPr>
              <w:t>отношенияк</w:t>
            </w:r>
            <w:r w:rsidRPr="003D3947">
              <w:rPr>
                <w:rFonts w:ascii="Times New Roman" w:hAnsi="Times New Roman"/>
                <w:spacing w:val="-2"/>
                <w:sz w:val="24"/>
                <w:szCs w:val="24"/>
                <w:lang w:val="ru-RU"/>
              </w:rPr>
              <w:t>табакокурению,</w:t>
            </w:r>
            <w:r w:rsidRPr="003D3947">
              <w:rPr>
                <w:rFonts w:ascii="Times New Roman" w:hAnsi="Times New Roman"/>
                <w:sz w:val="24"/>
                <w:szCs w:val="24"/>
                <w:lang w:val="ru-RU"/>
              </w:rPr>
              <w:t>пропаганда</w:t>
            </w:r>
            <w:r w:rsidRPr="003D3947">
              <w:rPr>
                <w:rFonts w:ascii="Times New Roman" w:hAnsi="Times New Roman"/>
                <w:spacing w:val="-1"/>
                <w:sz w:val="24"/>
                <w:szCs w:val="24"/>
                <w:lang w:val="ru-RU"/>
              </w:rPr>
              <w:t>здорового</w:t>
            </w:r>
            <w:r w:rsidRPr="003D3947">
              <w:rPr>
                <w:rFonts w:ascii="Times New Roman" w:hAnsi="Times New Roman"/>
                <w:sz w:val="24"/>
                <w:szCs w:val="24"/>
                <w:lang w:val="ru-RU"/>
              </w:rPr>
              <w:t>и</w:t>
            </w:r>
            <w:r w:rsidRPr="003D3947">
              <w:rPr>
                <w:rFonts w:ascii="Times New Roman" w:hAnsi="Times New Roman"/>
                <w:spacing w:val="-1"/>
                <w:sz w:val="24"/>
                <w:szCs w:val="24"/>
                <w:lang w:val="ru-RU"/>
              </w:rPr>
              <w:t>безопасного</w:t>
            </w:r>
            <w:r w:rsidRPr="003D3947">
              <w:rPr>
                <w:rFonts w:ascii="Times New Roman" w:hAnsi="Times New Roman"/>
                <w:sz w:val="24"/>
                <w:szCs w:val="24"/>
                <w:lang w:val="ru-RU"/>
              </w:rPr>
              <w:t>образажизни</w:t>
            </w:r>
          </w:p>
        </w:tc>
      </w:tr>
      <w:tr w:rsidR="00CB1509" w:rsidRPr="00B2225F" w:rsidTr="006B7649">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78"/>
              <w:rPr>
                <w:rFonts w:ascii="Times New Roman" w:eastAsia="Times New Roman" w:hAnsi="Times New Roman"/>
                <w:sz w:val="24"/>
                <w:szCs w:val="24"/>
                <w:lang w:val="ru-RU"/>
              </w:rPr>
            </w:pPr>
            <w:r w:rsidRPr="003D3947">
              <w:rPr>
                <w:rFonts w:ascii="Times New Roman" w:hAnsi="Times New Roman"/>
                <w:spacing w:val="-1"/>
                <w:sz w:val="24"/>
                <w:szCs w:val="24"/>
                <w:lang w:val="ru-RU"/>
              </w:rPr>
              <w:t>Акции:«Зеленый дозор»</w:t>
            </w:r>
            <w:r w:rsidRPr="003D3947">
              <w:rPr>
                <w:rFonts w:ascii="Times New Roman" w:hAnsi="Times New Roman"/>
                <w:sz w:val="24"/>
                <w:szCs w:val="24"/>
                <w:lang w:val="ru-RU"/>
              </w:rPr>
              <w:t>и</w:t>
            </w:r>
            <w:r w:rsidRPr="003D3947">
              <w:rPr>
                <w:rFonts w:ascii="Times New Roman" w:hAnsi="Times New Roman"/>
                <w:spacing w:val="-1"/>
                <w:sz w:val="24"/>
                <w:szCs w:val="24"/>
                <w:lang w:val="ru-RU"/>
              </w:rPr>
              <w:t>др.</w:t>
            </w:r>
          </w:p>
        </w:tc>
        <w:tc>
          <w:tcPr>
            <w:tcW w:w="616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94"/>
              <w:rPr>
                <w:rFonts w:ascii="Times New Roman" w:eastAsia="Times New Roman" w:hAnsi="Times New Roman"/>
                <w:sz w:val="24"/>
                <w:szCs w:val="24"/>
                <w:lang w:val="ru-RU"/>
              </w:rPr>
            </w:pPr>
            <w:r w:rsidRPr="003D3947">
              <w:rPr>
                <w:rFonts w:ascii="Times New Roman" w:hAnsi="Times New Roman"/>
                <w:sz w:val="24"/>
                <w:szCs w:val="24"/>
                <w:lang w:val="ru-RU"/>
              </w:rPr>
              <w:t>Формирование</w:t>
            </w:r>
            <w:r w:rsidRPr="003D3947">
              <w:rPr>
                <w:rFonts w:ascii="Times New Roman" w:hAnsi="Times New Roman"/>
                <w:spacing w:val="-1"/>
                <w:sz w:val="24"/>
                <w:szCs w:val="24"/>
                <w:lang w:val="ru-RU"/>
              </w:rPr>
              <w:t>бережного</w:t>
            </w:r>
            <w:r w:rsidRPr="003D3947">
              <w:rPr>
                <w:rFonts w:ascii="Times New Roman" w:hAnsi="Times New Roman"/>
                <w:sz w:val="24"/>
                <w:szCs w:val="24"/>
                <w:lang w:val="ru-RU"/>
              </w:rPr>
              <w:t>отношенияк</w:t>
            </w:r>
            <w:r w:rsidRPr="003D3947">
              <w:rPr>
                <w:rFonts w:ascii="Times New Roman" w:hAnsi="Times New Roman"/>
                <w:spacing w:val="-1"/>
                <w:sz w:val="24"/>
                <w:szCs w:val="24"/>
                <w:lang w:val="ru-RU"/>
              </w:rPr>
              <w:t>природе,приобщение</w:t>
            </w:r>
            <w:r w:rsidRPr="003D3947">
              <w:rPr>
                <w:rFonts w:ascii="Times New Roman" w:hAnsi="Times New Roman"/>
                <w:sz w:val="24"/>
                <w:szCs w:val="24"/>
                <w:lang w:val="ru-RU"/>
              </w:rPr>
              <w:t>к</w:t>
            </w:r>
            <w:r w:rsidRPr="003D3947">
              <w:rPr>
                <w:rFonts w:ascii="Times New Roman" w:hAnsi="Times New Roman"/>
                <w:spacing w:val="-1"/>
                <w:sz w:val="24"/>
                <w:szCs w:val="24"/>
                <w:lang w:val="ru-RU"/>
              </w:rPr>
              <w:t>социально-значимомутруду</w:t>
            </w:r>
          </w:p>
        </w:tc>
      </w:tr>
      <w:tr w:rsidR="00CB1509" w:rsidRPr="00B2225F" w:rsidTr="006B7649">
        <w:trPr>
          <w:trHeight w:hRule="exact" w:val="898"/>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78"/>
              <w:rPr>
                <w:rFonts w:ascii="Times New Roman" w:eastAsia="Times New Roman" w:hAnsi="Times New Roman"/>
                <w:sz w:val="24"/>
                <w:szCs w:val="24"/>
                <w:lang w:val="ru-RU"/>
              </w:rPr>
            </w:pPr>
            <w:r w:rsidRPr="003D3947">
              <w:rPr>
                <w:rFonts w:ascii="Times New Roman" w:hAnsi="Times New Roman"/>
                <w:spacing w:val="-1"/>
                <w:sz w:val="24"/>
                <w:szCs w:val="24"/>
                <w:lang w:val="ru-RU"/>
              </w:rPr>
              <w:t>Участие</w:t>
            </w:r>
            <w:r w:rsidRPr="003D3947">
              <w:rPr>
                <w:rFonts w:ascii="Times New Roman" w:hAnsi="Times New Roman"/>
                <w:sz w:val="24"/>
                <w:szCs w:val="24"/>
                <w:lang w:val="ru-RU"/>
              </w:rPr>
              <w:t>в</w:t>
            </w:r>
            <w:r w:rsidRPr="003D3947">
              <w:rPr>
                <w:rFonts w:ascii="Times New Roman" w:hAnsi="Times New Roman"/>
                <w:spacing w:val="-1"/>
                <w:sz w:val="24"/>
                <w:szCs w:val="24"/>
                <w:lang w:val="ru-RU"/>
              </w:rPr>
              <w:t>проектной деятельности. «Экологический марафон»</w:t>
            </w:r>
          </w:p>
        </w:tc>
        <w:tc>
          <w:tcPr>
            <w:tcW w:w="6166"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94"/>
              <w:rPr>
                <w:rFonts w:ascii="Times New Roman" w:eastAsia="Times New Roman" w:hAnsi="Times New Roman"/>
                <w:sz w:val="24"/>
                <w:szCs w:val="24"/>
                <w:lang w:val="ru-RU"/>
              </w:rPr>
            </w:pPr>
            <w:r w:rsidRPr="003D3947">
              <w:rPr>
                <w:rFonts w:ascii="Times New Roman" w:hAnsi="Times New Roman"/>
                <w:sz w:val="24"/>
                <w:szCs w:val="24"/>
                <w:lang w:val="ru-RU"/>
              </w:rPr>
              <w:t>Развитие</w:t>
            </w:r>
            <w:r w:rsidRPr="003D3947">
              <w:rPr>
                <w:rFonts w:ascii="Times New Roman" w:hAnsi="Times New Roman"/>
                <w:spacing w:val="-1"/>
                <w:sz w:val="24"/>
                <w:szCs w:val="24"/>
                <w:lang w:val="ru-RU"/>
              </w:rPr>
              <w:t>творческогомышления,формирование</w:t>
            </w:r>
            <w:r w:rsidRPr="003D3947">
              <w:rPr>
                <w:rFonts w:ascii="Times New Roman" w:hAnsi="Times New Roman"/>
                <w:sz w:val="24"/>
                <w:szCs w:val="24"/>
                <w:lang w:val="ru-RU"/>
              </w:rPr>
              <w:t>знанийо</w:t>
            </w:r>
          </w:p>
        </w:tc>
      </w:tr>
    </w:tbl>
    <w:p w:rsidR="00CB1509" w:rsidRPr="003D3947" w:rsidRDefault="00BE5481" w:rsidP="00CB1509">
      <w:pPr>
        <w:spacing w:after="0" w:line="240" w:lineRule="auto"/>
        <w:jc w:val="center"/>
        <w:rPr>
          <w:rFonts w:ascii="Times New Roman" w:hAnsi="Times New Roman"/>
          <w:b/>
          <w:bCs/>
          <w:sz w:val="24"/>
          <w:szCs w:val="24"/>
        </w:rPr>
      </w:pPr>
      <w:r w:rsidRPr="00BE5481">
        <w:rPr>
          <w:rFonts w:ascii="Times New Roman" w:hAnsi="Times New Roman"/>
          <w:noProof/>
          <w:sz w:val="24"/>
          <w:szCs w:val="24"/>
        </w:rPr>
        <w:pict>
          <v:shape id="Рисунок 16" o:spid="_x0000_s1144" type="#_x0000_t75" style="position:absolute;left:0;text-align:left;margin-left:78.9pt;margin-top:51.15pt;width:510.6pt;height:28.65pt;z-index:-251655680;visibility:visible;mso-position-horizontal-relative:page;mso-position-vertical-relative:page">
            <v:imagedata r:id="rId71" o:title=""/>
            <w10:wrap anchorx="page" anchory="page"/>
          </v:shape>
        </w:pict>
      </w:r>
      <w:r w:rsidR="008A61D2">
        <w:rPr>
          <w:rFonts w:ascii="Times New Roman" w:hAnsi="Times New Roman"/>
          <w:b/>
          <w:spacing w:val="-1"/>
          <w:w w:val="95"/>
          <w:sz w:val="24"/>
          <w:szCs w:val="24"/>
        </w:rPr>
        <w:t>6.</w:t>
      </w:r>
      <w:r w:rsidR="00CB1509" w:rsidRPr="003D3947">
        <w:rPr>
          <w:rFonts w:ascii="Times New Roman" w:hAnsi="Times New Roman"/>
          <w:b/>
          <w:spacing w:val="-1"/>
          <w:w w:val="95"/>
          <w:sz w:val="24"/>
          <w:szCs w:val="24"/>
        </w:rPr>
        <w:t xml:space="preserve"> Физкультурно-оздоровительнаядеятельность</w:t>
      </w:r>
    </w:p>
    <w:tbl>
      <w:tblPr>
        <w:tblW w:w="9572" w:type="dxa"/>
        <w:tblInd w:w="103" w:type="dxa"/>
        <w:tblLayout w:type="fixed"/>
        <w:tblCellMar>
          <w:left w:w="0" w:type="dxa"/>
          <w:right w:w="0" w:type="dxa"/>
        </w:tblCellMar>
        <w:tblLook w:val="01E0"/>
      </w:tblPr>
      <w:tblGrid>
        <w:gridCol w:w="3518"/>
        <w:gridCol w:w="71"/>
        <w:gridCol w:w="5983"/>
      </w:tblGrid>
      <w:tr w:rsidR="00CB1509" w:rsidRPr="00B2225F" w:rsidTr="006B7649">
        <w:trPr>
          <w:trHeight w:hRule="exact" w:val="288"/>
        </w:trPr>
        <w:tc>
          <w:tcPr>
            <w:tcW w:w="3589" w:type="dxa"/>
            <w:gridSpan w:val="2"/>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5"/>
              <w:jc w:val="center"/>
              <w:rPr>
                <w:rFonts w:ascii="Times New Roman" w:eastAsia="Times New Roman" w:hAnsi="Times New Roman"/>
                <w:sz w:val="24"/>
                <w:szCs w:val="24"/>
                <w:lang w:val="ru-RU"/>
              </w:rPr>
            </w:pPr>
            <w:r w:rsidRPr="003D3947">
              <w:rPr>
                <w:rFonts w:ascii="Times New Roman" w:hAnsi="Times New Roman"/>
                <w:b/>
                <w:spacing w:val="-1"/>
                <w:sz w:val="24"/>
                <w:szCs w:val="24"/>
                <w:lang w:val="ru-RU"/>
              </w:rPr>
              <w:t>Мероприятия</w:t>
            </w:r>
          </w:p>
        </w:tc>
        <w:tc>
          <w:tcPr>
            <w:tcW w:w="5983"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74"/>
              <w:rPr>
                <w:rFonts w:ascii="Times New Roman" w:eastAsia="Times New Roman" w:hAnsi="Times New Roman"/>
                <w:sz w:val="24"/>
                <w:szCs w:val="24"/>
                <w:lang w:val="ru-RU"/>
              </w:rPr>
            </w:pPr>
            <w:r w:rsidRPr="003D3947">
              <w:rPr>
                <w:rFonts w:ascii="Times New Roman" w:hAnsi="Times New Roman"/>
                <w:b/>
                <w:spacing w:val="-1"/>
                <w:sz w:val="24"/>
                <w:szCs w:val="24"/>
                <w:lang w:val="ru-RU"/>
              </w:rPr>
              <w:t>Ожидаемые</w:t>
            </w:r>
            <w:r w:rsidRPr="003D3947">
              <w:rPr>
                <w:rFonts w:ascii="Times New Roman" w:hAnsi="Times New Roman"/>
                <w:b/>
                <w:sz w:val="24"/>
                <w:szCs w:val="24"/>
                <w:lang w:val="ru-RU"/>
              </w:rPr>
              <w:t>результаты</w:t>
            </w:r>
          </w:p>
        </w:tc>
      </w:tr>
      <w:tr w:rsidR="00CB1509" w:rsidRPr="00B2225F" w:rsidTr="006B7649">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78"/>
              <w:rPr>
                <w:rFonts w:ascii="Times New Roman" w:eastAsia="Times New Roman" w:hAnsi="Times New Roman"/>
                <w:sz w:val="24"/>
                <w:szCs w:val="24"/>
                <w:lang w:val="ru-RU"/>
              </w:rPr>
            </w:pPr>
            <w:r w:rsidRPr="003D3947">
              <w:rPr>
                <w:rFonts w:ascii="Times New Roman" w:hAnsi="Times New Roman"/>
                <w:spacing w:val="-1"/>
                <w:sz w:val="24"/>
                <w:szCs w:val="24"/>
                <w:lang w:val="ru-RU"/>
              </w:rPr>
              <w:t>Зарядка</w:t>
            </w:r>
          </w:p>
        </w:tc>
        <w:tc>
          <w:tcPr>
            <w:tcW w:w="6054" w:type="dxa"/>
            <w:gridSpan w:val="2"/>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227"/>
              <w:rPr>
                <w:rFonts w:ascii="Times New Roman" w:eastAsia="Times New Roman" w:hAnsi="Times New Roman"/>
                <w:sz w:val="24"/>
                <w:szCs w:val="24"/>
                <w:lang w:val="ru-RU"/>
              </w:rPr>
            </w:pPr>
            <w:r w:rsidRPr="003D3947">
              <w:rPr>
                <w:rFonts w:ascii="Times New Roman" w:hAnsi="Times New Roman"/>
                <w:spacing w:val="-1"/>
                <w:sz w:val="24"/>
                <w:szCs w:val="24"/>
                <w:lang w:val="ru-RU"/>
              </w:rPr>
              <w:t>Позитивныйпсихологический</w:t>
            </w:r>
            <w:r w:rsidRPr="003D3947">
              <w:rPr>
                <w:rFonts w:ascii="Times New Roman" w:hAnsi="Times New Roman"/>
                <w:sz w:val="24"/>
                <w:szCs w:val="24"/>
                <w:lang w:val="ru-RU"/>
              </w:rPr>
              <w:t>и</w:t>
            </w:r>
            <w:r w:rsidRPr="003D3947">
              <w:rPr>
                <w:rFonts w:ascii="Times New Roman" w:hAnsi="Times New Roman"/>
                <w:spacing w:val="-1"/>
                <w:sz w:val="24"/>
                <w:szCs w:val="24"/>
                <w:lang w:val="ru-RU"/>
              </w:rPr>
              <w:t>эмоциональный</w:t>
            </w:r>
            <w:r w:rsidRPr="003D3947">
              <w:rPr>
                <w:rFonts w:ascii="Times New Roman" w:hAnsi="Times New Roman"/>
                <w:sz w:val="24"/>
                <w:szCs w:val="24"/>
                <w:lang w:val="ru-RU"/>
              </w:rPr>
              <w:t>настройна</w:t>
            </w:r>
            <w:r w:rsidRPr="003D3947">
              <w:rPr>
                <w:rFonts w:ascii="Times New Roman" w:hAnsi="Times New Roman"/>
                <w:spacing w:val="-2"/>
                <w:sz w:val="24"/>
                <w:szCs w:val="24"/>
                <w:lang w:val="ru-RU"/>
              </w:rPr>
              <w:t>функциональную</w:t>
            </w:r>
            <w:r w:rsidRPr="003D3947">
              <w:rPr>
                <w:rFonts w:ascii="Times New Roman" w:hAnsi="Times New Roman"/>
                <w:sz w:val="24"/>
                <w:szCs w:val="24"/>
                <w:lang w:val="ru-RU"/>
              </w:rPr>
              <w:t>работуна</w:t>
            </w:r>
            <w:r w:rsidRPr="003D3947">
              <w:rPr>
                <w:rFonts w:ascii="Times New Roman" w:hAnsi="Times New Roman"/>
                <w:spacing w:val="-2"/>
                <w:sz w:val="24"/>
                <w:szCs w:val="24"/>
                <w:lang w:val="ru-RU"/>
              </w:rPr>
              <w:t>уроках.</w:t>
            </w:r>
          </w:p>
        </w:tc>
      </w:tr>
      <w:tr w:rsidR="00CB1509" w:rsidRPr="00B2225F" w:rsidTr="006B7649">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39"/>
              <w:rPr>
                <w:rFonts w:ascii="Times New Roman" w:eastAsia="Times New Roman" w:hAnsi="Times New Roman"/>
                <w:sz w:val="24"/>
                <w:szCs w:val="24"/>
              </w:rPr>
            </w:pPr>
            <w:r w:rsidRPr="003D3947">
              <w:rPr>
                <w:rFonts w:ascii="Times New Roman" w:hAnsi="Times New Roman"/>
                <w:spacing w:val="-1"/>
                <w:sz w:val="24"/>
                <w:szCs w:val="24"/>
              </w:rPr>
              <w:t>Физкультминутки</w:t>
            </w:r>
            <w:r w:rsidRPr="003D3947">
              <w:rPr>
                <w:rFonts w:ascii="Times New Roman" w:hAnsi="Times New Roman"/>
                <w:sz w:val="24"/>
                <w:szCs w:val="24"/>
              </w:rPr>
              <w:t>вовремяуроков</w:t>
            </w:r>
          </w:p>
        </w:tc>
        <w:tc>
          <w:tcPr>
            <w:tcW w:w="6054" w:type="dxa"/>
            <w:gridSpan w:val="2"/>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227"/>
              <w:rPr>
                <w:rFonts w:ascii="Times New Roman" w:eastAsia="Times New Roman" w:hAnsi="Times New Roman"/>
                <w:sz w:val="24"/>
                <w:szCs w:val="24"/>
                <w:lang w:val="ru-RU"/>
              </w:rPr>
            </w:pPr>
            <w:r w:rsidRPr="003D3947">
              <w:rPr>
                <w:rFonts w:ascii="Times New Roman" w:hAnsi="Times New Roman"/>
                <w:spacing w:val="-1"/>
                <w:sz w:val="24"/>
                <w:szCs w:val="24"/>
                <w:lang w:val="ru-RU"/>
              </w:rPr>
              <w:t>Отдых</w:t>
            </w:r>
            <w:r w:rsidRPr="003D3947">
              <w:rPr>
                <w:rFonts w:ascii="Times New Roman" w:hAnsi="Times New Roman"/>
                <w:spacing w:val="2"/>
                <w:sz w:val="24"/>
                <w:szCs w:val="24"/>
                <w:lang w:val="ru-RU"/>
              </w:rPr>
              <w:t>от</w:t>
            </w:r>
            <w:r w:rsidRPr="003D3947">
              <w:rPr>
                <w:rFonts w:ascii="Times New Roman" w:hAnsi="Times New Roman"/>
                <w:spacing w:val="-2"/>
                <w:sz w:val="24"/>
                <w:szCs w:val="24"/>
                <w:lang w:val="ru-RU"/>
              </w:rPr>
              <w:t>учебных</w:t>
            </w:r>
            <w:r w:rsidRPr="003D3947">
              <w:rPr>
                <w:rFonts w:ascii="Times New Roman" w:hAnsi="Times New Roman"/>
                <w:spacing w:val="-1"/>
                <w:sz w:val="24"/>
                <w:szCs w:val="24"/>
                <w:lang w:val="ru-RU"/>
              </w:rPr>
              <w:t>действийдля</w:t>
            </w:r>
            <w:r w:rsidRPr="003D3947">
              <w:rPr>
                <w:rFonts w:ascii="Times New Roman" w:hAnsi="Times New Roman"/>
                <w:spacing w:val="-2"/>
                <w:sz w:val="24"/>
                <w:szCs w:val="24"/>
                <w:lang w:val="ru-RU"/>
              </w:rPr>
              <w:t>лучшего</w:t>
            </w:r>
            <w:r w:rsidRPr="003D3947">
              <w:rPr>
                <w:rFonts w:ascii="Times New Roman" w:hAnsi="Times New Roman"/>
                <w:spacing w:val="-1"/>
                <w:sz w:val="24"/>
                <w:szCs w:val="24"/>
                <w:lang w:val="ru-RU"/>
              </w:rPr>
              <w:t>восприятиядальнейшейинформации.</w:t>
            </w:r>
          </w:p>
        </w:tc>
      </w:tr>
      <w:tr w:rsidR="00CB1509" w:rsidRPr="00B2225F" w:rsidTr="006B7649">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78"/>
              <w:rPr>
                <w:rFonts w:ascii="Times New Roman" w:eastAsia="Times New Roman" w:hAnsi="Times New Roman"/>
                <w:sz w:val="24"/>
                <w:szCs w:val="24"/>
              </w:rPr>
            </w:pPr>
            <w:r w:rsidRPr="003D3947">
              <w:rPr>
                <w:rFonts w:ascii="Times New Roman" w:hAnsi="Times New Roman"/>
                <w:spacing w:val="-1"/>
                <w:sz w:val="24"/>
                <w:szCs w:val="24"/>
              </w:rPr>
              <w:t>Деньздоровья</w:t>
            </w:r>
          </w:p>
        </w:tc>
        <w:tc>
          <w:tcPr>
            <w:tcW w:w="6054" w:type="dxa"/>
            <w:gridSpan w:val="2"/>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227"/>
              <w:rPr>
                <w:rFonts w:ascii="Times New Roman" w:eastAsia="Times New Roman" w:hAnsi="Times New Roman"/>
                <w:sz w:val="24"/>
                <w:szCs w:val="24"/>
                <w:lang w:val="ru-RU"/>
              </w:rPr>
            </w:pPr>
            <w:r w:rsidRPr="003D3947">
              <w:rPr>
                <w:rFonts w:ascii="Times New Roman" w:hAnsi="Times New Roman"/>
                <w:sz w:val="24"/>
                <w:szCs w:val="24"/>
                <w:lang w:val="ru-RU"/>
              </w:rPr>
              <w:t>Привлечение</w:t>
            </w:r>
            <w:r w:rsidRPr="003D3947">
              <w:rPr>
                <w:rFonts w:ascii="Times New Roman" w:hAnsi="Times New Roman"/>
                <w:spacing w:val="-1"/>
                <w:sz w:val="24"/>
                <w:szCs w:val="24"/>
                <w:lang w:val="ru-RU"/>
              </w:rPr>
              <w:t>обучающихся</w:t>
            </w:r>
            <w:r w:rsidRPr="003D3947">
              <w:rPr>
                <w:rFonts w:ascii="Times New Roman" w:hAnsi="Times New Roman"/>
                <w:sz w:val="24"/>
                <w:szCs w:val="24"/>
                <w:lang w:val="ru-RU"/>
              </w:rPr>
              <w:t>и</w:t>
            </w:r>
            <w:r w:rsidRPr="003D3947">
              <w:rPr>
                <w:rFonts w:ascii="Times New Roman" w:hAnsi="Times New Roman"/>
                <w:spacing w:val="-1"/>
                <w:sz w:val="24"/>
                <w:szCs w:val="24"/>
                <w:lang w:val="ru-RU"/>
              </w:rPr>
              <w:t>родителей</w:t>
            </w:r>
            <w:r w:rsidRPr="003D3947">
              <w:rPr>
                <w:rFonts w:ascii="Times New Roman" w:hAnsi="Times New Roman"/>
                <w:sz w:val="24"/>
                <w:szCs w:val="24"/>
                <w:lang w:val="ru-RU"/>
              </w:rPr>
              <w:t>к</w:t>
            </w:r>
            <w:r w:rsidRPr="003D3947">
              <w:rPr>
                <w:rFonts w:ascii="Times New Roman" w:hAnsi="Times New Roman"/>
                <w:spacing w:val="-1"/>
                <w:sz w:val="24"/>
                <w:szCs w:val="24"/>
                <w:lang w:val="ru-RU"/>
              </w:rPr>
              <w:t>занятиям</w:t>
            </w:r>
            <w:r w:rsidRPr="003D3947">
              <w:rPr>
                <w:rFonts w:ascii="Times New Roman" w:hAnsi="Times New Roman"/>
                <w:sz w:val="24"/>
                <w:szCs w:val="24"/>
                <w:lang w:val="ru-RU"/>
              </w:rPr>
              <w:t>спортом</w:t>
            </w:r>
          </w:p>
        </w:tc>
      </w:tr>
      <w:tr w:rsidR="00CB1509" w:rsidRPr="00B2225F" w:rsidTr="006B7649">
        <w:trPr>
          <w:trHeight w:hRule="exact" w:val="835"/>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39"/>
              <w:rPr>
                <w:rFonts w:ascii="Times New Roman" w:eastAsia="Times New Roman" w:hAnsi="Times New Roman"/>
                <w:sz w:val="24"/>
                <w:szCs w:val="24"/>
                <w:lang w:val="ru-RU"/>
              </w:rPr>
            </w:pPr>
            <w:r w:rsidRPr="003D3947">
              <w:rPr>
                <w:rFonts w:ascii="Times New Roman" w:hAnsi="Times New Roman"/>
                <w:sz w:val="24"/>
                <w:szCs w:val="24"/>
                <w:lang w:val="ru-RU"/>
              </w:rPr>
              <w:t>Школьные</w:t>
            </w:r>
            <w:r w:rsidRPr="003D3947">
              <w:rPr>
                <w:rFonts w:ascii="Times New Roman" w:hAnsi="Times New Roman"/>
                <w:spacing w:val="-1"/>
                <w:sz w:val="24"/>
                <w:szCs w:val="24"/>
                <w:lang w:val="ru-RU"/>
              </w:rPr>
              <w:t>спартакиады,</w:t>
            </w:r>
            <w:r w:rsidRPr="003D3947">
              <w:rPr>
                <w:rFonts w:ascii="Times New Roman" w:hAnsi="Times New Roman"/>
                <w:sz w:val="24"/>
                <w:szCs w:val="24"/>
                <w:lang w:val="ru-RU"/>
              </w:rPr>
              <w:t>соревнования</w:t>
            </w:r>
            <w:r w:rsidRPr="003D3947">
              <w:rPr>
                <w:rFonts w:ascii="Times New Roman" w:hAnsi="Times New Roman"/>
                <w:spacing w:val="-2"/>
                <w:sz w:val="24"/>
                <w:szCs w:val="24"/>
                <w:lang w:val="ru-RU"/>
              </w:rPr>
              <w:t>по</w:t>
            </w:r>
            <w:r w:rsidRPr="003D3947">
              <w:rPr>
                <w:rFonts w:ascii="Times New Roman" w:hAnsi="Times New Roman"/>
                <w:spacing w:val="-1"/>
                <w:sz w:val="24"/>
                <w:szCs w:val="24"/>
                <w:lang w:val="ru-RU"/>
              </w:rPr>
              <w:t>основнымвидамспорта</w:t>
            </w:r>
          </w:p>
        </w:tc>
        <w:tc>
          <w:tcPr>
            <w:tcW w:w="6054" w:type="dxa"/>
            <w:gridSpan w:val="2"/>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227"/>
              <w:rPr>
                <w:rFonts w:ascii="Times New Roman" w:eastAsia="Times New Roman" w:hAnsi="Times New Roman"/>
                <w:sz w:val="24"/>
                <w:szCs w:val="24"/>
                <w:lang w:val="ru-RU"/>
              </w:rPr>
            </w:pPr>
            <w:r w:rsidRPr="003D3947">
              <w:rPr>
                <w:rFonts w:ascii="Times New Roman" w:hAnsi="Times New Roman"/>
                <w:spacing w:val="-1"/>
                <w:sz w:val="24"/>
                <w:szCs w:val="24"/>
                <w:lang w:val="ru-RU"/>
              </w:rPr>
              <w:t>Укреплениездоровья,содействиегармоническому</w:t>
            </w:r>
            <w:r w:rsidRPr="003D3947">
              <w:rPr>
                <w:rFonts w:ascii="Times New Roman" w:hAnsi="Times New Roman"/>
                <w:sz w:val="24"/>
                <w:szCs w:val="24"/>
                <w:lang w:val="ru-RU"/>
              </w:rPr>
              <w:t xml:space="preserve">физическому </w:t>
            </w:r>
            <w:r w:rsidRPr="003D3947">
              <w:rPr>
                <w:rFonts w:ascii="Times New Roman" w:hAnsi="Times New Roman"/>
                <w:spacing w:val="-1"/>
                <w:sz w:val="24"/>
                <w:szCs w:val="24"/>
                <w:lang w:val="ru-RU"/>
              </w:rPr>
              <w:t>развитию</w:t>
            </w:r>
          </w:p>
        </w:tc>
      </w:tr>
      <w:tr w:rsidR="00CB1509" w:rsidRPr="00B2225F" w:rsidTr="006B7649">
        <w:trPr>
          <w:trHeight w:hRule="exact" w:val="1429"/>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76" w:right="178"/>
              <w:rPr>
                <w:rFonts w:ascii="Times New Roman" w:eastAsia="Times New Roman" w:hAnsi="Times New Roman"/>
                <w:sz w:val="24"/>
                <w:szCs w:val="24"/>
                <w:lang w:val="ru-RU"/>
              </w:rPr>
            </w:pPr>
            <w:r w:rsidRPr="003D3947">
              <w:rPr>
                <w:rFonts w:ascii="Times New Roman" w:hAnsi="Times New Roman"/>
                <w:sz w:val="24"/>
                <w:szCs w:val="24"/>
                <w:lang w:val="ru-RU"/>
              </w:rPr>
              <w:t>Спортивныепраздники:</w:t>
            </w:r>
          </w:p>
          <w:p w:rsidR="00CB1509" w:rsidRPr="003D3947" w:rsidRDefault="00CB1509" w:rsidP="006B7649">
            <w:pPr>
              <w:pStyle w:val="TableParagraph"/>
              <w:ind w:left="104" w:right="178" w:firstLine="72"/>
              <w:rPr>
                <w:rFonts w:ascii="Times New Roman" w:eastAsia="Times New Roman" w:hAnsi="Times New Roman"/>
                <w:sz w:val="24"/>
                <w:szCs w:val="24"/>
                <w:lang w:val="ru-RU"/>
              </w:rPr>
            </w:pPr>
            <w:r w:rsidRPr="003D3947">
              <w:rPr>
                <w:rFonts w:ascii="Times New Roman" w:hAnsi="Times New Roman"/>
                <w:spacing w:val="-2"/>
                <w:sz w:val="24"/>
                <w:szCs w:val="24"/>
                <w:lang w:val="ru-RU"/>
              </w:rPr>
              <w:t>«Папа,</w:t>
            </w:r>
            <w:r w:rsidRPr="003D3947">
              <w:rPr>
                <w:rFonts w:ascii="Times New Roman" w:hAnsi="Times New Roman"/>
                <w:sz w:val="24"/>
                <w:szCs w:val="24"/>
                <w:lang w:val="ru-RU"/>
              </w:rPr>
              <w:t>мамаия</w:t>
            </w:r>
            <w:r w:rsidRPr="003D3947">
              <w:rPr>
                <w:rFonts w:ascii="Times New Roman" w:hAnsi="Times New Roman"/>
                <w:spacing w:val="-1"/>
                <w:sz w:val="24"/>
                <w:szCs w:val="24"/>
                <w:lang w:val="ru-RU"/>
              </w:rPr>
              <w:t xml:space="preserve">спортивнаясемья»,« День спорта и туризма», походы выходного дня. </w:t>
            </w:r>
          </w:p>
        </w:tc>
        <w:tc>
          <w:tcPr>
            <w:tcW w:w="6054" w:type="dxa"/>
            <w:gridSpan w:val="2"/>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227"/>
              <w:rPr>
                <w:rFonts w:ascii="Times New Roman" w:eastAsia="Times New Roman" w:hAnsi="Times New Roman"/>
                <w:sz w:val="24"/>
                <w:szCs w:val="24"/>
                <w:lang w:val="ru-RU"/>
              </w:rPr>
            </w:pPr>
            <w:r w:rsidRPr="003D3947">
              <w:rPr>
                <w:rFonts w:ascii="Times New Roman" w:hAnsi="Times New Roman"/>
                <w:sz w:val="24"/>
                <w:szCs w:val="24"/>
                <w:lang w:val="ru-RU"/>
              </w:rPr>
              <w:t>Воспитание</w:t>
            </w:r>
            <w:r w:rsidRPr="003D3947">
              <w:rPr>
                <w:rFonts w:ascii="Times New Roman" w:hAnsi="Times New Roman"/>
                <w:spacing w:val="-1"/>
                <w:sz w:val="24"/>
                <w:szCs w:val="24"/>
                <w:lang w:val="ru-RU"/>
              </w:rPr>
              <w:t>потребности</w:t>
            </w:r>
            <w:r w:rsidRPr="003D3947">
              <w:rPr>
                <w:rFonts w:ascii="Times New Roman" w:hAnsi="Times New Roman"/>
                <w:sz w:val="24"/>
                <w:szCs w:val="24"/>
                <w:lang w:val="ru-RU"/>
              </w:rPr>
              <w:t>и</w:t>
            </w:r>
            <w:r w:rsidRPr="003D3947">
              <w:rPr>
                <w:rFonts w:ascii="Times New Roman" w:hAnsi="Times New Roman"/>
                <w:spacing w:val="-2"/>
                <w:sz w:val="24"/>
                <w:szCs w:val="24"/>
                <w:lang w:val="ru-RU"/>
              </w:rPr>
              <w:t>умения</w:t>
            </w:r>
            <w:r w:rsidRPr="003D3947">
              <w:rPr>
                <w:rFonts w:ascii="Times New Roman" w:hAnsi="Times New Roman"/>
                <w:spacing w:val="-1"/>
                <w:sz w:val="24"/>
                <w:szCs w:val="24"/>
                <w:lang w:val="ru-RU"/>
              </w:rPr>
              <w:t>самостоятельно</w:t>
            </w:r>
            <w:r w:rsidRPr="003D3947">
              <w:rPr>
                <w:rFonts w:ascii="Times New Roman" w:hAnsi="Times New Roman"/>
                <w:sz w:val="24"/>
                <w:szCs w:val="24"/>
                <w:lang w:val="ru-RU"/>
              </w:rPr>
              <w:t>заниматься</w:t>
            </w:r>
            <w:r w:rsidRPr="003D3947">
              <w:rPr>
                <w:rFonts w:ascii="Times New Roman" w:hAnsi="Times New Roman"/>
                <w:spacing w:val="-1"/>
                <w:sz w:val="24"/>
                <w:szCs w:val="24"/>
                <w:lang w:val="ru-RU"/>
              </w:rPr>
              <w:t>физическимиупражнениями,сознательно</w:t>
            </w:r>
            <w:r w:rsidRPr="003D3947">
              <w:rPr>
                <w:rFonts w:ascii="Times New Roman" w:hAnsi="Times New Roman"/>
                <w:sz w:val="24"/>
                <w:szCs w:val="24"/>
                <w:lang w:val="ru-RU"/>
              </w:rPr>
              <w:t>применятьихв</w:t>
            </w:r>
            <w:r w:rsidRPr="003D3947">
              <w:rPr>
                <w:rFonts w:ascii="Times New Roman" w:hAnsi="Times New Roman"/>
                <w:spacing w:val="-1"/>
                <w:sz w:val="24"/>
                <w:szCs w:val="24"/>
                <w:lang w:val="ru-RU"/>
              </w:rPr>
              <w:t>отдыхе</w:t>
            </w:r>
          </w:p>
        </w:tc>
      </w:tr>
    </w:tbl>
    <w:p w:rsidR="00CB1509" w:rsidRPr="003D3947" w:rsidRDefault="008A61D2" w:rsidP="008A61D2">
      <w:pPr>
        <w:widowControl w:val="0"/>
        <w:tabs>
          <w:tab w:val="left" w:pos="3119"/>
        </w:tabs>
        <w:spacing w:after="0" w:line="240" w:lineRule="auto"/>
        <w:ind w:left="3261"/>
        <w:rPr>
          <w:rFonts w:ascii="Times New Roman" w:hAnsi="Times New Roman"/>
          <w:sz w:val="24"/>
          <w:szCs w:val="24"/>
        </w:rPr>
      </w:pPr>
      <w:r>
        <w:rPr>
          <w:rFonts w:ascii="Times New Roman" w:hAnsi="Times New Roman"/>
          <w:b/>
          <w:spacing w:val="-1"/>
          <w:sz w:val="24"/>
          <w:szCs w:val="24"/>
        </w:rPr>
        <w:t xml:space="preserve">7. </w:t>
      </w:r>
      <w:r w:rsidR="00CB1509" w:rsidRPr="003D3947">
        <w:rPr>
          <w:rFonts w:ascii="Times New Roman" w:hAnsi="Times New Roman"/>
          <w:b/>
          <w:spacing w:val="-1"/>
          <w:sz w:val="24"/>
          <w:szCs w:val="24"/>
        </w:rPr>
        <w:t>ПрофилактикаупотребленияПАВ</w:t>
      </w:r>
    </w:p>
    <w:tbl>
      <w:tblPr>
        <w:tblW w:w="9571" w:type="dxa"/>
        <w:tblInd w:w="103" w:type="dxa"/>
        <w:tblLayout w:type="fixed"/>
        <w:tblCellMar>
          <w:left w:w="0" w:type="dxa"/>
          <w:right w:w="0" w:type="dxa"/>
        </w:tblCellMar>
        <w:tblLook w:val="01E0"/>
      </w:tblPr>
      <w:tblGrid>
        <w:gridCol w:w="3518"/>
        <w:gridCol w:w="6053"/>
      </w:tblGrid>
      <w:tr w:rsidR="00CB1509" w:rsidRPr="00B2225F" w:rsidTr="006B7649">
        <w:trPr>
          <w:trHeight w:hRule="exact" w:val="283"/>
        </w:trPr>
        <w:tc>
          <w:tcPr>
            <w:tcW w:w="3518" w:type="dxa"/>
            <w:tcBorders>
              <w:top w:val="single" w:sz="5" w:space="0" w:color="000000"/>
              <w:left w:val="single" w:sz="5" w:space="0" w:color="000000"/>
              <w:bottom w:val="single" w:sz="5" w:space="0" w:color="000000"/>
              <w:right w:val="single" w:sz="5" w:space="0" w:color="000000"/>
            </w:tcBorders>
          </w:tcPr>
          <w:p w:rsidR="00CB1509" w:rsidRPr="008A61D2" w:rsidRDefault="00CB1509" w:rsidP="006B7649">
            <w:pPr>
              <w:pStyle w:val="TableParagraph"/>
              <w:ind w:left="997" w:right="178"/>
              <w:rPr>
                <w:rFonts w:ascii="Times New Roman" w:eastAsia="Times New Roman" w:hAnsi="Times New Roman"/>
                <w:sz w:val="24"/>
                <w:szCs w:val="24"/>
                <w:lang w:val="ru-RU"/>
              </w:rPr>
            </w:pPr>
            <w:r w:rsidRPr="008A61D2">
              <w:rPr>
                <w:rFonts w:ascii="Times New Roman" w:hAnsi="Times New Roman"/>
                <w:b/>
                <w:spacing w:val="-1"/>
                <w:sz w:val="24"/>
                <w:szCs w:val="24"/>
                <w:lang w:val="ru-RU"/>
              </w:rPr>
              <w:t>Мероприятия</w:t>
            </w:r>
          </w:p>
        </w:tc>
        <w:tc>
          <w:tcPr>
            <w:tcW w:w="6053" w:type="dxa"/>
            <w:tcBorders>
              <w:top w:val="single" w:sz="5" w:space="0" w:color="000000"/>
              <w:left w:val="single" w:sz="5" w:space="0" w:color="000000"/>
              <w:bottom w:val="single" w:sz="5" w:space="0" w:color="000000"/>
              <w:right w:val="single" w:sz="5" w:space="0" w:color="000000"/>
            </w:tcBorders>
          </w:tcPr>
          <w:p w:rsidR="00CB1509" w:rsidRPr="008A61D2" w:rsidRDefault="00CB1509" w:rsidP="006B7649">
            <w:pPr>
              <w:pStyle w:val="TableParagraph"/>
              <w:ind w:left="1707"/>
              <w:rPr>
                <w:rFonts w:ascii="Times New Roman" w:eastAsia="Times New Roman" w:hAnsi="Times New Roman"/>
                <w:sz w:val="24"/>
                <w:szCs w:val="24"/>
                <w:lang w:val="ru-RU"/>
              </w:rPr>
            </w:pPr>
            <w:r w:rsidRPr="008A61D2">
              <w:rPr>
                <w:rFonts w:ascii="Times New Roman" w:hAnsi="Times New Roman"/>
                <w:b/>
                <w:spacing w:val="-1"/>
                <w:sz w:val="24"/>
                <w:szCs w:val="24"/>
                <w:lang w:val="ru-RU"/>
              </w:rPr>
              <w:t>Ожидаемые</w:t>
            </w:r>
            <w:r w:rsidRPr="008A61D2">
              <w:rPr>
                <w:rFonts w:ascii="Times New Roman" w:hAnsi="Times New Roman"/>
                <w:b/>
                <w:sz w:val="24"/>
                <w:szCs w:val="24"/>
                <w:lang w:val="ru-RU"/>
              </w:rPr>
              <w:t>результаты</w:t>
            </w:r>
          </w:p>
        </w:tc>
      </w:tr>
      <w:tr w:rsidR="00CB1509" w:rsidRPr="00B2225F" w:rsidTr="006B7649">
        <w:trPr>
          <w:trHeight w:hRule="exact" w:val="835"/>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39"/>
              <w:rPr>
                <w:rFonts w:ascii="Times New Roman" w:eastAsia="Times New Roman" w:hAnsi="Times New Roman"/>
                <w:sz w:val="24"/>
                <w:szCs w:val="24"/>
                <w:lang w:val="ru-RU"/>
              </w:rPr>
            </w:pPr>
            <w:r w:rsidRPr="003D3947">
              <w:rPr>
                <w:rFonts w:ascii="Times New Roman" w:hAnsi="Times New Roman"/>
                <w:spacing w:val="-1"/>
                <w:sz w:val="24"/>
                <w:szCs w:val="24"/>
                <w:lang w:val="ru-RU"/>
              </w:rPr>
              <w:lastRenderedPageBreak/>
              <w:t>Классныечасы</w:t>
            </w:r>
            <w:r w:rsidRPr="003D3947">
              <w:rPr>
                <w:rFonts w:ascii="Times New Roman" w:hAnsi="Times New Roman"/>
                <w:spacing w:val="-2"/>
                <w:sz w:val="24"/>
                <w:szCs w:val="24"/>
                <w:lang w:val="ru-RU"/>
              </w:rPr>
              <w:t>по</w:t>
            </w:r>
            <w:r w:rsidRPr="003D3947">
              <w:rPr>
                <w:rFonts w:ascii="Times New Roman" w:hAnsi="Times New Roman"/>
                <w:sz w:val="24"/>
                <w:szCs w:val="24"/>
                <w:lang w:val="ru-RU"/>
              </w:rPr>
              <w:t>профилактике</w:t>
            </w:r>
            <w:r w:rsidRPr="003D3947">
              <w:rPr>
                <w:rFonts w:ascii="Times New Roman" w:hAnsi="Times New Roman"/>
                <w:spacing w:val="-1"/>
                <w:sz w:val="24"/>
                <w:szCs w:val="24"/>
                <w:lang w:val="ru-RU"/>
              </w:rPr>
              <w:t>употребленияПАВ</w:t>
            </w:r>
            <w:r w:rsidRPr="003D3947">
              <w:rPr>
                <w:rFonts w:ascii="Times New Roman" w:hAnsi="Times New Roman"/>
                <w:sz w:val="24"/>
                <w:szCs w:val="24"/>
                <w:lang w:val="ru-RU"/>
              </w:rPr>
              <w:t>и</w:t>
            </w:r>
            <w:r w:rsidRPr="003D3947">
              <w:rPr>
                <w:rFonts w:ascii="Times New Roman" w:hAnsi="Times New Roman"/>
                <w:spacing w:val="-1"/>
                <w:sz w:val="24"/>
                <w:szCs w:val="24"/>
                <w:lang w:val="ru-RU"/>
              </w:rPr>
              <w:t>табакокурения</w:t>
            </w:r>
          </w:p>
        </w:tc>
        <w:tc>
          <w:tcPr>
            <w:tcW w:w="6053"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90"/>
              <w:rPr>
                <w:rFonts w:ascii="Times New Roman" w:eastAsia="Times New Roman" w:hAnsi="Times New Roman"/>
                <w:sz w:val="24"/>
                <w:szCs w:val="24"/>
                <w:lang w:val="ru-RU"/>
              </w:rPr>
            </w:pPr>
            <w:r w:rsidRPr="003D3947">
              <w:rPr>
                <w:rFonts w:ascii="Times New Roman" w:hAnsi="Times New Roman"/>
                <w:sz w:val="24"/>
                <w:szCs w:val="24"/>
                <w:lang w:val="ru-RU"/>
              </w:rPr>
              <w:t>Снизить</w:t>
            </w:r>
            <w:r w:rsidRPr="003D3947">
              <w:rPr>
                <w:rFonts w:ascii="Times New Roman" w:hAnsi="Times New Roman"/>
                <w:spacing w:val="-1"/>
                <w:sz w:val="24"/>
                <w:szCs w:val="24"/>
                <w:lang w:val="ru-RU"/>
              </w:rPr>
              <w:t>вероятностьупотребления</w:t>
            </w:r>
            <w:r w:rsidRPr="003D3947">
              <w:rPr>
                <w:rFonts w:ascii="Times New Roman" w:hAnsi="Times New Roman"/>
                <w:spacing w:val="-3"/>
                <w:sz w:val="24"/>
                <w:szCs w:val="24"/>
                <w:lang w:val="ru-RU"/>
              </w:rPr>
              <w:t>ПАВ</w:t>
            </w:r>
            <w:r w:rsidRPr="003D3947">
              <w:rPr>
                <w:rFonts w:ascii="Times New Roman" w:hAnsi="Times New Roman"/>
                <w:sz w:val="24"/>
                <w:szCs w:val="24"/>
                <w:lang w:val="ru-RU"/>
              </w:rPr>
              <w:t>и</w:t>
            </w:r>
            <w:r w:rsidRPr="003D3947">
              <w:rPr>
                <w:rFonts w:ascii="Times New Roman" w:hAnsi="Times New Roman"/>
                <w:spacing w:val="-1"/>
                <w:sz w:val="24"/>
                <w:szCs w:val="24"/>
                <w:lang w:val="ru-RU"/>
              </w:rPr>
              <w:t>табакокурения.</w:t>
            </w:r>
            <w:r w:rsidRPr="003D3947">
              <w:rPr>
                <w:rFonts w:ascii="Times New Roman" w:hAnsi="Times New Roman"/>
                <w:sz w:val="24"/>
                <w:szCs w:val="24"/>
                <w:lang w:val="ru-RU"/>
              </w:rPr>
              <w:t>Формирование</w:t>
            </w:r>
            <w:r w:rsidRPr="003D3947">
              <w:rPr>
                <w:rFonts w:ascii="Times New Roman" w:hAnsi="Times New Roman"/>
                <w:spacing w:val="-1"/>
                <w:sz w:val="24"/>
                <w:szCs w:val="24"/>
                <w:lang w:val="ru-RU"/>
              </w:rPr>
              <w:t>ответственностидетей</w:t>
            </w:r>
            <w:r w:rsidRPr="003D3947">
              <w:rPr>
                <w:rFonts w:ascii="Times New Roman" w:hAnsi="Times New Roman"/>
                <w:sz w:val="24"/>
                <w:szCs w:val="24"/>
                <w:lang w:val="ru-RU"/>
              </w:rPr>
              <w:t>за</w:t>
            </w:r>
            <w:r w:rsidRPr="003D3947">
              <w:rPr>
                <w:rFonts w:ascii="Times New Roman" w:hAnsi="Times New Roman"/>
                <w:spacing w:val="1"/>
                <w:sz w:val="24"/>
                <w:szCs w:val="24"/>
                <w:lang w:val="ru-RU"/>
              </w:rPr>
              <w:t>свою</w:t>
            </w:r>
            <w:r w:rsidRPr="003D3947">
              <w:rPr>
                <w:rFonts w:ascii="Times New Roman" w:hAnsi="Times New Roman"/>
                <w:spacing w:val="-1"/>
                <w:sz w:val="24"/>
                <w:szCs w:val="24"/>
                <w:lang w:val="ru-RU"/>
              </w:rPr>
              <w:t>жизнь</w:t>
            </w:r>
          </w:p>
        </w:tc>
      </w:tr>
      <w:tr w:rsidR="00CB1509" w:rsidRPr="00B2225F" w:rsidTr="006B7649">
        <w:trPr>
          <w:trHeight w:hRule="exact" w:val="840"/>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39"/>
              <w:rPr>
                <w:rFonts w:ascii="Times New Roman" w:eastAsia="Times New Roman" w:hAnsi="Times New Roman"/>
                <w:sz w:val="24"/>
                <w:szCs w:val="24"/>
                <w:lang w:val="ru-RU"/>
              </w:rPr>
            </w:pPr>
            <w:r w:rsidRPr="003D3947">
              <w:rPr>
                <w:rFonts w:ascii="Times New Roman" w:eastAsia="Times New Roman" w:hAnsi="Times New Roman"/>
                <w:spacing w:val="-1"/>
                <w:sz w:val="24"/>
                <w:szCs w:val="24"/>
                <w:lang w:val="ru-RU"/>
              </w:rPr>
              <w:t>Конкурс</w:t>
            </w:r>
            <w:r w:rsidRPr="003D3947">
              <w:rPr>
                <w:rFonts w:ascii="Times New Roman" w:eastAsia="Times New Roman" w:hAnsi="Times New Roman"/>
                <w:sz w:val="24"/>
                <w:szCs w:val="24"/>
                <w:lang w:val="ru-RU"/>
              </w:rPr>
              <w:t>плакатов</w:t>
            </w:r>
            <w:r w:rsidRPr="003D3947">
              <w:rPr>
                <w:rFonts w:ascii="Times New Roman" w:eastAsia="Times New Roman" w:hAnsi="Times New Roman"/>
                <w:spacing w:val="-1"/>
                <w:sz w:val="24"/>
                <w:szCs w:val="24"/>
                <w:lang w:val="ru-RU"/>
              </w:rPr>
              <w:t>«Курение</w:t>
            </w:r>
            <w:r w:rsidRPr="003D3947">
              <w:rPr>
                <w:rFonts w:ascii="Times New Roman" w:eastAsia="Times New Roman" w:hAnsi="Times New Roman"/>
                <w:sz w:val="24"/>
                <w:szCs w:val="24"/>
                <w:lang w:val="ru-RU"/>
              </w:rPr>
              <w:t>–коварная</w:t>
            </w:r>
            <w:r w:rsidRPr="003D3947">
              <w:rPr>
                <w:rFonts w:ascii="Times New Roman" w:eastAsia="Times New Roman" w:hAnsi="Times New Roman"/>
                <w:spacing w:val="-1"/>
                <w:sz w:val="24"/>
                <w:szCs w:val="24"/>
                <w:lang w:val="ru-RU"/>
              </w:rPr>
              <w:t>ловушка»</w:t>
            </w:r>
          </w:p>
        </w:tc>
        <w:tc>
          <w:tcPr>
            <w:tcW w:w="6053"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227"/>
              <w:rPr>
                <w:rFonts w:ascii="Times New Roman" w:eastAsia="Times New Roman" w:hAnsi="Times New Roman"/>
                <w:sz w:val="24"/>
                <w:szCs w:val="24"/>
                <w:lang w:val="ru-RU"/>
              </w:rPr>
            </w:pPr>
            <w:r w:rsidRPr="003D3947">
              <w:rPr>
                <w:rFonts w:ascii="Times New Roman" w:hAnsi="Times New Roman"/>
                <w:sz w:val="24"/>
                <w:szCs w:val="24"/>
                <w:lang w:val="ru-RU"/>
              </w:rPr>
              <w:t>Формирование</w:t>
            </w:r>
            <w:r w:rsidRPr="003D3947">
              <w:rPr>
                <w:rFonts w:ascii="Times New Roman" w:hAnsi="Times New Roman"/>
                <w:spacing w:val="-1"/>
                <w:sz w:val="24"/>
                <w:szCs w:val="24"/>
                <w:lang w:val="ru-RU"/>
              </w:rPr>
              <w:t>негативного</w:t>
            </w:r>
            <w:r w:rsidRPr="003D3947">
              <w:rPr>
                <w:rFonts w:ascii="Times New Roman" w:hAnsi="Times New Roman"/>
                <w:sz w:val="24"/>
                <w:szCs w:val="24"/>
                <w:lang w:val="ru-RU"/>
              </w:rPr>
              <w:t>отношенияк</w:t>
            </w:r>
            <w:r w:rsidRPr="003D3947">
              <w:rPr>
                <w:rFonts w:ascii="Times New Roman" w:hAnsi="Times New Roman"/>
                <w:spacing w:val="-1"/>
                <w:sz w:val="24"/>
                <w:szCs w:val="24"/>
                <w:lang w:val="ru-RU"/>
              </w:rPr>
              <w:t>табакокурению,</w:t>
            </w:r>
            <w:r w:rsidRPr="003D3947">
              <w:rPr>
                <w:rFonts w:ascii="Times New Roman" w:hAnsi="Times New Roman"/>
                <w:sz w:val="24"/>
                <w:szCs w:val="24"/>
                <w:lang w:val="ru-RU"/>
              </w:rPr>
              <w:t>вовлечениев</w:t>
            </w:r>
            <w:r w:rsidRPr="003D3947">
              <w:rPr>
                <w:rFonts w:ascii="Times New Roman" w:hAnsi="Times New Roman"/>
                <w:spacing w:val="-1"/>
                <w:sz w:val="24"/>
                <w:szCs w:val="24"/>
                <w:lang w:val="ru-RU"/>
              </w:rPr>
              <w:t>общественно-полезную</w:t>
            </w:r>
            <w:r w:rsidRPr="003D3947">
              <w:rPr>
                <w:rFonts w:ascii="Times New Roman" w:hAnsi="Times New Roman"/>
                <w:spacing w:val="-2"/>
                <w:sz w:val="24"/>
                <w:szCs w:val="24"/>
                <w:lang w:val="ru-RU"/>
              </w:rPr>
              <w:t>трудовую</w:t>
            </w:r>
            <w:r w:rsidRPr="003D3947">
              <w:rPr>
                <w:rFonts w:ascii="Times New Roman" w:hAnsi="Times New Roman"/>
                <w:sz w:val="24"/>
                <w:szCs w:val="24"/>
                <w:lang w:val="ru-RU"/>
              </w:rPr>
              <w:t>деятельность</w:t>
            </w:r>
          </w:p>
        </w:tc>
      </w:tr>
      <w:tr w:rsidR="00CB1509" w:rsidRPr="00B2225F" w:rsidTr="006B7649">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CB1509" w:rsidRPr="00921BDF" w:rsidRDefault="00CB1509" w:rsidP="008A61D2">
            <w:pPr>
              <w:rPr>
                <w:rFonts w:ascii="Times New Roman" w:hAnsi="Times New Roman"/>
                <w:sz w:val="24"/>
                <w:szCs w:val="24"/>
                <w:lang w:val="ru-RU"/>
              </w:rPr>
            </w:pPr>
            <w:r w:rsidRPr="00B2225F">
              <w:rPr>
                <w:rFonts w:ascii="Times New Roman" w:eastAsiaTheme="majorEastAsia" w:hAnsi="Times New Roman"/>
                <w:sz w:val="24"/>
                <w:szCs w:val="24"/>
                <w:lang w:val="ru-RU"/>
              </w:rPr>
              <w:t>Конкурсплакатов</w:t>
            </w:r>
            <w:r w:rsidRPr="00B2225F">
              <w:rPr>
                <w:rFonts w:ascii="Times New Roman" w:eastAsiaTheme="majorEastAsia" w:hAnsi="Times New Roman"/>
                <w:spacing w:val="-2"/>
                <w:sz w:val="24"/>
                <w:szCs w:val="24"/>
                <w:lang w:val="ru-RU"/>
              </w:rPr>
              <w:t>«Мы выбираем жизнь»</w:t>
            </w:r>
          </w:p>
        </w:tc>
        <w:tc>
          <w:tcPr>
            <w:tcW w:w="6053" w:type="dxa"/>
            <w:tcBorders>
              <w:top w:val="single" w:sz="5" w:space="0" w:color="000000"/>
              <w:left w:val="single" w:sz="5" w:space="0" w:color="000000"/>
              <w:bottom w:val="single" w:sz="5" w:space="0" w:color="000000"/>
              <w:right w:val="single" w:sz="5" w:space="0" w:color="000000"/>
            </w:tcBorders>
          </w:tcPr>
          <w:p w:rsidR="00CB1509" w:rsidRPr="00921BDF" w:rsidRDefault="00CB1509" w:rsidP="008A61D2">
            <w:pPr>
              <w:rPr>
                <w:rFonts w:ascii="Times New Roman" w:hAnsi="Times New Roman"/>
                <w:sz w:val="24"/>
                <w:szCs w:val="24"/>
                <w:lang w:val="ru-RU"/>
              </w:rPr>
            </w:pPr>
            <w:r w:rsidRPr="00B2225F">
              <w:rPr>
                <w:rFonts w:ascii="Times New Roman" w:eastAsiaTheme="majorEastAsia" w:hAnsi="Times New Roman"/>
                <w:sz w:val="24"/>
                <w:szCs w:val="24"/>
                <w:lang w:val="ru-RU"/>
              </w:rPr>
              <w:t>Формированиенегативногоотношениякупотреблениюалкоголя,вовлечениевобщественно-полезную</w:t>
            </w:r>
          </w:p>
        </w:tc>
      </w:tr>
    </w:tbl>
    <w:p w:rsidR="00CB1509" w:rsidRPr="008A61D2" w:rsidRDefault="008A61D2" w:rsidP="008A61D2">
      <w:pPr>
        <w:rPr>
          <w:rFonts w:ascii="Times New Roman" w:hAnsi="Times New Roman"/>
          <w:b/>
          <w:bCs/>
          <w:sz w:val="24"/>
          <w:szCs w:val="24"/>
        </w:rPr>
      </w:pPr>
      <w:bookmarkStart w:id="506" w:name="_Toc430014015"/>
      <w:bookmarkStart w:id="507" w:name="_Toc430016122"/>
      <w:r w:rsidRPr="008A61D2">
        <w:rPr>
          <w:rFonts w:ascii="Times New Roman" w:hAnsi="Times New Roman"/>
          <w:b/>
          <w:sz w:val="24"/>
          <w:szCs w:val="24"/>
        </w:rPr>
        <w:t xml:space="preserve">8. </w:t>
      </w:r>
      <w:r w:rsidR="00CB1509" w:rsidRPr="008A61D2">
        <w:rPr>
          <w:rFonts w:ascii="Times New Roman" w:hAnsi="Times New Roman"/>
          <w:b/>
          <w:sz w:val="24"/>
          <w:szCs w:val="24"/>
        </w:rPr>
        <w:t>Профилактикадетскогодорожно-транспортноготравматизма</w:t>
      </w:r>
      <w:bookmarkEnd w:id="506"/>
      <w:bookmarkEnd w:id="507"/>
    </w:p>
    <w:tbl>
      <w:tblPr>
        <w:tblW w:w="9571" w:type="dxa"/>
        <w:tblInd w:w="103" w:type="dxa"/>
        <w:tblLayout w:type="fixed"/>
        <w:tblCellMar>
          <w:left w:w="0" w:type="dxa"/>
          <w:right w:w="0" w:type="dxa"/>
        </w:tblCellMar>
        <w:tblLook w:val="01E0"/>
      </w:tblPr>
      <w:tblGrid>
        <w:gridCol w:w="3518"/>
        <w:gridCol w:w="6053"/>
      </w:tblGrid>
      <w:tr w:rsidR="00CB1509" w:rsidRPr="00B2225F" w:rsidTr="006B7649">
        <w:trPr>
          <w:trHeight w:hRule="exact" w:val="288"/>
        </w:trPr>
        <w:tc>
          <w:tcPr>
            <w:tcW w:w="3518" w:type="dxa"/>
            <w:tcBorders>
              <w:top w:val="single" w:sz="5" w:space="0" w:color="000000"/>
              <w:left w:val="single" w:sz="5" w:space="0" w:color="000000"/>
              <w:bottom w:val="single" w:sz="5" w:space="0" w:color="000000"/>
              <w:right w:val="single" w:sz="5" w:space="0" w:color="000000"/>
            </w:tcBorders>
          </w:tcPr>
          <w:p w:rsidR="00CB1509" w:rsidRPr="008A61D2" w:rsidRDefault="00CB1509" w:rsidP="006B7649">
            <w:pPr>
              <w:pStyle w:val="TableParagraph"/>
              <w:ind w:left="997" w:right="178"/>
              <w:rPr>
                <w:rFonts w:ascii="Times New Roman" w:eastAsia="Times New Roman" w:hAnsi="Times New Roman"/>
                <w:sz w:val="24"/>
                <w:szCs w:val="24"/>
                <w:lang w:val="ru-RU"/>
              </w:rPr>
            </w:pPr>
            <w:r w:rsidRPr="008A61D2">
              <w:rPr>
                <w:rFonts w:ascii="Times New Roman" w:hAnsi="Times New Roman"/>
                <w:b/>
                <w:spacing w:val="-1"/>
                <w:sz w:val="24"/>
                <w:szCs w:val="24"/>
                <w:lang w:val="ru-RU"/>
              </w:rPr>
              <w:t>Мероприятия</w:t>
            </w:r>
          </w:p>
        </w:tc>
        <w:tc>
          <w:tcPr>
            <w:tcW w:w="6053" w:type="dxa"/>
            <w:tcBorders>
              <w:top w:val="single" w:sz="5" w:space="0" w:color="000000"/>
              <w:left w:val="single" w:sz="5" w:space="0" w:color="000000"/>
              <w:bottom w:val="single" w:sz="5" w:space="0" w:color="000000"/>
              <w:right w:val="single" w:sz="5" w:space="0" w:color="000000"/>
            </w:tcBorders>
          </w:tcPr>
          <w:p w:rsidR="00CB1509" w:rsidRPr="008A61D2" w:rsidRDefault="00CB1509" w:rsidP="006B7649">
            <w:pPr>
              <w:pStyle w:val="TableParagraph"/>
              <w:ind w:left="1707"/>
              <w:rPr>
                <w:rFonts w:ascii="Times New Roman" w:eastAsia="Times New Roman" w:hAnsi="Times New Roman"/>
                <w:sz w:val="24"/>
                <w:szCs w:val="24"/>
                <w:lang w:val="ru-RU"/>
              </w:rPr>
            </w:pPr>
            <w:r w:rsidRPr="008A61D2">
              <w:rPr>
                <w:rFonts w:ascii="Times New Roman" w:hAnsi="Times New Roman"/>
                <w:b/>
                <w:spacing w:val="-1"/>
                <w:sz w:val="24"/>
                <w:szCs w:val="24"/>
                <w:lang w:val="ru-RU"/>
              </w:rPr>
              <w:t>Ожидаемые</w:t>
            </w:r>
            <w:r w:rsidRPr="008A61D2">
              <w:rPr>
                <w:rFonts w:ascii="Times New Roman" w:hAnsi="Times New Roman"/>
                <w:b/>
                <w:sz w:val="24"/>
                <w:szCs w:val="24"/>
                <w:lang w:val="ru-RU"/>
              </w:rPr>
              <w:t>результаты</w:t>
            </w:r>
          </w:p>
        </w:tc>
      </w:tr>
      <w:tr w:rsidR="00CB1509" w:rsidRPr="00B2225F" w:rsidTr="006B7649">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CB1509" w:rsidRPr="008A61D2" w:rsidRDefault="00CB1509" w:rsidP="006B7649">
            <w:pPr>
              <w:pStyle w:val="TableParagraph"/>
              <w:ind w:left="104" w:right="139"/>
              <w:rPr>
                <w:rFonts w:ascii="Times New Roman" w:eastAsia="Times New Roman" w:hAnsi="Times New Roman"/>
                <w:sz w:val="24"/>
                <w:szCs w:val="24"/>
                <w:lang w:val="ru-RU"/>
              </w:rPr>
            </w:pPr>
            <w:r w:rsidRPr="008A61D2">
              <w:rPr>
                <w:rFonts w:ascii="Times New Roman" w:hAnsi="Times New Roman"/>
                <w:spacing w:val="-1"/>
                <w:sz w:val="24"/>
                <w:szCs w:val="24"/>
                <w:lang w:val="ru-RU"/>
              </w:rPr>
              <w:t>Встречи</w:t>
            </w:r>
            <w:r w:rsidRPr="008A61D2">
              <w:rPr>
                <w:rFonts w:ascii="Times New Roman" w:hAnsi="Times New Roman"/>
                <w:sz w:val="24"/>
                <w:szCs w:val="24"/>
                <w:lang w:val="ru-RU"/>
              </w:rPr>
              <w:t>с</w:t>
            </w:r>
            <w:r w:rsidRPr="008A61D2">
              <w:rPr>
                <w:rFonts w:ascii="Times New Roman" w:hAnsi="Times New Roman"/>
                <w:spacing w:val="-1"/>
                <w:sz w:val="24"/>
                <w:szCs w:val="24"/>
                <w:lang w:val="ru-RU"/>
              </w:rPr>
              <w:t>инспекторамиГИБДД</w:t>
            </w:r>
          </w:p>
        </w:tc>
        <w:tc>
          <w:tcPr>
            <w:tcW w:w="6053" w:type="dxa"/>
            <w:tcBorders>
              <w:top w:val="single" w:sz="5" w:space="0" w:color="000000"/>
              <w:left w:val="single" w:sz="5" w:space="0" w:color="000000"/>
              <w:bottom w:val="single" w:sz="5" w:space="0" w:color="000000"/>
              <w:right w:val="single" w:sz="5" w:space="0" w:color="000000"/>
            </w:tcBorders>
          </w:tcPr>
          <w:p w:rsidR="00CB1509" w:rsidRPr="008A61D2" w:rsidRDefault="00CB1509" w:rsidP="006B7649">
            <w:pPr>
              <w:pStyle w:val="TableParagraph"/>
              <w:ind w:left="104"/>
              <w:rPr>
                <w:rFonts w:ascii="Times New Roman" w:eastAsia="Times New Roman" w:hAnsi="Times New Roman"/>
                <w:sz w:val="24"/>
                <w:szCs w:val="24"/>
                <w:lang w:val="ru-RU"/>
              </w:rPr>
            </w:pPr>
            <w:r w:rsidRPr="008A61D2">
              <w:rPr>
                <w:rFonts w:ascii="Times New Roman" w:hAnsi="Times New Roman"/>
                <w:sz w:val="24"/>
                <w:szCs w:val="24"/>
                <w:lang w:val="ru-RU"/>
              </w:rPr>
              <w:t>Обобщение</w:t>
            </w:r>
            <w:r w:rsidRPr="008A61D2">
              <w:rPr>
                <w:rFonts w:ascii="Times New Roman" w:hAnsi="Times New Roman"/>
                <w:spacing w:val="-1"/>
                <w:sz w:val="24"/>
                <w:szCs w:val="24"/>
                <w:lang w:val="ru-RU"/>
              </w:rPr>
              <w:t>знаний</w:t>
            </w:r>
            <w:r w:rsidRPr="008A61D2">
              <w:rPr>
                <w:rFonts w:ascii="Times New Roman" w:hAnsi="Times New Roman"/>
                <w:spacing w:val="-2"/>
                <w:sz w:val="24"/>
                <w:szCs w:val="24"/>
                <w:lang w:val="ru-RU"/>
              </w:rPr>
              <w:t xml:space="preserve">по </w:t>
            </w:r>
            <w:r w:rsidRPr="008A61D2">
              <w:rPr>
                <w:rFonts w:ascii="Times New Roman" w:hAnsi="Times New Roman"/>
                <w:spacing w:val="-1"/>
                <w:sz w:val="24"/>
                <w:szCs w:val="24"/>
                <w:lang w:val="ru-RU"/>
              </w:rPr>
              <w:t>ПДД</w:t>
            </w:r>
          </w:p>
        </w:tc>
      </w:tr>
      <w:tr w:rsidR="00CB1509" w:rsidRPr="00B2225F" w:rsidTr="006B7649">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CB1509" w:rsidRPr="008A61D2" w:rsidRDefault="00CB1509" w:rsidP="006B7649">
            <w:pPr>
              <w:pStyle w:val="TableParagraph"/>
              <w:ind w:left="104" w:right="178"/>
              <w:rPr>
                <w:rFonts w:ascii="Times New Roman" w:eastAsia="Times New Roman" w:hAnsi="Times New Roman"/>
                <w:sz w:val="24"/>
                <w:szCs w:val="24"/>
                <w:lang w:val="ru-RU"/>
              </w:rPr>
            </w:pPr>
            <w:r w:rsidRPr="008A61D2">
              <w:rPr>
                <w:rFonts w:ascii="Times New Roman" w:hAnsi="Times New Roman"/>
                <w:spacing w:val="-1"/>
                <w:sz w:val="24"/>
                <w:szCs w:val="24"/>
                <w:lang w:val="ru-RU"/>
              </w:rPr>
              <w:t>Весёлыестарты</w:t>
            </w:r>
            <w:r w:rsidRPr="008A61D2">
              <w:rPr>
                <w:rFonts w:ascii="Times New Roman" w:hAnsi="Times New Roman"/>
                <w:spacing w:val="-2"/>
                <w:sz w:val="24"/>
                <w:szCs w:val="24"/>
                <w:lang w:val="ru-RU"/>
              </w:rPr>
              <w:t>по</w:t>
            </w:r>
            <w:r w:rsidRPr="008A61D2">
              <w:rPr>
                <w:rFonts w:ascii="Times New Roman" w:hAnsi="Times New Roman"/>
                <w:spacing w:val="-1"/>
                <w:sz w:val="24"/>
                <w:szCs w:val="24"/>
                <w:lang w:val="ru-RU"/>
              </w:rPr>
              <w:t xml:space="preserve"> ПДД</w:t>
            </w:r>
          </w:p>
          <w:p w:rsidR="00CB1509" w:rsidRPr="008A61D2" w:rsidRDefault="00CB1509" w:rsidP="006B7649">
            <w:pPr>
              <w:pStyle w:val="TableParagraph"/>
              <w:ind w:left="104" w:right="178"/>
              <w:rPr>
                <w:rFonts w:ascii="Times New Roman" w:eastAsia="Times New Roman" w:hAnsi="Times New Roman"/>
                <w:sz w:val="24"/>
                <w:szCs w:val="24"/>
                <w:lang w:val="ru-RU"/>
              </w:rPr>
            </w:pPr>
            <w:r w:rsidRPr="008A61D2">
              <w:rPr>
                <w:rFonts w:ascii="Times New Roman" w:hAnsi="Times New Roman"/>
                <w:spacing w:val="-1"/>
                <w:sz w:val="24"/>
                <w:szCs w:val="24"/>
                <w:lang w:val="ru-RU"/>
              </w:rPr>
              <w:t>«Азбукапешехода»</w:t>
            </w:r>
          </w:p>
        </w:tc>
        <w:tc>
          <w:tcPr>
            <w:tcW w:w="6053"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227"/>
              <w:rPr>
                <w:rFonts w:ascii="Times New Roman" w:eastAsia="Times New Roman" w:hAnsi="Times New Roman"/>
                <w:sz w:val="24"/>
                <w:szCs w:val="24"/>
                <w:lang w:val="ru-RU"/>
              </w:rPr>
            </w:pPr>
            <w:r w:rsidRPr="003D3947">
              <w:rPr>
                <w:rFonts w:ascii="Times New Roman" w:hAnsi="Times New Roman"/>
                <w:sz w:val="24"/>
                <w:szCs w:val="24"/>
                <w:lang w:val="ru-RU"/>
              </w:rPr>
              <w:t>Создание</w:t>
            </w:r>
            <w:r w:rsidRPr="003D3947">
              <w:rPr>
                <w:rFonts w:ascii="Times New Roman" w:hAnsi="Times New Roman"/>
                <w:spacing w:val="-1"/>
                <w:sz w:val="24"/>
                <w:szCs w:val="24"/>
                <w:lang w:val="ru-RU"/>
              </w:rPr>
              <w:t>условийдляприменениятеоретических</w:t>
            </w:r>
            <w:r w:rsidRPr="003D3947">
              <w:rPr>
                <w:rFonts w:ascii="Times New Roman" w:hAnsi="Times New Roman"/>
                <w:sz w:val="24"/>
                <w:szCs w:val="24"/>
                <w:lang w:val="ru-RU"/>
              </w:rPr>
              <w:t>знаний</w:t>
            </w:r>
            <w:r w:rsidRPr="003D3947">
              <w:rPr>
                <w:rFonts w:ascii="Times New Roman" w:hAnsi="Times New Roman"/>
                <w:spacing w:val="-2"/>
                <w:sz w:val="24"/>
                <w:szCs w:val="24"/>
                <w:lang w:val="ru-RU"/>
              </w:rPr>
              <w:t>по</w:t>
            </w:r>
            <w:r w:rsidRPr="003D3947">
              <w:rPr>
                <w:rFonts w:ascii="Times New Roman" w:hAnsi="Times New Roman"/>
                <w:spacing w:val="-1"/>
                <w:sz w:val="24"/>
                <w:szCs w:val="24"/>
                <w:lang w:val="ru-RU"/>
              </w:rPr>
              <w:t>ПДД</w:t>
            </w:r>
            <w:r w:rsidRPr="003D3947">
              <w:rPr>
                <w:rFonts w:ascii="Times New Roman" w:hAnsi="Times New Roman"/>
                <w:sz w:val="24"/>
                <w:szCs w:val="24"/>
                <w:lang w:val="ru-RU"/>
              </w:rPr>
              <w:t>на</w:t>
            </w:r>
            <w:r w:rsidRPr="003D3947">
              <w:rPr>
                <w:rFonts w:ascii="Times New Roman" w:hAnsi="Times New Roman"/>
                <w:spacing w:val="-1"/>
                <w:sz w:val="24"/>
                <w:szCs w:val="24"/>
                <w:lang w:val="ru-RU"/>
              </w:rPr>
              <w:t>практике</w:t>
            </w:r>
          </w:p>
        </w:tc>
      </w:tr>
      <w:tr w:rsidR="00CB1509" w:rsidRPr="00B2225F" w:rsidTr="006B7649">
        <w:trPr>
          <w:trHeight w:hRule="exact" w:val="840"/>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FB5505">
            <w:pPr>
              <w:pStyle w:val="TableParagraph"/>
              <w:ind w:left="104" w:right="178"/>
              <w:rPr>
                <w:rFonts w:ascii="Times New Roman" w:eastAsia="Times New Roman" w:hAnsi="Times New Roman"/>
                <w:sz w:val="24"/>
                <w:szCs w:val="24"/>
                <w:lang w:val="ru-RU"/>
              </w:rPr>
            </w:pPr>
            <w:r w:rsidRPr="003D3947">
              <w:rPr>
                <w:rFonts w:ascii="Times New Roman" w:hAnsi="Times New Roman"/>
                <w:spacing w:val="-1"/>
                <w:sz w:val="24"/>
                <w:szCs w:val="24"/>
                <w:lang w:val="ru-RU"/>
              </w:rPr>
              <w:t>Классныечасы</w:t>
            </w:r>
            <w:r w:rsidRPr="003D3947">
              <w:rPr>
                <w:rFonts w:ascii="Times New Roman" w:hAnsi="Times New Roman"/>
                <w:spacing w:val="-2"/>
                <w:sz w:val="24"/>
                <w:szCs w:val="24"/>
                <w:lang w:val="ru-RU"/>
              </w:rPr>
              <w:t>по</w:t>
            </w:r>
            <w:r w:rsidRPr="003D3947">
              <w:rPr>
                <w:rFonts w:ascii="Times New Roman" w:hAnsi="Times New Roman"/>
                <w:spacing w:val="-1"/>
                <w:sz w:val="24"/>
                <w:szCs w:val="24"/>
                <w:lang w:val="ru-RU"/>
              </w:rPr>
              <w:t>соблюдению</w:t>
            </w:r>
            <w:r w:rsidRPr="003D3947">
              <w:rPr>
                <w:rFonts w:ascii="Times New Roman" w:hAnsi="Times New Roman"/>
                <w:sz w:val="24"/>
                <w:szCs w:val="24"/>
                <w:lang w:val="ru-RU"/>
              </w:rPr>
              <w:t>правил</w:t>
            </w:r>
            <w:r w:rsidRPr="003D3947">
              <w:rPr>
                <w:rFonts w:ascii="Times New Roman" w:hAnsi="Times New Roman"/>
                <w:spacing w:val="-1"/>
                <w:sz w:val="24"/>
                <w:szCs w:val="24"/>
                <w:lang w:val="ru-RU"/>
              </w:rPr>
              <w:t>ПДД</w:t>
            </w:r>
          </w:p>
        </w:tc>
        <w:tc>
          <w:tcPr>
            <w:tcW w:w="6053"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227"/>
              <w:rPr>
                <w:rFonts w:ascii="Times New Roman" w:eastAsia="Times New Roman" w:hAnsi="Times New Roman"/>
                <w:sz w:val="24"/>
                <w:szCs w:val="24"/>
                <w:lang w:val="ru-RU"/>
              </w:rPr>
            </w:pPr>
            <w:r w:rsidRPr="003D3947">
              <w:rPr>
                <w:rFonts w:ascii="Times New Roman" w:hAnsi="Times New Roman"/>
                <w:sz w:val="24"/>
                <w:szCs w:val="24"/>
                <w:lang w:val="ru-RU"/>
              </w:rPr>
              <w:t>Снизить</w:t>
            </w:r>
            <w:r w:rsidRPr="003D3947">
              <w:rPr>
                <w:rFonts w:ascii="Times New Roman" w:hAnsi="Times New Roman"/>
                <w:spacing w:val="-1"/>
                <w:sz w:val="24"/>
                <w:szCs w:val="24"/>
                <w:lang w:val="ru-RU"/>
              </w:rPr>
              <w:t>вероятностьдетскоготравматизма</w:t>
            </w:r>
            <w:r w:rsidRPr="003D3947">
              <w:rPr>
                <w:rFonts w:ascii="Times New Roman" w:hAnsi="Times New Roman"/>
                <w:sz w:val="24"/>
                <w:szCs w:val="24"/>
                <w:lang w:val="ru-RU"/>
              </w:rPr>
              <w:t>надорогах</w:t>
            </w:r>
            <w:r w:rsidRPr="003D3947">
              <w:rPr>
                <w:rFonts w:ascii="Times New Roman" w:hAnsi="Times New Roman"/>
                <w:spacing w:val="-1"/>
                <w:sz w:val="24"/>
                <w:szCs w:val="24"/>
                <w:lang w:val="ru-RU"/>
              </w:rPr>
              <w:t>города</w:t>
            </w:r>
          </w:p>
        </w:tc>
      </w:tr>
      <w:tr w:rsidR="00CB1509" w:rsidRPr="00B2225F" w:rsidTr="006B7649">
        <w:trPr>
          <w:trHeight w:hRule="exact" w:val="835"/>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39"/>
              <w:rPr>
                <w:rFonts w:ascii="Times New Roman" w:eastAsia="Times New Roman" w:hAnsi="Times New Roman"/>
                <w:sz w:val="24"/>
                <w:szCs w:val="24"/>
              </w:rPr>
            </w:pPr>
            <w:r w:rsidRPr="003D3947">
              <w:rPr>
                <w:rFonts w:ascii="Times New Roman" w:hAnsi="Times New Roman"/>
                <w:sz w:val="24"/>
                <w:szCs w:val="24"/>
              </w:rPr>
              <w:t>Проект</w:t>
            </w:r>
            <w:r w:rsidRPr="003D3947">
              <w:rPr>
                <w:rFonts w:ascii="Times New Roman" w:hAnsi="Times New Roman"/>
                <w:spacing w:val="-1"/>
                <w:sz w:val="24"/>
                <w:szCs w:val="24"/>
              </w:rPr>
              <w:t>«Безопасный</w:t>
            </w:r>
            <w:r w:rsidRPr="003D3947">
              <w:rPr>
                <w:rFonts w:ascii="Times New Roman" w:hAnsi="Times New Roman"/>
                <w:spacing w:val="-2"/>
                <w:sz w:val="24"/>
                <w:szCs w:val="24"/>
              </w:rPr>
              <w:t>маршрут</w:t>
            </w:r>
            <w:r w:rsidRPr="003D3947">
              <w:rPr>
                <w:rFonts w:ascii="Times New Roman" w:hAnsi="Times New Roman"/>
                <w:sz w:val="24"/>
                <w:szCs w:val="24"/>
              </w:rPr>
              <w:t>домой»</w:t>
            </w:r>
          </w:p>
        </w:tc>
        <w:tc>
          <w:tcPr>
            <w:tcW w:w="6053"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227"/>
              <w:rPr>
                <w:rFonts w:ascii="Times New Roman" w:eastAsia="Times New Roman" w:hAnsi="Times New Roman"/>
                <w:sz w:val="24"/>
                <w:szCs w:val="24"/>
                <w:lang w:val="ru-RU"/>
              </w:rPr>
            </w:pPr>
            <w:r w:rsidRPr="003D3947">
              <w:rPr>
                <w:rFonts w:ascii="Times New Roman" w:hAnsi="Times New Roman"/>
                <w:sz w:val="24"/>
                <w:szCs w:val="24"/>
                <w:lang w:val="ru-RU"/>
              </w:rPr>
              <w:t>Снизить</w:t>
            </w:r>
            <w:r w:rsidRPr="003D3947">
              <w:rPr>
                <w:rFonts w:ascii="Times New Roman" w:hAnsi="Times New Roman"/>
                <w:spacing w:val="-1"/>
                <w:sz w:val="24"/>
                <w:szCs w:val="24"/>
                <w:lang w:val="ru-RU"/>
              </w:rPr>
              <w:t>вероятностьдетскоготравматизма</w:t>
            </w:r>
            <w:r w:rsidRPr="003D3947">
              <w:rPr>
                <w:rFonts w:ascii="Times New Roman" w:hAnsi="Times New Roman"/>
                <w:sz w:val="24"/>
                <w:szCs w:val="24"/>
                <w:lang w:val="ru-RU"/>
              </w:rPr>
              <w:t>надорогах</w:t>
            </w:r>
            <w:r w:rsidRPr="003D3947">
              <w:rPr>
                <w:rFonts w:ascii="Times New Roman" w:hAnsi="Times New Roman"/>
                <w:spacing w:val="-1"/>
                <w:sz w:val="24"/>
                <w:szCs w:val="24"/>
                <w:lang w:val="ru-RU"/>
              </w:rPr>
              <w:t>города,создатьнаиболееблагоприятный</w:t>
            </w:r>
            <w:r w:rsidRPr="003D3947">
              <w:rPr>
                <w:rFonts w:ascii="Times New Roman" w:hAnsi="Times New Roman"/>
                <w:spacing w:val="-2"/>
                <w:sz w:val="24"/>
                <w:szCs w:val="24"/>
                <w:lang w:val="ru-RU"/>
              </w:rPr>
              <w:t>маршрут</w:t>
            </w:r>
            <w:r w:rsidRPr="003D3947">
              <w:rPr>
                <w:rFonts w:ascii="Times New Roman" w:hAnsi="Times New Roman"/>
                <w:spacing w:val="-1"/>
                <w:sz w:val="24"/>
                <w:szCs w:val="24"/>
                <w:lang w:val="ru-RU"/>
              </w:rPr>
              <w:t>учащегося</w:t>
            </w:r>
            <w:r w:rsidRPr="003D3947">
              <w:rPr>
                <w:rFonts w:ascii="Times New Roman" w:hAnsi="Times New Roman"/>
                <w:spacing w:val="2"/>
                <w:sz w:val="24"/>
                <w:szCs w:val="24"/>
                <w:lang w:val="ru-RU"/>
              </w:rPr>
              <w:t>от</w:t>
            </w:r>
            <w:r w:rsidRPr="003D3947">
              <w:rPr>
                <w:rFonts w:ascii="Times New Roman" w:hAnsi="Times New Roman"/>
                <w:spacing w:val="-1"/>
                <w:sz w:val="24"/>
                <w:szCs w:val="24"/>
                <w:lang w:val="ru-RU"/>
              </w:rPr>
              <w:t>домадо</w:t>
            </w:r>
            <w:r w:rsidRPr="003D3947">
              <w:rPr>
                <w:rFonts w:ascii="Times New Roman" w:hAnsi="Times New Roman"/>
                <w:sz w:val="24"/>
                <w:szCs w:val="24"/>
                <w:lang w:val="ru-RU"/>
              </w:rPr>
              <w:t>лицеяи</w:t>
            </w:r>
            <w:r w:rsidRPr="003D3947">
              <w:rPr>
                <w:rFonts w:ascii="Times New Roman" w:hAnsi="Times New Roman"/>
                <w:spacing w:val="-1"/>
                <w:sz w:val="24"/>
                <w:szCs w:val="24"/>
                <w:lang w:val="ru-RU"/>
              </w:rPr>
              <w:t>обратно</w:t>
            </w:r>
          </w:p>
        </w:tc>
      </w:tr>
      <w:tr w:rsidR="00CB1509" w:rsidRPr="00B2225F" w:rsidTr="006B7649">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39"/>
              <w:rPr>
                <w:rFonts w:ascii="Times New Roman" w:eastAsia="Times New Roman" w:hAnsi="Times New Roman"/>
                <w:sz w:val="24"/>
                <w:szCs w:val="24"/>
              </w:rPr>
            </w:pPr>
            <w:r w:rsidRPr="003D3947">
              <w:rPr>
                <w:rFonts w:ascii="Times New Roman" w:hAnsi="Times New Roman"/>
                <w:sz w:val="24"/>
                <w:szCs w:val="24"/>
              </w:rPr>
              <w:t>Соревнование</w:t>
            </w:r>
            <w:r w:rsidRPr="003D3947">
              <w:rPr>
                <w:rFonts w:ascii="Times New Roman" w:hAnsi="Times New Roman"/>
                <w:spacing w:val="-1"/>
                <w:sz w:val="24"/>
                <w:szCs w:val="24"/>
              </w:rPr>
              <w:t>«Безопасное</w:t>
            </w:r>
            <w:r w:rsidRPr="003D3947">
              <w:rPr>
                <w:rFonts w:ascii="Times New Roman" w:hAnsi="Times New Roman"/>
                <w:sz w:val="24"/>
                <w:szCs w:val="24"/>
              </w:rPr>
              <w:t>колесо»</w:t>
            </w:r>
          </w:p>
        </w:tc>
        <w:tc>
          <w:tcPr>
            <w:tcW w:w="6053"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227"/>
              <w:rPr>
                <w:rFonts w:ascii="Times New Roman" w:eastAsia="Times New Roman" w:hAnsi="Times New Roman"/>
                <w:sz w:val="24"/>
                <w:szCs w:val="24"/>
                <w:lang w:val="ru-RU"/>
              </w:rPr>
            </w:pPr>
            <w:r w:rsidRPr="003D3947">
              <w:rPr>
                <w:rFonts w:ascii="Times New Roman" w:hAnsi="Times New Roman"/>
                <w:sz w:val="24"/>
                <w:szCs w:val="24"/>
                <w:lang w:val="ru-RU"/>
              </w:rPr>
              <w:t>Формированиеу</w:t>
            </w:r>
            <w:r w:rsidRPr="003D3947">
              <w:rPr>
                <w:rFonts w:ascii="Times New Roman" w:hAnsi="Times New Roman"/>
                <w:spacing w:val="-2"/>
                <w:sz w:val="24"/>
                <w:szCs w:val="24"/>
                <w:lang w:val="ru-RU"/>
              </w:rPr>
              <w:t>учащихся</w:t>
            </w:r>
            <w:r w:rsidRPr="003D3947">
              <w:rPr>
                <w:rFonts w:ascii="Times New Roman" w:hAnsi="Times New Roman"/>
                <w:sz w:val="24"/>
                <w:szCs w:val="24"/>
                <w:lang w:val="ru-RU"/>
              </w:rPr>
              <w:t>навыков</w:t>
            </w:r>
            <w:r w:rsidRPr="003D3947">
              <w:rPr>
                <w:rFonts w:ascii="Times New Roman" w:hAnsi="Times New Roman"/>
                <w:spacing w:val="-1"/>
                <w:sz w:val="24"/>
                <w:szCs w:val="24"/>
                <w:lang w:val="ru-RU"/>
              </w:rPr>
              <w:t>безопасного</w:t>
            </w:r>
            <w:r w:rsidRPr="003D3947">
              <w:rPr>
                <w:rFonts w:ascii="Times New Roman" w:hAnsi="Times New Roman"/>
                <w:sz w:val="24"/>
                <w:szCs w:val="24"/>
                <w:lang w:val="ru-RU"/>
              </w:rPr>
              <w:t>поведенияна</w:t>
            </w:r>
            <w:r w:rsidRPr="003D3947">
              <w:rPr>
                <w:rFonts w:ascii="Times New Roman" w:hAnsi="Times New Roman"/>
                <w:spacing w:val="-2"/>
                <w:sz w:val="24"/>
                <w:szCs w:val="24"/>
                <w:lang w:val="ru-RU"/>
              </w:rPr>
              <w:t>улицах</w:t>
            </w:r>
            <w:r w:rsidRPr="003D3947">
              <w:rPr>
                <w:rFonts w:ascii="Times New Roman" w:hAnsi="Times New Roman"/>
                <w:sz w:val="24"/>
                <w:szCs w:val="24"/>
                <w:lang w:val="ru-RU"/>
              </w:rPr>
              <w:t>вразличных</w:t>
            </w:r>
            <w:r w:rsidRPr="003D3947">
              <w:rPr>
                <w:rFonts w:ascii="Times New Roman" w:hAnsi="Times New Roman"/>
                <w:spacing w:val="-1"/>
                <w:sz w:val="24"/>
                <w:szCs w:val="24"/>
                <w:lang w:val="ru-RU"/>
              </w:rPr>
              <w:t>ситуациях</w:t>
            </w:r>
          </w:p>
        </w:tc>
      </w:tr>
      <w:tr w:rsidR="00CB1509" w:rsidRPr="00B2225F" w:rsidTr="006B7649">
        <w:trPr>
          <w:trHeight w:hRule="exact" w:val="562"/>
        </w:trPr>
        <w:tc>
          <w:tcPr>
            <w:tcW w:w="3518"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178"/>
              <w:rPr>
                <w:rFonts w:ascii="Times New Roman" w:eastAsia="Times New Roman" w:hAnsi="Times New Roman"/>
                <w:sz w:val="24"/>
                <w:szCs w:val="24"/>
                <w:lang w:val="ru-RU"/>
              </w:rPr>
            </w:pPr>
            <w:r w:rsidRPr="003D3947">
              <w:rPr>
                <w:rFonts w:ascii="Times New Roman" w:hAnsi="Times New Roman"/>
                <w:sz w:val="24"/>
                <w:szCs w:val="24"/>
                <w:lang w:val="ru-RU"/>
              </w:rPr>
              <w:t>Игра</w:t>
            </w:r>
            <w:r w:rsidRPr="003D3947">
              <w:rPr>
                <w:rFonts w:ascii="Times New Roman" w:hAnsi="Times New Roman"/>
                <w:spacing w:val="-2"/>
                <w:sz w:val="24"/>
                <w:szCs w:val="24"/>
                <w:lang w:val="ru-RU"/>
              </w:rPr>
              <w:t>по</w:t>
            </w:r>
            <w:r w:rsidRPr="003D3947">
              <w:rPr>
                <w:rFonts w:ascii="Times New Roman" w:hAnsi="Times New Roman"/>
                <w:spacing w:val="-1"/>
                <w:sz w:val="24"/>
                <w:szCs w:val="24"/>
                <w:lang w:val="ru-RU"/>
              </w:rPr>
              <w:t>станциям«Осторожно,дорога!»</w:t>
            </w:r>
          </w:p>
        </w:tc>
        <w:tc>
          <w:tcPr>
            <w:tcW w:w="6053" w:type="dxa"/>
            <w:tcBorders>
              <w:top w:val="single" w:sz="5" w:space="0" w:color="000000"/>
              <w:left w:val="single" w:sz="5" w:space="0" w:color="000000"/>
              <w:bottom w:val="single" w:sz="5" w:space="0" w:color="000000"/>
              <w:right w:val="single" w:sz="5" w:space="0" w:color="000000"/>
            </w:tcBorders>
          </w:tcPr>
          <w:p w:rsidR="00CB1509" w:rsidRPr="003D3947" w:rsidRDefault="00CB1509" w:rsidP="006B7649">
            <w:pPr>
              <w:pStyle w:val="TableParagraph"/>
              <w:ind w:left="104" w:right="227"/>
              <w:rPr>
                <w:rFonts w:ascii="Times New Roman" w:eastAsia="Times New Roman" w:hAnsi="Times New Roman"/>
                <w:sz w:val="24"/>
                <w:szCs w:val="24"/>
                <w:lang w:val="ru-RU"/>
              </w:rPr>
            </w:pPr>
            <w:r w:rsidRPr="003D3947">
              <w:rPr>
                <w:rFonts w:ascii="Times New Roman" w:hAnsi="Times New Roman"/>
                <w:sz w:val="24"/>
                <w:szCs w:val="24"/>
                <w:lang w:val="ru-RU"/>
              </w:rPr>
              <w:t>Снизить</w:t>
            </w:r>
            <w:r w:rsidRPr="003D3947">
              <w:rPr>
                <w:rFonts w:ascii="Times New Roman" w:hAnsi="Times New Roman"/>
                <w:spacing w:val="-1"/>
                <w:sz w:val="24"/>
                <w:szCs w:val="24"/>
                <w:lang w:val="ru-RU"/>
              </w:rPr>
              <w:t>вероятностьдетскоготравматизма</w:t>
            </w:r>
            <w:r w:rsidRPr="003D3947">
              <w:rPr>
                <w:rFonts w:ascii="Times New Roman" w:hAnsi="Times New Roman"/>
                <w:sz w:val="24"/>
                <w:szCs w:val="24"/>
                <w:lang w:val="ru-RU"/>
              </w:rPr>
              <w:t>надорогах</w:t>
            </w:r>
            <w:r w:rsidRPr="003D3947">
              <w:rPr>
                <w:rFonts w:ascii="Times New Roman" w:hAnsi="Times New Roman"/>
                <w:spacing w:val="-1"/>
                <w:sz w:val="24"/>
                <w:szCs w:val="24"/>
                <w:lang w:val="ru-RU"/>
              </w:rPr>
              <w:t>города</w:t>
            </w:r>
          </w:p>
        </w:tc>
      </w:tr>
    </w:tbl>
    <w:p w:rsidR="00CB1509" w:rsidRPr="00921BDF" w:rsidRDefault="00CB1509" w:rsidP="00CB1509">
      <w:pPr>
        <w:spacing w:after="0" w:line="240" w:lineRule="auto"/>
        <w:ind w:left="219" w:right="211" w:firstLine="710"/>
        <w:jc w:val="center"/>
        <w:rPr>
          <w:rFonts w:ascii="Times New Roman" w:hAnsi="Times New Roman"/>
          <w:sz w:val="24"/>
          <w:szCs w:val="24"/>
          <w:lang w:val="ru-RU"/>
        </w:rPr>
      </w:pPr>
      <w:r w:rsidRPr="00921BDF">
        <w:rPr>
          <w:rFonts w:ascii="Times New Roman" w:hAnsi="Times New Roman"/>
          <w:b/>
          <w:sz w:val="24"/>
          <w:szCs w:val="24"/>
          <w:lang w:val="ru-RU"/>
        </w:rPr>
        <w:t xml:space="preserve">Результаты  </w:t>
      </w:r>
      <w:r w:rsidRPr="00921BDF">
        <w:rPr>
          <w:rFonts w:ascii="Times New Roman" w:hAnsi="Times New Roman"/>
          <w:b/>
          <w:spacing w:val="-1"/>
          <w:sz w:val="24"/>
          <w:szCs w:val="24"/>
          <w:lang w:val="ru-RU"/>
        </w:rPr>
        <w:t>освоения</w:t>
      </w:r>
      <w:r w:rsidRPr="00921BDF">
        <w:rPr>
          <w:rFonts w:ascii="Times New Roman" w:hAnsi="Times New Roman"/>
          <w:b/>
          <w:sz w:val="24"/>
          <w:szCs w:val="24"/>
          <w:lang w:val="ru-RU"/>
        </w:rPr>
        <w:t xml:space="preserve">программы  </w:t>
      </w:r>
      <w:r w:rsidRPr="00921BDF">
        <w:rPr>
          <w:rFonts w:ascii="Times New Roman" w:hAnsi="Times New Roman"/>
          <w:b/>
          <w:spacing w:val="-1"/>
          <w:sz w:val="24"/>
          <w:szCs w:val="24"/>
          <w:lang w:val="ru-RU"/>
        </w:rPr>
        <w:t>формирования</w:t>
      </w:r>
      <w:r w:rsidRPr="00921BDF">
        <w:rPr>
          <w:rFonts w:ascii="Times New Roman" w:hAnsi="Times New Roman"/>
          <w:b/>
          <w:sz w:val="24"/>
          <w:szCs w:val="24"/>
          <w:lang w:val="ru-RU"/>
        </w:rPr>
        <w:t xml:space="preserve">культуры  </w:t>
      </w:r>
      <w:r w:rsidRPr="00921BDF">
        <w:rPr>
          <w:rFonts w:ascii="Times New Roman" w:hAnsi="Times New Roman"/>
          <w:b/>
          <w:spacing w:val="-1"/>
          <w:sz w:val="24"/>
          <w:szCs w:val="24"/>
          <w:lang w:val="ru-RU"/>
        </w:rPr>
        <w:t>здорового</w:t>
      </w:r>
      <w:r w:rsidRPr="00921BDF">
        <w:rPr>
          <w:rFonts w:ascii="Times New Roman" w:hAnsi="Times New Roman"/>
          <w:b/>
          <w:sz w:val="24"/>
          <w:szCs w:val="24"/>
          <w:lang w:val="ru-RU"/>
        </w:rPr>
        <w:t>и</w:t>
      </w:r>
      <w:r w:rsidRPr="00921BDF">
        <w:rPr>
          <w:rFonts w:ascii="Times New Roman" w:hAnsi="Times New Roman"/>
          <w:b/>
          <w:spacing w:val="-1"/>
          <w:sz w:val="24"/>
          <w:szCs w:val="24"/>
          <w:lang w:val="ru-RU"/>
        </w:rPr>
        <w:t>безопасногообраза</w:t>
      </w:r>
      <w:r w:rsidRPr="00921BDF">
        <w:rPr>
          <w:rFonts w:ascii="Times New Roman" w:hAnsi="Times New Roman"/>
          <w:b/>
          <w:spacing w:val="-2"/>
          <w:sz w:val="24"/>
          <w:szCs w:val="24"/>
          <w:lang w:val="ru-RU"/>
        </w:rPr>
        <w:t>жизни</w:t>
      </w:r>
    </w:p>
    <w:p w:rsidR="00CB1509" w:rsidRPr="00921BDF" w:rsidRDefault="00CB1509" w:rsidP="00FF128C">
      <w:pPr>
        <w:pStyle w:val="afb"/>
        <w:widowControl w:val="0"/>
        <w:numPr>
          <w:ilvl w:val="0"/>
          <w:numId w:val="231"/>
        </w:numPr>
        <w:tabs>
          <w:tab w:val="left" w:pos="786"/>
        </w:tabs>
        <w:spacing w:after="0" w:line="240" w:lineRule="auto"/>
        <w:ind w:hanging="566"/>
        <w:rPr>
          <w:rFonts w:ascii="Times New Roman" w:hAnsi="Times New Roman"/>
          <w:sz w:val="24"/>
          <w:szCs w:val="24"/>
          <w:lang w:val="ru-RU"/>
        </w:rPr>
      </w:pPr>
      <w:r w:rsidRPr="00921BDF">
        <w:rPr>
          <w:rFonts w:ascii="Times New Roman" w:hAnsi="Times New Roman"/>
          <w:sz w:val="24"/>
          <w:szCs w:val="24"/>
          <w:lang w:val="ru-RU"/>
        </w:rPr>
        <w:t>повышение</w:t>
      </w:r>
      <w:r w:rsidRPr="00921BDF">
        <w:rPr>
          <w:rFonts w:ascii="Times New Roman" w:hAnsi="Times New Roman"/>
          <w:spacing w:val="-1"/>
          <w:sz w:val="24"/>
          <w:szCs w:val="24"/>
          <w:lang w:val="ru-RU"/>
        </w:rPr>
        <w:t>эффективностипсихологической</w:t>
      </w:r>
      <w:r w:rsidRPr="00921BDF">
        <w:rPr>
          <w:rFonts w:ascii="Times New Roman" w:hAnsi="Times New Roman"/>
          <w:sz w:val="24"/>
          <w:szCs w:val="24"/>
          <w:lang w:val="ru-RU"/>
        </w:rPr>
        <w:t>имедицинской</w:t>
      </w:r>
      <w:r w:rsidRPr="00921BDF">
        <w:rPr>
          <w:rFonts w:ascii="Times New Roman" w:hAnsi="Times New Roman"/>
          <w:spacing w:val="-1"/>
          <w:sz w:val="24"/>
          <w:szCs w:val="24"/>
          <w:lang w:val="ru-RU"/>
        </w:rPr>
        <w:t>помощиобучающимся;</w:t>
      </w:r>
    </w:p>
    <w:p w:rsidR="00CB1509" w:rsidRPr="00921BDF" w:rsidRDefault="00CB1509" w:rsidP="00FF128C">
      <w:pPr>
        <w:pStyle w:val="afb"/>
        <w:widowControl w:val="0"/>
        <w:numPr>
          <w:ilvl w:val="0"/>
          <w:numId w:val="231"/>
        </w:numPr>
        <w:tabs>
          <w:tab w:val="left" w:pos="786"/>
        </w:tabs>
        <w:spacing w:after="0" w:line="240" w:lineRule="auto"/>
        <w:ind w:right="204" w:hanging="566"/>
        <w:jc w:val="both"/>
        <w:rPr>
          <w:rFonts w:ascii="Times New Roman" w:hAnsi="Times New Roman"/>
          <w:sz w:val="24"/>
          <w:szCs w:val="24"/>
          <w:lang w:val="ru-RU"/>
        </w:rPr>
      </w:pPr>
      <w:r w:rsidRPr="00921BDF">
        <w:rPr>
          <w:rFonts w:ascii="Times New Roman" w:hAnsi="Times New Roman"/>
          <w:sz w:val="24"/>
          <w:szCs w:val="24"/>
          <w:lang w:val="ru-RU"/>
        </w:rPr>
        <w:t>снижение</w:t>
      </w:r>
      <w:r w:rsidRPr="00921BDF">
        <w:rPr>
          <w:rFonts w:ascii="Times New Roman" w:hAnsi="Times New Roman"/>
          <w:spacing w:val="-1"/>
          <w:sz w:val="24"/>
          <w:szCs w:val="24"/>
          <w:lang w:val="ru-RU"/>
        </w:rPr>
        <w:t>количества</w:t>
      </w:r>
      <w:r w:rsidRPr="00921BDF">
        <w:rPr>
          <w:rFonts w:ascii="Times New Roman" w:hAnsi="Times New Roman"/>
          <w:sz w:val="24"/>
          <w:szCs w:val="24"/>
          <w:lang w:val="ru-RU"/>
        </w:rPr>
        <w:t>наиболее</w:t>
      </w:r>
      <w:r w:rsidRPr="00921BDF">
        <w:rPr>
          <w:rFonts w:ascii="Times New Roman" w:hAnsi="Times New Roman"/>
          <w:spacing w:val="-2"/>
          <w:sz w:val="24"/>
          <w:szCs w:val="24"/>
          <w:lang w:val="ru-RU"/>
        </w:rPr>
        <w:t>часто</w:t>
      </w:r>
      <w:r w:rsidRPr="00921BDF">
        <w:rPr>
          <w:rFonts w:ascii="Times New Roman" w:hAnsi="Times New Roman"/>
          <w:spacing w:val="-1"/>
          <w:sz w:val="24"/>
          <w:szCs w:val="24"/>
          <w:lang w:val="ru-RU"/>
        </w:rPr>
        <w:t>встречающихся</w:t>
      </w:r>
      <w:r w:rsidRPr="00921BDF">
        <w:rPr>
          <w:rFonts w:ascii="Times New Roman" w:hAnsi="Times New Roman"/>
          <w:sz w:val="24"/>
          <w:szCs w:val="24"/>
          <w:lang w:val="ru-RU"/>
        </w:rPr>
        <w:t>вшкольномвозрастезаболеваний;</w:t>
      </w:r>
    </w:p>
    <w:p w:rsidR="00CB1509" w:rsidRPr="00921BDF" w:rsidRDefault="00CB1509" w:rsidP="00FF128C">
      <w:pPr>
        <w:pStyle w:val="afb"/>
        <w:widowControl w:val="0"/>
        <w:numPr>
          <w:ilvl w:val="0"/>
          <w:numId w:val="231"/>
        </w:numPr>
        <w:tabs>
          <w:tab w:val="left" w:pos="786"/>
        </w:tabs>
        <w:spacing w:after="0" w:line="240" w:lineRule="auto"/>
        <w:ind w:right="201" w:hanging="566"/>
        <w:jc w:val="both"/>
        <w:rPr>
          <w:rFonts w:ascii="Times New Roman" w:hAnsi="Times New Roman"/>
          <w:sz w:val="24"/>
          <w:szCs w:val="24"/>
          <w:lang w:val="ru-RU"/>
        </w:rPr>
      </w:pPr>
      <w:r w:rsidRPr="00921BDF">
        <w:rPr>
          <w:rFonts w:ascii="Times New Roman" w:hAnsi="Times New Roman"/>
          <w:spacing w:val="-1"/>
          <w:sz w:val="24"/>
          <w:szCs w:val="24"/>
          <w:lang w:val="ru-RU"/>
        </w:rPr>
        <w:t>установки</w:t>
      </w:r>
      <w:r w:rsidRPr="00921BDF">
        <w:rPr>
          <w:rFonts w:ascii="Times New Roman" w:hAnsi="Times New Roman"/>
          <w:sz w:val="24"/>
          <w:szCs w:val="24"/>
          <w:lang w:val="ru-RU"/>
        </w:rPr>
        <w:t xml:space="preserve"> на</w:t>
      </w:r>
      <w:r w:rsidRPr="00921BDF">
        <w:rPr>
          <w:rFonts w:ascii="Times New Roman" w:hAnsi="Times New Roman"/>
          <w:spacing w:val="-1"/>
          <w:sz w:val="24"/>
          <w:szCs w:val="24"/>
          <w:lang w:val="ru-RU"/>
        </w:rPr>
        <w:t xml:space="preserve"> систематические </w:t>
      </w:r>
      <w:r w:rsidRPr="00921BDF">
        <w:rPr>
          <w:rFonts w:ascii="Times New Roman" w:hAnsi="Times New Roman"/>
          <w:sz w:val="24"/>
          <w:szCs w:val="24"/>
          <w:lang w:val="ru-RU"/>
        </w:rPr>
        <w:t>занятияфизической</w:t>
      </w:r>
      <w:r w:rsidRPr="00921BDF">
        <w:rPr>
          <w:rFonts w:ascii="Times New Roman" w:hAnsi="Times New Roman"/>
          <w:spacing w:val="-1"/>
          <w:sz w:val="24"/>
          <w:szCs w:val="24"/>
          <w:lang w:val="ru-RU"/>
        </w:rPr>
        <w:t>культурой</w:t>
      </w:r>
      <w:r w:rsidRPr="00921BDF">
        <w:rPr>
          <w:rFonts w:ascii="Times New Roman" w:hAnsi="Times New Roman"/>
          <w:sz w:val="24"/>
          <w:szCs w:val="24"/>
          <w:lang w:val="ru-RU"/>
        </w:rPr>
        <w:t>и спортом,</w:t>
      </w:r>
      <w:r w:rsidRPr="00921BDF">
        <w:rPr>
          <w:rFonts w:ascii="Times New Roman" w:hAnsi="Times New Roman"/>
          <w:spacing w:val="-1"/>
          <w:sz w:val="24"/>
          <w:szCs w:val="24"/>
          <w:lang w:val="ru-RU"/>
        </w:rPr>
        <w:t>готовности</w:t>
      </w:r>
      <w:r w:rsidRPr="00921BDF">
        <w:rPr>
          <w:rFonts w:ascii="Times New Roman" w:hAnsi="Times New Roman"/>
          <w:sz w:val="24"/>
          <w:szCs w:val="24"/>
          <w:lang w:val="ru-RU"/>
        </w:rPr>
        <w:t>квыборуиндивидуальныхрежимов</w:t>
      </w:r>
      <w:r w:rsidRPr="00921BDF">
        <w:rPr>
          <w:rFonts w:ascii="Times New Roman" w:hAnsi="Times New Roman"/>
          <w:spacing w:val="-1"/>
          <w:sz w:val="24"/>
          <w:szCs w:val="24"/>
          <w:lang w:val="ru-RU"/>
        </w:rPr>
        <w:t>двигательнойактивности</w:t>
      </w:r>
      <w:r w:rsidRPr="00921BDF">
        <w:rPr>
          <w:rFonts w:ascii="Times New Roman" w:hAnsi="Times New Roman"/>
          <w:sz w:val="24"/>
          <w:szCs w:val="24"/>
          <w:lang w:val="ru-RU"/>
        </w:rPr>
        <w:t>наосновеосознаниясобственных</w:t>
      </w:r>
      <w:r w:rsidRPr="00921BDF">
        <w:rPr>
          <w:rFonts w:ascii="Times New Roman" w:hAnsi="Times New Roman"/>
          <w:spacing w:val="-1"/>
          <w:sz w:val="24"/>
          <w:szCs w:val="24"/>
          <w:lang w:val="ru-RU"/>
        </w:rPr>
        <w:t>возможностей;</w:t>
      </w:r>
    </w:p>
    <w:p w:rsidR="00CB1509" w:rsidRPr="00921BDF" w:rsidRDefault="00CB1509" w:rsidP="00FF128C">
      <w:pPr>
        <w:pStyle w:val="afb"/>
        <w:widowControl w:val="0"/>
        <w:numPr>
          <w:ilvl w:val="0"/>
          <w:numId w:val="231"/>
        </w:numPr>
        <w:tabs>
          <w:tab w:val="left" w:pos="786"/>
        </w:tabs>
        <w:spacing w:after="0" w:line="240" w:lineRule="auto"/>
        <w:ind w:right="205" w:hanging="566"/>
        <w:jc w:val="both"/>
        <w:rPr>
          <w:rFonts w:ascii="Times New Roman" w:hAnsi="Times New Roman"/>
          <w:sz w:val="24"/>
          <w:szCs w:val="24"/>
          <w:lang w:val="ru-RU"/>
        </w:rPr>
      </w:pPr>
      <w:r w:rsidRPr="00921BDF">
        <w:rPr>
          <w:rFonts w:ascii="Times New Roman" w:hAnsi="Times New Roman"/>
          <w:spacing w:val="-1"/>
          <w:sz w:val="24"/>
          <w:szCs w:val="24"/>
          <w:lang w:val="ru-RU"/>
        </w:rPr>
        <w:t>осознанного</w:t>
      </w:r>
      <w:r w:rsidRPr="00921BDF">
        <w:rPr>
          <w:rFonts w:ascii="Times New Roman" w:hAnsi="Times New Roman"/>
          <w:sz w:val="24"/>
          <w:szCs w:val="24"/>
          <w:lang w:val="ru-RU"/>
        </w:rPr>
        <w:t>отношение</w:t>
      </w:r>
      <w:r w:rsidRPr="00921BDF">
        <w:rPr>
          <w:rFonts w:ascii="Times New Roman" w:hAnsi="Times New Roman"/>
          <w:spacing w:val="-1"/>
          <w:sz w:val="24"/>
          <w:szCs w:val="24"/>
          <w:lang w:val="ru-RU"/>
        </w:rPr>
        <w:t>обучающихся</w:t>
      </w:r>
      <w:r w:rsidRPr="00921BDF">
        <w:rPr>
          <w:rFonts w:ascii="Times New Roman" w:hAnsi="Times New Roman"/>
          <w:sz w:val="24"/>
          <w:szCs w:val="24"/>
          <w:lang w:val="ru-RU"/>
        </w:rPr>
        <w:t>квыборуиндивидуальногорациона</w:t>
      </w:r>
      <w:r w:rsidRPr="00921BDF">
        <w:rPr>
          <w:rFonts w:ascii="Times New Roman" w:hAnsi="Times New Roman"/>
          <w:spacing w:val="-1"/>
          <w:sz w:val="24"/>
          <w:szCs w:val="24"/>
          <w:lang w:val="ru-RU"/>
        </w:rPr>
        <w:t>здорового</w:t>
      </w:r>
      <w:r w:rsidRPr="00921BDF">
        <w:rPr>
          <w:rFonts w:ascii="Times New Roman" w:hAnsi="Times New Roman"/>
          <w:sz w:val="24"/>
          <w:szCs w:val="24"/>
          <w:lang w:val="ru-RU"/>
        </w:rPr>
        <w:t>питания;</w:t>
      </w:r>
    </w:p>
    <w:p w:rsidR="00CB1509" w:rsidRPr="00921BDF" w:rsidRDefault="00CB1509" w:rsidP="00FF128C">
      <w:pPr>
        <w:pStyle w:val="afb"/>
        <w:widowControl w:val="0"/>
        <w:numPr>
          <w:ilvl w:val="0"/>
          <w:numId w:val="231"/>
        </w:numPr>
        <w:tabs>
          <w:tab w:val="left" w:pos="786"/>
        </w:tabs>
        <w:spacing w:after="0" w:line="240" w:lineRule="auto"/>
        <w:ind w:right="201" w:hanging="566"/>
        <w:jc w:val="both"/>
        <w:rPr>
          <w:rFonts w:ascii="Times New Roman" w:hAnsi="Times New Roman"/>
          <w:sz w:val="24"/>
          <w:szCs w:val="24"/>
          <w:lang w:val="ru-RU"/>
        </w:rPr>
      </w:pPr>
      <w:r w:rsidRPr="00921BDF">
        <w:rPr>
          <w:rFonts w:ascii="Times New Roman" w:hAnsi="Times New Roman"/>
          <w:sz w:val="24"/>
          <w:szCs w:val="24"/>
          <w:lang w:val="ru-RU"/>
        </w:rPr>
        <w:t>знанийо</w:t>
      </w:r>
      <w:r w:rsidRPr="00921BDF">
        <w:rPr>
          <w:rFonts w:ascii="Times New Roman" w:hAnsi="Times New Roman"/>
          <w:spacing w:val="-1"/>
          <w:sz w:val="24"/>
          <w:szCs w:val="24"/>
          <w:lang w:val="ru-RU"/>
        </w:rPr>
        <w:t>современныхугрозахдля</w:t>
      </w:r>
      <w:r w:rsidRPr="00921BDF">
        <w:rPr>
          <w:rFonts w:ascii="Times New Roman" w:hAnsi="Times New Roman"/>
          <w:sz w:val="24"/>
          <w:szCs w:val="24"/>
          <w:lang w:val="ru-RU"/>
        </w:rPr>
        <w:t>жизнии</w:t>
      </w:r>
      <w:r w:rsidRPr="00921BDF">
        <w:rPr>
          <w:rFonts w:ascii="Times New Roman" w:hAnsi="Times New Roman"/>
          <w:spacing w:val="-1"/>
          <w:sz w:val="24"/>
          <w:szCs w:val="24"/>
          <w:lang w:val="ru-RU"/>
        </w:rPr>
        <w:t>здоровьялюдей,</w:t>
      </w:r>
      <w:r w:rsidRPr="00921BDF">
        <w:rPr>
          <w:rFonts w:ascii="Times New Roman" w:hAnsi="Times New Roman"/>
          <w:sz w:val="24"/>
          <w:szCs w:val="24"/>
          <w:lang w:val="ru-RU"/>
        </w:rPr>
        <w:t>в</w:t>
      </w:r>
      <w:r w:rsidRPr="00921BDF">
        <w:rPr>
          <w:rFonts w:ascii="Times New Roman" w:hAnsi="Times New Roman"/>
          <w:spacing w:val="-2"/>
          <w:sz w:val="24"/>
          <w:szCs w:val="24"/>
          <w:lang w:val="ru-RU"/>
        </w:rPr>
        <w:t>том</w:t>
      </w:r>
      <w:r w:rsidRPr="00921BDF">
        <w:rPr>
          <w:rFonts w:ascii="Times New Roman" w:hAnsi="Times New Roman"/>
          <w:spacing w:val="-1"/>
          <w:sz w:val="24"/>
          <w:szCs w:val="24"/>
          <w:lang w:val="ru-RU"/>
        </w:rPr>
        <w:t>числеэкологических</w:t>
      </w:r>
      <w:r w:rsidRPr="00921BDF">
        <w:rPr>
          <w:rFonts w:ascii="Times New Roman" w:hAnsi="Times New Roman"/>
          <w:sz w:val="24"/>
          <w:szCs w:val="24"/>
          <w:lang w:val="ru-RU"/>
        </w:rPr>
        <w:t>и</w:t>
      </w:r>
      <w:r w:rsidRPr="00921BDF">
        <w:rPr>
          <w:rFonts w:ascii="Times New Roman" w:hAnsi="Times New Roman"/>
          <w:spacing w:val="-1"/>
          <w:sz w:val="24"/>
          <w:szCs w:val="24"/>
          <w:lang w:val="ru-RU"/>
        </w:rPr>
        <w:t>транспортных,готовности</w:t>
      </w:r>
      <w:r w:rsidRPr="00921BDF">
        <w:rPr>
          <w:rFonts w:ascii="Times New Roman" w:hAnsi="Times New Roman"/>
          <w:spacing w:val="-2"/>
          <w:sz w:val="24"/>
          <w:szCs w:val="24"/>
          <w:lang w:val="ru-RU"/>
        </w:rPr>
        <w:t>активно</w:t>
      </w:r>
      <w:r w:rsidRPr="00921BDF">
        <w:rPr>
          <w:rFonts w:ascii="Times New Roman" w:hAnsi="Times New Roman"/>
          <w:sz w:val="24"/>
          <w:szCs w:val="24"/>
          <w:lang w:val="ru-RU"/>
        </w:rPr>
        <w:t>им</w:t>
      </w:r>
      <w:r w:rsidRPr="00921BDF">
        <w:rPr>
          <w:rFonts w:ascii="Times New Roman" w:hAnsi="Times New Roman"/>
          <w:spacing w:val="-1"/>
          <w:sz w:val="24"/>
          <w:szCs w:val="24"/>
          <w:lang w:val="ru-RU"/>
        </w:rPr>
        <w:t>противостоять;</w:t>
      </w:r>
    </w:p>
    <w:p w:rsidR="00CB1509" w:rsidRPr="00921BDF" w:rsidRDefault="00CB1509" w:rsidP="00FF128C">
      <w:pPr>
        <w:pStyle w:val="afb"/>
        <w:widowControl w:val="0"/>
        <w:numPr>
          <w:ilvl w:val="0"/>
          <w:numId w:val="231"/>
        </w:numPr>
        <w:tabs>
          <w:tab w:val="left" w:pos="786"/>
        </w:tabs>
        <w:spacing w:after="0" w:line="240" w:lineRule="auto"/>
        <w:ind w:right="207" w:hanging="566"/>
        <w:jc w:val="both"/>
        <w:rPr>
          <w:rFonts w:ascii="Times New Roman" w:hAnsi="Times New Roman"/>
          <w:sz w:val="24"/>
          <w:szCs w:val="24"/>
          <w:lang w:val="ru-RU"/>
        </w:rPr>
      </w:pPr>
      <w:r w:rsidRPr="00921BDF">
        <w:rPr>
          <w:rFonts w:ascii="Times New Roman" w:hAnsi="Times New Roman"/>
          <w:sz w:val="24"/>
          <w:szCs w:val="24"/>
          <w:lang w:val="ru-RU"/>
        </w:rPr>
        <w:t>овладения</w:t>
      </w:r>
      <w:r w:rsidRPr="00921BDF">
        <w:rPr>
          <w:rFonts w:ascii="Times New Roman" w:hAnsi="Times New Roman"/>
          <w:spacing w:val="-1"/>
          <w:sz w:val="24"/>
          <w:szCs w:val="24"/>
          <w:lang w:val="ru-RU"/>
        </w:rPr>
        <w:t>современнымиоздоровительнымитехнологиями,</w:t>
      </w:r>
      <w:r w:rsidRPr="00921BDF">
        <w:rPr>
          <w:rFonts w:ascii="Times New Roman" w:hAnsi="Times New Roman"/>
          <w:sz w:val="24"/>
          <w:szCs w:val="24"/>
          <w:lang w:val="ru-RU"/>
        </w:rPr>
        <w:t>в</w:t>
      </w:r>
      <w:r w:rsidRPr="00921BDF">
        <w:rPr>
          <w:rFonts w:ascii="Times New Roman" w:hAnsi="Times New Roman"/>
          <w:spacing w:val="-2"/>
          <w:sz w:val="24"/>
          <w:szCs w:val="24"/>
          <w:lang w:val="ru-RU"/>
        </w:rPr>
        <w:t>том</w:t>
      </w:r>
      <w:r w:rsidRPr="00921BDF">
        <w:rPr>
          <w:rFonts w:ascii="Times New Roman" w:hAnsi="Times New Roman"/>
          <w:spacing w:val="-1"/>
          <w:sz w:val="24"/>
          <w:szCs w:val="24"/>
          <w:lang w:val="ru-RU"/>
        </w:rPr>
        <w:t>числе</w:t>
      </w:r>
      <w:r w:rsidRPr="00921BDF">
        <w:rPr>
          <w:rFonts w:ascii="Times New Roman" w:hAnsi="Times New Roman"/>
          <w:sz w:val="24"/>
          <w:szCs w:val="24"/>
          <w:lang w:val="ru-RU"/>
        </w:rPr>
        <w:t>наосновенавыковличной</w:t>
      </w:r>
      <w:r w:rsidRPr="00921BDF">
        <w:rPr>
          <w:rFonts w:ascii="Times New Roman" w:hAnsi="Times New Roman"/>
          <w:spacing w:val="-1"/>
          <w:sz w:val="24"/>
          <w:szCs w:val="24"/>
          <w:lang w:val="ru-RU"/>
        </w:rPr>
        <w:t>гигиены;</w:t>
      </w:r>
    </w:p>
    <w:p w:rsidR="00CB1509" w:rsidRPr="00921BDF" w:rsidRDefault="00CB1509" w:rsidP="00FF128C">
      <w:pPr>
        <w:pStyle w:val="afb"/>
        <w:widowControl w:val="0"/>
        <w:numPr>
          <w:ilvl w:val="0"/>
          <w:numId w:val="231"/>
        </w:numPr>
        <w:tabs>
          <w:tab w:val="left" w:pos="786"/>
        </w:tabs>
        <w:spacing w:after="0" w:line="240" w:lineRule="auto"/>
        <w:ind w:right="200" w:hanging="566"/>
        <w:jc w:val="both"/>
        <w:rPr>
          <w:rFonts w:ascii="Times New Roman" w:hAnsi="Times New Roman"/>
          <w:sz w:val="24"/>
          <w:szCs w:val="24"/>
          <w:lang w:val="ru-RU"/>
        </w:rPr>
      </w:pPr>
      <w:r w:rsidRPr="00921BDF">
        <w:rPr>
          <w:rFonts w:ascii="Times New Roman" w:hAnsi="Times New Roman"/>
          <w:spacing w:val="-1"/>
          <w:sz w:val="24"/>
          <w:szCs w:val="24"/>
          <w:lang w:val="ru-RU"/>
        </w:rPr>
        <w:t>готовностиобучающихся</w:t>
      </w:r>
      <w:r w:rsidRPr="00921BDF">
        <w:rPr>
          <w:rFonts w:ascii="Times New Roman" w:hAnsi="Times New Roman"/>
          <w:sz w:val="24"/>
          <w:szCs w:val="24"/>
          <w:lang w:val="ru-RU"/>
        </w:rPr>
        <w:t>ксоциальномувзаимодействиюпо</w:t>
      </w:r>
      <w:r w:rsidRPr="00921BDF">
        <w:rPr>
          <w:rFonts w:ascii="Times New Roman" w:hAnsi="Times New Roman"/>
          <w:spacing w:val="-1"/>
          <w:sz w:val="24"/>
          <w:szCs w:val="24"/>
          <w:lang w:val="ru-RU"/>
        </w:rPr>
        <w:t>вопросамулучшенияэкологическогокачестваокружающейсреды,устойчивогоразвитиятерритории,экологическогоздоровьесберегающегопросвещениянаселения</w:t>
      </w:r>
      <w:r w:rsidRPr="00921BDF">
        <w:rPr>
          <w:rFonts w:ascii="Times New Roman" w:hAnsi="Times New Roman"/>
          <w:color w:val="FF0000"/>
          <w:spacing w:val="-1"/>
          <w:sz w:val="24"/>
          <w:szCs w:val="24"/>
          <w:lang w:val="ru-RU"/>
        </w:rPr>
        <w:t>,</w:t>
      </w:r>
      <w:r w:rsidRPr="00921BDF">
        <w:rPr>
          <w:rFonts w:ascii="Times New Roman" w:hAnsi="Times New Roman"/>
          <w:color w:val="000000"/>
          <w:spacing w:val="-1"/>
          <w:sz w:val="24"/>
          <w:szCs w:val="24"/>
          <w:lang w:val="ru-RU"/>
        </w:rPr>
        <w:t>профилактикиупотреблениянаркотиков</w:t>
      </w:r>
      <w:r w:rsidRPr="00921BDF">
        <w:rPr>
          <w:rFonts w:ascii="Times New Roman" w:hAnsi="Times New Roman"/>
          <w:color w:val="000000"/>
          <w:sz w:val="24"/>
          <w:szCs w:val="24"/>
          <w:lang w:val="ru-RU"/>
        </w:rPr>
        <w:t>и</w:t>
      </w:r>
      <w:r w:rsidRPr="00921BDF">
        <w:rPr>
          <w:rFonts w:ascii="Times New Roman" w:hAnsi="Times New Roman"/>
          <w:color w:val="000000"/>
          <w:spacing w:val="-2"/>
          <w:sz w:val="24"/>
          <w:szCs w:val="24"/>
          <w:lang w:val="ru-RU"/>
        </w:rPr>
        <w:t>других</w:t>
      </w:r>
      <w:r w:rsidRPr="00921BDF">
        <w:rPr>
          <w:rFonts w:ascii="Times New Roman" w:hAnsi="Times New Roman"/>
          <w:color w:val="000000"/>
          <w:sz w:val="24"/>
          <w:szCs w:val="24"/>
          <w:lang w:val="ru-RU"/>
        </w:rPr>
        <w:t>психоактивных</w:t>
      </w:r>
      <w:r w:rsidRPr="00921BDF">
        <w:rPr>
          <w:rFonts w:ascii="Times New Roman" w:hAnsi="Times New Roman"/>
          <w:color w:val="000000"/>
          <w:spacing w:val="-1"/>
          <w:sz w:val="24"/>
          <w:szCs w:val="24"/>
          <w:lang w:val="ru-RU"/>
        </w:rPr>
        <w:t>веществ,профилактики</w:t>
      </w:r>
      <w:r w:rsidRPr="00921BDF">
        <w:rPr>
          <w:rFonts w:ascii="Times New Roman" w:hAnsi="Times New Roman"/>
          <w:color w:val="000000"/>
          <w:sz w:val="24"/>
          <w:szCs w:val="24"/>
          <w:lang w:val="ru-RU"/>
        </w:rPr>
        <w:t>инфекционныхзаболеваний;</w:t>
      </w:r>
      <w:r w:rsidRPr="00921BDF">
        <w:rPr>
          <w:rFonts w:ascii="Times New Roman" w:hAnsi="Times New Roman"/>
          <w:color w:val="000000"/>
          <w:spacing w:val="-1"/>
          <w:sz w:val="24"/>
          <w:szCs w:val="24"/>
          <w:lang w:val="ru-RU"/>
        </w:rPr>
        <w:t>убеждённости</w:t>
      </w:r>
      <w:r w:rsidRPr="00921BDF">
        <w:rPr>
          <w:rFonts w:ascii="Times New Roman" w:hAnsi="Times New Roman"/>
          <w:color w:val="000000"/>
          <w:sz w:val="24"/>
          <w:szCs w:val="24"/>
          <w:lang w:val="ru-RU"/>
        </w:rPr>
        <w:t>вправоте</w:t>
      </w:r>
      <w:r w:rsidRPr="00921BDF">
        <w:rPr>
          <w:rFonts w:ascii="Times New Roman" w:hAnsi="Times New Roman"/>
          <w:color w:val="000000"/>
          <w:spacing w:val="-1"/>
          <w:sz w:val="24"/>
          <w:szCs w:val="24"/>
          <w:lang w:val="ru-RU"/>
        </w:rPr>
        <w:t>выбораздорового</w:t>
      </w:r>
      <w:r w:rsidRPr="00921BDF">
        <w:rPr>
          <w:rFonts w:ascii="Times New Roman" w:hAnsi="Times New Roman"/>
          <w:color w:val="000000"/>
          <w:sz w:val="24"/>
          <w:szCs w:val="24"/>
          <w:lang w:val="ru-RU"/>
        </w:rPr>
        <w:t>образа</w:t>
      </w:r>
      <w:r w:rsidRPr="00921BDF">
        <w:rPr>
          <w:rFonts w:ascii="Times New Roman" w:hAnsi="Times New Roman"/>
          <w:color w:val="000000"/>
          <w:spacing w:val="1"/>
          <w:sz w:val="24"/>
          <w:szCs w:val="24"/>
          <w:lang w:val="ru-RU"/>
        </w:rPr>
        <w:t>жизни</w:t>
      </w:r>
      <w:r w:rsidRPr="00921BDF">
        <w:rPr>
          <w:rFonts w:ascii="Times New Roman" w:hAnsi="Times New Roman"/>
          <w:color w:val="000000"/>
          <w:sz w:val="24"/>
          <w:szCs w:val="24"/>
          <w:lang w:val="ru-RU"/>
        </w:rPr>
        <w:t>и</w:t>
      </w:r>
      <w:r w:rsidRPr="00921BDF">
        <w:rPr>
          <w:rFonts w:ascii="Times New Roman" w:hAnsi="Times New Roman"/>
          <w:color w:val="000000"/>
          <w:spacing w:val="-1"/>
          <w:sz w:val="24"/>
          <w:szCs w:val="24"/>
          <w:lang w:val="ru-RU"/>
        </w:rPr>
        <w:t>вредеупотребленияалкоголя</w:t>
      </w:r>
      <w:r w:rsidRPr="00921BDF">
        <w:rPr>
          <w:rFonts w:ascii="Times New Roman" w:hAnsi="Times New Roman"/>
          <w:color w:val="000000"/>
          <w:sz w:val="24"/>
          <w:szCs w:val="24"/>
          <w:lang w:val="ru-RU"/>
        </w:rPr>
        <w:t>и</w:t>
      </w:r>
      <w:r w:rsidRPr="00921BDF">
        <w:rPr>
          <w:rFonts w:ascii="Times New Roman" w:hAnsi="Times New Roman"/>
          <w:color w:val="000000"/>
          <w:spacing w:val="-1"/>
          <w:sz w:val="24"/>
          <w:szCs w:val="24"/>
          <w:lang w:val="ru-RU"/>
        </w:rPr>
        <w:t>табакокурения;</w:t>
      </w:r>
    </w:p>
    <w:p w:rsidR="00CB1509" w:rsidRPr="00921BDF" w:rsidRDefault="00CB1509" w:rsidP="00FF128C">
      <w:pPr>
        <w:pStyle w:val="afb"/>
        <w:widowControl w:val="0"/>
        <w:numPr>
          <w:ilvl w:val="0"/>
          <w:numId w:val="231"/>
        </w:numPr>
        <w:tabs>
          <w:tab w:val="left" w:pos="786"/>
        </w:tabs>
        <w:spacing w:after="0" w:line="240" w:lineRule="auto"/>
        <w:ind w:right="207" w:hanging="566"/>
        <w:jc w:val="both"/>
        <w:rPr>
          <w:rFonts w:ascii="Times New Roman" w:hAnsi="Times New Roman"/>
          <w:sz w:val="24"/>
          <w:szCs w:val="24"/>
          <w:lang w:val="ru-RU"/>
        </w:rPr>
      </w:pPr>
      <w:r w:rsidRPr="00921BDF">
        <w:rPr>
          <w:rFonts w:ascii="Times New Roman" w:hAnsi="Times New Roman"/>
          <w:sz w:val="24"/>
          <w:szCs w:val="24"/>
          <w:lang w:val="ru-RU"/>
        </w:rPr>
        <w:t>сниженияу</w:t>
      </w:r>
      <w:r w:rsidRPr="00921BDF">
        <w:rPr>
          <w:rFonts w:ascii="Times New Roman" w:hAnsi="Times New Roman"/>
          <w:spacing w:val="-1"/>
          <w:sz w:val="24"/>
          <w:szCs w:val="24"/>
          <w:lang w:val="ru-RU"/>
        </w:rPr>
        <w:t>всехучастниковобразовательногопроцессаповеденческих</w:t>
      </w:r>
      <w:r w:rsidRPr="00921BDF">
        <w:rPr>
          <w:rFonts w:ascii="Times New Roman" w:hAnsi="Times New Roman"/>
          <w:sz w:val="24"/>
          <w:szCs w:val="24"/>
          <w:lang w:val="ru-RU"/>
        </w:rPr>
        <w:t>рисков,</w:t>
      </w:r>
      <w:r w:rsidRPr="00921BDF">
        <w:rPr>
          <w:rFonts w:ascii="Times New Roman" w:hAnsi="Times New Roman"/>
          <w:spacing w:val="-1"/>
          <w:sz w:val="24"/>
          <w:szCs w:val="24"/>
          <w:lang w:val="ru-RU"/>
        </w:rPr>
        <w:t>представляющих</w:t>
      </w:r>
      <w:r w:rsidRPr="00921BDF">
        <w:rPr>
          <w:rFonts w:ascii="Times New Roman" w:hAnsi="Times New Roman"/>
          <w:sz w:val="24"/>
          <w:szCs w:val="24"/>
          <w:lang w:val="ru-RU"/>
        </w:rPr>
        <w:t>опасность</w:t>
      </w:r>
      <w:r w:rsidRPr="00921BDF">
        <w:rPr>
          <w:rFonts w:ascii="Times New Roman" w:hAnsi="Times New Roman"/>
          <w:spacing w:val="-1"/>
          <w:sz w:val="24"/>
          <w:szCs w:val="24"/>
          <w:lang w:val="ru-RU"/>
        </w:rPr>
        <w:t>дляздоровья;</w:t>
      </w:r>
    </w:p>
    <w:p w:rsidR="00CB1509" w:rsidRPr="00921BDF" w:rsidRDefault="00CB1509" w:rsidP="00FF128C">
      <w:pPr>
        <w:pStyle w:val="afb"/>
        <w:widowControl w:val="0"/>
        <w:numPr>
          <w:ilvl w:val="0"/>
          <w:numId w:val="231"/>
        </w:numPr>
        <w:tabs>
          <w:tab w:val="left" w:pos="786"/>
        </w:tabs>
        <w:spacing w:after="0" w:line="240" w:lineRule="auto"/>
        <w:ind w:hanging="566"/>
        <w:rPr>
          <w:rFonts w:ascii="Times New Roman" w:hAnsi="Times New Roman"/>
          <w:sz w:val="24"/>
          <w:szCs w:val="24"/>
          <w:lang w:val="ru-RU"/>
        </w:rPr>
      </w:pPr>
      <w:r w:rsidRPr="00921BDF">
        <w:rPr>
          <w:rFonts w:ascii="Times New Roman" w:hAnsi="Times New Roman"/>
          <w:spacing w:val="-1"/>
          <w:sz w:val="24"/>
          <w:szCs w:val="24"/>
          <w:lang w:val="ru-RU"/>
        </w:rPr>
        <w:t>уменьшениятемповростачисладетей,употребляющихтабак,алкоголь,наркотики;</w:t>
      </w:r>
    </w:p>
    <w:p w:rsidR="00CB1509" w:rsidRPr="00921BDF" w:rsidRDefault="00CB1509" w:rsidP="00FF128C">
      <w:pPr>
        <w:pStyle w:val="afb"/>
        <w:widowControl w:val="0"/>
        <w:numPr>
          <w:ilvl w:val="0"/>
          <w:numId w:val="231"/>
        </w:numPr>
        <w:tabs>
          <w:tab w:val="left" w:pos="786"/>
        </w:tabs>
        <w:spacing w:after="0" w:line="240" w:lineRule="auto"/>
        <w:ind w:right="824" w:hanging="566"/>
        <w:rPr>
          <w:rFonts w:ascii="Times New Roman" w:hAnsi="Times New Roman"/>
          <w:sz w:val="24"/>
          <w:szCs w:val="24"/>
          <w:lang w:val="ru-RU"/>
        </w:rPr>
      </w:pPr>
      <w:r w:rsidRPr="00921BDF">
        <w:rPr>
          <w:rFonts w:ascii="Times New Roman" w:hAnsi="Times New Roman"/>
          <w:sz w:val="24"/>
          <w:szCs w:val="24"/>
          <w:lang w:val="ru-RU"/>
        </w:rPr>
        <w:t>повышениявнимания</w:t>
      </w:r>
      <w:r w:rsidRPr="00921BDF">
        <w:rPr>
          <w:rFonts w:ascii="Times New Roman" w:hAnsi="Times New Roman"/>
          <w:spacing w:val="-1"/>
          <w:sz w:val="24"/>
          <w:szCs w:val="24"/>
          <w:lang w:val="ru-RU"/>
        </w:rPr>
        <w:t>школьников</w:t>
      </w:r>
      <w:r w:rsidRPr="00921BDF">
        <w:rPr>
          <w:rFonts w:ascii="Times New Roman" w:hAnsi="Times New Roman"/>
          <w:sz w:val="24"/>
          <w:szCs w:val="24"/>
          <w:lang w:val="ru-RU"/>
        </w:rPr>
        <w:t>иихродителейквопросам</w:t>
      </w:r>
      <w:r w:rsidRPr="00921BDF">
        <w:rPr>
          <w:rFonts w:ascii="Times New Roman" w:hAnsi="Times New Roman"/>
          <w:spacing w:val="-1"/>
          <w:sz w:val="24"/>
          <w:szCs w:val="24"/>
          <w:lang w:val="ru-RU"/>
        </w:rPr>
        <w:t>здоровья,питания,здорового</w:t>
      </w:r>
      <w:r w:rsidRPr="00921BDF">
        <w:rPr>
          <w:rFonts w:ascii="Times New Roman" w:hAnsi="Times New Roman"/>
          <w:sz w:val="24"/>
          <w:szCs w:val="24"/>
          <w:lang w:val="ru-RU"/>
        </w:rPr>
        <w:t>образажизни,</w:t>
      </w:r>
      <w:r w:rsidRPr="00921BDF">
        <w:rPr>
          <w:rFonts w:ascii="Times New Roman" w:hAnsi="Times New Roman"/>
          <w:spacing w:val="-1"/>
          <w:sz w:val="24"/>
          <w:szCs w:val="24"/>
          <w:lang w:val="ru-RU"/>
        </w:rPr>
        <w:t>рациональнойдвигательнойактивности.</w:t>
      </w:r>
    </w:p>
    <w:p w:rsidR="00CB1509" w:rsidRPr="00921BDF" w:rsidRDefault="00CB1509" w:rsidP="00CB1509">
      <w:pPr>
        <w:spacing w:after="0" w:line="240" w:lineRule="auto"/>
        <w:rPr>
          <w:rFonts w:ascii="Times New Roman" w:hAnsi="Times New Roman"/>
          <w:sz w:val="24"/>
          <w:szCs w:val="24"/>
          <w:lang w:val="ru-RU"/>
        </w:rPr>
      </w:pPr>
    </w:p>
    <w:p w:rsidR="00812F83" w:rsidRDefault="00812F83" w:rsidP="00CB1509">
      <w:pPr>
        <w:pStyle w:val="2010"/>
        <w:shd w:val="clear" w:color="auto" w:fill="auto"/>
        <w:spacing w:after="0" w:line="240" w:lineRule="auto"/>
        <w:ind w:firstLine="454"/>
        <w:jc w:val="center"/>
        <w:rPr>
          <w:rFonts w:ascii="Times New Roman" w:hAnsi="Times New Roman"/>
          <w:bCs w:val="0"/>
          <w:sz w:val="24"/>
          <w:szCs w:val="24"/>
          <w:lang w:val="ru-RU"/>
        </w:rPr>
      </w:pPr>
    </w:p>
    <w:p w:rsidR="00CB1509" w:rsidRPr="005558B8" w:rsidRDefault="00CB1509" w:rsidP="00812F83">
      <w:pPr>
        <w:jc w:val="center"/>
        <w:rPr>
          <w:rFonts w:ascii="Times New Roman" w:hAnsi="Times New Roman"/>
          <w:b/>
          <w:sz w:val="24"/>
          <w:szCs w:val="24"/>
          <w:lang w:val="ru-RU"/>
        </w:rPr>
      </w:pPr>
      <w:r w:rsidRPr="00812F83">
        <w:rPr>
          <w:rFonts w:ascii="Times New Roman" w:hAnsi="Times New Roman"/>
          <w:b/>
          <w:bCs/>
          <w:sz w:val="24"/>
          <w:szCs w:val="24"/>
          <w:lang w:val="ru-RU"/>
        </w:rPr>
        <w:lastRenderedPageBreak/>
        <w:t>ОРГА</w:t>
      </w:r>
      <w:r w:rsidRPr="005558B8">
        <w:rPr>
          <w:rFonts w:ascii="Times New Roman" w:hAnsi="Times New Roman"/>
          <w:b/>
          <w:sz w:val="24"/>
          <w:szCs w:val="24"/>
          <w:lang w:val="ru-RU"/>
        </w:rPr>
        <w:t>НИЗАЦИЯ НЕПРЕРЫВНОГО ЭКОЛОГИЧЕСКОГО ЗДОРОВЬЕСБЕРЕГАЮЩЕГО ОБРАЗОВАНИЯ УЧАЩИХСЯ</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Экологическая здоровьесберегающая деятельность образовательного учреждения при получении основного общего образования может быть представлена в виде пяти взаимосвязанных блоков: по созданию экологически безопасной здоровьесбера- 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CB1509" w:rsidRPr="00921BDF" w:rsidRDefault="00CB1509" w:rsidP="00FB5505">
      <w:pPr>
        <w:ind w:firstLine="567"/>
        <w:rPr>
          <w:rFonts w:ascii="Times New Roman" w:hAnsi="Times New Roman"/>
          <w:sz w:val="24"/>
          <w:szCs w:val="24"/>
          <w:lang w:val="ru-RU"/>
        </w:rPr>
      </w:pPr>
      <w:bookmarkStart w:id="508" w:name="bookmark368"/>
      <w:bookmarkStart w:id="509" w:name="_Toc430014016"/>
      <w:bookmarkStart w:id="510" w:name="_Toc430016123"/>
      <w:r w:rsidRPr="00921BDF">
        <w:rPr>
          <w:rFonts w:ascii="Times New Roman" w:hAnsi="Times New Roman"/>
          <w:sz w:val="24"/>
          <w:szCs w:val="24"/>
          <w:lang w:val="ru-RU"/>
        </w:rPr>
        <w:t>Экологически безопасная здоровьесберегающая инфраструктура образовательного учреждения</w:t>
      </w:r>
      <w:r w:rsidRPr="00921BDF">
        <w:rPr>
          <w:rStyle w:val="3f4"/>
          <w:rFonts w:ascii="Times New Roman" w:hAnsi="Times New Roman"/>
          <w:sz w:val="24"/>
          <w:szCs w:val="24"/>
          <w:lang w:val="ru-RU"/>
        </w:rPr>
        <w:t xml:space="preserve"> включает:</w:t>
      </w:r>
      <w:bookmarkEnd w:id="508"/>
      <w:bookmarkEnd w:id="509"/>
      <w:bookmarkEnd w:id="510"/>
    </w:p>
    <w:p w:rsidR="00CB1509" w:rsidRPr="00921BDF" w:rsidRDefault="00CB1509" w:rsidP="009F7AF2">
      <w:pPr>
        <w:rPr>
          <w:lang w:val="ru-RU"/>
        </w:rPr>
      </w:pPr>
      <w:r w:rsidRPr="00921BDF">
        <w:rPr>
          <w:rFonts w:ascii="Times New Roman" w:hAnsi="Times New Roman"/>
          <w:sz w:val="24"/>
          <w:szCs w:val="24"/>
          <w:lang w:val="ru-RU"/>
        </w:rPr>
        <w:t>•</w:t>
      </w:r>
      <w:r w:rsidRPr="009F7AF2">
        <w:rPr>
          <w:rFonts w:ascii="Times New Roman" w:hAnsi="Times New Roman"/>
          <w:sz w:val="24"/>
          <w:szCs w:val="24"/>
        </w:rPr>
        <w:t> </w:t>
      </w:r>
      <w:r w:rsidRPr="00921BDF">
        <w:rPr>
          <w:rFonts w:ascii="Times New Roman" w:hAnsi="Times New Roman"/>
          <w:sz w:val="24"/>
          <w:szCs w:val="24"/>
          <w:lang w:val="ru-RU"/>
        </w:rPr>
        <w:t>соответствие состояния и содержания</w:t>
      </w:r>
      <w:r w:rsidRPr="00921BDF">
        <w:rPr>
          <w:lang w:val="ru-RU"/>
        </w:rPr>
        <w:t xml:space="preserve">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CB1509" w:rsidRPr="00921BDF" w:rsidRDefault="00CB1509" w:rsidP="00CB1509">
      <w:pPr>
        <w:pStyle w:val="afb"/>
        <w:tabs>
          <w:tab w:val="left" w:pos="108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наличие и необходимое оснащение помещений для питания обуча-ющихся, а также для хранения и приготовления пищи;</w:t>
      </w:r>
    </w:p>
    <w:p w:rsidR="00CB1509" w:rsidRPr="00921BDF" w:rsidRDefault="00CB1509" w:rsidP="00CB1509">
      <w:pPr>
        <w:pStyle w:val="afb"/>
        <w:tabs>
          <w:tab w:val="left" w:pos="1079"/>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организацию качественного горячего питания обучающихся, в том числе горячих завтраков;</w:t>
      </w:r>
    </w:p>
    <w:p w:rsidR="00CB1509" w:rsidRPr="00921BDF" w:rsidRDefault="00CB1509" w:rsidP="00CB1509">
      <w:pPr>
        <w:pStyle w:val="afb"/>
        <w:tabs>
          <w:tab w:val="left" w:pos="108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оснащённость кабинетов, физкультурного зала, спортплощадок необхо-димым игровым и спортивным оборудованием и инвентарём;</w:t>
      </w:r>
    </w:p>
    <w:p w:rsidR="00CB1509" w:rsidRPr="00921BDF" w:rsidRDefault="00CB1509" w:rsidP="00CB1509">
      <w:pPr>
        <w:pStyle w:val="afb"/>
        <w:tabs>
          <w:tab w:val="left" w:pos="1076"/>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наличие помещений для медицинского персонала;</w:t>
      </w:r>
    </w:p>
    <w:p w:rsidR="00CB1509" w:rsidRPr="00921BDF" w:rsidRDefault="00CB1509" w:rsidP="00CB1509">
      <w:pPr>
        <w:pStyle w:val="afb"/>
        <w:tabs>
          <w:tab w:val="left" w:pos="108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CB1509" w:rsidRPr="00921BDF" w:rsidRDefault="00CB1509" w:rsidP="00CB1509">
      <w:pPr>
        <w:pStyle w:val="afb"/>
        <w:tabs>
          <w:tab w:val="left" w:pos="108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наличие пришкольной площадки, кабинета или лаборатории для экологического образования.</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Ответственность за реализацию этого блока и контроль возлагаются на администрацию школы.</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3D3947">
        <w:rPr>
          <w:rStyle w:val="afffa"/>
          <w:sz w:val="24"/>
          <w:szCs w:val="24"/>
        </w:rPr>
        <w:t>Рациональная организация учебной и внеучебной деятельности обучающихся</w:t>
      </w:r>
      <w:r w:rsidRPr="00921BDF">
        <w:rPr>
          <w:rFonts w:ascii="Times New Roman" w:hAnsi="Times New Roman"/>
          <w:sz w:val="24"/>
          <w:szCs w:val="24"/>
          <w:lang w:val="ru-RU"/>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обучение обучающихся вариантам рациональных способов и приёмов работы с учебной информацией и организации учебного труда;</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введение любых инноваций в учебный процесс только под контролем специалистов;</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строгое соблюдение всех требований к использованию технических средств обучения, в том числе компьютеров и аудиовизуальных средств;</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lastRenderedPageBreak/>
        <w:t>Эффективность реализации этого блока зависит от администрации школы и деятельности каждого педагога.</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3D3947">
        <w:rPr>
          <w:rStyle w:val="afffa"/>
          <w:sz w:val="24"/>
          <w:szCs w:val="24"/>
        </w:rPr>
        <w:t>Эффективная организация физкультурно-оздоровительной работы,</w:t>
      </w:r>
      <w:r w:rsidRPr="00921BDF">
        <w:rPr>
          <w:rFonts w:ascii="Times New Roman" w:hAnsi="Times New Roman"/>
          <w:sz w:val="24"/>
          <w:szCs w:val="24"/>
          <w:lang w:val="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w:t>
      </w:r>
      <w:r w:rsidRPr="003D3947">
        <w:rPr>
          <w:rFonts w:ascii="Times New Roman" w:hAnsi="Times New Roman"/>
          <w:sz w:val="24"/>
          <w:szCs w:val="24"/>
        </w:rPr>
        <w:t> </w:t>
      </w:r>
      <w:r w:rsidRPr="00921BDF">
        <w:rPr>
          <w:rFonts w:ascii="Times New Roman" w:hAnsi="Times New Roman"/>
          <w:sz w:val="24"/>
          <w:szCs w:val="24"/>
          <w:lang w:val="ru-RU"/>
        </w:rPr>
        <w:t>п.);</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организацию занятий по лечебной физкультуре;</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организацию часа активных движений (динамической паузы) между 3-м и 4-м уроками в основной школе;</w:t>
      </w:r>
    </w:p>
    <w:p w:rsidR="00CB1509" w:rsidRPr="00921BDF" w:rsidRDefault="00CB1509" w:rsidP="00CB1509">
      <w:pPr>
        <w:pStyle w:val="afb"/>
        <w:tabs>
          <w:tab w:val="left" w:pos="1079"/>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CB1509" w:rsidRPr="00921BDF" w:rsidRDefault="00CB1509" w:rsidP="00CB1509">
      <w:pPr>
        <w:pStyle w:val="afb"/>
        <w:tabs>
          <w:tab w:val="left" w:pos="1089"/>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CB1509" w:rsidRPr="00921BDF" w:rsidRDefault="00CB1509" w:rsidP="00CB1509">
      <w:pPr>
        <w:pStyle w:val="afb"/>
        <w:tabs>
          <w:tab w:val="left" w:pos="1079"/>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регулярное проведение спортивно-оздоровительных, туристических мероприятий (дней спорта, соревнований, олимпиад, походов и т. п.).</w:t>
      </w:r>
    </w:p>
    <w:p w:rsidR="00CB1509" w:rsidRPr="00921BDF" w:rsidRDefault="00CB1509" w:rsidP="009F7AF2">
      <w:pPr>
        <w:rPr>
          <w:rFonts w:ascii="Times New Roman" w:hAnsi="Times New Roman"/>
          <w:sz w:val="24"/>
          <w:szCs w:val="24"/>
          <w:lang w:val="ru-RU"/>
        </w:rPr>
      </w:pPr>
      <w:r w:rsidRPr="00921BDF">
        <w:rPr>
          <w:lang w:val="ru-RU"/>
        </w:rPr>
        <w:t xml:space="preserve">Реализация этого блока зависит от администрации образовательного учреждения, </w:t>
      </w:r>
      <w:r w:rsidRPr="00921BDF">
        <w:rPr>
          <w:rFonts w:ascii="Times New Roman" w:hAnsi="Times New Roman"/>
          <w:sz w:val="24"/>
          <w:szCs w:val="24"/>
          <w:lang w:val="ru-RU"/>
        </w:rPr>
        <w:t>учителей физической культуры, а также всех педагогов.</w:t>
      </w:r>
    </w:p>
    <w:p w:rsidR="00CB1509" w:rsidRPr="00921BDF" w:rsidRDefault="00CB1509" w:rsidP="009F7AF2">
      <w:pPr>
        <w:rPr>
          <w:rFonts w:ascii="Times New Roman" w:hAnsi="Times New Roman"/>
          <w:sz w:val="24"/>
          <w:szCs w:val="24"/>
          <w:lang w:val="ru-RU"/>
        </w:rPr>
      </w:pPr>
      <w:bookmarkStart w:id="511" w:name="bookmark369"/>
      <w:bookmarkStart w:id="512" w:name="_Toc430014017"/>
      <w:bookmarkStart w:id="513" w:name="_Toc430016124"/>
      <w:r w:rsidRPr="00921BDF">
        <w:rPr>
          <w:rFonts w:ascii="Times New Roman" w:hAnsi="Times New Roman"/>
          <w:sz w:val="24"/>
          <w:szCs w:val="24"/>
          <w:lang w:val="ru-RU"/>
        </w:rPr>
        <w:t>Реализация модульных образовательных программ</w:t>
      </w:r>
      <w:r w:rsidRPr="00921BDF">
        <w:rPr>
          <w:rStyle w:val="3f4"/>
          <w:rFonts w:ascii="Times New Roman" w:hAnsi="Times New Roman"/>
          <w:sz w:val="24"/>
          <w:szCs w:val="24"/>
          <w:lang w:val="ru-RU"/>
        </w:rPr>
        <w:t>предусматривает:</w:t>
      </w:r>
      <w:bookmarkEnd w:id="511"/>
      <w:bookmarkEnd w:id="512"/>
      <w:bookmarkEnd w:id="513"/>
    </w:p>
    <w:p w:rsidR="00CB1509" w:rsidRPr="00921BDF" w:rsidRDefault="00CB1509" w:rsidP="009F7AF2">
      <w:pPr>
        <w:rPr>
          <w:lang w:val="ru-RU"/>
        </w:rPr>
      </w:pPr>
      <w:r w:rsidRPr="00921BDF">
        <w:rPr>
          <w:rFonts w:ascii="Times New Roman" w:hAnsi="Times New Roman"/>
          <w:sz w:val="24"/>
          <w:szCs w:val="24"/>
          <w:lang w:val="ru-RU"/>
        </w:rPr>
        <w:t>•</w:t>
      </w:r>
      <w:r w:rsidRPr="009F7AF2">
        <w:rPr>
          <w:rFonts w:ascii="Times New Roman" w:hAnsi="Times New Roman"/>
          <w:sz w:val="24"/>
          <w:szCs w:val="24"/>
        </w:rPr>
        <w:t> </w:t>
      </w:r>
      <w:r w:rsidRPr="00921BDF">
        <w:rPr>
          <w:rFonts w:ascii="Times New Roman" w:hAnsi="Times New Roman"/>
          <w:sz w:val="24"/>
          <w:szCs w:val="24"/>
          <w:lang w:val="ru-RU"/>
        </w:rPr>
        <w:t>внедрение в систему работы образовательного учреждения программ</w:t>
      </w:r>
      <w:r w:rsidRPr="00921BDF">
        <w:rPr>
          <w:lang w:val="ru-RU"/>
        </w:rPr>
        <w:t>,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CB1509" w:rsidRPr="00921BDF" w:rsidRDefault="00CB1509" w:rsidP="00CB1509">
      <w:pPr>
        <w:pStyle w:val="afb"/>
        <w:tabs>
          <w:tab w:val="left" w:pos="1079"/>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проведение дней экологической культуры и здоровья, конкурсов, праздников и т.</w:t>
      </w:r>
      <w:r w:rsidRPr="003D3947">
        <w:rPr>
          <w:rFonts w:ascii="Times New Roman" w:hAnsi="Times New Roman"/>
          <w:sz w:val="24"/>
          <w:szCs w:val="24"/>
        </w:rPr>
        <w:t> </w:t>
      </w:r>
      <w:r w:rsidRPr="00921BDF">
        <w:rPr>
          <w:rFonts w:ascii="Times New Roman" w:hAnsi="Times New Roman"/>
          <w:sz w:val="24"/>
          <w:szCs w:val="24"/>
          <w:lang w:val="ru-RU"/>
        </w:rPr>
        <w:t>п.;</w:t>
      </w:r>
    </w:p>
    <w:p w:rsidR="00CB1509" w:rsidRPr="00921BDF" w:rsidRDefault="00CB1509" w:rsidP="00CB1509">
      <w:pPr>
        <w:pStyle w:val="afb"/>
        <w:tabs>
          <w:tab w:val="left" w:pos="1089"/>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CB1509" w:rsidRPr="00921BDF" w:rsidRDefault="00CB1509" w:rsidP="00CB1509">
      <w:pPr>
        <w:pStyle w:val="afb"/>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Программа предусматривают разные формы организации занятий:</w:t>
      </w:r>
    </w:p>
    <w:p w:rsidR="00CB1509" w:rsidRPr="00921BDF" w:rsidRDefault="00CB1509" w:rsidP="00CB1509">
      <w:pPr>
        <w:pStyle w:val="afb"/>
        <w:tabs>
          <w:tab w:val="left" w:pos="1162"/>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интеграцию в базовые образовательные дисциплины;</w:t>
      </w:r>
    </w:p>
    <w:p w:rsidR="00CB1509" w:rsidRPr="00921BDF" w:rsidRDefault="00CB1509" w:rsidP="00CB1509">
      <w:pPr>
        <w:pStyle w:val="afb"/>
        <w:tabs>
          <w:tab w:val="left" w:pos="1156"/>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проведение часов здоровья и экологической безопасности;</w:t>
      </w:r>
    </w:p>
    <w:p w:rsidR="00CB1509" w:rsidRPr="00921BDF" w:rsidRDefault="00CB1509" w:rsidP="00CB1509">
      <w:pPr>
        <w:pStyle w:val="afb"/>
        <w:tabs>
          <w:tab w:val="left" w:pos="1162"/>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факультативные занятия;</w:t>
      </w:r>
    </w:p>
    <w:p w:rsidR="00CB1509" w:rsidRPr="00921BDF" w:rsidRDefault="00CB1509" w:rsidP="00CB1509">
      <w:pPr>
        <w:pStyle w:val="afb"/>
        <w:tabs>
          <w:tab w:val="left" w:pos="1158"/>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проведение классных часов;</w:t>
      </w:r>
    </w:p>
    <w:p w:rsidR="00CB1509" w:rsidRPr="00921BDF" w:rsidRDefault="00CB1509" w:rsidP="00CB1509">
      <w:pPr>
        <w:pStyle w:val="afb"/>
        <w:tabs>
          <w:tab w:val="left" w:pos="1162"/>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занятия в кружках;</w:t>
      </w:r>
    </w:p>
    <w:p w:rsidR="00CB1509" w:rsidRPr="00921BDF" w:rsidRDefault="00CB1509" w:rsidP="00CB1509">
      <w:pPr>
        <w:pStyle w:val="afb"/>
        <w:tabs>
          <w:tab w:val="left" w:pos="1166"/>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проведение досуговых мероприятий: конкурсов, праздников, викторин, экскурсий и т.</w:t>
      </w:r>
      <w:r w:rsidRPr="003D3947">
        <w:rPr>
          <w:rFonts w:ascii="Times New Roman" w:hAnsi="Times New Roman"/>
          <w:sz w:val="24"/>
          <w:szCs w:val="24"/>
        </w:rPr>
        <w:t> </w:t>
      </w:r>
      <w:r w:rsidRPr="00921BDF">
        <w:rPr>
          <w:rFonts w:ascii="Times New Roman" w:hAnsi="Times New Roman"/>
          <w:sz w:val="24"/>
          <w:szCs w:val="24"/>
          <w:lang w:val="ru-RU"/>
        </w:rPr>
        <w:t>п.;</w:t>
      </w:r>
    </w:p>
    <w:p w:rsidR="009F7AF2" w:rsidRPr="00921BDF" w:rsidRDefault="00CB1509" w:rsidP="00CB1509">
      <w:pPr>
        <w:pStyle w:val="afb"/>
        <w:tabs>
          <w:tab w:val="left" w:pos="1162"/>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организацию дней экологической культуры и здоровья.</w:t>
      </w:r>
    </w:p>
    <w:p w:rsidR="00CB1509" w:rsidRPr="00921BDF" w:rsidRDefault="00CB1509" w:rsidP="009F7AF2">
      <w:pPr>
        <w:rPr>
          <w:rFonts w:ascii="Times New Roman" w:hAnsi="Times New Roman"/>
          <w:b/>
          <w:sz w:val="24"/>
          <w:szCs w:val="24"/>
          <w:lang w:val="ru-RU"/>
        </w:rPr>
      </w:pPr>
      <w:bookmarkStart w:id="514" w:name="bookmark370"/>
      <w:bookmarkStart w:id="515" w:name="_Toc430014018"/>
      <w:bookmarkStart w:id="516" w:name="_Toc430016125"/>
      <w:r w:rsidRPr="00921BDF">
        <w:rPr>
          <w:rFonts w:ascii="Times New Roman" w:hAnsi="Times New Roman"/>
          <w:b/>
          <w:sz w:val="24"/>
          <w:szCs w:val="24"/>
          <w:lang w:val="ru-RU"/>
        </w:rPr>
        <w:t>Просветительская работа с родителями (законными представителями) включает</w:t>
      </w:r>
      <w:r w:rsidRPr="00921BDF">
        <w:rPr>
          <w:rStyle w:val="3f4"/>
          <w:rFonts w:ascii="Times New Roman" w:hAnsi="Times New Roman"/>
          <w:b w:val="0"/>
          <w:sz w:val="24"/>
          <w:szCs w:val="24"/>
          <w:lang w:val="ru-RU"/>
        </w:rPr>
        <w:t>:</w:t>
      </w:r>
      <w:bookmarkEnd w:id="514"/>
      <w:bookmarkEnd w:id="515"/>
      <w:bookmarkEnd w:id="516"/>
    </w:p>
    <w:p w:rsidR="00CB1509" w:rsidRPr="00921BDF" w:rsidRDefault="00CB1509" w:rsidP="00CB1509">
      <w:pPr>
        <w:pStyle w:val="afb"/>
        <w:tabs>
          <w:tab w:val="left" w:pos="107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CB1509" w:rsidRPr="00921BDF" w:rsidRDefault="00CB1509" w:rsidP="00CB1509">
      <w:pPr>
        <w:pStyle w:val="afb"/>
        <w:tabs>
          <w:tab w:val="left" w:pos="108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lastRenderedPageBreak/>
        <w:t>•</w:t>
      </w:r>
      <w:r w:rsidRPr="003D3947">
        <w:rPr>
          <w:rFonts w:ascii="Times New Roman" w:hAnsi="Times New Roman"/>
          <w:sz w:val="24"/>
          <w:szCs w:val="24"/>
        </w:rPr>
        <w:t> </w:t>
      </w:r>
      <w:r w:rsidRPr="00921BDF">
        <w:rPr>
          <w:rFonts w:ascii="Times New Roman" w:hAnsi="Times New Roman"/>
          <w:sz w:val="24"/>
          <w:szCs w:val="24"/>
          <w:lang w:val="ru-RU"/>
        </w:rPr>
        <w:t>содействие в приобретении для родителей (законных представителей) необходимой научно-методической литературы;</w:t>
      </w:r>
    </w:p>
    <w:p w:rsidR="00CB1509" w:rsidRPr="00921BDF" w:rsidRDefault="00CB1509" w:rsidP="00CB1509">
      <w:pPr>
        <w:pStyle w:val="afb"/>
        <w:tabs>
          <w:tab w:val="left" w:pos="634"/>
        </w:tabs>
        <w:spacing w:after="0"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w:t>
      </w:r>
      <w:r w:rsidRPr="003D3947">
        <w:rPr>
          <w:rFonts w:ascii="Times New Roman" w:hAnsi="Times New Roman"/>
          <w:sz w:val="24"/>
          <w:szCs w:val="24"/>
        </w:rPr>
        <w:t> </w:t>
      </w:r>
      <w:r w:rsidRPr="00921BDF">
        <w:rPr>
          <w:rFonts w:ascii="Times New Roman" w:hAnsi="Times New Roman"/>
          <w:sz w:val="24"/>
          <w:szCs w:val="24"/>
          <w:lang w:val="ru-RU"/>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w:t>
      </w:r>
      <w:r w:rsidRPr="003D3947">
        <w:rPr>
          <w:rFonts w:ascii="Times New Roman" w:hAnsi="Times New Roman"/>
          <w:sz w:val="24"/>
          <w:szCs w:val="24"/>
        </w:rPr>
        <w:t> </w:t>
      </w:r>
      <w:r w:rsidRPr="00921BDF">
        <w:rPr>
          <w:rFonts w:ascii="Times New Roman" w:hAnsi="Times New Roman"/>
          <w:sz w:val="24"/>
          <w:szCs w:val="24"/>
          <w:lang w:val="ru-RU"/>
        </w:rPr>
        <w:t>п.</w:t>
      </w:r>
    </w:p>
    <w:p w:rsidR="00CB1509" w:rsidRPr="00921BDF" w:rsidRDefault="00CB1509" w:rsidP="00CB1509">
      <w:pPr>
        <w:spacing w:after="0" w:line="240" w:lineRule="auto"/>
        <w:jc w:val="center"/>
        <w:rPr>
          <w:rFonts w:ascii="Times New Roman" w:hAnsi="Times New Roman"/>
          <w:b/>
          <w:sz w:val="24"/>
          <w:szCs w:val="24"/>
          <w:lang w:val="ru-RU"/>
        </w:rPr>
      </w:pPr>
      <w:bookmarkStart w:id="517" w:name="_Toc231265561"/>
      <w:bookmarkStart w:id="518" w:name="_Toc367642261"/>
      <w:bookmarkStart w:id="519" w:name="_Toc367642718"/>
      <w:bookmarkEnd w:id="501"/>
    </w:p>
    <w:p w:rsidR="00CB1509" w:rsidRPr="00921BDF" w:rsidRDefault="00CB1509" w:rsidP="00CB1509">
      <w:pPr>
        <w:spacing w:after="0" w:line="240" w:lineRule="auto"/>
        <w:jc w:val="center"/>
        <w:rPr>
          <w:rFonts w:ascii="Times New Roman" w:hAnsi="Times New Roman"/>
          <w:b/>
          <w:sz w:val="24"/>
          <w:szCs w:val="24"/>
          <w:lang w:val="ru-RU"/>
        </w:rPr>
      </w:pPr>
      <w:r w:rsidRPr="00921BDF">
        <w:rPr>
          <w:rFonts w:ascii="Times New Roman" w:hAnsi="Times New Roman"/>
          <w:b/>
          <w:sz w:val="24"/>
          <w:szCs w:val="24"/>
          <w:lang w:val="ru-RU"/>
        </w:rPr>
        <w:t xml:space="preserve">МОНИТОРИНГ ВОСПИТАНИЯ И СОЦИАЛИЗАЦИИ УЧАЩИХСЯ </w:t>
      </w:r>
    </w:p>
    <w:p w:rsidR="00CB1509" w:rsidRPr="003D3947" w:rsidRDefault="00CB1509" w:rsidP="00CB1509">
      <w:pPr>
        <w:spacing w:after="0" w:line="240" w:lineRule="auto"/>
        <w:ind w:firstLine="708"/>
        <w:jc w:val="both"/>
        <w:rPr>
          <w:rFonts w:ascii="Times New Roman" w:hAnsi="Times New Roman"/>
          <w:sz w:val="24"/>
          <w:szCs w:val="24"/>
        </w:rPr>
      </w:pPr>
      <w:r w:rsidRPr="00921BDF">
        <w:rPr>
          <w:rFonts w:ascii="Times New Roman" w:hAnsi="Times New Roman"/>
          <w:sz w:val="24"/>
          <w:szCs w:val="24"/>
          <w:lang w:val="ru-RU"/>
        </w:rPr>
        <w:t xml:space="preserve">Мониторинг воспитания и социализации в школе осуществляется в целях поиска и решения проблем воспитания и социализации учащихся, а также совершенствования профессиональной деятельности педагогов. Он призван оценить качество деятельности  лицея в части духовно-нравственного развития, воспитания и социализации учащихся. </w:t>
      </w:r>
      <w:r w:rsidRPr="003D3947">
        <w:rPr>
          <w:rFonts w:ascii="Times New Roman" w:hAnsi="Times New Roman"/>
          <w:sz w:val="24"/>
          <w:szCs w:val="24"/>
        </w:rPr>
        <w:t>Мониторинг осуществляется по трем основным направлениям:</w:t>
      </w:r>
    </w:p>
    <w:p w:rsidR="00CB1509" w:rsidRPr="00FB5505" w:rsidRDefault="00CB1509" w:rsidP="00FF128C">
      <w:pPr>
        <w:pStyle w:val="a9"/>
        <w:numPr>
          <w:ilvl w:val="0"/>
          <w:numId w:val="230"/>
        </w:numPr>
        <w:jc w:val="both"/>
        <w:rPr>
          <w:rFonts w:ascii="Times New Roman" w:hAnsi="Times New Roman"/>
          <w:i/>
          <w:sz w:val="24"/>
          <w:lang w:val="ru-RU"/>
        </w:rPr>
      </w:pPr>
      <w:r w:rsidRPr="00FB5505">
        <w:rPr>
          <w:rFonts w:ascii="Times New Roman" w:hAnsi="Times New Roman"/>
          <w:b/>
          <w:i/>
          <w:sz w:val="24"/>
          <w:lang w:val="ru-RU"/>
        </w:rPr>
        <w:t>Мониторинг качества результатов воспитания и социализации обучающихся;</w:t>
      </w:r>
    </w:p>
    <w:p w:rsidR="00CB1509" w:rsidRPr="00FB5505" w:rsidRDefault="00CB1509" w:rsidP="00FF128C">
      <w:pPr>
        <w:pStyle w:val="a9"/>
        <w:numPr>
          <w:ilvl w:val="0"/>
          <w:numId w:val="230"/>
        </w:numPr>
        <w:jc w:val="both"/>
        <w:rPr>
          <w:rFonts w:ascii="Times New Roman" w:hAnsi="Times New Roman"/>
          <w:i/>
          <w:sz w:val="24"/>
          <w:lang w:val="ru-RU"/>
        </w:rPr>
      </w:pPr>
      <w:r w:rsidRPr="00FB5505">
        <w:rPr>
          <w:rFonts w:ascii="Times New Roman" w:hAnsi="Times New Roman"/>
          <w:b/>
          <w:i/>
          <w:sz w:val="24"/>
          <w:lang w:val="ru-RU"/>
        </w:rPr>
        <w:t>Мониторинг качества воспитательной деятельности педагогов;</w:t>
      </w:r>
    </w:p>
    <w:p w:rsidR="00CB1509" w:rsidRPr="00FB5505" w:rsidRDefault="00CB1509" w:rsidP="00FF128C">
      <w:pPr>
        <w:pStyle w:val="a9"/>
        <w:numPr>
          <w:ilvl w:val="0"/>
          <w:numId w:val="230"/>
        </w:numPr>
        <w:jc w:val="both"/>
        <w:rPr>
          <w:rFonts w:ascii="Times New Roman" w:hAnsi="Times New Roman"/>
          <w:i/>
          <w:sz w:val="24"/>
        </w:rPr>
      </w:pPr>
      <w:r w:rsidRPr="00FB5505">
        <w:rPr>
          <w:rFonts w:ascii="Times New Roman" w:hAnsi="Times New Roman"/>
          <w:b/>
          <w:i/>
          <w:sz w:val="24"/>
        </w:rPr>
        <w:t>Мониторинг качества управления воспитательным процессом</w:t>
      </w:r>
    </w:p>
    <w:p w:rsidR="00CB1509" w:rsidRPr="00921BDF" w:rsidRDefault="00CB1509" w:rsidP="00CB1509">
      <w:pPr>
        <w:spacing w:after="0" w:line="240" w:lineRule="auto"/>
        <w:jc w:val="both"/>
        <w:rPr>
          <w:rFonts w:ascii="Times New Roman" w:hAnsi="Times New Roman"/>
          <w:sz w:val="24"/>
          <w:szCs w:val="24"/>
          <w:lang w:val="ru-RU"/>
        </w:rPr>
      </w:pPr>
      <w:r w:rsidRPr="00921BDF">
        <w:rPr>
          <w:rFonts w:ascii="Times New Roman" w:hAnsi="Times New Roman"/>
          <w:sz w:val="24"/>
          <w:szCs w:val="24"/>
          <w:lang w:val="ru-RU"/>
        </w:rPr>
        <w:t xml:space="preserve">Это соответствие определяется  по следующим параметрам и критериям: </w:t>
      </w:r>
    </w:p>
    <w:tbl>
      <w:tblPr>
        <w:tblW w:w="97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3828"/>
        <w:gridCol w:w="3098"/>
      </w:tblGrid>
      <w:tr w:rsidR="00CB1509" w:rsidRPr="00B2225F" w:rsidTr="006B7649">
        <w:tc>
          <w:tcPr>
            <w:tcW w:w="2835" w:type="dxa"/>
            <w:shd w:val="clear" w:color="auto" w:fill="auto"/>
          </w:tcPr>
          <w:p w:rsidR="00CB1509" w:rsidRPr="00B2225F" w:rsidRDefault="00CB1509" w:rsidP="006B7649">
            <w:pPr>
              <w:spacing w:after="0" w:line="240" w:lineRule="auto"/>
              <w:jc w:val="center"/>
              <w:rPr>
                <w:rFonts w:ascii="Times New Roman" w:eastAsiaTheme="majorEastAsia" w:hAnsi="Times New Roman" w:cstheme="majorBidi"/>
                <w:b/>
                <w:sz w:val="24"/>
                <w:szCs w:val="24"/>
              </w:rPr>
            </w:pPr>
            <w:r w:rsidRPr="00B2225F">
              <w:rPr>
                <w:rFonts w:ascii="Times New Roman" w:eastAsiaTheme="majorEastAsia" w:hAnsi="Times New Roman" w:cstheme="majorBidi"/>
                <w:b/>
                <w:bCs/>
                <w:iCs/>
                <w:sz w:val="24"/>
                <w:szCs w:val="24"/>
              </w:rPr>
              <w:t>Критерии</w:t>
            </w:r>
          </w:p>
        </w:tc>
        <w:tc>
          <w:tcPr>
            <w:tcW w:w="3828" w:type="dxa"/>
            <w:shd w:val="clear" w:color="auto" w:fill="auto"/>
          </w:tcPr>
          <w:p w:rsidR="00CB1509" w:rsidRPr="00B2225F" w:rsidRDefault="00CB1509" w:rsidP="006B7649">
            <w:pPr>
              <w:spacing w:after="0" w:line="240" w:lineRule="auto"/>
              <w:jc w:val="center"/>
              <w:rPr>
                <w:rFonts w:ascii="Times New Roman" w:eastAsiaTheme="majorEastAsia" w:hAnsi="Times New Roman" w:cstheme="majorBidi"/>
                <w:b/>
                <w:sz w:val="24"/>
                <w:szCs w:val="24"/>
              </w:rPr>
            </w:pPr>
            <w:r w:rsidRPr="00B2225F">
              <w:rPr>
                <w:rFonts w:ascii="Times New Roman" w:eastAsiaTheme="majorEastAsia" w:hAnsi="Times New Roman" w:cstheme="majorBidi"/>
                <w:b/>
                <w:bCs/>
                <w:iCs/>
                <w:sz w:val="24"/>
                <w:szCs w:val="24"/>
              </w:rPr>
              <w:t>Показатели</w:t>
            </w:r>
          </w:p>
        </w:tc>
        <w:tc>
          <w:tcPr>
            <w:tcW w:w="3098" w:type="dxa"/>
            <w:shd w:val="clear" w:color="auto" w:fill="auto"/>
          </w:tcPr>
          <w:p w:rsidR="00CB1509" w:rsidRPr="00B2225F" w:rsidRDefault="00CB1509" w:rsidP="006B7649">
            <w:pPr>
              <w:spacing w:after="0" w:line="240" w:lineRule="auto"/>
              <w:jc w:val="center"/>
              <w:rPr>
                <w:rFonts w:ascii="Times New Roman" w:eastAsiaTheme="majorEastAsia" w:hAnsi="Times New Roman" w:cstheme="majorBidi"/>
                <w:b/>
                <w:sz w:val="24"/>
                <w:szCs w:val="24"/>
              </w:rPr>
            </w:pPr>
            <w:r w:rsidRPr="00B2225F">
              <w:rPr>
                <w:rFonts w:ascii="Times New Roman" w:eastAsiaTheme="majorEastAsia" w:hAnsi="Times New Roman" w:cstheme="majorBidi"/>
                <w:b/>
                <w:bCs/>
                <w:iCs/>
                <w:sz w:val="24"/>
                <w:szCs w:val="24"/>
              </w:rPr>
              <w:t>Инструментарий</w:t>
            </w:r>
          </w:p>
        </w:tc>
      </w:tr>
      <w:tr w:rsidR="00CB1509" w:rsidRPr="00B2225F" w:rsidTr="006B7649">
        <w:trPr>
          <w:trHeight w:val="274"/>
        </w:trPr>
        <w:tc>
          <w:tcPr>
            <w:tcW w:w="2835"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Уровень мотивации школьников </w:t>
            </w:r>
          </w:p>
          <w:p w:rsidR="00CB1509" w:rsidRPr="00B2225F" w:rsidRDefault="00CB1509" w:rsidP="006B7649">
            <w:pPr>
              <w:spacing w:after="0" w:line="240" w:lineRule="auto"/>
              <w:rPr>
                <w:rFonts w:ascii="Times New Roman" w:eastAsiaTheme="majorEastAsia" w:hAnsi="Times New Roman" w:cstheme="majorBidi"/>
                <w:b/>
                <w:sz w:val="24"/>
                <w:szCs w:val="24"/>
              </w:rPr>
            </w:pPr>
          </w:p>
        </w:tc>
        <w:tc>
          <w:tcPr>
            <w:tcW w:w="3828" w:type="dxa"/>
            <w:shd w:val="clear" w:color="auto" w:fill="auto"/>
          </w:tcPr>
          <w:p w:rsidR="00CB1509" w:rsidRPr="00B2225F" w:rsidRDefault="00CB1509" w:rsidP="006B7649">
            <w:pPr>
              <w:spacing w:after="0" w:line="240" w:lineRule="auto"/>
              <w:rPr>
                <w:rFonts w:ascii="Times New Roman" w:eastAsiaTheme="majorEastAsia" w:hAnsi="Times New Roman" w:cstheme="majorBidi"/>
                <w:b/>
                <w:sz w:val="24"/>
                <w:szCs w:val="24"/>
              </w:rPr>
            </w:pPr>
            <w:r w:rsidRPr="00B2225F">
              <w:rPr>
                <w:rFonts w:ascii="Times New Roman" w:eastAsiaTheme="majorEastAsia" w:hAnsi="Times New Roman" w:cstheme="majorBidi"/>
                <w:sz w:val="24"/>
                <w:szCs w:val="24"/>
                <w:lang w:val="ru-RU"/>
              </w:rPr>
              <w:t xml:space="preserve">Вовлеченность учащихся в подготовку и проведение мероприятий. </w:t>
            </w:r>
            <w:r w:rsidRPr="00B2225F">
              <w:rPr>
                <w:rFonts w:ascii="Times New Roman" w:eastAsiaTheme="majorEastAsia" w:hAnsi="Times New Roman" w:cstheme="majorBidi"/>
                <w:sz w:val="24"/>
                <w:szCs w:val="24"/>
              </w:rPr>
              <w:t>Количество мероприятий.</w:t>
            </w:r>
          </w:p>
        </w:tc>
        <w:tc>
          <w:tcPr>
            <w:tcW w:w="3098"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Статистический анализ</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Анкетирование</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Диагностика мотивационной сферы</w:t>
            </w:r>
          </w:p>
          <w:p w:rsidR="00CB1509" w:rsidRPr="00B2225F" w:rsidRDefault="00CB1509" w:rsidP="006B7649">
            <w:pPr>
              <w:spacing w:after="0" w:line="240" w:lineRule="auto"/>
              <w:rPr>
                <w:rFonts w:ascii="Times New Roman" w:eastAsiaTheme="majorEastAsia" w:hAnsi="Times New Roman" w:cstheme="majorBidi"/>
                <w:bCs/>
                <w:i/>
                <w:sz w:val="24"/>
                <w:szCs w:val="24"/>
              </w:rPr>
            </w:pPr>
            <w:r w:rsidRPr="00B2225F">
              <w:rPr>
                <w:rFonts w:ascii="Times New Roman" w:eastAsiaTheme="majorEastAsia" w:hAnsi="Times New Roman" w:cstheme="majorBidi"/>
                <w:bCs/>
                <w:i/>
                <w:sz w:val="24"/>
                <w:szCs w:val="24"/>
              </w:rPr>
              <w:t>Опрос</w:t>
            </w:r>
          </w:p>
          <w:p w:rsidR="00CB1509" w:rsidRPr="00B2225F" w:rsidRDefault="00CB1509" w:rsidP="006B7649">
            <w:pPr>
              <w:spacing w:after="0" w:line="240" w:lineRule="auto"/>
              <w:rPr>
                <w:rFonts w:ascii="Times New Roman" w:eastAsiaTheme="majorEastAsia" w:hAnsi="Times New Roman" w:cstheme="majorBidi"/>
                <w:b/>
                <w:sz w:val="24"/>
                <w:szCs w:val="24"/>
              </w:rPr>
            </w:pPr>
            <w:r w:rsidRPr="00B2225F">
              <w:rPr>
                <w:rFonts w:ascii="Times New Roman" w:eastAsiaTheme="majorEastAsia" w:hAnsi="Times New Roman" w:cstheme="majorBidi"/>
                <w:i/>
                <w:sz w:val="24"/>
                <w:szCs w:val="24"/>
              </w:rPr>
              <w:t xml:space="preserve">Тестирование </w:t>
            </w:r>
          </w:p>
        </w:tc>
      </w:tr>
      <w:tr w:rsidR="00CB1509" w:rsidRPr="00F91903" w:rsidTr="006B7649">
        <w:trPr>
          <w:trHeight w:val="679"/>
        </w:trPr>
        <w:tc>
          <w:tcPr>
            <w:tcW w:w="2835" w:type="dxa"/>
            <w:shd w:val="clear" w:color="auto" w:fill="auto"/>
          </w:tcPr>
          <w:p w:rsidR="00CB1509" w:rsidRPr="00B2225F" w:rsidRDefault="00CB1509" w:rsidP="006B7649">
            <w:pPr>
              <w:spacing w:after="0" w:line="240" w:lineRule="auto"/>
              <w:ind w:right="142"/>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sz w:val="24"/>
                <w:szCs w:val="24"/>
                <w:lang w:val="ru-RU"/>
              </w:rPr>
              <w:t xml:space="preserve">Уровень  воспитанности учащихся  по различным </w:t>
            </w:r>
            <w:r w:rsidRPr="00B2225F">
              <w:rPr>
                <w:rFonts w:ascii="Times New Roman" w:eastAsiaTheme="majorEastAsia" w:hAnsi="Times New Roman" w:cstheme="majorBidi"/>
                <w:iCs/>
                <w:sz w:val="24"/>
                <w:szCs w:val="24"/>
                <w:lang w:val="ru-RU"/>
              </w:rPr>
              <w:t>компетенциям</w:t>
            </w:r>
          </w:p>
        </w:tc>
        <w:tc>
          <w:tcPr>
            <w:tcW w:w="3828" w:type="dxa"/>
            <w:shd w:val="clear" w:color="auto" w:fill="auto"/>
          </w:tcPr>
          <w:p w:rsidR="00CB1509" w:rsidRPr="00B2225F" w:rsidRDefault="00CB1509" w:rsidP="006B7649">
            <w:pPr>
              <w:shd w:val="clear" w:color="auto" w:fill="FFFFFF"/>
              <w:spacing w:after="0" w:line="240" w:lineRule="auto"/>
              <w:ind w:right="142"/>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Мера соответствия личности учащегося запланированному воспитательному результату </w:t>
            </w:r>
          </w:p>
        </w:tc>
        <w:tc>
          <w:tcPr>
            <w:tcW w:w="3098" w:type="dxa"/>
            <w:shd w:val="clear" w:color="auto" w:fill="auto"/>
          </w:tcPr>
          <w:p w:rsidR="00CB1509" w:rsidRPr="00B2225F" w:rsidRDefault="00CB1509" w:rsidP="006B7649">
            <w:pPr>
              <w:shd w:val="clear" w:color="auto" w:fill="FFFFFF"/>
              <w:spacing w:after="0" w:line="240" w:lineRule="auto"/>
              <w:jc w:val="both"/>
              <w:rPr>
                <w:rFonts w:ascii="Times New Roman" w:eastAsiaTheme="majorEastAsia" w:hAnsi="Times New Roman" w:cstheme="majorBidi"/>
                <w:b/>
                <w:sz w:val="24"/>
                <w:szCs w:val="24"/>
                <w:lang w:val="ru-RU"/>
              </w:rPr>
            </w:pPr>
            <w:r w:rsidRPr="00B2225F">
              <w:rPr>
                <w:rFonts w:ascii="Times New Roman" w:eastAsiaTheme="majorEastAsia" w:hAnsi="Times New Roman" w:cstheme="majorBidi"/>
                <w:sz w:val="24"/>
                <w:szCs w:val="24"/>
                <w:lang w:val="ru-RU"/>
              </w:rPr>
              <w:t>«Диагностика уровня воспитанности» (по Н. Е. Щурковой).</w:t>
            </w:r>
          </w:p>
        </w:tc>
      </w:tr>
      <w:tr w:rsidR="00CB1509" w:rsidRPr="00F91903" w:rsidTr="006B7649">
        <w:tc>
          <w:tcPr>
            <w:tcW w:w="2835" w:type="dxa"/>
            <w:shd w:val="clear" w:color="auto" w:fill="auto"/>
          </w:tcPr>
          <w:p w:rsidR="00CB1509" w:rsidRPr="00B2225F" w:rsidRDefault="00CB1509" w:rsidP="006B7649">
            <w:pPr>
              <w:spacing w:after="0" w:line="240" w:lineRule="auto"/>
              <w:rPr>
                <w:rFonts w:ascii="Times New Roman" w:eastAsiaTheme="majorEastAsia" w:hAnsi="Times New Roman" w:cstheme="majorBidi"/>
                <w:b/>
                <w:sz w:val="24"/>
                <w:szCs w:val="24"/>
                <w:lang w:val="ru-RU"/>
              </w:rPr>
            </w:pPr>
            <w:r w:rsidRPr="00B2225F">
              <w:rPr>
                <w:rFonts w:ascii="Times New Roman" w:eastAsiaTheme="majorEastAsia" w:hAnsi="Times New Roman" w:cstheme="majorBidi"/>
                <w:sz w:val="24"/>
                <w:szCs w:val="24"/>
                <w:lang w:val="ru-RU"/>
              </w:rPr>
              <w:t>Вовлеченность школьников в олимпиадное движение</w:t>
            </w:r>
          </w:p>
        </w:tc>
        <w:tc>
          <w:tcPr>
            <w:tcW w:w="3828"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Количество:</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вовлеченных; </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-победителей олимпиад разного уровня;</w:t>
            </w:r>
          </w:p>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 педагогов, подготовивших победителей</w:t>
            </w:r>
          </w:p>
        </w:tc>
        <w:tc>
          <w:tcPr>
            <w:tcW w:w="3098"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Протоколы олимпиад.</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Статистические отчеты.</w:t>
            </w:r>
          </w:p>
          <w:p w:rsidR="00CB1509" w:rsidRPr="00B2225F" w:rsidRDefault="00CB1509" w:rsidP="006B7649">
            <w:pPr>
              <w:spacing w:after="0" w:line="240" w:lineRule="auto"/>
              <w:rPr>
                <w:rFonts w:ascii="Times New Roman" w:eastAsiaTheme="majorEastAsia" w:hAnsi="Times New Roman" w:cstheme="majorBidi"/>
                <w:b/>
                <w:sz w:val="24"/>
                <w:szCs w:val="24"/>
                <w:lang w:val="ru-RU"/>
              </w:rPr>
            </w:pPr>
            <w:r w:rsidRPr="00B2225F">
              <w:rPr>
                <w:rFonts w:ascii="Times New Roman" w:eastAsiaTheme="majorEastAsia" w:hAnsi="Times New Roman" w:cstheme="majorBidi"/>
                <w:sz w:val="24"/>
                <w:szCs w:val="24"/>
                <w:lang w:val="ru-RU"/>
              </w:rPr>
              <w:t>Анализ поступления выпускников школы в учебные заведения.</w:t>
            </w:r>
          </w:p>
        </w:tc>
      </w:tr>
      <w:tr w:rsidR="00CB1509" w:rsidRPr="00F91903" w:rsidTr="006B7649">
        <w:tc>
          <w:tcPr>
            <w:tcW w:w="2835"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Развитие интеллектуального и творческого потенциалов школьников</w:t>
            </w:r>
          </w:p>
        </w:tc>
        <w:tc>
          <w:tcPr>
            <w:tcW w:w="3828"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количество учащихся, вовлеченных в исследовательскую и проектную деятельность;</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количество мероприятий научного общества учащихся;</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уровень интеллекта и творческих способностей учащихся</w:t>
            </w:r>
          </w:p>
        </w:tc>
        <w:tc>
          <w:tcPr>
            <w:tcW w:w="3098"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Статистический анализ.</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Диагностика мотивационной сферы.</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Психологическая диагностика интеллекта и креативности.</w:t>
            </w:r>
          </w:p>
        </w:tc>
      </w:tr>
      <w:tr w:rsidR="00CB1509" w:rsidRPr="00B2225F" w:rsidTr="006B7649">
        <w:tc>
          <w:tcPr>
            <w:tcW w:w="2835" w:type="dxa"/>
            <w:shd w:val="clear" w:color="auto" w:fill="auto"/>
          </w:tcPr>
          <w:p w:rsidR="00CB1509" w:rsidRPr="00B2225F" w:rsidRDefault="00CB1509" w:rsidP="006B7649">
            <w:pPr>
              <w:spacing w:after="0" w:line="240" w:lineRule="auto"/>
              <w:rPr>
                <w:rFonts w:ascii="Times New Roman" w:eastAsiaTheme="majorEastAsia" w:hAnsi="Times New Roman" w:cstheme="majorBidi"/>
                <w:b/>
                <w:sz w:val="24"/>
                <w:szCs w:val="24"/>
              </w:rPr>
            </w:pPr>
            <w:r w:rsidRPr="00B2225F">
              <w:rPr>
                <w:rFonts w:ascii="Times New Roman" w:eastAsiaTheme="majorEastAsia" w:hAnsi="Times New Roman" w:cstheme="majorBidi"/>
                <w:sz w:val="24"/>
                <w:szCs w:val="24"/>
              </w:rPr>
              <w:t>Вовлеченность школьников в конкурсы</w:t>
            </w:r>
          </w:p>
        </w:tc>
        <w:tc>
          <w:tcPr>
            <w:tcW w:w="3828"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Количество:</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вовлеченных учащихся в конкурсы;</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победителей конкурсов;</w:t>
            </w:r>
          </w:p>
          <w:p w:rsidR="00CB1509" w:rsidRPr="00B2225F" w:rsidRDefault="00CB1509" w:rsidP="006B7649">
            <w:pPr>
              <w:spacing w:after="0" w:line="240" w:lineRule="auto"/>
              <w:rPr>
                <w:rFonts w:ascii="Times New Roman" w:eastAsiaTheme="majorEastAsia" w:hAnsi="Times New Roman" w:cstheme="majorBidi"/>
                <w:b/>
                <w:sz w:val="24"/>
                <w:szCs w:val="24"/>
                <w:lang w:val="ru-RU"/>
              </w:rPr>
            </w:pPr>
            <w:r w:rsidRPr="00B2225F">
              <w:rPr>
                <w:rFonts w:ascii="Times New Roman" w:eastAsiaTheme="majorEastAsia" w:hAnsi="Times New Roman" w:cstheme="majorBidi"/>
                <w:sz w:val="24"/>
                <w:szCs w:val="24"/>
                <w:lang w:val="ru-RU"/>
              </w:rPr>
              <w:t>- педагогов, подготовивших победителей</w:t>
            </w:r>
          </w:p>
        </w:tc>
        <w:tc>
          <w:tcPr>
            <w:tcW w:w="3098" w:type="dxa"/>
            <w:shd w:val="clear" w:color="auto" w:fill="auto"/>
          </w:tcPr>
          <w:p w:rsidR="00CB1509" w:rsidRPr="00B2225F" w:rsidRDefault="00CB1509" w:rsidP="006B7649">
            <w:pPr>
              <w:spacing w:after="0" w:line="240" w:lineRule="auto"/>
              <w:rPr>
                <w:rFonts w:ascii="Times New Roman" w:eastAsiaTheme="majorEastAsia" w:hAnsi="Times New Roman" w:cstheme="majorBidi"/>
                <w:b/>
                <w:sz w:val="24"/>
                <w:szCs w:val="24"/>
              </w:rPr>
            </w:pPr>
            <w:r w:rsidRPr="00B2225F">
              <w:rPr>
                <w:rFonts w:ascii="Times New Roman" w:eastAsiaTheme="majorEastAsia" w:hAnsi="Times New Roman" w:cstheme="majorBidi"/>
                <w:sz w:val="24"/>
                <w:szCs w:val="24"/>
              </w:rPr>
              <w:t>Статистический анализ проведенных мероприятий</w:t>
            </w:r>
          </w:p>
        </w:tc>
      </w:tr>
      <w:tr w:rsidR="00CB1509" w:rsidRPr="00B2225F" w:rsidTr="006B7649">
        <w:tc>
          <w:tcPr>
            <w:tcW w:w="2835"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Динамика развития личностной, социальной, экологической, трудовой </w:t>
            </w:r>
            <w:r w:rsidRPr="00B2225F">
              <w:rPr>
                <w:rFonts w:ascii="Times New Roman" w:eastAsiaTheme="majorEastAsia" w:hAnsi="Times New Roman" w:cstheme="majorBidi"/>
                <w:sz w:val="24"/>
                <w:szCs w:val="24"/>
                <w:lang w:val="ru-RU"/>
              </w:rPr>
              <w:lastRenderedPageBreak/>
              <w:t>(профессиональной) и здоровьесберегающей культуры обучающихся.</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Вовлечённость учащихся в спортивно-оздоровительные секции.</w:t>
            </w:r>
          </w:p>
        </w:tc>
        <w:tc>
          <w:tcPr>
            <w:tcW w:w="3828"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 xml:space="preserve">Количество вовлечённых в разработку и реализацию социальных проектов, </w:t>
            </w:r>
            <w:r w:rsidRPr="00B2225F">
              <w:rPr>
                <w:rFonts w:ascii="Times New Roman" w:eastAsiaTheme="majorEastAsia" w:hAnsi="Times New Roman" w:cstheme="majorBidi"/>
                <w:sz w:val="24"/>
                <w:szCs w:val="24"/>
                <w:lang w:val="ru-RU"/>
              </w:rPr>
              <w:lastRenderedPageBreak/>
              <w:t>экологических и трудовых акций.</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Вовлеченность обучающихся в подготовку и проведение спортивных мероприятий.</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Количество спортивных мероприятий.</w:t>
            </w:r>
          </w:p>
          <w:p w:rsidR="00CB1509" w:rsidRPr="00B2225F" w:rsidRDefault="00CB1509" w:rsidP="006B7649">
            <w:pPr>
              <w:spacing w:after="0" w:line="240" w:lineRule="auto"/>
              <w:ind w:hanging="141"/>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Количество вовлеченных учащихся в спортивно-оздоровительные секции.</w:t>
            </w:r>
          </w:p>
        </w:tc>
        <w:tc>
          <w:tcPr>
            <w:tcW w:w="3098"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Статистический анализ проведенных мероприятий</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Отчеты педагогов – </w:t>
            </w:r>
            <w:r w:rsidRPr="00B2225F">
              <w:rPr>
                <w:rFonts w:ascii="Times New Roman" w:eastAsiaTheme="majorEastAsia" w:hAnsi="Times New Roman" w:cstheme="majorBidi"/>
                <w:sz w:val="24"/>
                <w:szCs w:val="24"/>
                <w:lang w:val="ru-RU"/>
              </w:rPr>
              <w:lastRenderedPageBreak/>
              <w:t>руководителей проектов</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Атмосфера в школе.</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Отсутствие асоциального поведения.</w:t>
            </w:r>
          </w:p>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Экспертная оценка классных руководителей.</w:t>
            </w:r>
          </w:p>
        </w:tc>
      </w:tr>
      <w:tr w:rsidR="00CB1509" w:rsidRPr="00B2225F" w:rsidTr="006B7649">
        <w:tc>
          <w:tcPr>
            <w:tcW w:w="2835"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Динамика (характер изменения) социальной, психолого-педагогической и нравственной атмосферы в образовательном учреждении.</w:t>
            </w:r>
          </w:p>
        </w:tc>
        <w:tc>
          <w:tcPr>
            <w:tcW w:w="3828"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Количество учащихся с доминантой компетентных коммуникативных реакций над зависимыми и агрессивными.</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Коэффициент сплоченности, взаимности, удовлетворенности  отношениями</w:t>
            </w:r>
          </w:p>
        </w:tc>
        <w:tc>
          <w:tcPr>
            <w:tcW w:w="3098"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Тест-опросник коммуникативных умений (Гильбух Ю.З.)</w:t>
            </w:r>
          </w:p>
          <w:p w:rsidR="00CB1509" w:rsidRPr="00B2225F" w:rsidRDefault="00CB1509" w:rsidP="006B7649">
            <w:pPr>
              <w:spacing w:after="0" w:line="240" w:lineRule="auto"/>
              <w:rPr>
                <w:rFonts w:ascii="Times New Roman" w:eastAsiaTheme="majorEastAsia" w:hAnsi="Times New Roman" w:cstheme="majorBidi"/>
                <w:sz w:val="24"/>
                <w:szCs w:val="24"/>
                <w:lang w:val="ru-RU"/>
              </w:rPr>
            </w:pPr>
          </w:p>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Социометрия</w:t>
            </w:r>
          </w:p>
        </w:tc>
      </w:tr>
      <w:tr w:rsidR="00CB1509" w:rsidRPr="00F91903" w:rsidTr="006B7649">
        <w:tc>
          <w:tcPr>
            <w:tcW w:w="2835"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Социально-психологическая адаптированность</w:t>
            </w:r>
          </w:p>
        </w:tc>
        <w:tc>
          <w:tcPr>
            <w:tcW w:w="3828"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Приятие себя и других.</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Внутренний контроль.</w:t>
            </w:r>
          </w:p>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Эмоциональный комфорт.</w:t>
            </w:r>
          </w:p>
        </w:tc>
        <w:tc>
          <w:tcPr>
            <w:tcW w:w="3098"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«Изучение социализированности личности учащихся»  по   Селевко Г.К. и </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Cs/>
                <w:sz w:val="24"/>
                <w:szCs w:val="24"/>
                <w:lang w:val="ru-RU"/>
              </w:rPr>
              <w:t>М. И. Рожкову.</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Наблюдения классных руководителей, учителей, родителей</w:t>
            </w:r>
          </w:p>
        </w:tc>
      </w:tr>
      <w:tr w:rsidR="00CB1509" w:rsidRPr="00F91903" w:rsidTr="006B7649">
        <w:tc>
          <w:tcPr>
            <w:tcW w:w="2835"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Ценностные ориентиры выпускников    9 класса</w:t>
            </w:r>
          </w:p>
        </w:tc>
        <w:tc>
          <w:tcPr>
            <w:tcW w:w="3828"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rPr>
            </w:pPr>
          </w:p>
        </w:tc>
        <w:tc>
          <w:tcPr>
            <w:tcW w:w="3098" w:type="dxa"/>
            <w:shd w:val="clear" w:color="auto" w:fill="auto"/>
          </w:tcPr>
          <w:p w:rsidR="00CB1509" w:rsidRPr="00B2225F" w:rsidRDefault="00CB1509" w:rsidP="006B7649">
            <w:pPr>
              <w:tabs>
                <w:tab w:val="left" w:pos="993"/>
              </w:tabs>
              <w:spacing w:after="0" w:line="240" w:lineRule="auto"/>
              <w:ind w:right="142"/>
              <w:jc w:val="both"/>
              <w:rPr>
                <w:rFonts w:ascii="Times New Roman" w:eastAsiaTheme="majorEastAsia" w:hAnsi="Times New Roman" w:cstheme="majorBidi"/>
                <w:sz w:val="24"/>
                <w:szCs w:val="24"/>
                <w:lang w:val="ru-RU" w:eastAsia="ar-SA"/>
              </w:rPr>
            </w:pPr>
            <w:r w:rsidRPr="00B2225F">
              <w:rPr>
                <w:rFonts w:ascii="Times New Roman" w:eastAsiaTheme="majorEastAsia" w:hAnsi="Times New Roman" w:cstheme="majorBidi"/>
                <w:sz w:val="24"/>
                <w:szCs w:val="24"/>
                <w:lang w:val="ru-RU" w:eastAsia="ar-SA"/>
              </w:rPr>
              <w:t>Методика «Ценностные ориентации» М. Рокича.</w:t>
            </w:r>
          </w:p>
        </w:tc>
      </w:tr>
      <w:tr w:rsidR="00CB1509" w:rsidRPr="00B2225F" w:rsidTr="006B7649">
        <w:tc>
          <w:tcPr>
            <w:tcW w:w="2835"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iCs/>
                <w:sz w:val="24"/>
                <w:szCs w:val="24"/>
                <w:lang w:val="ru-RU"/>
              </w:rPr>
              <w:t xml:space="preserve">Удовлетворенность учащихся, родителей </w:t>
            </w:r>
            <w:r w:rsidRPr="00B2225F">
              <w:rPr>
                <w:rFonts w:ascii="Times New Roman" w:eastAsiaTheme="majorEastAsia" w:hAnsi="Times New Roman" w:cstheme="majorBidi"/>
                <w:sz w:val="24"/>
                <w:szCs w:val="24"/>
                <w:lang w:val="ru-RU"/>
              </w:rPr>
              <w:t xml:space="preserve">(законных представителей) </w:t>
            </w:r>
            <w:r w:rsidRPr="00B2225F">
              <w:rPr>
                <w:rFonts w:ascii="Times New Roman" w:eastAsiaTheme="majorEastAsia" w:hAnsi="Times New Roman" w:cstheme="majorBidi"/>
                <w:iCs/>
                <w:sz w:val="24"/>
                <w:szCs w:val="24"/>
                <w:lang w:val="ru-RU"/>
              </w:rPr>
              <w:t xml:space="preserve">  образовательным процессом</w:t>
            </w:r>
          </w:p>
        </w:tc>
        <w:tc>
          <w:tcPr>
            <w:tcW w:w="3828"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Положительное отношение к школе, результатам образовательной деятельности школы </w:t>
            </w:r>
          </w:p>
        </w:tc>
        <w:tc>
          <w:tcPr>
            <w:tcW w:w="3098" w:type="dxa"/>
            <w:shd w:val="clear" w:color="auto" w:fill="auto"/>
          </w:tcPr>
          <w:p w:rsidR="00CB1509" w:rsidRPr="00B2225F" w:rsidRDefault="00CB1509" w:rsidP="006B7649">
            <w:pPr>
              <w:shd w:val="clear" w:color="auto" w:fill="FFFFFF"/>
              <w:spacing w:after="0" w:line="240" w:lineRule="auto"/>
              <w:ind w:right="142"/>
              <w:rPr>
                <w:rFonts w:ascii="Times New Roman" w:eastAsiaTheme="majorEastAsia" w:hAnsi="Times New Roman" w:cstheme="majorBidi"/>
                <w:b/>
                <w:color w:val="FF0000"/>
                <w:sz w:val="24"/>
                <w:szCs w:val="24"/>
              </w:rPr>
            </w:pPr>
            <w:r w:rsidRPr="00B2225F">
              <w:rPr>
                <w:rFonts w:ascii="Times New Roman" w:eastAsiaTheme="majorEastAsia" w:hAnsi="Times New Roman" w:cstheme="majorBidi"/>
                <w:sz w:val="24"/>
                <w:szCs w:val="24"/>
                <w:lang w:val="ru-RU"/>
              </w:rPr>
              <w:t xml:space="preserve">Методика «Изучения удовлетворенности учащихся школьной жизнью» </w:t>
            </w:r>
            <w:r w:rsidRPr="00B2225F">
              <w:rPr>
                <w:rFonts w:ascii="Times New Roman" w:eastAsiaTheme="majorEastAsia" w:hAnsi="Times New Roman" w:cstheme="majorBidi"/>
                <w:sz w:val="24"/>
                <w:szCs w:val="24"/>
              </w:rPr>
              <w:t>А.А. Андреева.</w:t>
            </w:r>
          </w:p>
        </w:tc>
      </w:tr>
      <w:tr w:rsidR="00CB1509" w:rsidRPr="00B2225F" w:rsidTr="006B7649">
        <w:tc>
          <w:tcPr>
            <w:tcW w:w="2835"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Динамика детско-родительских отношений и степени включённости родителей (законных представителей) в образовательный и воспитательный процесс</w:t>
            </w:r>
          </w:p>
        </w:tc>
        <w:tc>
          <w:tcPr>
            <w:tcW w:w="3828"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Количество детско-родительских  мероприятий.</w:t>
            </w:r>
          </w:p>
          <w:p w:rsidR="00CB1509" w:rsidRPr="00B2225F" w:rsidRDefault="00CB1509" w:rsidP="006B7649">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Количество родителей, присутствующих на родительских собраниях.</w:t>
            </w:r>
          </w:p>
        </w:tc>
        <w:tc>
          <w:tcPr>
            <w:tcW w:w="3098" w:type="dxa"/>
            <w:shd w:val="clear" w:color="auto" w:fill="auto"/>
          </w:tcPr>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Анкетирование</w:t>
            </w:r>
          </w:p>
          <w:p w:rsidR="00CB1509" w:rsidRPr="00B2225F" w:rsidRDefault="00CB1509" w:rsidP="006B764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Наблюдения классных руководителей</w:t>
            </w:r>
          </w:p>
        </w:tc>
      </w:tr>
    </w:tbl>
    <w:p w:rsidR="00CB1509" w:rsidRPr="00921BDF" w:rsidRDefault="00CB1509" w:rsidP="00CB1509">
      <w:pPr>
        <w:spacing w:after="0" w:line="240" w:lineRule="auto"/>
        <w:jc w:val="both"/>
        <w:rPr>
          <w:rFonts w:ascii="Times New Roman" w:hAnsi="Times New Roman"/>
          <w:b/>
          <w:i/>
          <w:sz w:val="24"/>
          <w:szCs w:val="24"/>
          <w:lang w:val="ru-RU"/>
        </w:rPr>
      </w:pPr>
      <w:r w:rsidRPr="00921BDF">
        <w:rPr>
          <w:rFonts w:ascii="Times New Roman" w:hAnsi="Times New Roman"/>
          <w:sz w:val="24"/>
          <w:szCs w:val="24"/>
          <w:lang w:val="ru-RU"/>
        </w:rPr>
        <w:t xml:space="preserve"> Отслеживание состояния воспитательного процесса, своевременная его корректировка и прогнозирование дальнейшего развития   проводится ежегодно</w:t>
      </w:r>
      <w:r w:rsidRPr="00921BDF">
        <w:rPr>
          <w:rFonts w:ascii="Times New Roman" w:hAnsi="Times New Roman"/>
          <w:i/>
          <w:sz w:val="24"/>
          <w:szCs w:val="24"/>
          <w:lang w:val="ru-RU"/>
        </w:rPr>
        <w:t xml:space="preserve">. </w:t>
      </w:r>
      <w:r w:rsidRPr="00921BDF">
        <w:rPr>
          <w:rFonts w:ascii="Times New Roman" w:hAnsi="Times New Roman"/>
          <w:sz w:val="24"/>
          <w:szCs w:val="24"/>
          <w:lang w:val="ru-RU"/>
        </w:rPr>
        <w:t>Осуществляется постоянное изучение среды жизнедеятельности и жизнетворчества учащихся, анализируются ее воспитательные возможности.</w:t>
      </w:r>
    </w:p>
    <w:bookmarkEnd w:id="517"/>
    <w:bookmarkEnd w:id="518"/>
    <w:bookmarkEnd w:id="519"/>
    <w:p w:rsidR="00CB1509" w:rsidRPr="00921BDF" w:rsidRDefault="00CB1509" w:rsidP="00CB1509">
      <w:pPr>
        <w:shd w:val="clear" w:color="auto" w:fill="FFFFFF"/>
        <w:autoSpaceDE w:val="0"/>
        <w:autoSpaceDN w:val="0"/>
        <w:adjustRightInd w:val="0"/>
        <w:spacing w:after="0" w:line="240" w:lineRule="auto"/>
        <w:jc w:val="center"/>
        <w:rPr>
          <w:rFonts w:ascii="Times New Roman" w:hAnsi="Times New Roman"/>
          <w:b/>
          <w:sz w:val="24"/>
          <w:szCs w:val="24"/>
          <w:lang w:val="ru-RU"/>
        </w:rPr>
        <w:sectPr w:rsidR="00CB1509" w:rsidRPr="00921BDF" w:rsidSect="006B7649">
          <w:pgSz w:w="11906" w:h="16838"/>
          <w:pgMar w:top="1134" w:right="991" w:bottom="1134" w:left="1276" w:header="708" w:footer="708" w:gutter="0"/>
          <w:cols w:space="708"/>
          <w:titlePg/>
          <w:docGrid w:linePitch="360"/>
        </w:sectPr>
      </w:pPr>
    </w:p>
    <w:p w:rsidR="00CB1509" w:rsidRPr="00921BDF" w:rsidRDefault="00CB1509" w:rsidP="00CB1509">
      <w:pPr>
        <w:shd w:val="clear" w:color="auto" w:fill="FFFFFF"/>
        <w:autoSpaceDE w:val="0"/>
        <w:autoSpaceDN w:val="0"/>
        <w:adjustRightInd w:val="0"/>
        <w:spacing w:after="0" w:line="240" w:lineRule="auto"/>
        <w:jc w:val="center"/>
        <w:rPr>
          <w:rFonts w:ascii="Times New Roman" w:hAnsi="Times New Roman"/>
          <w:b/>
          <w:sz w:val="24"/>
          <w:szCs w:val="24"/>
          <w:lang w:val="ru-RU"/>
        </w:rPr>
      </w:pPr>
      <w:r w:rsidRPr="00921BDF">
        <w:rPr>
          <w:rFonts w:ascii="Times New Roman" w:hAnsi="Times New Roman"/>
          <w:b/>
          <w:sz w:val="24"/>
          <w:szCs w:val="24"/>
          <w:lang w:val="ru-RU"/>
        </w:rPr>
        <w:lastRenderedPageBreak/>
        <w:t xml:space="preserve"> ПЛАНИРУЕМЫЕ РЕЗУЛЬТАТЫ ВОСПИТАНИЯ И СОЦИАЛИЗАЦИИ УЧАЩИХСЯ  ПРИ ПОЛУЧЕНИИ ОСНОВНОГО ОБЩЕГО ОБРАЗОВАНИЯ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2"/>
        <w:gridCol w:w="3223"/>
        <w:gridCol w:w="9355"/>
      </w:tblGrid>
      <w:tr w:rsidR="00CB1509" w:rsidRPr="00B2225F" w:rsidTr="006B7649">
        <w:tc>
          <w:tcPr>
            <w:tcW w:w="2272" w:type="dxa"/>
          </w:tcPr>
          <w:p w:rsidR="00CB1509" w:rsidRPr="00B2225F" w:rsidRDefault="00CB1509" w:rsidP="006B7649">
            <w:pPr>
              <w:spacing w:after="0" w:line="240" w:lineRule="auto"/>
              <w:jc w:val="center"/>
              <w:rPr>
                <w:rFonts w:ascii="Times New Roman" w:eastAsiaTheme="majorEastAsia" w:hAnsi="Times New Roman" w:cstheme="majorBidi"/>
                <w:b/>
                <w:iCs/>
                <w:sz w:val="24"/>
                <w:szCs w:val="24"/>
              </w:rPr>
            </w:pPr>
            <w:r w:rsidRPr="00B2225F">
              <w:rPr>
                <w:rFonts w:ascii="Times New Roman" w:eastAsiaTheme="majorEastAsia" w:hAnsi="Times New Roman" w:cstheme="majorBidi"/>
                <w:b/>
                <w:iCs/>
                <w:sz w:val="24"/>
                <w:szCs w:val="24"/>
              </w:rPr>
              <w:t>Направление воспитания</w:t>
            </w:r>
          </w:p>
        </w:tc>
        <w:tc>
          <w:tcPr>
            <w:tcW w:w="3223" w:type="dxa"/>
          </w:tcPr>
          <w:p w:rsidR="00CB1509" w:rsidRPr="00B2225F" w:rsidRDefault="00CB1509" w:rsidP="006B7649">
            <w:pPr>
              <w:spacing w:after="0" w:line="240" w:lineRule="auto"/>
              <w:jc w:val="center"/>
              <w:rPr>
                <w:rFonts w:ascii="Times New Roman" w:eastAsiaTheme="majorEastAsia" w:hAnsi="Times New Roman" w:cstheme="majorBidi"/>
                <w:b/>
                <w:iCs/>
                <w:sz w:val="24"/>
                <w:szCs w:val="24"/>
              </w:rPr>
            </w:pPr>
            <w:r w:rsidRPr="00B2225F">
              <w:rPr>
                <w:rFonts w:ascii="Times New Roman" w:eastAsiaTheme="majorEastAsia" w:hAnsi="Times New Roman" w:cstheme="majorBidi"/>
                <w:b/>
                <w:iCs/>
                <w:sz w:val="24"/>
                <w:szCs w:val="24"/>
              </w:rPr>
              <w:t>Ценностные установки</w:t>
            </w:r>
          </w:p>
        </w:tc>
        <w:tc>
          <w:tcPr>
            <w:tcW w:w="9355" w:type="dxa"/>
          </w:tcPr>
          <w:p w:rsidR="00CB1509" w:rsidRPr="00B2225F" w:rsidRDefault="00CB1509" w:rsidP="006B7649">
            <w:pPr>
              <w:spacing w:after="0" w:line="240" w:lineRule="auto"/>
              <w:jc w:val="center"/>
              <w:rPr>
                <w:rFonts w:ascii="Times New Roman" w:eastAsiaTheme="majorEastAsia" w:hAnsi="Times New Roman" w:cstheme="majorBidi"/>
                <w:b/>
                <w:iCs/>
                <w:sz w:val="24"/>
                <w:szCs w:val="24"/>
              </w:rPr>
            </w:pPr>
            <w:r w:rsidRPr="00B2225F">
              <w:rPr>
                <w:rFonts w:ascii="Times New Roman" w:eastAsiaTheme="majorEastAsia" w:hAnsi="Times New Roman" w:cstheme="majorBidi"/>
                <w:b/>
                <w:iCs/>
                <w:sz w:val="24"/>
                <w:szCs w:val="24"/>
              </w:rPr>
              <w:t>Планируемые результаты воспитательной деятельности</w:t>
            </w:r>
          </w:p>
        </w:tc>
      </w:tr>
      <w:tr w:rsidR="00CB1509" w:rsidRPr="00F91903" w:rsidTr="006B7649">
        <w:tc>
          <w:tcPr>
            <w:tcW w:w="2272" w:type="dxa"/>
          </w:tcPr>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1.Воспитание гражданственности, патриотизма, уважения к правам, свободам и обязанностям человека</w:t>
            </w:r>
          </w:p>
        </w:tc>
        <w:tc>
          <w:tcPr>
            <w:tcW w:w="3223" w:type="dxa"/>
          </w:tcPr>
          <w:p w:rsidR="00CB1509" w:rsidRPr="00B2225F" w:rsidRDefault="00CB1509" w:rsidP="006B7649">
            <w:pPr>
              <w:spacing w:after="0" w:line="240" w:lineRule="auto"/>
              <w:jc w:val="both"/>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Любовь к России, её истории, родному языку, своему народу, традициям,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9355" w:type="dxa"/>
          </w:tcPr>
          <w:p w:rsidR="00CB1509" w:rsidRPr="00B2225F" w:rsidRDefault="00CB1509" w:rsidP="006B7649">
            <w:pPr>
              <w:spacing w:after="0" w:line="240" w:lineRule="auto"/>
              <w:jc w:val="both"/>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1.Сформировано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CB1509" w:rsidRPr="00B2225F" w:rsidRDefault="00CB1509" w:rsidP="006B7649">
            <w:pPr>
              <w:spacing w:after="0" w:line="240" w:lineRule="auto"/>
              <w:jc w:val="both"/>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2. Учащиеся имеют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CB1509" w:rsidRPr="00B2225F" w:rsidRDefault="00CB1509" w:rsidP="006B7649">
            <w:pPr>
              <w:spacing w:after="0" w:line="240" w:lineRule="auto"/>
              <w:jc w:val="both"/>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3. Учащиеся имеют опыт ролевого взаимодействия и реализации гражданской, патриотической позиции.</w:t>
            </w:r>
          </w:p>
          <w:p w:rsidR="00CB1509" w:rsidRPr="00B2225F" w:rsidRDefault="00CB1509" w:rsidP="006B7649">
            <w:pPr>
              <w:spacing w:after="0" w:line="240" w:lineRule="auto"/>
              <w:jc w:val="both"/>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4. Учащиеся имеют опыт социальной и межкультурной коммуникации.</w:t>
            </w:r>
          </w:p>
          <w:p w:rsidR="00CB1509" w:rsidRPr="00B2225F" w:rsidRDefault="00CB1509" w:rsidP="006B7649">
            <w:pPr>
              <w:spacing w:after="0" w:line="240" w:lineRule="auto"/>
              <w:jc w:val="both"/>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5. Учащиеся имеют  представления о правах и обязанностях человека, семьянина, товарища.</w:t>
            </w:r>
          </w:p>
          <w:p w:rsidR="00CB1509" w:rsidRPr="00B2225F" w:rsidRDefault="00CB1509" w:rsidP="006B7649">
            <w:pPr>
              <w:spacing w:after="0" w:line="240" w:lineRule="auto"/>
              <w:jc w:val="both"/>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6. Учащиеся получат первоначальный опыт участия в гражданской жизни.</w:t>
            </w:r>
          </w:p>
        </w:tc>
      </w:tr>
      <w:tr w:rsidR="00CB1509" w:rsidRPr="00F91903" w:rsidTr="006B7649">
        <w:tc>
          <w:tcPr>
            <w:tcW w:w="2272" w:type="dxa"/>
          </w:tcPr>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2.Воспитание нравственных чувств и этического сознания</w:t>
            </w:r>
          </w:p>
        </w:tc>
        <w:tc>
          <w:tcPr>
            <w:tcW w:w="3223" w:type="dxa"/>
          </w:tcPr>
          <w:p w:rsidR="00CB1509" w:rsidRPr="00B2225F" w:rsidRDefault="00CB1509" w:rsidP="006B7649">
            <w:pPr>
              <w:spacing w:after="0" w:line="240" w:lineRule="auto"/>
              <w:jc w:val="both"/>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Нравственный выбор; справедливость; милосердие; честь; достоинство; уважение равноправие, семья;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нравственности; духовной культуре и светской этике; стремление к развитию духовности</w:t>
            </w:r>
          </w:p>
        </w:tc>
        <w:tc>
          <w:tcPr>
            <w:tcW w:w="9355" w:type="dxa"/>
          </w:tcPr>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1. Учащиеся  имеют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социальных групп.</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2. Учащиеся имеют нравственно-этический опыт взаимодействия с людьми разного возраста.</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3. Учащиеся уважительно относятся к традиционным религиям.</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 xml:space="preserve">4. Учащиеся неравнодушны к жизненным проблемам других людей, умеют сочувствовать человеку, оказавшемуся в трудной ситуации. </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5.Формируется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6. Учащиеся знают традиции своей семьи и образовательного учреждения, бережно относятся к ним.</w:t>
            </w:r>
          </w:p>
        </w:tc>
      </w:tr>
      <w:tr w:rsidR="00CB1509" w:rsidRPr="00F91903" w:rsidTr="006B7649">
        <w:tc>
          <w:tcPr>
            <w:tcW w:w="2272" w:type="dxa"/>
          </w:tcPr>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 xml:space="preserve">3.Воспитание </w:t>
            </w:r>
            <w:r w:rsidRPr="00B2225F">
              <w:rPr>
                <w:rFonts w:ascii="Times New Roman" w:eastAsiaTheme="majorEastAsia" w:hAnsi="Times New Roman" w:cstheme="majorBidi"/>
                <w:iCs/>
                <w:sz w:val="24"/>
                <w:szCs w:val="24"/>
                <w:lang w:val="ru-RU"/>
              </w:rPr>
              <w:lastRenderedPageBreak/>
              <w:t>трудолюбия, сознательного творческого  отношения к образованию, труду и жизни, подготовка к сознательному выбору профессии.</w:t>
            </w:r>
          </w:p>
        </w:tc>
        <w:tc>
          <w:tcPr>
            <w:tcW w:w="3223" w:type="dxa"/>
          </w:tcPr>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lastRenderedPageBreak/>
              <w:t xml:space="preserve">Уважение к труду; </w:t>
            </w:r>
            <w:r w:rsidRPr="00B2225F">
              <w:rPr>
                <w:rFonts w:ascii="Times New Roman" w:eastAsiaTheme="majorEastAsia" w:hAnsi="Times New Roman" w:cstheme="majorBidi"/>
                <w:iCs/>
                <w:sz w:val="24"/>
                <w:szCs w:val="24"/>
                <w:lang w:val="ru-RU"/>
              </w:rPr>
              <w:lastRenderedPageBreak/>
              <w:t>творчество и созидание; стремление к познанию и истине; целеустремленность и настойчивость, бережливость, трудолюбие, самоопределение, самообразование, трудовое законодательство.</w:t>
            </w:r>
          </w:p>
        </w:tc>
        <w:tc>
          <w:tcPr>
            <w:tcW w:w="9355" w:type="dxa"/>
          </w:tcPr>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lastRenderedPageBreak/>
              <w:t>1.Сформировано ценностное отношение к труду и творчеству.</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lastRenderedPageBreak/>
              <w:t>2. Учащиеся имеют представления о различных профессиях, трудовом законодательстве.</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3. Учащиеся обладают  навыками трудового творческого сотрудничества с людьми разного возраста.</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4. Учащиеся осознают приоритет нравственных основ труда, творчества, создания нового.</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5. Учащиеся имеют  начальный опыт участия в различных видах деятельности.</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6. Учащиеся мотивированы к самореализации в творчестве, познавательной, общественно полезной деятельности.</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7.Сформированы первоначальные профессиональные намерения и интересы.</w:t>
            </w:r>
          </w:p>
        </w:tc>
      </w:tr>
      <w:tr w:rsidR="00CB1509" w:rsidRPr="00F91903" w:rsidTr="006B7649">
        <w:tc>
          <w:tcPr>
            <w:tcW w:w="2272" w:type="dxa"/>
          </w:tcPr>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lastRenderedPageBreak/>
              <w:t>4.Воспитание экологической культуры, культуры здорового и безопасного образа жизни.</w:t>
            </w:r>
          </w:p>
        </w:tc>
        <w:tc>
          <w:tcPr>
            <w:tcW w:w="3223" w:type="dxa"/>
          </w:tcPr>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 xml:space="preserve">Здоровьесбережение, </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родная земля; заповедная природа; планета Земля; экологическое сознание, экологическая культура</w:t>
            </w:r>
          </w:p>
        </w:tc>
        <w:tc>
          <w:tcPr>
            <w:tcW w:w="9355" w:type="dxa"/>
          </w:tcPr>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 xml:space="preserve">1. Учащиеся имеют первоначальный опыт эстетического, эмоционально-нравственного отношения к природе. </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2. Учащиеся имеют знания о традициях нравственно-этического отношения к природе в культуре народов России, нормах экологической этики.</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3.У учащихся сформирован первоначальный опыт участия в природоохранной деятельности в школе.</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4. У учащихся есть личный опыт участия в экологических инициативах,  проектах.</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 xml:space="preserve">5. Учащиеся знают  и выполняют санитарно-гигиенические правила, соблюдают здоровьесберегающий  режим. </w:t>
            </w:r>
          </w:p>
        </w:tc>
      </w:tr>
      <w:tr w:rsidR="00CB1509" w:rsidRPr="00F91903" w:rsidTr="006B7649">
        <w:tc>
          <w:tcPr>
            <w:tcW w:w="2272" w:type="dxa"/>
          </w:tcPr>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5.Воспитание ценностного отношения к прекрасному; формирование основ эстетической культуры (эстетическое воспитание)</w:t>
            </w:r>
          </w:p>
        </w:tc>
        <w:tc>
          <w:tcPr>
            <w:tcW w:w="3223" w:type="dxa"/>
          </w:tcPr>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Красота; гармония; духовный мир человека; эстетическое развитие, ценности, самовыражение в творчестве и искусстве</w:t>
            </w:r>
          </w:p>
        </w:tc>
        <w:tc>
          <w:tcPr>
            <w:tcW w:w="9355" w:type="dxa"/>
          </w:tcPr>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1. Учащиеся имеют  представления об эстетических и художественных ценностях отечественной культуры.</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2. Учащиеся имеют  опыт эмоционального постижения народного творчества, этнокультурных традиций, фольклора народов России.</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3. У учащихся я есть  опыт эстетических переживаний, наблюдений,  отношения к окружающему миру и самому себе; самореализации в различных видах творческой деятельности.</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4. Учащиеся мотивированы к реализации эстетических ценностей в образовательной организации и семье.</w:t>
            </w:r>
          </w:p>
        </w:tc>
      </w:tr>
      <w:tr w:rsidR="00CB1509" w:rsidRPr="00F91903" w:rsidTr="006B7649">
        <w:tc>
          <w:tcPr>
            <w:tcW w:w="2272" w:type="dxa"/>
          </w:tcPr>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6.Воспитание социальной ответственности и компетентности.</w:t>
            </w:r>
          </w:p>
        </w:tc>
        <w:tc>
          <w:tcPr>
            <w:tcW w:w="3223" w:type="dxa"/>
          </w:tcPr>
          <w:p w:rsidR="00CB1509" w:rsidRPr="00B2225F" w:rsidRDefault="00CB1509" w:rsidP="006B7649">
            <w:pPr>
              <w:spacing w:after="0" w:line="240" w:lineRule="auto"/>
              <w:rPr>
                <w:rFonts w:ascii="Times New Roman" w:eastAsiaTheme="majorEastAsia" w:hAnsi="Times New Roman" w:cstheme="majorBidi"/>
                <w:iCs/>
                <w:sz w:val="24"/>
                <w:szCs w:val="24"/>
              </w:rPr>
            </w:pPr>
            <w:r w:rsidRPr="00B2225F">
              <w:rPr>
                <w:rFonts w:ascii="Times New Roman" w:eastAsiaTheme="majorEastAsia" w:hAnsi="Times New Roman" w:cstheme="majorBidi"/>
                <w:iCs/>
                <w:sz w:val="24"/>
                <w:szCs w:val="24"/>
              </w:rPr>
              <w:t xml:space="preserve">Самостоятельность, ответственность, </w:t>
            </w:r>
          </w:p>
          <w:p w:rsidR="00CB1509" w:rsidRPr="00B2225F" w:rsidRDefault="00CB1509" w:rsidP="006B7649">
            <w:pPr>
              <w:spacing w:after="0" w:line="240" w:lineRule="auto"/>
              <w:rPr>
                <w:rFonts w:ascii="Times New Roman" w:eastAsiaTheme="majorEastAsia" w:hAnsi="Times New Roman" w:cstheme="majorBidi"/>
                <w:iCs/>
                <w:sz w:val="24"/>
                <w:szCs w:val="24"/>
              </w:rPr>
            </w:pPr>
            <w:r w:rsidRPr="00B2225F">
              <w:rPr>
                <w:rFonts w:ascii="Times New Roman" w:eastAsiaTheme="majorEastAsia" w:hAnsi="Times New Roman" w:cstheme="majorBidi"/>
                <w:iCs/>
                <w:sz w:val="24"/>
                <w:szCs w:val="24"/>
              </w:rPr>
              <w:t>организованность,</w:t>
            </w:r>
          </w:p>
          <w:p w:rsidR="00CB1509" w:rsidRPr="00B2225F" w:rsidRDefault="00CB1509" w:rsidP="006B7649">
            <w:pPr>
              <w:spacing w:after="0" w:line="240" w:lineRule="auto"/>
              <w:rPr>
                <w:rFonts w:ascii="Times New Roman" w:eastAsiaTheme="majorEastAsia" w:hAnsi="Times New Roman" w:cstheme="majorBidi"/>
                <w:iCs/>
                <w:sz w:val="24"/>
                <w:szCs w:val="24"/>
              </w:rPr>
            </w:pPr>
            <w:r w:rsidRPr="00B2225F">
              <w:rPr>
                <w:rFonts w:ascii="Times New Roman" w:eastAsiaTheme="majorEastAsia" w:hAnsi="Times New Roman" w:cstheme="majorBidi"/>
                <w:iCs/>
                <w:sz w:val="24"/>
                <w:szCs w:val="24"/>
              </w:rPr>
              <w:t>взаимопонимание</w:t>
            </w:r>
          </w:p>
        </w:tc>
        <w:tc>
          <w:tcPr>
            <w:tcW w:w="9355" w:type="dxa"/>
          </w:tcPr>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1.Учащиеся умеют дифференцировать, принимать или не принимать информацию.</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2. Учащиеся понимают свою принадлежность к социальным общностям (семья, коллектив, сообщество и др.)</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3. Учащиеся умеют вести дискуссию по социальным вопросам, обосновывать свою гражданскую позицию, вести диалог, достигать взаимопонимания.</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 xml:space="preserve">4. Учащиеся знают различные общественные и профессиональные организации, их </w:t>
            </w:r>
            <w:r w:rsidRPr="00B2225F">
              <w:rPr>
                <w:rFonts w:ascii="Times New Roman" w:eastAsiaTheme="majorEastAsia" w:hAnsi="Times New Roman" w:cstheme="majorBidi"/>
                <w:iCs/>
                <w:sz w:val="24"/>
                <w:szCs w:val="24"/>
                <w:lang w:val="ru-RU"/>
              </w:rPr>
              <w:lastRenderedPageBreak/>
              <w:t>структуру, цели и характер деятельности.</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5. Учащиеся умеют самостоятельно разрабатывать, согласовывать и выполнять правила поведения в семье, в коллективе.</w:t>
            </w:r>
          </w:p>
          <w:p w:rsidR="00CB1509" w:rsidRPr="00B2225F" w:rsidRDefault="00CB1509" w:rsidP="006B7649">
            <w:pPr>
              <w:spacing w:after="0" w:line="240" w:lineRule="auto"/>
              <w:rPr>
                <w:rFonts w:ascii="Times New Roman" w:eastAsiaTheme="majorEastAsia" w:hAnsi="Times New Roman" w:cstheme="majorBidi"/>
                <w:iCs/>
                <w:sz w:val="24"/>
                <w:szCs w:val="24"/>
                <w:lang w:val="ru-RU"/>
              </w:rPr>
            </w:pPr>
            <w:r w:rsidRPr="00B2225F">
              <w:rPr>
                <w:rFonts w:ascii="Times New Roman" w:eastAsiaTheme="majorEastAsia" w:hAnsi="Times New Roman" w:cstheme="majorBidi"/>
                <w:iCs/>
                <w:sz w:val="24"/>
                <w:szCs w:val="24"/>
                <w:lang w:val="ru-RU"/>
              </w:rPr>
              <w:t>6. Учащиеся знают и принимают правила полоролевого поведения в контексте традиционных моральных норм.</w:t>
            </w:r>
          </w:p>
        </w:tc>
      </w:tr>
    </w:tbl>
    <w:p w:rsidR="00CB1509" w:rsidRPr="00921BDF" w:rsidRDefault="00CB1509" w:rsidP="00CB1509">
      <w:pPr>
        <w:spacing w:after="0" w:line="240" w:lineRule="auto"/>
        <w:ind w:firstLine="454"/>
        <w:jc w:val="both"/>
        <w:rPr>
          <w:rFonts w:ascii="Times New Roman" w:hAnsi="Times New Roman"/>
          <w:b/>
          <w:sz w:val="28"/>
          <w:szCs w:val="28"/>
          <w:lang w:val="ru-RU"/>
        </w:rPr>
      </w:pPr>
    </w:p>
    <w:p w:rsidR="00CB1509" w:rsidRPr="00921BDF" w:rsidRDefault="00CB1509" w:rsidP="00CB1509">
      <w:pPr>
        <w:spacing w:after="0" w:line="240" w:lineRule="auto"/>
        <w:jc w:val="center"/>
        <w:rPr>
          <w:rFonts w:ascii="Times New Roman" w:hAnsi="Times New Roman"/>
          <w:b/>
          <w:sz w:val="24"/>
          <w:szCs w:val="24"/>
          <w:lang w:val="ru-RU"/>
        </w:rPr>
        <w:sectPr w:rsidR="00CB1509" w:rsidRPr="00921BDF" w:rsidSect="00ED1A4D">
          <w:pgSz w:w="16838" w:h="11906" w:orient="landscape"/>
          <w:pgMar w:top="992" w:right="1134" w:bottom="1276" w:left="1134" w:header="709" w:footer="709" w:gutter="0"/>
          <w:cols w:space="708"/>
          <w:docGrid w:linePitch="360"/>
        </w:sectPr>
      </w:pPr>
    </w:p>
    <w:p w:rsidR="00CB1509" w:rsidRPr="00921BDF" w:rsidRDefault="00CB1509" w:rsidP="00AA3CF3">
      <w:pPr>
        <w:pStyle w:val="2"/>
        <w:rPr>
          <w:bCs/>
          <w:lang w:val="ru-RU"/>
        </w:rPr>
      </w:pPr>
      <w:bookmarkStart w:id="520" w:name="_Toc406059051"/>
      <w:bookmarkStart w:id="521" w:name="_Toc409691731"/>
      <w:bookmarkStart w:id="522" w:name="_Toc410654073"/>
      <w:bookmarkStart w:id="523" w:name="_Toc414553275"/>
      <w:bookmarkStart w:id="524" w:name="_Toc532827085"/>
      <w:r w:rsidRPr="00921BDF">
        <w:rPr>
          <w:lang w:val="ru-RU"/>
        </w:rPr>
        <w:lastRenderedPageBreak/>
        <w:t>2.4. Программа коррекционной работы</w:t>
      </w:r>
      <w:bookmarkEnd w:id="520"/>
      <w:bookmarkEnd w:id="521"/>
      <w:bookmarkEnd w:id="522"/>
      <w:bookmarkEnd w:id="523"/>
      <w:bookmarkEnd w:id="524"/>
    </w:p>
    <w:p w:rsidR="00CB1509" w:rsidRPr="00921BDF" w:rsidRDefault="00CB1509" w:rsidP="00272566">
      <w:pPr>
        <w:pStyle w:val="Default"/>
        <w:ind w:firstLine="709"/>
        <w:jc w:val="both"/>
        <w:rPr>
          <w:rFonts w:ascii="Times New Roman" w:hAnsi="Times New Roman" w:cs="Times New Roman"/>
          <w:color w:val="auto"/>
          <w:lang w:val="ru-RU"/>
        </w:rPr>
      </w:pPr>
      <w:r w:rsidRPr="00921BDF">
        <w:rPr>
          <w:rFonts w:ascii="Times New Roman" w:hAnsi="Times New Roman" w:cs="Times New Roman"/>
          <w:bCs/>
          <w:color w:val="auto"/>
          <w:lang w:val="ru-RU"/>
        </w:rPr>
        <w:t>Программа коррекционной работы (</w:t>
      </w:r>
      <w:r w:rsidRPr="00921BDF">
        <w:rPr>
          <w:rFonts w:ascii="Times New Roman" w:hAnsi="Times New Roman" w:cs="Times New Roman"/>
          <w:color w:val="auto"/>
          <w:lang w:val="ru-RU"/>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CB1509" w:rsidRPr="00921BDF" w:rsidRDefault="00CB1509" w:rsidP="00272566">
      <w:pPr>
        <w:pStyle w:val="Default"/>
        <w:ind w:firstLine="709"/>
        <w:jc w:val="both"/>
        <w:rPr>
          <w:rFonts w:ascii="Times New Roman" w:hAnsi="Times New Roman" w:cs="Times New Roman"/>
          <w:color w:val="auto"/>
          <w:lang w:val="ru-RU"/>
        </w:rPr>
      </w:pPr>
      <w:r w:rsidRPr="00921BDF">
        <w:rPr>
          <w:rFonts w:ascii="Times New Roman" w:hAnsi="Times New Roman" w:cs="Times New Roman"/>
          <w:color w:val="auto"/>
          <w:lang w:val="ru-RU"/>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CB1509" w:rsidRPr="00921BDF" w:rsidRDefault="00CB1509" w:rsidP="00272566">
      <w:pPr>
        <w:pStyle w:val="Default"/>
        <w:ind w:firstLine="709"/>
        <w:jc w:val="both"/>
        <w:rPr>
          <w:rFonts w:ascii="Times New Roman" w:hAnsi="Times New Roman" w:cs="Times New Roman"/>
          <w:color w:val="auto"/>
          <w:lang w:val="ru-RU"/>
        </w:rPr>
      </w:pPr>
      <w:r w:rsidRPr="00921BDF">
        <w:rPr>
          <w:rFonts w:ascii="Times New Roman" w:hAnsi="Times New Roman" w:cs="Times New Roman"/>
          <w:color w:val="auto"/>
          <w:lang w:val="ru-RU"/>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B1509" w:rsidRPr="00921BDF" w:rsidRDefault="00CB1509" w:rsidP="00272566">
      <w:pPr>
        <w:pStyle w:val="Default"/>
        <w:ind w:firstLine="709"/>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CB1509" w:rsidRPr="00921BDF" w:rsidRDefault="00CB1509" w:rsidP="00272566">
      <w:pPr>
        <w:pStyle w:val="Default"/>
        <w:ind w:firstLine="709"/>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CB1509" w:rsidRPr="00921BDF" w:rsidRDefault="00CB1509" w:rsidP="00272566">
      <w:pPr>
        <w:pStyle w:val="Default"/>
        <w:ind w:firstLine="709"/>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ПКР разрабатывается на период получения основного общего образованияи включает в себя следующие разделы. </w:t>
      </w:r>
    </w:p>
    <w:p w:rsidR="00AA3CF3" w:rsidRDefault="00CB1509" w:rsidP="001478ED">
      <w:pPr>
        <w:spacing w:after="0" w:line="240" w:lineRule="auto"/>
        <w:rPr>
          <w:rFonts w:ascii="Times New Roman" w:hAnsi="Times New Roman"/>
          <w:b/>
          <w:sz w:val="24"/>
          <w:szCs w:val="24"/>
          <w:lang w:val="ru-RU"/>
        </w:rPr>
      </w:pPr>
      <w:bookmarkStart w:id="525" w:name="_Toc430014019"/>
      <w:bookmarkStart w:id="526" w:name="_Toc430016126"/>
      <w:r w:rsidRPr="00AA3CF3">
        <w:rPr>
          <w:rFonts w:ascii="Times New Roman" w:hAnsi="Times New Roman"/>
          <w:b/>
          <w:sz w:val="24"/>
          <w:szCs w:val="24"/>
          <w:lang w:val="ru-RU"/>
        </w:rPr>
        <w:t xml:space="preserve">2.4.1. Цели и задачи программы коррекционной работы с обучающимися </w:t>
      </w:r>
    </w:p>
    <w:p w:rsidR="00CB1509" w:rsidRDefault="00CB1509" w:rsidP="001478ED">
      <w:pPr>
        <w:spacing w:after="0" w:line="240" w:lineRule="auto"/>
        <w:rPr>
          <w:rFonts w:ascii="Times New Roman" w:hAnsi="Times New Roman"/>
          <w:b/>
          <w:sz w:val="24"/>
          <w:szCs w:val="24"/>
          <w:lang w:val="ru-RU"/>
        </w:rPr>
      </w:pPr>
      <w:r w:rsidRPr="00AA3CF3">
        <w:rPr>
          <w:rFonts w:ascii="Times New Roman" w:hAnsi="Times New Roman"/>
          <w:b/>
          <w:sz w:val="24"/>
          <w:szCs w:val="24"/>
          <w:lang w:val="ru-RU"/>
        </w:rPr>
        <w:t>при получении основного общего образования</w:t>
      </w:r>
      <w:bookmarkEnd w:id="525"/>
      <w:bookmarkEnd w:id="526"/>
    </w:p>
    <w:p w:rsidR="001478ED" w:rsidRPr="00AA3CF3" w:rsidRDefault="001478ED" w:rsidP="001478ED">
      <w:pPr>
        <w:spacing w:after="0" w:line="240" w:lineRule="auto"/>
        <w:rPr>
          <w:rFonts w:ascii="Times New Roman" w:hAnsi="Times New Roman"/>
          <w:b/>
          <w:sz w:val="24"/>
          <w:szCs w:val="24"/>
          <w:lang w:val="ru-RU"/>
        </w:rPr>
      </w:pPr>
    </w:p>
    <w:p w:rsidR="00CB1509" w:rsidRPr="00921BDF" w:rsidRDefault="00CB1509" w:rsidP="00272566">
      <w:pPr>
        <w:pStyle w:val="Default"/>
        <w:ind w:firstLine="709"/>
        <w:jc w:val="both"/>
        <w:rPr>
          <w:rFonts w:ascii="Times New Roman" w:hAnsi="Times New Roman" w:cs="Times New Roman"/>
          <w:color w:val="auto"/>
          <w:lang w:val="ru-RU"/>
        </w:rPr>
      </w:pPr>
      <w:r w:rsidRPr="00921BDF">
        <w:rPr>
          <w:rFonts w:ascii="Times New Roman" w:hAnsi="Times New Roman" w:cs="Times New Roman"/>
          <w:b/>
          <w:color w:val="auto"/>
          <w:lang w:val="ru-RU"/>
        </w:rPr>
        <w:t>Цель программы коррекционной работы:</w:t>
      </w:r>
      <w:r w:rsidRPr="00921BDF">
        <w:rPr>
          <w:rFonts w:ascii="Times New Roman" w:hAnsi="Times New Roman" w:cs="Times New Roman"/>
          <w:color w:val="auto"/>
          <w:lang w:val="ru-RU"/>
        </w:rPr>
        <w:t xml:space="preserve">  созда</w:t>
      </w:r>
      <w:r w:rsidRPr="00921BDF">
        <w:rPr>
          <w:rFonts w:ascii="Times New Roman" w:hAnsi="Times New Roman" w:cs="Times New Roman"/>
          <w:color w:val="auto"/>
          <w:spacing w:val="2"/>
          <w:lang w:val="ru-RU"/>
        </w:rPr>
        <w:t>ние и реализация специальных условий обучения и воспитания, позволяющих учитывать особые образовательные потребности обучающихся с ограниченными возможностями здоровья  и инвалидов посредством и</w:t>
      </w:r>
      <w:r w:rsidRPr="00921BDF">
        <w:rPr>
          <w:rFonts w:ascii="Times New Roman" w:hAnsi="Times New Roman" w:cs="Times New Roman"/>
          <w:color w:val="auto"/>
          <w:lang w:val="ru-RU"/>
        </w:rPr>
        <w:t>ндивидуализации и дифференциации образовательной деятельности</w:t>
      </w:r>
      <w:r w:rsidRPr="00921BDF">
        <w:rPr>
          <w:rFonts w:ascii="Times New Roman" w:hAnsi="Times New Roman" w:cs="Times New Roman"/>
          <w:color w:val="auto"/>
          <w:spacing w:val="4"/>
          <w:lang w:val="ru-RU"/>
        </w:rPr>
        <w:t>.</w:t>
      </w:r>
    </w:p>
    <w:p w:rsidR="00055008" w:rsidRDefault="00055008" w:rsidP="00272566">
      <w:pPr>
        <w:pStyle w:val="Default"/>
        <w:ind w:firstLine="709"/>
        <w:jc w:val="both"/>
        <w:rPr>
          <w:rFonts w:ascii="Times New Roman" w:hAnsi="Times New Roman" w:cs="Times New Roman"/>
          <w:b/>
          <w:color w:val="auto"/>
          <w:lang w:val="ru-RU"/>
        </w:rPr>
      </w:pPr>
    </w:p>
    <w:p w:rsidR="00055008" w:rsidRDefault="00055008" w:rsidP="00272566">
      <w:pPr>
        <w:pStyle w:val="Default"/>
        <w:ind w:firstLine="709"/>
        <w:jc w:val="both"/>
        <w:rPr>
          <w:rFonts w:ascii="Times New Roman" w:hAnsi="Times New Roman" w:cs="Times New Roman"/>
          <w:b/>
          <w:color w:val="auto"/>
          <w:lang w:val="ru-RU"/>
        </w:rPr>
      </w:pPr>
    </w:p>
    <w:p w:rsidR="00CB1509" w:rsidRPr="00E3574C" w:rsidRDefault="00CB1509" w:rsidP="00272566">
      <w:pPr>
        <w:pStyle w:val="Default"/>
        <w:ind w:firstLine="709"/>
        <w:jc w:val="both"/>
        <w:rPr>
          <w:rFonts w:ascii="Times New Roman" w:hAnsi="Times New Roman" w:cs="Times New Roman"/>
          <w:color w:val="auto"/>
        </w:rPr>
      </w:pPr>
      <w:r w:rsidRPr="00E3574C">
        <w:rPr>
          <w:rFonts w:ascii="Times New Roman" w:hAnsi="Times New Roman" w:cs="Times New Roman"/>
          <w:b/>
          <w:color w:val="auto"/>
        </w:rPr>
        <w:t>Задачи</w:t>
      </w:r>
      <w:r w:rsidRPr="00E3574C">
        <w:rPr>
          <w:rFonts w:ascii="Times New Roman" w:hAnsi="Times New Roman" w:cs="Times New Roman"/>
          <w:color w:val="auto"/>
        </w:rPr>
        <w:t xml:space="preserve">:  </w:t>
      </w:r>
    </w:p>
    <w:p w:rsidR="00CB1509" w:rsidRPr="00921BDF" w:rsidRDefault="00CB1509" w:rsidP="00272566">
      <w:pPr>
        <w:pStyle w:val="Default"/>
        <w:numPr>
          <w:ilvl w:val="0"/>
          <w:numId w:val="124"/>
        </w:numPr>
        <w:tabs>
          <w:tab w:val="left" w:pos="993"/>
        </w:tabs>
        <w:ind w:left="0" w:firstLine="709"/>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CB1509" w:rsidRPr="00921BDF" w:rsidRDefault="00CB1509" w:rsidP="00272566">
      <w:pPr>
        <w:pStyle w:val="Default"/>
        <w:numPr>
          <w:ilvl w:val="0"/>
          <w:numId w:val="124"/>
        </w:numPr>
        <w:tabs>
          <w:tab w:val="left" w:pos="993"/>
        </w:tabs>
        <w:ind w:left="0" w:firstLine="709"/>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CB1509" w:rsidRPr="00921BDF" w:rsidRDefault="00CB1509" w:rsidP="00272566">
      <w:pPr>
        <w:pStyle w:val="Default"/>
        <w:numPr>
          <w:ilvl w:val="0"/>
          <w:numId w:val="124"/>
        </w:numPr>
        <w:tabs>
          <w:tab w:val="left" w:pos="993"/>
        </w:tabs>
        <w:ind w:left="0" w:firstLine="709"/>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CB1509" w:rsidRPr="00921BDF" w:rsidRDefault="00CB1509" w:rsidP="00272566">
      <w:pPr>
        <w:pStyle w:val="Default"/>
        <w:numPr>
          <w:ilvl w:val="0"/>
          <w:numId w:val="124"/>
        </w:numPr>
        <w:tabs>
          <w:tab w:val="left" w:pos="993"/>
        </w:tabs>
        <w:ind w:left="0" w:firstLine="709"/>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CB1509" w:rsidRPr="00921BDF" w:rsidRDefault="00CB1509" w:rsidP="00272566">
      <w:pPr>
        <w:pStyle w:val="Default"/>
        <w:numPr>
          <w:ilvl w:val="0"/>
          <w:numId w:val="124"/>
        </w:numPr>
        <w:tabs>
          <w:tab w:val="left" w:pos="993"/>
        </w:tabs>
        <w:ind w:left="0" w:firstLine="709"/>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реализация комплексной системы мероприятий по социальной адаптации и профессиональной ориентации обучающихся с ОВЗ; </w:t>
      </w:r>
    </w:p>
    <w:p w:rsidR="00CB1509" w:rsidRPr="00921BDF" w:rsidRDefault="00CB1509" w:rsidP="00272566">
      <w:pPr>
        <w:pStyle w:val="Default"/>
        <w:numPr>
          <w:ilvl w:val="0"/>
          <w:numId w:val="124"/>
        </w:numPr>
        <w:tabs>
          <w:tab w:val="left" w:pos="993"/>
        </w:tabs>
        <w:ind w:left="0" w:firstLine="709"/>
        <w:jc w:val="both"/>
        <w:rPr>
          <w:rFonts w:ascii="Times New Roman" w:hAnsi="Times New Roman" w:cs="Times New Roman"/>
          <w:color w:val="auto"/>
          <w:lang w:val="ru-RU"/>
        </w:rPr>
      </w:pPr>
      <w:r w:rsidRPr="00921BDF">
        <w:rPr>
          <w:rFonts w:ascii="Times New Roman" w:hAnsi="Times New Roman" w:cs="Times New Roman"/>
          <w:color w:val="auto"/>
          <w:lang w:val="ru-RU"/>
        </w:rPr>
        <w:lastRenderedPageBreak/>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CB1509" w:rsidRPr="00921BDF" w:rsidRDefault="00CB1509" w:rsidP="00272566">
      <w:pPr>
        <w:pStyle w:val="a9"/>
        <w:spacing w:line="240" w:lineRule="auto"/>
        <w:ind w:left="0" w:firstLine="709"/>
        <w:jc w:val="both"/>
        <w:rPr>
          <w:rFonts w:ascii="Times New Roman" w:hAnsi="Times New Roman"/>
          <w:b/>
          <w:bCs/>
          <w:lang w:val="ru-RU"/>
        </w:rPr>
      </w:pPr>
      <w:r w:rsidRPr="00921BDF">
        <w:rPr>
          <w:rFonts w:ascii="Times New Roman" w:hAnsi="Times New Roman"/>
          <w:lang w:val="ru-RU"/>
        </w:rPr>
        <w:t xml:space="preserve"> Педагогический коллектив, разрабатывающий и реализующий Программу коррекционной работы, руководствуется следующими</w:t>
      </w:r>
      <w:r w:rsidRPr="00921BDF">
        <w:rPr>
          <w:rFonts w:ascii="Times New Roman" w:hAnsi="Times New Roman"/>
          <w:b/>
          <w:bCs/>
          <w:lang w:val="ru-RU"/>
        </w:rPr>
        <w:t xml:space="preserve"> принципами:</w:t>
      </w:r>
    </w:p>
    <w:p w:rsidR="00CB1509" w:rsidRPr="00921BDF" w:rsidRDefault="00CB1509" w:rsidP="00272566">
      <w:pPr>
        <w:pStyle w:val="afffff2"/>
        <w:spacing w:line="240" w:lineRule="auto"/>
        <w:ind w:firstLine="709"/>
        <w:rPr>
          <w:rFonts w:ascii="Times New Roman" w:hAnsi="Times New Roman"/>
          <w:color w:val="auto"/>
          <w:sz w:val="24"/>
          <w:szCs w:val="24"/>
          <w:lang w:val="ru-RU"/>
        </w:rPr>
      </w:pPr>
      <w:r w:rsidRPr="00921BDF">
        <w:rPr>
          <w:rFonts w:ascii="Times New Roman" w:hAnsi="Times New Roman"/>
          <w:i/>
          <w:iCs/>
          <w:color w:val="auto"/>
          <w:spacing w:val="2"/>
          <w:sz w:val="24"/>
          <w:szCs w:val="24"/>
          <w:lang w:val="ru-RU"/>
        </w:rPr>
        <w:t>- Соблюдение интересов ребёнка</w:t>
      </w:r>
      <w:r w:rsidRPr="00921BDF">
        <w:rPr>
          <w:rFonts w:ascii="Times New Roman" w:hAnsi="Times New Roman"/>
          <w:color w:val="auto"/>
          <w:spacing w:val="2"/>
          <w:sz w:val="24"/>
          <w:szCs w:val="24"/>
          <w:lang w:val="ru-RU"/>
        </w:rPr>
        <w:t>. Принцип определяет</w:t>
      </w:r>
      <w:r w:rsidRPr="00921BDF">
        <w:rPr>
          <w:rFonts w:ascii="Times New Roman" w:hAnsi="Times New Roman"/>
          <w:color w:val="auto"/>
          <w:spacing w:val="2"/>
          <w:sz w:val="24"/>
          <w:szCs w:val="24"/>
          <w:lang w:val="ru-RU"/>
        </w:rPr>
        <w:br/>
        <w:t>позицию специалиста, который призван решать проблему</w:t>
      </w:r>
      <w:r w:rsidRPr="00921BDF">
        <w:rPr>
          <w:rFonts w:ascii="Times New Roman" w:hAnsi="Times New Roman"/>
          <w:color w:val="auto"/>
          <w:spacing w:val="2"/>
          <w:sz w:val="24"/>
          <w:szCs w:val="24"/>
          <w:lang w:val="ru-RU"/>
        </w:rPr>
        <w:br/>
      </w:r>
      <w:r w:rsidRPr="00921BDF">
        <w:rPr>
          <w:rFonts w:ascii="Times New Roman" w:hAnsi="Times New Roman"/>
          <w:color w:val="auto"/>
          <w:sz w:val="24"/>
          <w:szCs w:val="24"/>
          <w:lang w:val="ru-RU"/>
        </w:rPr>
        <w:t>ребёнка с максимальной пользой и в интересах ребёнка.</w:t>
      </w:r>
    </w:p>
    <w:p w:rsidR="00CB1509" w:rsidRPr="00921BDF" w:rsidRDefault="00CB1509" w:rsidP="00272566">
      <w:pPr>
        <w:pStyle w:val="afffff2"/>
        <w:spacing w:line="240" w:lineRule="auto"/>
        <w:ind w:firstLine="709"/>
        <w:rPr>
          <w:rFonts w:ascii="Times New Roman" w:hAnsi="Times New Roman"/>
          <w:color w:val="auto"/>
          <w:sz w:val="24"/>
          <w:szCs w:val="24"/>
          <w:lang w:val="ru-RU"/>
        </w:rPr>
      </w:pPr>
      <w:r w:rsidRPr="00921BDF">
        <w:rPr>
          <w:rFonts w:ascii="Times New Roman" w:hAnsi="Times New Roman"/>
          <w:i/>
          <w:iCs/>
          <w:color w:val="auto"/>
          <w:spacing w:val="2"/>
          <w:sz w:val="24"/>
          <w:szCs w:val="24"/>
          <w:lang w:val="ru-RU"/>
        </w:rPr>
        <w:t>- Системность</w:t>
      </w:r>
      <w:r w:rsidRPr="00921BDF">
        <w:rPr>
          <w:rFonts w:ascii="Times New Roman" w:hAnsi="Times New Roman"/>
          <w:color w:val="auto"/>
          <w:spacing w:val="2"/>
          <w:sz w:val="24"/>
          <w:szCs w:val="24"/>
          <w:lang w:val="ru-RU"/>
        </w:rPr>
        <w:t>. Принцип обеспечивает единство диагно</w:t>
      </w:r>
      <w:r w:rsidRPr="00921BDF">
        <w:rPr>
          <w:rFonts w:ascii="Times New Roman" w:hAnsi="Times New Roman"/>
          <w:color w:val="auto"/>
          <w:sz w:val="24"/>
          <w:szCs w:val="24"/>
          <w:lang w:val="ru-RU"/>
        </w:rPr>
        <w:t>стики, коррекции и развития, т.</w:t>
      </w:r>
      <w:r w:rsidRPr="00E3574C">
        <w:rPr>
          <w:rFonts w:ascii="Times New Roman" w:hAnsi="Times New Roman"/>
          <w:color w:val="auto"/>
          <w:sz w:val="24"/>
          <w:szCs w:val="24"/>
        </w:rPr>
        <w:t> </w:t>
      </w:r>
      <w:r w:rsidRPr="00921BDF">
        <w:rPr>
          <w:rFonts w:ascii="Times New Roman" w:hAnsi="Times New Roman"/>
          <w:color w:val="auto"/>
          <w:sz w:val="24"/>
          <w:szCs w:val="24"/>
          <w:lang w:val="ru-RU"/>
        </w:rPr>
        <w:t>е. системный подход к анализу особенностей развития и коррекции нарушений детей с ограниченными возможностями здоровья, а также всесто</w:t>
      </w:r>
      <w:r w:rsidRPr="00921BDF">
        <w:rPr>
          <w:rFonts w:ascii="Times New Roman" w:hAnsi="Times New Roman"/>
          <w:color w:val="auto"/>
          <w:spacing w:val="-2"/>
          <w:sz w:val="24"/>
          <w:szCs w:val="24"/>
          <w:lang w:val="ru-RU"/>
        </w:rPr>
        <w:t>ронний многоуровневый подход специалистов различного профиля, взаимодействие и согласованность их действий в</w:t>
      </w:r>
      <w:r w:rsidRPr="00921BDF">
        <w:rPr>
          <w:rFonts w:ascii="Times New Roman" w:hAnsi="Times New Roman"/>
          <w:color w:val="auto"/>
          <w:sz w:val="24"/>
          <w:szCs w:val="24"/>
          <w:lang w:val="ru-RU"/>
        </w:rPr>
        <w:t xml:space="preserve"> решении проблем ребёнка, участие в данном процессе всех участников образовательной деятельности.</w:t>
      </w:r>
    </w:p>
    <w:p w:rsidR="00CB1509" w:rsidRPr="00921BDF" w:rsidRDefault="00CB1509" w:rsidP="00272566">
      <w:pPr>
        <w:pStyle w:val="afffff2"/>
        <w:spacing w:line="240" w:lineRule="auto"/>
        <w:ind w:firstLine="709"/>
        <w:rPr>
          <w:rFonts w:ascii="Times New Roman" w:hAnsi="Times New Roman"/>
          <w:color w:val="auto"/>
          <w:sz w:val="24"/>
          <w:szCs w:val="24"/>
          <w:lang w:val="ru-RU"/>
        </w:rPr>
      </w:pPr>
      <w:r w:rsidRPr="00921BDF">
        <w:rPr>
          <w:rFonts w:ascii="Times New Roman" w:hAnsi="Times New Roman"/>
          <w:i/>
          <w:iCs/>
          <w:color w:val="auto"/>
          <w:sz w:val="24"/>
          <w:szCs w:val="24"/>
          <w:lang w:val="ru-RU"/>
        </w:rPr>
        <w:t>- Непрерывность</w:t>
      </w:r>
      <w:r w:rsidRPr="00921BDF">
        <w:rPr>
          <w:rFonts w:ascii="Times New Roman" w:hAnsi="Times New Roman"/>
          <w:color w:val="auto"/>
          <w:sz w:val="24"/>
          <w:szCs w:val="24"/>
          <w:lang w:val="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CB1509" w:rsidRPr="00921BDF" w:rsidRDefault="00CB1509" w:rsidP="00272566">
      <w:pPr>
        <w:pStyle w:val="afffff2"/>
        <w:spacing w:line="240" w:lineRule="auto"/>
        <w:ind w:firstLine="709"/>
        <w:rPr>
          <w:rFonts w:ascii="Times New Roman" w:hAnsi="Times New Roman"/>
          <w:color w:val="auto"/>
          <w:sz w:val="24"/>
          <w:szCs w:val="24"/>
          <w:lang w:val="ru-RU"/>
        </w:rPr>
      </w:pPr>
      <w:r w:rsidRPr="00921BDF">
        <w:rPr>
          <w:rFonts w:ascii="Times New Roman" w:hAnsi="Times New Roman"/>
          <w:i/>
          <w:iCs/>
          <w:color w:val="auto"/>
          <w:spacing w:val="2"/>
          <w:sz w:val="24"/>
          <w:szCs w:val="24"/>
          <w:lang w:val="ru-RU"/>
        </w:rPr>
        <w:t>- Вариативность</w:t>
      </w:r>
      <w:r w:rsidRPr="00921BDF">
        <w:rPr>
          <w:rFonts w:ascii="Times New Roman" w:hAnsi="Times New Roman"/>
          <w:color w:val="auto"/>
          <w:spacing w:val="2"/>
          <w:sz w:val="24"/>
          <w:szCs w:val="24"/>
          <w:lang w:val="ru-RU"/>
        </w:rPr>
        <w:t>. Принцип предполагает создание вариа</w:t>
      </w:r>
      <w:r w:rsidRPr="00921BDF">
        <w:rPr>
          <w:rFonts w:ascii="Times New Roman" w:hAnsi="Times New Roman"/>
          <w:color w:val="auto"/>
          <w:sz w:val="24"/>
          <w:szCs w:val="24"/>
          <w:lang w:val="ru-RU"/>
        </w:rPr>
        <w:t>тивных условий для получения образования детьми, имеющими различные недостатки в физическом и (или) психическом развитии.</w:t>
      </w:r>
    </w:p>
    <w:p w:rsidR="00CB1509" w:rsidRPr="00921BDF" w:rsidRDefault="00CB1509" w:rsidP="00272566">
      <w:pPr>
        <w:pStyle w:val="afffff2"/>
        <w:spacing w:line="240" w:lineRule="auto"/>
        <w:ind w:firstLine="709"/>
        <w:rPr>
          <w:rFonts w:ascii="Times New Roman" w:hAnsi="Times New Roman"/>
          <w:color w:val="auto"/>
          <w:sz w:val="24"/>
          <w:szCs w:val="24"/>
          <w:lang w:val="ru-RU"/>
        </w:rPr>
      </w:pPr>
      <w:r w:rsidRPr="00921BDF">
        <w:rPr>
          <w:rFonts w:ascii="Times New Roman" w:hAnsi="Times New Roman"/>
          <w:i/>
          <w:iCs/>
          <w:color w:val="auto"/>
          <w:spacing w:val="2"/>
          <w:sz w:val="24"/>
          <w:szCs w:val="24"/>
          <w:lang w:val="ru-RU"/>
        </w:rPr>
        <w:t>- Рекомендательный характер оказания помощи</w:t>
      </w:r>
      <w:r w:rsidRPr="00921BDF">
        <w:rPr>
          <w:rFonts w:ascii="Times New Roman" w:hAnsi="Times New Roman"/>
          <w:color w:val="auto"/>
          <w:spacing w:val="2"/>
          <w:sz w:val="24"/>
          <w:szCs w:val="24"/>
          <w:lang w:val="ru-RU"/>
        </w:rPr>
        <w:t xml:space="preserve">. Принцип обеспечивает соблюдение гарантированных законодательством прав родителей (законных представителей) обучающихся </w:t>
      </w:r>
      <w:r w:rsidRPr="00921BDF">
        <w:rPr>
          <w:rFonts w:ascii="Times New Roman" w:hAnsi="Times New Roman"/>
          <w:color w:val="auto"/>
          <w:sz w:val="24"/>
          <w:szCs w:val="24"/>
          <w:lang w:val="ru-RU"/>
        </w:rPr>
        <w:t xml:space="preserve">с ограниченными возможностями здоровья </w:t>
      </w:r>
      <w:r w:rsidRPr="00921BDF">
        <w:rPr>
          <w:rFonts w:ascii="Times New Roman" w:hAnsi="Times New Roman"/>
          <w:color w:val="auto"/>
          <w:spacing w:val="2"/>
          <w:sz w:val="24"/>
          <w:szCs w:val="24"/>
          <w:lang w:val="ru-RU"/>
        </w:rPr>
        <w:t xml:space="preserve">и инвалидов </w:t>
      </w:r>
      <w:r w:rsidRPr="00921BDF">
        <w:rPr>
          <w:rFonts w:ascii="Times New Roman" w:hAnsi="Times New Roman"/>
          <w:color w:val="auto"/>
          <w:sz w:val="24"/>
          <w:szCs w:val="24"/>
          <w:lang w:val="ru-RU"/>
        </w:rPr>
        <w:t xml:space="preserve">выбирать формы </w:t>
      </w:r>
      <w:r w:rsidRPr="00921BDF">
        <w:rPr>
          <w:rFonts w:ascii="Times New Roman" w:hAnsi="Times New Roman"/>
          <w:color w:val="auto"/>
          <w:spacing w:val="2"/>
          <w:sz w:val="24"/>
          <w:szCs w:val="24"/>
          <w:lang w:val="ru-RU"/>
        </w:rPr>
        <w:t>получения детьми образования, образовательные организации</w:t>
      </w:r>
      <w:r w:rsidRPr="00921BDF">
        <w:rPr>
          <w:rFonts w:ascii="Times New Roman" w:hAnsi="Times New Roman"/>
          <w:color w:val="auto"/>
          <w:sz w:val="24"/>
          <w:szCs w:val="24"/>
          <w:lang w:val="ru-RU"/>
        </w:rPr>
        <w:t xml:space="preserve">, защищать законные права и интересы детей, включая </w:t>
      </w:r>
      <w:r w:rsidRPr="00921BDF">
        <w:rPr>
          <w:rFonts w:ascii="Times New Roman" w:hAnsi="Times New Roman"/>
          <w:color w:val="auto"/>
          <w:spacing w:val="2"/>
          <w:sz w:val="24"/>
          <w:szCs w:val="24"/>
          <w:lang w:val="ru-RU"/>
        </w:rPr>
        <w:t>обязательное согласование с родителями (законными пред</w:t>
      </w:r>
      <w:r w:rsidRPr="00921BDF">
        <w:rPr>
          <w:rFonts w:ascii="Times New Roman" w:hAnsi="Times New Roman"/>
          <w:color w:val="auto"/>
          <w:sz w:val="24"/>
          <w:szCs w:val="24"/>
          <w:lang w:val="ru-RU"/>
        </w:rPr>
        <w:t xml:space="preserve">ставителями) вопроса об организации обучения детей с ограниченными возможностями здоровья  как совместно с другими обучающимися, так и в отдельных классах, группах или в отдельных организациях, осуществляющих образовательную деятельность. </w:t>
      </w:r>
    </w:p>
    <w:p w:rsidR="00CB1509" w:rsidRPr="00921BDF" w:rsidRDefault="00CB1509" w:rsidP="00272566">
      <w:pPr>
        <w:spacing w:after="0" w:line="240" w:lineRule="auto"/>
        <w:ind w:firstLine="709"/>
        <w:jc w:val="both"/>
        <w:rPr>
          <w:rFonts w:ascii="Times New Roman" w:hAnsi="Times New Roman"/>
          <w:sz w:val="24"/>
          <w:szCs w:val="24"/>
          <w:lang w:val="ru-RU"/>
        </w:rPr>
      </w:pPr>
      <w:r w:rsidRPr="00921BDF">
        <w:rPr>
          <w:rFonts w:ascii="Times New Roman" w:hAnsi="Times New Roman"/>
          <w:sz w:val="24"/>
          <w:szCs w:val="24"/>
          <w:lang w:val="ru-RU"/>
        </w:rPr>
        <w:t xml:space="preserve">- </w:t>
      </w:r>
      <w:r w:rsidRPr="00921BDF">
        <w:rPr>
          <w:rFonts w:ascii="Times New Roman" w:hAnsi="Times New Roman"/>
          <w:i/>
          <w:iCs/>
          <w:sz w:val="24"/>
          <w:szCs w:val="24"/>
          <w:lang w:val="ru-RU"/>
        </w:rPr>
        <w:t>Принцип учета индивидуальных особенностей</w:t>
      </w:r>
      <w:r w:rsidRPr="00921BDF">
        <w:rPr>
          <w:rFonts w:ascii="Times New Roman" w:hAnsi="Times New Roman"/>
          <w:sz w:val="24"/>
          <w:szCs w:val="24"/>
          <w:lang w:val="ru-RU"/>
        </w:rPr>
        <w:t xml:space="preserve">. При проектировании образовательной деятельности, учитываются не только характер ограничений и нарушений психофизического здоровья обучающихся с ограниченными возможностями здоровья </w:t>
      </w:r>
      <w:r w:rsidRPr="00921BDF">
        <w:rPr>
          <w:rFonts w:ascii="Times New Roman" w:hAnsi="Times New Roman"/>
          <w:spacing w:val="2"/>
          <w:sz w:val="24"/>
          <w:szCs w:val="24"/>
          <w:lang w:val="ru-RU"/>
        </w:rPr>
        <w:t xml:space="preserve">и инвалидов, </w:t>
      </w:r>
      <w:r w:rsidRPr="00921BDF">
        <w:rPr>
          <w:rFonts w:ascii="Times New Roman" w:hAnsi="Times New Roman"/>
          <w:sz w:val="24"/>
          <w:szCs w:val="24"/>
          <w:lang w:val="ru-RU"/>
        </w:rPr>
        <w:t>возрастные особенности развития, социальная ситуация развития, но и индивидуальные черты личности обучающегося.</w:t>
      </w:r>
    </w:p>
    <w:p w:rsidR="00CB1509" w:rsidRPr="00921BDF" w:rsidRDefault="00CB1509" w:rsidP="00272566">
      <w:pPr>
        <w:pStyle w:val="26"/>
        <w:spacing w:after="0" w:line="240" w:lineRule="auto"/>
        <w:ind w:firstLine="709"/>
        <w:jc w:val="both"/>
        <w:rPr>
          <w:rFonts w:ascii="Times New Roman" w:hAnsi="Times New Roman"/>
          <w:sz w:val="24"/>
          <w:szCs w:val="24"/>
          <w:lang w:val="ru-RU" w:eastAsia="ru-RU"/>
        </w:rPr>
      </w:pPr>
      <w:r w:rsidRPr="00921BDF">
        <w:rPr>
          <w:rFonts w:ascii="Times New Roman" w:hAnsi="Times New Roman"/>
          <w:sz w:val="24"/>
          <w:szCs w:val="24"/>
          <w:lang w:val="ru-RU" w:eastAsia="ru-RU"/>
        </w:rPr>
        <w:t xml:space="preserve">- </w:t>
      </w:r>
      <w:r w:rsidRPr="00921BDF">
        <w:rPr>
          <w:rFonts w:ascii="Times New Roman" w:hAnsi="Times New Roman"/>
          <w:i/>
          <w:iCs/>
          <w:sz w:val="24"/>
          <w:szCs w:val="24"/>
          <w:lang w:val="ru-RU" w:eastAsia="ru-RU"/>
        </w:rPr>
        <w:t>Принцип деятельностного подхода</w:t>
      </w:r>
      <w:r w:rsidRPr="00921BDF">
        <w:rPr>
          <w:rFonts w:ascii="Times New Roman" w:hAnsi="Times New Roman"/>
          <w:sz w:val="24"/>
          <w:szCs w:val="24"/>
          <w:lang w:val="ru-RU" w:eastAsia="ru-RU"/>
        </w:rPr>
        <w:t>.</w:t>
      </w:r>
      <w:r w:rsidRPr="00E3574C">
        <w:rPr>
          <w:rFonts w:ascii="Times New Roman" w:hAnsi="Times New Roman"/>
          <w:sz w:val="24"/>
          <w:szCs w:val="24"/>
          <w:lang w:eastAsia="ru-RU"/>
        </w:rPr>
        <w:t> </w:t>
      </w:r>
      <w:r w:rsidRPr="00921BDF">
        <w:rPr>
          <w:rFonts w:ascii="Times New Roman" w:hAnsi="Times New Roman"/>
          <w:sz w:val="24"/>
          <w:szCs w:val="24"/>
          <w:lang w:val="ru-RU" w:eastAsia="ru-RU"/>
        </w:rPr>
        <w:t xml:space="preserve">Данный принцип задает направление коррекционной работы через организацию соответствующих видов деятельности ребенка.  </w:t>
      </w:r>
    </w:p>
    <w:p w:rsidR="00CB1509" w:rsidRPr="00921BDF" w:rsidRDefault="00CB1509" w:rsidP="00272566">
      <w:pPr>
        <w:pStyle w:val="Default"/>
        <w:ind w:firstLine="709"/>
        <w:jc w:val="both"/>
        <w:rPr>
          <w:rFonts w:ascii="Times New Roman" w:hAnsi="Times New Roman"/>
          <w:lang w:val="ru-RU"/>
        </w:rPr>
      </w:pPr>
      <w:r w:rsidRPr="00921BDF">
        <w:rPr>
          <w:rFonts w:ascii="Times New Roman" w:hAnsi="Times New Roman"/>
          <w:lang w:val="ru-RU"/>
        </w:rPr>
        <w:t xml:space="preserve">- </w:t>
      </w:r>
      <w:r w:rsidRPr="00921BDF">
        <w:rPr>
          <w:rFonts w:ascii="Times New Roman" w:hAnsi="Times New Roman"/>
          <w:i/>
          <w:iCs/>
          <w:lang w:val="ru-RU"/>
        </w:rPr>
        <w:t xml:space="preserve">Принцип педагогической экологии, </w:t>
      </w:r>
      <w:r w:rsidRPr="00921BDF">
        <w:rPr>
          <w:rFonts w:ascii="Times New Roman" w:hAnsi="Times New Roman"/>
          <w:lang w:val="ru-RU"/>
        </w:rPr>
        <w:t xml:space="preserve">  заключающийся в том, что родители и педагоги должны строить свои отношения с ребенком на основе его безусловного принятия, на безоценочном отношении, на педагогическом оптимизме и доверии, уважении его личности, прав и свобод.</w:t>
      </w:r>
    </w:p>
    <w:p w:rsidR="00CB1509" w:rsidRPr="00AA3CF3" w:rsidRDefault="00CB1509" w:rsidP="00AA3CF3">
      <w:pPr>
        <w:pStyle w:val="2"/>
        <w:jc w:val="both"/>
        <w:rPr>
          <w:rFonts w:ascii="Times New Roman" w:hAnsi="Times New Roman"/>
          <w:lang w:val="ru-RU"/>
        </w:rPr>
      </w:pPr>
      <w:bookmarkStart w:id="527" w:name="_Toc414553277"/>
      <w:bookmarkStart w:id="528" w:name="_Toc430014020"/>
      <w:bookmarkStart w:id="529" w:name="_Toc430016127"/>
      <w:bookmarkStart w:id="530" w:name="_Toc532827086"/>
      <w:r w:rsidRPr="00AA3CF3">
        <w:rPr>
          <w:rFonts w:ascii="Times New Roman" w:hAnsi="Times New Roman"/>
          <w:lang w:val="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27"/>
      <w:bookmarkEnd w:id="528"/>
      <w:bookmarkEnd w:id="529"/>
      <w:bookmarkEnd w:id="5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3960"/>
        <w:gridCol w:w="2255"/>
        <w:gridCol w:w="1808"/>
      </w:tblGrid>
      <w:tr w:rsidR="00CB1509" w:rsidRPr="00B2225F" w:rsidTr="006B7649">
        <w:tc>
          <w:tcPr>
            <w:tcW w:w="1548" w:type="dxa"/>
          </w:tcPr>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Направление работы</w:t>
            </w:r>
          </w:p>
        </w:tc>
        <w:tc>
          <w:tcPr>
            <w:tcW w:w="3960" w:type="dxa"/>
          </w:tcPr>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Содержание деятельности</w:t>
            </w:r>
          </w:p>
        </w:tc>
        <w:tc>
          <w:tcPr>
            <w:tcW w:w="2255" w:type="dxa"/>
          </w:tcPr>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Формы и методы работы</w:t>
            </w:r>
          </w:p>
        </w:tc>
        <w:tc>
          <w:tcPr>
            <w:tcW w:w="1808" w:type="dxa"/>
          </w:tcPr>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 xml:space="preserve">Ответственные </w:t>
            </w:r>
          </w:p>
        </w:tc>
      </w:tr>
      <w:tr w:rsidR="00CB1509" w:rsidRPr="00B2225F" w:rsidTr="006B7649">
        <w:tc>
          <w:tcPr>
            <w:tcW w:w="1548" w:type="dxa"/>
          </w:tcPr>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 xml:space="preserve">Диагностическое </w:t>
            </w:r>
          </w:p>
        </w:tc>
        <w:tc>
          <w:tcPr>
            <w:tcW w:w="3960" w:type="dxa"/>
          </w:tcPr>
          <w:p w:rsidR="00CB1509" w:rsidRPr="00921BDF" w:rsidRDefault="00CB1509" w:rsidP="006B7649">
            <w:pPr>
              <w:pStyle w:val="afb"/>
              <w:tabs>
                <w:tab w:val="left" w:pos="1170"/>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t>- выявление особых образовательных потребностей обучающихся с ограниченными возможностями здоровья ;</w:t>
            </w:r>
          </w:p>
          <w:p w:rsidR="00CB1509" w:rsidRPr="00921BDF" w:rsidRDefault="00CB1509" w:rsidP="006B7649">
            <w:pPr>
              <w:pStyle w:val="afb"/>
              <w:tabs>
                <w:tab w:val="left" w:pos="1170"/>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lastRenderedPageBreak/>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CB1509" w:rsidRPr="00921BDF" w:rsidRDefault="00CB1509" w:rsidP="006B7649">
            <w:pPr>
              <w:pStyle w:val="afb"/>
              <w:tabs>
                <w:tab w:val="left" w:pos="1166"/>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t>- изучение развития эмоционально-волевой, познавательной, речевой сфер и личностных особенностей обучающихся;</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изучение социальной ситуации развития и условий семейного воспитания ребёнка;</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изучение адаптивных возможностей и уровня социализации ребёнка с ограниченными возможностями здоровья;</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c>
          <w:tcPr>
            <w:tcW w:w="2255" w:type="dxa"/>
          </w:tcPr>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 xml:space="preserve">Изучение </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документации </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(карта развития </w:t>
            </w:r>
            <w:r w:rsidRPr="00B2225F">
              <w:rPr>
                <w:rFonts w:ascii="Times New Roman" w:eastAsiaTheme="majorEastAsia" w:hAnsi="Times New Roman" w:cstheme="majorBidi"/>
                <w:sz w:val="24"/>
                <w:szCs w:val="24"/>
                <w:lang w:val="ru-RU"/>
              </w:rPr>
              <w:lastRenderedPageBreak/>
              <w:t xml:space="preserve">ребенка и т.д.) </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Беседа </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Наблюдение </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Тестирование </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Мониторинг динамики развития </w:t>
            </w:r>
          </w:p>
          <w:p w:rsidR="00CB1509" w:rsidRPr="00B2225F" w:rsidRDefault="00CB1509" w:rsidP="006B7649">
            <w:pPr>
              <w:jc w:val="both"/>
              <w:rPr>
                <w:rFonts w:ascii="Times New Roman" w:eastAsiaTheme="majorEastAsia" w:hAnsi="Times New Roman" w:cstheme="majorBidi"/>
                <w:sz w:val="24"/>
                <w:szCs w:val="24"/>
                <w:lang w:val="ru-RU"/>
              </w:rPr>
            </w:pPr>
          </w:p>
        </w:tc>
        <w:tc>
          <w:tcPr>
            <w:tcW w:w="1808" w:type="dxa"/>
          </w:tcPr>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Классный руководитель</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Педагог-</w:t>
            </w:r>
            <w:r w:rsidRPr="00B2225F">
              <w:rPr>
                <w:rFonts w:ascii="Times New Roman" w:eastAsiaTheme="majorEastAsia" w:hAnsi="Times New Roman" w:cstheme="majorBidi"/>
                <w:sz w:val="24"/>
                <w:szCs w:val="24"/>
                <w:lang w:val="ru-RU"/>
              </w:rPr>
              <w:lastRenderedPageBreak/>
              <w:t>психолог</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Педагог-психолог</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Социальный педагог</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Классный руководитель</w:t>
            </w: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Зам.директора по УВР</w:t>
            </w: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Педагог-предметник</w:t>
            </w:r>
          </w:p>
          <w:p w:rsidR="00CB1509" w:rsidRPr="00B2225F" w:rsidRDefault="00CB1509" w:rsidP="006B7649">
            <w:pPr>
              <w:jc w:val="both"/>
              <w:rPr>
                <w:rFonts w:ascii="Times New Roman" w:eastAsiaTheme="majorEastAsia" w:hAnsi="Times New Roman" w:cstheme="majorBidi"/>
                <w:sz w:val="24"/>
                <w:szCs w:val="24"/>
              </w:rPr>
            </w:pPr>
          </w:p>
        </w:tc>
      </w:tr>
      <w:tr w:rsidR="00CB1509" w:rsidRPr="00F91903" w:rsidTr="006B7649">
        <w:tc>
          <w:tcPr>
            <w:tcW w:w="1548" w:type="dxa"/>
          </w:tcPr>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lastRenderedPageBreak/>
              <w:t>Коррекционно-развивающее</w:t>
            </w:r>
          </w:p>
        </w:tc>
        <w:tc>
          <w:tcPr>
            <w:tcW w:w="3960" w:type="dxa"/>
          </w:tcPr>
          <w:p w:rsidR="00CB1509" w:rsidRPr="00921BDF" w:rsidRDefault="00CB1509" w:rsidP="006B7649">
            <w:pPr>
              <w:pStyle w:val="afb"/>
              <w:tabs>
                <w:tab w:val="left" w:pos="1161"/>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с учётом особенностей психофизического развития;</w:t>
            </w:r>
          </w:p>
          <w:p w:rsidR="00CB1509" w:rsidRPr="00921BDF" w:rsidRDefault="00CB1509" w:rsidP="006B7649">
            <w:pPr>
              <w:pStyle w:val="afb"/>
              <w:tabs>
                <w:tab w:val="left" w:pos="1170"/>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t>—</w:t>
            </w:r>
            <w:r w:rsidRPr="007651F5">
              <w:rPr>
                <w:rFonts w:ascii="Times New Roman" w:eastAsia="Calibri" w:hAnsi="Times New Roman"/>
                <w:sz w:val="24"/>
                <w:szCs w:val="24"/>
                <w:lang w:eastAsia="ru-RU"/>
              </w:rPr>
              <w:t> </w:t>
            </w:r>
            <w:r w:rsidRPr="00921BDF">
              <w:rPr>
                <w:rFonts w:ascii="Times New Roman" w:eastAsia="Calibri" w:hAnsi="Times New Roman"/>
                <w:sz w:val="24"/>
                <w:szCs w:val="24"/>
                <w:lang w:val="ru-RU" w:eastAsia="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CB1509" w:rsidRPr="00921BDF" w:rsidRDefault="00CB1509" w:rsidP="006B7649">
            <w:pPr>
              <w:pStyle w:val="afb"/>
              <w:tabs>
                <w:tab w:val="left" w:pos="1175"/>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t>—</w:t>
            </w:r>
            <w:r w:rsidRPr="007651F5">
              <w:rPr>
                <w:rFonts w:ascii="Times New Roman" w:eastAsia="Calibri" w:hAnsi="Times New Roman"/>
                <w:sz w:val="24"/>
                <w:szCs w:val="24"/>
                <w:lang w:eastAsia="ru-RU"/>
              </w:rPr>
              <w:t> </w:t>
            </w:r>
            <w:r w:rsidRPr="00921BDF">
              <w:rPr>
                <w:rFonts w:ascii="Times New Roman" w:eastAsia="Calibri" w:hAnsi="Times New Roman"/>
                <w:sz w:val="24"/>
                <w:szCs w:val="24"/>
                <w:lang w:val="ru-RU" w:eastAsia="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CB1509" w:rsidRPr="00921BDF" w:rsidRDefault="00CB1509" w:rsidP="006B7649">
            <w:pPr>
              <w:pStyle w:val="afb"/>
              <w:tabs>
                <w:tab w:val="left" w:pos="1166"/>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t>—</w:t>
            </w:r>
            <w:r w:rsidRPr="007651F5">
              <w:rPr>
                <w:rFonts w:ascii="Times New Roman" w:eastAsia="Calibri" w:hAnsi="Times New Roman"/>
                <w:sz w:val="24"/>
                <w:szCs w:val="24"/>
                <w:lang w:eastAsia="ru-RU"/>
              </w:rPr>
              <w:t> </w:t>
            </w:r>
            <w:r w:rsidRPr="00921BDF">
              <w:rPr>
                <w:rFonts w:ascii="Times New Roman" w:eastAsia="Calibri" w:hAnsi="Times New Roman"/>
                <w:sz w:val="24"/>
                <w:szCs w:val="24"/>
                <w:lang w:val="ru-RU" w:eastAsia="ru-RU"/>
              </w:rPr>
              <w:t xml:space="preserve">коррекцию и развитие высших психических функций, </w:t>
            </w:r>
            <w:r w:rsidRPr="00921BDF">
              <w:rPr>
                <w:rFonts w:ascii="Times New Roman" w:eastAsia="Calibri" w:hAnsi="Times New Roman"/>
                <w:sz w:val="24"/>
                <w:szCs w:val="24"/>
                <w:lang w:val="ru-RU" w:eastAsia="ru-RU"/>
              </w:rPr>
              <w:lastRenderedPageBreak/>
              <w:t>эмоционально-волевой, познавательной и речевой сфер;</w:t>
            </w:r>
          </w:p>
          <w:p w:rsidR="00CB1509" w:rsidRPr="00921BDF" w:rsidRDefault="00CB1509" w:rsidP="006B7649">
            <w:pPr>
              <w:pStyle w:val="afb"/>
              <w:tabs>
                <w:tab w:val="left" w:pos="1161"/>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t>—</w:t>
            </w:r>
            <w:r w:rsidRPr="007651F5">
              <w:rPr>
                <w:rFonts w:ascii="Times New Roman" w:eastAsia="Calibri" w:hAnsi="Times New Roman"/>
                <w:sz w:val="24"/>
                <w:szCs w:val="24"/>
                <w:lang w:eastAsia="ru-RU"/>
              </w:rPr>
              <w:t> </w:t>
            </w:r>
            <w:r w:rsidRPr="00921BDF">
              <w:rPr>
                <w:rFonts w:ascii="Times New Roman" w:eastAsia="Calibri" w:hAnsi="Times New Roman"/>
                <w:sz w:val="24"/>
                <w:szCs w:val="24"/>
                <w:lang w:val="ru-RU" w:eastAsia="ru-RU"/>
              </w:rPr>
              <w:t>развитие универсальных учебных действий в соответствии с требованиями основного общего образования;</w:t>
            </w:r>
          </w:p>
          <w:p w:rsidR="00CB1509" w:rsidRPr="00921BDF" w:rsidRDefault="00CB1509" w:rsidP="006B7649">
            <w:pPr>
              <w:pStyle w:val="afb"/>
              <w:tabs>
                <w:tab w:val="left" w:pos="1161"/>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t>—</w:t>
            </w:r>
            <w:r w:rsidRPr="007651F5">
              <w:rPr>
                <w:rFonts w:ascii="Times New Roman" w:eastAsia="Calibri" w:hAnsi="Times New Roman"/>
                <w:sz w:val="24"/>
                <w:szCs w:val="24"/>
                <w:lang w:eastAsia="ru-RU"/>
              </w:rPr>
              <w:t> </w:t>
            </w:r>
            <w:r w:rsidRPr="00921BDF">
              <w:rPr>
                <w:rFonts w:ascii="Times New Roman" w:eastAsia="Calibri" w:hAnsi="Times New Roman"/>
                <w:sz w:val="24"/>
                <w:szCs w:val="24"/>
                <w:lang w:val="ru-RU" w:eastAsia="ru-RU"/>
              </w:rPr>
              <w:t>развитие и укрепление зрелых личностных установок, формирование адекватных форм утверждения самостоятельности, личностной автономии;</w:t>
            </w:r>
          </w:p>
          <w:p w:rsidR="00CB1509" w:rsidRPr="00921BDF" w:rsidRDefault="00CB1509" w:rsidP="006B7649">
            <w:pPr>
              <w:pStyle w:val="afb"/>
              <w:tabs>
                <w:tab w:val="left" w:pos="1166"/>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t>—</w:t>
            </w:r>
            <w:r w:rsidRPr="007651F5">
              <w:rPr>
                <w:rFonts w:ascii="Times New Roman" w:eastAsia="Calibri" w:hAnsi="Times New Roman"/>
                <w:sz w:val="24"/>
                <w:szCs w:val="24"/>
                <w:lang w:eastAsia="ru-RU"/>
              </w:rPr>
              <w:t> </w:t>
            </w:r>
            <w:r w:rsidRPr="00921BDF">
              <w:rPr>
                <w:rFonts w:ascii="Times New Roman" w:eastAsia="Calibri" w:hAnsi="Times New Roman"/>
                <w:sz w:val="24"/>
                <w:szCs w:val="24"/>
                <w:lang w:val="ru-RU" w:eastAsia="ru-RU"/>
              </w:rPr>
              <w:t>формирование способов регуляции поведения и эмоциональных состояний;</w:t>
            </w:r>
          </w:p>
          <w:p w:rsidR="00CB1509" w:rsidRPr="00921BDF" w:rsidRDefault="00CB1509" w:rsidP="006B7649">
            <w:pPr>
              <w:pStyle w:val="afb"/>
              <w:tabs>
                <w:tab w:val="left" w:pos="1166"/>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t>—</w:t>
            </w:r>
            <w:r w:rsidRPr="007651F5">
              <w:rPr>
                <w:rFonts w:ascii="Times New Roman" w:eastAsia="Calibri" w:hAnsi="Times New Roman"/>
                <w:sz w:val="24"/>
                <w:szCs w:val="24"/>
                <w:lang w:eastAsia="ru-RU"/>
              </w:rPr>
              <w:t> </w:t>
            </w:r>
            <w:r w:rsidRPr="00921BDF">
              <w:rPr>
                <w:rFonts w:ascii="Times New Roman" w:eastAsia="Calibri" w:hAnsi="Times New Roman"/>
                <w:sz w:val="24"/>
                <w:szCs w:val="24"/>
                <w:lang w:val="ru-RU" w:eastAsia="ru-RU"/>
              </w:rPr>
              <w:t>развитие форм и навыков личностного общения в группе сверстников, коммуникативной компетенции;</w:t>
            </w:r>
          </w:p>
          <w:p w:rsidR="00CB1509" w:rsidRPr="00921BDF" w:rsidRDefault="00CB1509" w:rsidP="006B7649">
            <w:pPr>
              <w:pStyle w:val="afb"/>
              <w:tabs>
                <w:tab w:val="left" w:pos="721"/>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t>—</w:t>
            </w:r>
            <w:r w:rsidRPr="007651F5">
              <w:rPr>
                <w:rFonts w:ascii="Times New Roman" w:eastAsia="Calibri" w:hAnsi="Times New Roman"/>
                <w:sz w:val="24"/>
                <w:szCs w:val="24"/>
                <w:lang w:eastAsia="ru-RU"/>
              </w:rPr>
              <w:t> </w:t>
            </w:r>
            <w:r w:rsidRPr="00921BDF">
              <w:rPr>
                <w:rFonts w:ascii="Times New Roman" w:eastAsia="Calibri" w:hAnsi="Times New Roman"/>
                <w:sz w:val="24"/>
                <w:szCs w:val="24"/>
                <w:lang w:val="ru-RU" w:eastAsia="ru-RU"/>
              </w:rPr>
              <w:t>развитие компетенций, необходимых для продолжения образования и профессионального самоопределения;</w:t>
            </w:r>
          </w:p>
          <w:p w:rsidR="00CB1509" w:rsidRPr="00921BDF" w:rsidRDefault="00CB1509" w:rsidP="006B7649">
            <w:pPr>
              <w:pStyle w:val="afb"/>
              <w:tabs>
                <w:tab w:val="left" w:pos="716"/>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t>—</w:t>
            </w:r>
            <w:r w:rsidRPr="007651F5">
              <w:rPr>
                <w:rFonts w:ascii="Times New Roman" w:eastAsia="Calibri" w:hAnsi="Times New Roman"/>
                <w:sz w:val="24"/>
                <w:szCs w:val="24"/>
                <w:lang w:eastAsia="ru-RU"/>
              </w:rPr>
              <w:t> </w:t>
            </w:r>
            <w:r w:rsidRPr="00921BDF">
              <w:rPr>
                <w:rFonts w:ascii="Times New Roman" w:eastAsia="Calibri" w:hAnsi="Times New Roman"/>
                <w:sz w:val="24"/>
                <w:szCs w:val="24"/>
                <w:lang w:val="ru-RU" w:eastAsia="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B1509" w:rsidRPr="00921BDF" w:rsidRDefault="00CB1509" w:rsidP="006B7649">
            <w:pPr>
              <w:pStyle w:val="afb"/>
              <w:tabs>
                <w:tab w:val="left" w:pos="726"/>
              </w:tabs>
              <w:spacing w:after="0" w:line="240" w:lineRule="auto"/>
              <w:contextualSpacing/>
              <w:jc w:val="both"/>
              <w:rPr>
                <w:rFonts w:ascii="Times New Roman" w:hAnsi="Times New Roman"/>
                <w:sz w:val="24"/>
                <w:szCs w:val="24"/>
                <w:lang w:val="ru-RU" w:eastAsia="ru-RU"/>
              </w:rPr>
            </w:pPr>
            <w:r w:rsidRPr="00921BDF">
              <w:rPr>
                <w:rFonts w:ascii="Times New Roman" w:eastAsia="Calibri" w:hAnsi="Times New Roman"/>
                <w:sz w:val="24"/>
                <w:szCs w:val="24"/>
                <w:lang w:val="ru-RU" w:eastAsia="ru-RU"/>
              </w:rPr>
              <w:t>—</w:t>
            </w:r>
            <w:r w:rsidRPr="007651F5">
              <w:rPr>
                <w:rFonts w:ascii="Times New Roman" w:eastAsia="Calibri" w:hAnsi="Times New Roman"/>
                <w:sz w:val="24"/>
                <w:szCs w:val="24"/>
                <w:lang w:eastAsia="ru-RU"/>
              </w:rPr>
              <w:t> </w:t>
            </w:r>
            <w:r w:rsidRPr="00921BDF">
              <w:rPr>
                <w:rFonts w:ascii="Times New Roman" w:eastAsia="Calibri" w:hAnsi="Times New Roman"/>
                <w:sz w:val="24"/>
                <w:szCs w:val="24"/>
                <w:lang w:val="ru-RU" w:eastAsia="ru-RU"/>
              </w:rPr>
              <w:t>социальную защиту ребёнка в случаях неблагоприятных условий жизни при психотравмирующих обстоятельствах.</w:t>
            </w:r>
          </w:p>
        </w:tc>
        <w:tc>
          <w:tcPr>
            <w:tcW w:w="2255" w:type="dxa"/>
          </w:tcPr>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 xml:space="preserve">Индивидуальные и в малых группах коррекционно-развивающие занятия с обучающимися с ОВЗ </w:t>
            </w:r>
          </w:p>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Индивидуальные беседы и консультации</w:t>
            </w:r>
          </w:p>
        </w:tc>
        <w:tc>
          <w:tcPr>
            <w:tcW w:w="1808" w:type="dxa"/>
          </w:tcPr>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Специалисты ПМПк</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Педагог-предметник</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Педагог-психолог</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Педагог-предметник</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Педагог-психолог</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Педагог-предметник</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Классный руководитель</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Социальный педагог</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Педагог-</w:t>
            </w:r>
            <w:r w:rsidRPr="00B2225F">
              <w:rPr>
                <w:rFonts w:ascii="Times New Roman" w:eastAsiaTheme="majorEastAsia" w:hAnsi="Times New Roman" w:cstheme="majorBidi"/>
                <w:sz w:val="24"/>
                <w:szCs w:val="24"/>
                <w:lang w:val="ru-RU"/>
              </w:rPr>
              <w:lastRenderedPageBreak/>
              <w:t>предметник</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Педагог-психолог</w:t>
            </w: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Педагог-психолог</w:t>
            </w: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Педагог-предметник</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Классный руководитель</w:t>
            </w: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Классный руководитель</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Социальный педагог</w:t>
            </w:r>
          </w:p>
        </w:tc>
      </w:tr>
      <w:tr w:rsidR="00CB1509" w:rsidRPr="00B2225F" w:rsidTr="006B7649">
        <w:tc>
          <w:tcPr>
            <w:tcW w:w="1548" w:type="dxa"/>
          </w:tcPr>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lastRenderedPageBreak/>
              <w:t xml:space="preserve">Консультативное </w:t>
            </w:r>
          </w:p>
        </w:tc>
        <w:tc>
          <w:tcPr>
            <w:tcW w:w="3960" w:type="dxa"/>
          </w:tcPr>
          <w:p w:rsidR="00CB1509" w:rsidRPr="00921BDF" w:rsidRDefault="00CB1509" w:rsidP="006B7649">
            <w:pPr>
              <w:pStyle w:val="afb"/>
              <w:tabs>
                <w:tab w:val="left" w:pos="721"/>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t>—</w:t>
            </w:r>
            <w:r w:rsidRPr="007651F5">
              <w:rPr>
                <w:rFonts w:ascii="Times New Roman" w:eastAsia="Calibri" w:hAnsi="Times New Roman"/>
                <w:sz w:val="24"/>
                <w:szCs w:val="24"/>
                <w:lang w:eastAsia="ru-RU"/>
              </w:rPr>
              <w:t> </w:t>
            </w:r>
            <w:r w:rsidRPr="00921BDF">
              <w:rPr>
                <w:rFonts w:ascii="Times New Roman" w:eastAsia="Calibri" w:hAnsi="Times New Roman"/>
                <w:sz w:val="24"/>
                <w:szCs w:val="24"/>
                <w:lang w:val="ru-RU" w:eastAsia="ru-RU"/>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CB1509" w:rsidRPr="00921BDF" w:rsidRDefault="00CB1509" w:rsidP="006B7649">
            <w:pPr>
              <w:pStyle w:val="afb"/>
              <w:tabs>
                <w:tab w:val="left" w:pos="726"/>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t>—</w:t>
            </w:r>
            <w:r w:rsidRPr="007651F5">
              <w:rPr>
                <w:rFonts w:ascii="Times New Roman" w:eastAsia="Calibri" w:hAnsi="Times New Roman"/>
                <w:sz w:val="24"/>
                <w:szCs w:val="24"/>
                <w:lang w:eastAsia="ru-RU"/>
              </w:rPr>
              <w:t> </w:t>
            </w:r>
            <w:r w:rsidRPr="00921BDF">
              <w:rPr>
                <w:rFonts w:ascii="Times New Roman" w:eastAsia="Calibri" w:hAnsi="Times New Roman"/>
                <w:sz w:val="24"/>
                <w:szCs w:val="24"/>
                <w:lang w:val="ru-RU" w:eastAsia="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CB1509" w:rsidRPr="00921BDF" w:rsidRDefault="00CB1509" w:rsidP="006B7649">
            <w:pPr>
              <w:pStyle w:val="afb"/>
              <w:tabs>
                <w:tab w:val="left" w:pos="726"/>
              </w:tabs>
              <w:spacing w:after="0" w:line="240" w:lineRule="auto"/>
              <w:contextualSpacing/>
              <w:jc w:val="both"/>
              <w:rPr>
                <w:rFonts w:ascii="Times New Roman" w:hAnsi="Times New Roman"/>
                <w:sz w:val="24"/>
                <w:szCs w:val="24"/>
                <w:lang w:val="ru-RU" w:eastAsia="ru-RU"/>
              </w:rPr>
            </w:pPr>
            <w:r w:rsidRPr="00921BDF">
              <w:rPr>
                <w:rFonts w:ascii="Times New Roman" w:eastAsia="Calibri" w:hAnsi="Times New Roman"/>
                <w:sz w:val="24"/>
                <w:szCs w:val="24"/>
                <w:lang w:val="ru-RU" w:eastAsia="ru-RU"/>
              </w:rPr>
              <w:t>—</w:t>
            </w:r>
            <w:r w:rsidRPr="007651F5">
              <w:rPr>
                <w:rFonts w:ascii="Times New Roman" w:eastAsia="Calibri" w:hAnsi="Times New Roman"/>
                <w:sz w:val="24"/>
                <w:szCs w:val="24"/>
                <w:lang w:eastAsia="ru-RU"/>
              </w:rPr>
              <w:t> </w:t>
            </w:r>
            <w:r w:rsidRPr="00921BDF">
              <w:rPr>
                <w:rFonts w:ascii="Times New Roman" w:eastAsia="Calibri" w:hAnsi="Times New Roman"/>
                <w:sz w:val="24"/>
                <w:szCs w:val="24"/>
                <w:lang w:val="ru-RU" w:eastAsia="ru-RU"/>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w:t>
            </w:r>
            <w:r w:rsidRPr="00921BDF">
              <w:rPr>
                <w:rFonts w:ascii="Times New Roman" w:eastAsia="Calibri" w:hAnsi="Times New Roman"/>
                <w:sz w:val="24"/>
                <w:szCs w:val="24"/>
                <w:lang w:val="ru-RU" w:eastAsia="ru-RU"/>
              </w:rPr>
              <w:lastRenderedPageBreak/>
              <w:t>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255" w:type="dxa"/>
          </w:tcPr>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lastRenderedPageBreak/>
              <w:t xml:space="preserve">Консультации </w:t>
            </w:r>
          </w:p>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 xml:space="preserve">специалистов </w:t>
            </w:r>
          </w:p>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 xml:space="preserve">• Беседы  </w:t>
            </w:r>
          </w:p>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 xml:space="preserve">• Консилиум </w:t>
            </w:r>
          </w:p>
          <w:p w:rsidR="00CB1509" w:rsidRPr="00B2225F" w:rsidRDefault="00CB1509" w:rsidP="006B7649">
            <w:pPr>
              <w:jc w:val="both"/>
              <w:rPr>
                <w:rFonts w:ascii="Times New Roman" w:eastAsiaTheme="majorEastAsia" w:hAnsi="Times New Roman" w:cstheme="majorBidi"/>
                <w:sz w:val="24"/>
                <w:szCs w:val="24"/>
              </w:rPr>
            </w:pPr>
          </w:p>
        </w:tc>
        <w:tc>
          <w:tcPr>
            <w:tcW w:w="1808" w:type="dxa"/>
          </w:tcPr>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Специалисты ПМПка</w:t>
            </w: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Социальный педагог</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Классный руководитель</w:t>
            </w: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Педагог-психолог</w:t>
            </w:r>
          </w:p>
        </w:tc>
      </w:tr>
      <w:tr w:rsidR="00CB1509" w:rsidRPr="00B2225F" w:rsidTr="006B7649">
        <w:tc>
          <w:tcPr>
            <w:tcW w:w="1548" w:type="dxa"/>
          </w:tcPr>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lastRenderedPageBreak/>
              <w:t>Информационно-просветительское</w:t>
            </w:r>
          </w:p>
        </w:tc>
        <w:tc>
          <w:tcPr>
            <w:tcW w:w="3960" w:type="dxa"/>
          </w:tcPr>
          <w:p w:rsidR="00CB1509" w:rsidRPr="00921BDF" w:rsidRDefault="00CB1509" w:rsidP="006B7649">
            <w:pPr>
              <w:pStyle w:val="afb"/>
              <w:tabs>
                <w:tab w:val="left" w:pos="721"/>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CB1509" w:rsidRPr="00921BDF" w:rsidRDefault="00CB1509" w:rsidP="006B7649">
            <w:pPr>
              <w:pStyle w:val="afb"/>
              <w:tabs>
                <w:tab w:val="left" w:pos="721"/>
              </w:tabs>
              <w:spacing w:after="0" w:line="240" w:lineRule="auto"/>
              <w:contextualSpacing/>
              <w:jc w:val="both"/>
              <w:rPr>
                <w:rFonts w:ascii="Times New Roman" w:eastAsia="Calibri" w:hAnsi="Times New Roman"/>
                <w:sz w:val="24"/>
                <w:szCs w:val="24"/>
                <w:lang w:val="ru-RU" w:eastAsia="ru-RU"/>
              </w:rPr>
            </w:pPr>
            <w:r w:rsidRPr="00921BDF">
              <w:rPr>
                <w:rFonts w:ascii="Times New Roman" w:eastAsia="Calibri" w:hAnsi="Times New Roman"/>
                <w:sz w:val="24"/>
                <w:szCs w:val="24"/>
                <w:lang w:val="ru-RU" w:eastAsia="ru-RU"/>
              </w:rPr>
              <w:t>—</w:t>
            </w:r>
            <w:r w:rsidRPr="007651F5">
              <w:rPr>
                <w:rFonts w:ascii="Times New Roman" w:eastAsia="Calibri" w:hAnsi="Times New Roman"/>
                <w:sz w:val="24"/>
                <w:szCs w:val="24"/>
                <w:lang w:eastAsia="ru-RU"/>
              </w:rPr>
              <w:t> </w:t>
            </w:r>
            <w:r w:rsidRPr="00921BDF">
              <w:rPr>
                <w:rFonts w:ascii="Times New Roman" w:eastAsia="Calibri" w:hAnsi="Times New Roman"/>
                <w:sz w:val="24"/>
                <w:szCs w:val="24"/>
                <w:lang w:val="ru-RU"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w:t>
            </w:r>
            <w:r w:rsidRPr="00B2225F">
              <w:rPr>
                <w:rFonts w:ascii="Times New Roman" w:eastAsiaTheme="majorEastAsia" w:hAnsi="Times New Roman" w:cstheme="majorBidi"/>
                <w:sz w:val="24"/>
                <w:szCs w:val="24"/>
              </w:rPr>
              <w:t> </w:t>
            </w:r>
            <w:r w:rsidRPr="00B2225F">
              <w:rPr>
                <w:rFonts w:ascii="Times New Roman" w:eastAsiaTheme="majorEastAsia" w:hAnsi="Times New Roman" w:cstheme="majorBidi"/>
                <w:sz w:val="24"/>
                <w:szCs w:val="24"/>
                <w:lang w:val="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c>
          <w:tcPr>
            <w:tcW w:w="2255" w:type="dxa"/>
          </w:tcPr>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Лекции </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Беседы </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Печатные материалы </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Информационные стенды </w:t>
            </w:r>
          </w:p>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 Печатные материалы</w:t>
            </w:r>
          </w:p>
        </w:tc>
        <w:tc>
          <w:tcPr>
            <w:tcW w:w="1808" w:type="dxa"/>
          </w:tcPr>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Зам.директора по УВР</w:t>
            </w: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Зам.директора по УВР</w:t>
            </w: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Педагог-психолог</w:t>
            </w:r>
          </w:p>
          <w:p w:rsidR="00CB1509" w:rsidRPr="00B2225F" w:rsidRDefault="00CB1509" w:rsidP="006B7649">
            <w:pPr>
              <w:jc w:val="both"/>
              <w:rPr>
                <w:rFonts w:ascii="Times New Roman" w:eastAsiaTheme="majorEastAsia" w:hAnsi="Times New Roman" w:cstheme="majorBidi"/>
                <w:sz w:val="24"/>
                <w:szCs w:val="24"/>
                <w:lang w:val="ru-RU"/>
              </w:rPr>
            </w:pP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Учитель-логопед</w:t>
            </w:r>
          </w:p>
          <w:p w:rsidR="00CB1509" w:rsidRPr="00B2225F" w:rsidRDefault="00CB1509" w:rsidP="006B7649">
            <w:pPr>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Социальный педагог</w:t>
            </w:r>
          </w:p>
          <w:p w:rsidR="00CB1509" w:rsidRPr="00B2225F" w:rsidRDefault="00CB1509" w:rsidP="006B7649">
            <w:pPr>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Классный руководитель</w:t>
            </w:r>
          </w:p>
        </w:tc>
      </w:tr>
    </w:tbl>
    <w:p w:rsidR="00CB1509" w:rsidRPr="00AA3CF3" w:rsidRDefault="00CB1509" w:rsidP="00AA3CF3">
      <w:pPr>
        <w:jc w:val="both"/>
        <w:rPr>
          <w:b/>
          <w:lang w:val="ru-RU"/>
        </w:rPr>
      </w:pPr>
      <w:bookmarkStart w:id="531" w:name="_Toc414553278"/>
      <w:bookmarkStart w:id="532" w:name="_Toc430014022"/>
      <w:bookmarkStart w:id="533" w:name="_Toc430016129"/>
      <w:r w:rsidRPr="00AA3CF3">
        <w:rPr>
          <w:b/>
          <w:lang w:val="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31"/>
      <w:bookmarkEnd w:id="532"/>
      <w:bookmarkEnd w:id="533"/>
    </w:p>
    <w:p w:rsidR="00CB1509" w:rsidRPr="00921BDF" w:rsidRDefault="00CB1509" w:rsidP="00CB1509">
      <w:pPr>
        <w:spacing w:line="240" w:lineRule="auto"/>
        <w:ind w:firstLine="284"/>
        <w:jc w:val="both"/>
        <w:rPr>
          <w:rFonts w:ascii="Times New Roman" w:hAnsi="Times New Roman"/>
          <w:color w:val="333333"/>
          <w:sz w:val="24"/>
          <w:szCs w:val="24"/>
          <w:shd w:val="clear" w:color="auto" w:fill="FFFFFF"/>
          <w:lang w:val="ru-RU"/>
        </w:rPr>
      </w:pPr>
      <w:r w:rsidRPr="00921BDF">
        <w:rPr>
          <w:rStyle w:val="dash041e005f0431005f044b005f0447005f043d005f044b005f0439005f005fchar1char1"/>
          <w:lang w:val="ru-RU"/>
        </w:rPr>
        <w:t>Система комплексного психолого-медико-социального сопровождения</w:t>
      </w:r>
      <w:r w:rsidRPr="007651F5">
        <w:rPr>
          <w:rStyle w:val="af4"/>
          <w:rFonts w:ascii="Times New Roman" w:hAnsi="Times New Roman"/>
          <w:sz w:val="24"/>
          <w:szCs w:val="24"/>
        </w:rPr>
        <w:footnoteReference w:id="18"/>
      </w:r>
      <w:r w:rsidRPr="00921BDF">
        <w:rPr>
          <w:rStyle w:val="dash041e005f0431005f044b005f0447005f043d005f044b005f0439005f005fchar1char1"/>
          <w:lang w:val="ru-RU"/>
        </w:rPr>
        <w:t xml:space="preserve">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CB1509" w:rsidRPr="007651F5" w:rsidRDefault="00CB1509" w:rsidP="00CB1509">
      <w:pPr>
        <w:spacing w:line="240" w:lineRule="auto"/>
        <w:ind w:firstLine="284"/>
        <w:jc w:val="both"/>
        <w:rPr>
          <w:rFonts w:ascii="Times New Roman" w:hAnsi="Times New Roman"/>
          <w:color w:val="333333"/>
          <w:sz w:val="24"/>
          <w:szCs w:val="24"/>
          <w:shd w:val="clear" w:color="auto" w:fill="FFFFFF"/>
        </w:rPr>
      </w:pPr>
      <w:r w:rsidRPr="00921BDF">
        <w:rPr>
          <w:rFonts w:ascii="Times New Roman" w:hAnsi="Times New Roman"/>
          <w:color w:val="333333"/>
          <w:sz w:val="24"/>
          <w:szCs w:val="24"/>
          <w:shd w:val="clear" w:color="auto" w:fill="FFFFFF"/>
          <w:lang w:val="ru-RU"/>
        </w:rPr>
        <w:lastRenderedPageBreak/>
        <w:t xml:space="preserve">Исходным положением для формирования теории и практики комплексного сопровождения стал системный подход. Ведущей идеей сопровождения является понимание специалистами необходимости самостоятельности ребенка в решении проблем его развития. </w:t>
      </w:r>
      <w:r w:rsidRPr="007651F5">
        <w:rPr>
          <w:rFonts w:ascii="Times New Roman" w:hAnsi="Times New Roman"/>
          <w:color w:val="333333"/>
          <w:sz w:val="24"/>
          <w:szCs w:val="24"/>
          <w:shd w:val="clear" w:color="auto" w:fill="FFFFFF"/>
        </w:rPr>
        <w:t>В рамках этой идеологии могут быть выделены:</w:t>
      </w:r>
    </w:p>
    <w:p w:rsidR="00CB1509" w:rsidRPr="00921BDF" w:rsidRDefault="00CB1509" w:rsidP="00FF128C">
      <w:pPr>
        <w:pStyle w:val="a9"/>
        <w:numPr>
          <w:ilvl w:val="0"/>
          <w:numId w:val="210"/>
        </w:numPr>
        <w:ind w:left="0" w:firstLine="284"/>
        <w:jc w:val="both"/>
        <w:rPr>
          <w:rFonts w:ascii="Times New Roman" w:hAnsi="Times New Roman"/>
          <w:color w:val="333333"/>
          <w:shd w:val="clear" w:color="auto" w:fill="FFFFFF"/>
          <w:lang w:val="ru-RU"/>
        </w:rPr>
      </w:pPr>
      <w:r w:rsidRPr="00921BDF">
        <w:rPr>
          <w:rFonts w:ascii="Times New Roman" w:hAnsi="Times New Roman"/>
          <w:color w:val="333333"/>
          <w:shd w:val="clear" w:color="auto" w:fill="FFFFFF"/>
          <w:lang w:val="ru-RU"/>
        </w:rPr>
        <w:t xml:space="preserve">систематическое отслеживание психолого-педагогического статуса ребенка и динамики его психического развития в процессе школьного обучения; </w:t>
      </w:r>
    </w:p>
    <w:p w:rsidR="00CB1509" w:rsidRPr="00921BDF" w:rsidRDefault="00CB1509" w:rsidP="00FF128C">
      <w:pPr>
        <w:pStyle w:val="a9"/>
        <w:numPr>
          <w:ilvl w:val="0"/>
          <w:numId w:val="210"/>
        </w:numPr>
        <w:ind w:left="0" w:firstLine="284"/>
        <w:jc w:val="both"/>
        <w:rPr>
          <w:rFonts w:ascii="Times New Roman" w:hAnsi="Times New Roman"/>
          <w:color w:val="333333"/>
          <w:shd w:val="clear" w:color="auto" w:fill="FFFFFF"/>
          <w:lang w:val="ru-RU"/>
        </w:rPr>
      </w:pPr>
      <w:r w:rsidRPr="00921BDF">
        <w:rPr>
          <w:rFonts w:ascii="Times New Roman" w:hAnsi="Times New Roman"/>
          <w:color w:val="333333"/>
          <w:shd w:val="clear" w:color="auto" w:fill="FFFFFF"/>
          <w:lang w:val="ru-RU"/>
        </w:rPr>
        <w:t>создание социально-психологических условий для развития личности учащихся и их успешного обучения;</w:t>
      </w:r>
    </w:p>
    <w:p w:rsidR="00CB1509" w:rsidRPr="00921BDF" w:rsidRDefault="00CB1509" w:rsidP="00FF128C">
      <w:pPr>
        <w:pStyle w:val="a9"/>
        <w:numPr>
          <w:ilvl w:val="0"/>
          <w:numId w:val="210"/>
        </w:numPr>
        <w:ind w:left="0" w:firstLine="284"/>
        <w:jc w:val="both"/>
        <w:rPr>
          <w:rFonts w:ascii="Times New Roman" w:hAnsi="Times New Roman"/>
          <w:color w:val="333333"/>
          <w:shd w:val="clear" w:color="auto" w:fill="FFFFFF"/>
          <w:lang w:val="ru-RU"/>
        </w:rPr>
      </w:pPr>
      <w:r w:rsidRPr="00921BDF">
        <w:rPr>
          <w:rFonts w:ascii="Times New Roman" w:hAnsi="Times New Roman"/>
          <w:color w:val="333333"/>
          <w:shd w:val="clear" w:color="auto" w:fill="FFFFFF"/>
          <w:lang w:val="ru-RU"/>
        </w:rPr>
        <w:t>создание специальных психолого-педагогических и медико-социальных условий для оказания помощи семьям и детям с особыми образовательными потребностями</w:t>
      </w:r>
    </w:p>
    <w:p w:rsidR="00CB1509" w:rsidRPr="00921BDF" w:rsidRDefault="00CB1509" w:rsidP="00CB1509">
      <w:pPr>
        <w:spacing w:line="240" w:lineRule="auto"/>
        <w:ind w:firstLine="284"/>
        <w:jc w:val="both"/>
        <w:rPr>
          <w:rFonts w:ascii="Times New Roman" w:hAnsi="Times New Roman"/>
          <w:color w:val="333333"/>
          <w:sz w:val="24"/>
          <w:szCs w:val="24"/>
          <w:shd w:val="clear" w:color="auto" w:fill="FFFFFF"/>
          <w:lang w:val="ru-RU"/>
        </w:rPr>
      </w:pPr>
      <w:r w:rsidRPr="00921BDF">
        <w:rPr>
          <w:rStyle w:val="dash041e005f0431005f044b005f0447005f043d005f044b005f0439005f005fchar1char1"/>
          <w:lang w:val="ru-RU"/>
        </w:rPr>
        <w:t>Психолого-медико-социальное сопровождение и поддержка обучающихся с ограниченными возможностями здоровья</w:t>
      </w:r>
      <w:r w:rsidRPr="00921BDF">
        <w:rPr>
          <w:rFonts w:ascii="Times New Roman" w:hAnsi="Times New Roman"/>
          <w:color w:val="333333"/>
          <w:sz w:val="24"/>
          <w:szCs w:val="24"/>
          <w:shd w:val="clear" w:color="auto" w:fill="FFFFFF"/>
          <w:lang w:val="ru-RU"/>
        </w:rPr>
        <w:t xml:space="preserve"> осуществляется специалистами:</w:t>
      </w:r>
    </w:p>
    <w:p w:rsidR="00CB1509" w:rsidRPr="007651F5" w:rsidRDefault="00CB1509" w:rsidP="00CB1509">
      <w:pPr>
        <w:spacing w:line="240" w:lineRule="auto"/>
        <w:ind w:firstLine="284"/>
        <w:jc w:val="both"/>
        <w:rPr>
          <w:rFonts w:ascii="Times New Roman" w:hAnsi="Times New Roman"/>
          <w:color w:val="333333"/>
          <w:sz w:val="24"/>
          <w:szCs w:val="24"/>
          <w:shd w:val="clear" w:color="auto" w:fill="FFFFFF"/>
        </w:rPr>
      </w:pPr>
      <w:r w:rsidRPr="007651F5">
        <w:rPr>
          <w:rFonts w:ascii="Times New Roman" w:hAnsi="Times New Roman"/>
          <w:color w:val="333333"/>
          <w:sz w:val="24"/>
          <w:szCs w:val="24"/>
          <w:shd w:val="clear" w:color="auto" w:fill="FFFFFF"/>
        </w:rPr>
        <w:t>Педагог-психолог</w:t>
      </w:r>
    </w:p>
    <w:tbl>
      <w:tblPr>
        <w:tblW w:w="0" w:type="auto"/>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tblPr>
      <w:tblGrid>
        <w:gridCol w:w="330"/>
        <w:gridCol w:w="8623"/>
        <w:gridCol w:w="1058"/>
      </w:tblGrid>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Направления деятельности</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Сроки</w:t>
            </w:r>
          </w:p>
        </w:tc>
      </w:tr>
      <w:tr w:rsidR="00CB1509" w:rsidRPr="00B2225F" w:rsidTr="006B7649">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Диагностическое</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11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Ранняя диагностика отклонений в развитии и анализ причин трудностей адаптации.</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По плану</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22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Системный разносторонний контроль над уровнем и динамикой развития УУД.</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В течение года</w:t>
            </w:r>
          </w:p>
        </w:tc>
      </w:tr>
      <w:tr w:rsidR="00CB1509" w:rsidRPr="00B2225F" w:rsidTr="006B7649">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Коррекционное</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11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Разработка и реализация индивидуальной программы сопровождения.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В течение года</w:t>
            </w:r>
          </w:p>
        </w:tc>
      </w:tr>
      <w:tr w:rsidR="00CB1509" w:rsidRPr="00F91903"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22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Системное воздействие (внеурочная деятельность)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lang w:val="ru-RU"/>
              </w:rPr>
            </w:pPr>
          </w:p>
        </w:tc>
      </w:tr>
      <w:tr w:rsidR="00CB1509" w:rsidRPr="00B2225F" w:rsidTr="006B7649">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Развивающее</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11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Развитие внимания, памяти, мышления, эмоционально-волевой сферы.</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В течение года</w:t>
            </w:r>
          </w:p>
        </w:tc>
      </w:tr>
      <w:tr w:rsidR="00CB1509" w:rsidRPr="00F91903"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22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Развитие универсальных учебных действий (личностных, коммуникативных).</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lang w:val="ru-RU"/>
              </w:rPr>
            </w:pPr>
          </w:p>
        </w:tc>
      </w:tr>
      <w:tr w:rsidR="00CB1509" w:rsidRPr="00B2225F" w:rsidTr="006B7649">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Консультационное</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1</w:t>
            </w:r>
            <w:r w:rsidRPr="00B2225F">
              <w:rPr>
                <w:rFonts w:ascii="Times New Roman" w:eastAsiaTheme="majorEastAsia" w:hAnsi="Times New Roman" w:cstheme="majorBidi"/>
                <w:color w:val="333333"/>
                <w:sz w:val="24"/>
                <w:szCs w:val="24"/>
              </w:rPr>
              <w:lastRenderedPageBreak/>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lastRenderedPageBreak/>
              <w:t xml:space="preserve">Консультирование педагогов по результатам диагностики, по выбору </w:t>
            </w:r>
            <w:r w:rsidRPr="00B2225F">
              <w:rPr>
                <w:rFonts w:ascii="Times New Roman" w:eastAsiaTheme="majorEastAsia" w:hAnsi="Times New Roman" w:cstheme="majorBidi"/>
                <w:color w:val="333333"/>
                <w:sz w:val="24"/>
                <w:szCs w:val="24"/>
                <w:lang w:val="ru-RU"/>
              </w:rPr>
              <w:lastRenderedPageBreak/>
              <w:t>индивидуально-ориентированных методов и приёмов работы с обучающимися.</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lastRenderedPageBreak/>
              <w:t xml:space="preserve">В </w:t>
            </w:r>
            <w:r w:rsidRPr="00B2225F">
              <w:rPr>
                <w:rFonts w:ascii="Times New Roman" w:eastAsiaTheme="majorEastAsia" w:hAnsi="Times New Roman" w:cstheme="majorBidi"/>
                <w:color w:val="333333"/>
                <w:sz w:val="24"/>
                <w:szCs w:val="24"/>
              </w:rPr>
              <w:lastRenderedPageBreak/>
              <w:t>течение года</w:t>
            </w:r>
          </w:p>
        </w:tc>
      </w:tr>
      <w:tr w:rsidR="00CB1509" w:rsidRPr="00F91903"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lastRenderedPageBreak/>
              <w:t>22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Помощь родителям в вопросах выбора стратегии воспитания и приёмов коррекционного обучения ребёнка с ограниченными возможностями здоровья.</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lang w:val="ru-RU"/>
              </w:rPr>
            </w:pP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33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Консультирование школьников по запросам.</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p>
        </w:tc>
      </w:tr>
      <w:tr w:rsidR="00CB1509" w:rsidRPr="00F91903"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44</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Содействие в</w:t>
            </w:r>
            <w:r w:rsidRPr="00B2225F">
              <w:rPr>
                <w:rFonts w:ascii="Times New Roman" w:eastAsiaTheme="majorEastAsia" w:hAnsi="Times New Roman" w:cstheme="majorBidi"/>
                <w:color w:val="333333"/>
                <w:sz w:val="24"/>
                <w:szCs w:val="24"/>
              </w:rPr>
              <w:t> </w:t>
            </w:r>
            <w:r w:rsidRPr="00B2225F">
              <w:rPr>
                <w:rFonts w:ascii="Times New Roman" w:eastAsiaTheme="majorEastAsia" w:hAnsi="Times New Roman" w:cstheme="majorBidi"/>
                <w:color w:val="000000"/>
                <w:sz w:val="24"/>
                <w:szCs w:val="24"/>
                <w:lang w:val="ru-RU"/>
              </w:rPr>
              <w:t>выборе будущей профессии</w:t>
            </w:r>
            <w:r w:rsidRPr="00B2225F">
              <w:rPr>
                <w:rFonts w:ascii="Times New Roman" w:eastAsiaTheme="majorEastAsia" w:hAnsi="Times New Roman" w:cstheme="majorBidi"/>
                <w:color w:val="333333"/>
                <w:sz w:val="24"/>
                <w:szCs w:val="24"/>
                <w:lang w:val="ru-RU"/>
              </w:rPr>
              <w:t>.</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lang w:val="ru-RU"/>
              </w:rPr>
            </w:pPr>
          </w:p>
        </w:tc>
      </w:tr>
      <w:tr w:rsidR="00CB1509" w:rsidRPr="00B2225F" w:rsidTr="006B7649">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Просветительское</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11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вопросов, связанных с особенностями образовательного процесса, повышения психологической грамотности.</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ind w:firstLine="284"/>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В течение года</w:t>
            </w:r>
          </w:p>
        </w:tc>
      </w:tr>
    </w:tbl>
    <w:p w:rsidR="00CB1509" w:rsidRPr="007651F5" w:rsidRDefault="00CB1509" w:rsidP="00CB1509">
      <w:pPr>
        <w:spacing w:line="240" w:lineRule="auto"/>
        <w:ind w:firstLine="284"/>
        <w:jc w:val="both"/>
        <w:rPr>
          <w:rFonts w:ascii="Times New Roman" w:hAnsi="Times New Roman"/>
          <w:bCs/>
          <w:color w:val="333333"/>
          <w:sz w:val="24"/>
          <w:szCs w:val="24"/>
          <w:shd w:val="clear" w:color="auto" w:fill="FFFFFF"/>
        </w:rPr>
      </w:pPr>
    </w:p>
    <w:p w:rsidR="00CB1509" w:rsidRPr="007651F5" w:rsidRDefault="00CB1509" w:rsidP="00CB1509">
      <w:pPr>
        <w:spacing w:line="240" w:lineRule="auto"/>
        <w:ind w:firstLine="284"/>
        <w:jc w:val="both"/>
        <w:rPr>
          <w:rFonts w:ascii="Times New Roman" w:hAnsi="Times New Roman"/>
          <w:sz w:val="24"/>
          <w:szCs w:val="24"/>
        </w:rPr>
      </w:pPr>
      <w:r w:rsidRPr="007651F5">
        <w:rPr>
          <w:rFonts w:ascii="Times New Roman" w:hAnsi="Times New Roman"/>
          <w:bCs/>
          <w:color w:val="333333"/>
          <w:sz w:val="24"/>
          <w:szCs w:val="24"/>
          <w:shd w:val="clear" w:color="auto" w:fill="FFFFFF"/>
        </w:rPr>
        <w:t> </w:t>
      </w:r>
      <w:r w:rsidRPr="007651F5">
        <w:rPr>
          <w:rFonts w:ascii="Times New Roman" w:hAnsi="Times New Roman"/>
          <w:color w:val="333333"/>
          <w:sz w:val="24"/>
          <w:szCs w:val="24"/>
          <w:shd w:val="clear" w:color="auto" w:fill="FFFFFF"/>
        </w:rPr>
        <w:t>Социальный педагог</w:t>
      </w:r>
    </w:p>
    <w:tbl>
      <w:tblPr>
        <w:tblW w:w="0" w:type="auto"/>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tblPr>
      <w:tblGrid>
        <w:gridCol w:w="319"/>
        <w:gridCol w:w="8575"/>
        <w:gridCol w:w="1117"/>
      </w:tblGrid>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Направления деятельности</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Сроки</w:t>
            </w:r>
          </w:p>
        </w:tc>
      </w:tr>
      <w:tr w:rsidR="00CB1509" w:rsidRPr="00B2225F" w:rsidTr="006B7649">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Диагностическое</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Исследование семей для выявления общих, социально-педагогических сведений о семье в соответствии с социальным паспортом семьи.</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По плану</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lang w:val="ru-RU"/>
              </w:rPr>
              <w:t xml:space="preserve">Изучение ситуации развития ребёнка, условий воспитания. </w:t>
            </w:r>
            <w:r w:rsidRPr="00B2225F">
              <w:rPr>
                <w:rFonts w:ascii="Times New Roman" w:eastAsiaTheme="majorEastAsia" w:hAnsi="Times New Roman" w:cstheme="majorBidi"/>
                <w:color w:val="333333"/>
                <w:sz w:val="24"/>
                <w:szCs w:val="24"/>
              </w:rPr>
              <w:t>Обследование жилищно-бытовых условий.</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p>
        </w:tc>
      </w:tr>
      <w:tr w:rsidR="00CB1509" w:rsidRPr="00F91903"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Собеседование с участниками образовательного процесса для выявления потребностей в обучении и воспитании детей с ОВЗ, их реабилитации.</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p>
        </w:tc>
      </w:tr>
      <w:tr w:rsidR="00CB1509" w:rsidRPr="00F91903"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4.</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Создание и корректировка банка данных</w:t>
            </w:r>
            <w:r w:rsidRPr="00B2225F">
              <w:rPr>
                <w:rFonts w:ascii="Times New Roman" w:eastAsiaTheme="majorEastAsia" w:hAnsi="Times New Roman" w:cstheme="majorBidi"/>
                <w:color w:val="FF0000"/>
                <w:sz w:val="24"/>
                <w:szCs w:val="24"/>
                <w:lang w:val="ru-RU"/>
              </w:rPr>
              <w:t>,</w:t>
            </w:r>
            <w:r w:rsidRPr="00B2225F">
              <w:rPr>
                <w:rFonts w:ascii="Times New Roman" w:eastAsiaTheme="majorEastAsia" w:hAnsi="Times New Roman" w:cstheme="majorBidi"/>
                <w:color w:val="333333"/>
                <w:sz w:val="24"/>
                <w:szCs w:val="24"/>
              </w:rPr>
              <w:t> </w:t>
            </w:r>
            <w:r w:rsidRPr="00B2225F">
              <w:rPr>
                <w:rFonts w:ascii="Times New Roman" w:eastAsiaTheme="majorEastAsia" w:hAnsi="Times New Roman" w:cstheme="majorBidi"/>
                <w:color w:val="333333"/>
                <w:sz w:val="24"/>
                <w:szCs w:val="24"/>
                <w:lang w:val="ru-RU"/>
              </w:rPr>
              <w:t>реабилитационных карт детей с ограниченными возможностями здоровья.</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p>
        </w:tc>
      </w:tr>
      <w:tr w:rsidR="00CB1509" w:rsidRPr="00B2225F" w:rsidTr="006B7649">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 xml:space="preserve">Образовательное </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Организация досуга детей с ОВЗ, вовлечение их в кружковую, секционную, трудовую деятельность, с целью проявления творческих способностей ребёнка и обеспечения его занятостью в свободное время.</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В течение года</w:t>
            </w:r>
          </w:p>
        </w:tc>
      </w:tr>
      <w:tr w:rsidR="00CB1509" w:rsidRPr="00F91903"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Содействие в социальной адаптации обучающихся (социальный патронаж, экскурсии, участие в праздниках, концертах, спектаклях).</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p>
        </w:tc>
      </w:tr>
      <w:tr w:rsidR="00CB1509" w:rsidRPr="00F91903"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Групповая работа в микросоциуме (ролевые игры, направленные на преодоление трудностей в общении).</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p>
        </w:tc>
      </w:tr>
      <w:tr w:rsidR="00CB1509" w:rsidRPr="00B2225F" w:rsidTr="006B7649">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lastRenderedPageBreak/>
              <w:t>Оздоровительное</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Содействие в организации санаторно-курортного лечения, медицинского обследования, посещения оздоровительного лагеря (пришкольный).</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В течение года</w:t>
            </w:r>
          </w:p>
        </w:tc>
      </w:tr>
      <w:tr w:rsidR="00CB1509" w:rsidRPr="00B2225F" w:rsidTr="006B7649">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Консультационное</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Оказание социально-правового консультирования детям с ОВЗ и их семьям с целью соблюдения их прав и обязанностей.</w:t>
            </w:r>
          </w:p>
        </w:tc>
        <w:tc>
          <w:tcPr>
            <w:tcW w:w="0" w:type="auto"/>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В течение года</w:t>
            </w:r>
          </w:p>
        </w:tc>
      </w:tr>
      <w:tr w:rsidR="00CB1509" w:rsidRPr="00B2225F" w:rsidTr="006B7649">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Социально – правовое</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Пропаганда и разъяснение прав  и обязанностей детей, семьи и педагогов.</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В течение года</w:t>
            </w:r>
          </w:p>
        </w:tc>
      </w:tr>
      <w:tr w:rsidR="00CB1509" w:rsidRPr="00F91903"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Решение конкретных проблем семьи путём оказания материальной помощи через различные органы социальной защиты населения, профориентационную работу.</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p>
        </w:tc>
      </w:tr>
    </w:tbl>
    <w:p w:rsidR="00CB1509" w:rsidRPr="00921BDF" w:rsidRDefault="00CB1509" w:rsidP="00CB1509">
      <w:pPr>
        <w:spacing w:line="240" w:lineRule="auto"/>
        <w:ind w:firstLine="284"/>
        <w:jc w:val="both"/>
        <w:rPr>
          <w:rFonts w:ascii="Times New Roman" w:hAnsi="Times New Roman"/>
          <w:sz w:val="24"/>
          <w:szCs w:val="24"/>
          <w:lang w:val="ru-RU"/>
        </w:rPr>
      </w:pPr>
      <w:r w:rsidRPr="00921BDF">
        <w:rPr>
          <w:rFonts w:ascii="Times New Roman" w:hAnsi="Times New Roman"/>
          <w:color w:val="333333"/>
          <w:sz w:val="24"/>
          <w:szCs w:val="24"/>
          <w:lang w:val="ru-RU"/>
        </w:rPr>
        <w:br/>
      </w:r>
      <w:r w:rsidRPr="00921BDF">
        <w:rPr>
          <w:rFonts w:ascii="Times New Roman" w:hAnsi="Times New Roman"/>
          <w:color w:val="333333"/>
          <w:sz w:val="24"/>
          <w:szCs w:val="24"/>
          <w:shd w:val="clear" w:color="auto" w:fill="FFFFFF"/>
          <w:lang w:val="ru-RU"/>
        </w:rPr>
        <w:t>Классные руководители, педагоги, педагоги дополнительного образования</w:t>
      </w:r>
    </w:p>
    <w:tbl>
      <w:tblPr>
        <w:tblW w:w="0" w:type="auto"/>
        <w:tblBorders>
          <w:top w:val="single" w:sz="6" w:space="0" w:color="999999"/>
          <w:left w:val="single" w:sz="6" w:space="0" w:color="999999"/>
          <w:bottom w:val="single" w:sz="6" w:space="0" w:color="999999"/>
          <w:right w:val="single" w:sz="6" w:space="0" w:color="999999"/>
        </w:tblBorders>
        <w:shd w:val="clear" w:color="auto" w:fill="FFFFFF"/>
        <w:tblCellMar>
          <w:top w:w="15" w:type="dxa"/>
          <w:left w:w="15" w:type="dxa"/>
          <w:bottom w:w="15" w:type="dxa"/>
          <w:right w:w="15" w:type="dxa"/>
        </w:tblCellMar>
        <w:tblLook w:val="04A0"/>
      </w:tblPr>
      <w:tblGrid>
        <w:gridCol w:w="390"/>
        <w:gridCol w:w="8536"/>
        <w:gridCol w:w="1085"/>
      </w:tblGrid>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Формы деятельности классного руководителя</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bCs/>
                <w:color w:val="333333"/>
                <w:sz w:val="24"/>
                <w:szCs w:val="24"/>
              </w:rPr>
              <w:t>Сроки</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Изучение индивидуальных особенностей обучающихся и их учет при организации учебной деятельности.</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По плану</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Контроль за функциональным состоянием обучающихся в динамике учебного дня, недели, четверти, года в целях предупреждения возникающего переутомления.</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В течение года</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Сбор информации о летнем отдыхе обучающихся.</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По плану</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5.</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Изучение жилищно — бытовых условий обучающихся.</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В течение года</w:t>
            </w:r>
          </w:p>
        </w:tc>
      </w:tr>
      <w:tr w:rsidR="00CB1509" w:rsidRPr="00F91903"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6.</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Сбор информации о занятости обучающегося во внеурочное время.</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7.</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Обеспечение участия всех детей с ОВЗ, независимо от степени выраженности нарушений их развития, в проведении воспитательных, культурно- развлекательных, спортивно- оздоровительных и иных досуговых мероприятиях, проводимых в школе и городе.</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В течение года</w:t>
            </w: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Посещение ребенка на дому (по мере необходимости).</w:t>
            </w:r>
          </w:p>
        </w:tc>
        <w:tc>
          <w:tcPr>
            <w:tcW w:w="0" w:type="auto"/>
            <w:vMerge w:val="restart"/>
            <w:tcBorders>
              <w:top w:val="single" w:sz="6" w:space="0" w:color="999999"/>
              <w:left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По плану</w:t>
            </w:r>
          </w:p>
        </w:tc>
      </w:tr>
      <w:tr w:rsidR="00CB1509" w:rsidRPr="00F91903"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9.</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Изучение социальной ситуации развития и условий семейного воспитания ребёнка.</w:t>
            </w:r>
          </w:p>
        </w:tc>
        <w:tc>
          <w:tcPr>
            <w:tcW w:w="0" w:type="auto"/>
            <w:vMerge/>
            <w:tcBorders>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p>
        </w:tc>
      </w:tr>
      <w:tr w:rsidR="00CB1509" w:rsidRPr="00B2225F"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10.</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Вовлечение детей в летний школьный лагерь.</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По плану</w:t>
            </w:r>
          </w:p>
        </w:tc>
      </w:tr>
      <w:tr w:rsidR="00CB1509" w:rsidRPr="00F91903" w:rsidTr="006B7649">
        <w:trPr>
          <w:trHeight w:val="300"/>
        </w:trPr>
        <w:tc>
          <w:tcPr>
            <w:tcW w:w="0" w:type="auto"/>
            <w:gridSpan w:val="3"/>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bCs/>
                <w:color w:val="333333"/>
                <w:sz w:val="24"/>
                <w:szCs w:val="24"/>
                <w:lang w:val="ru-RU"/>
              </w:rPr>
              <w:t>Формы деятельности педагогов, педагогов дополнительного образования</w:t>
            </w:r>
          </w:p>
        </w:tc>
      </w:tr>
      <w:tr w:rsidR="00CB1509" w:rsidRPr="00F91903"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1.</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 xml:space="preserve">Привлечение обучающихся к участию в олимпиадах, учебно — </w:t>
            </w:r>
            <w:r w:rsidRPr="00B2225F">
              <w:rPr>
                <w:rFonts w:ascii="Times New Roman" w:eastAsiaTheme="majorEastAsia" w:hAnsi="Times New Roman" w:cstheme="majorBidi"/>
                <w:color w:val="333333"/>
                <w:sz w:val="24"/>
                <w:szCs w:val="24"/>
                <w:lang w:val="ru-RU"/>
              </w:rPr>
              <w:lastRenderedPageBreak/>
              <w:t>исследовательской деятельности.</w:t>
            </w:r>
          </w:p>
        </w:tc>
        <w:tc>
          <w:tcPr>
            <w:tcW w:w="0" w:type="auto"/>
            <w:vMerge w:val="restart"/>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p>
        </w:tc>
      </w:tr>
      <w:tr w:rsidR="00CB1509" w:rsidRPr="00F91903"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lastRenderedPageBreak/>
              <w:t>2.</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Наблюдение за учащимся во время учебных занятий, во время его общения со сверстниками.</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p>
        </w:tc>
      </w:tr>
      <w:tr w:rsidR="00CB1509" w:rsidRPr="00F91903" w:rsidTr="006B7649">
        <w:trPr>
          <w:trHeight w:val="30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rPr>
            </w:pPr>
            <w:r w:rsidRPr="00B2225F">
              <w:rPr>
                <w:rFonts w:ascii="Times New Roman" w:eastAsiaTheme="majorEastAsia" w:hAnsi="Times New Roman" w:cstheme="majorBidi"/>
                <w:color w:val="333333"/>
                <w:sz w:val="24"/>
                <w:szCs w:val="24"/>
              </w:rPr>
              <w:t>3.</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r w:rsidRPr="00B2225F">
              <w:rPr>
                <w:rFonts w:ascii="Times New Roman" w:eastAsiaTheme="majorEastAsia" w:hAnsi="Times New Roman" w:cstheme="majorBidi"/>
                <w:color w:val="333333"/>
                <w:sz w:val="24"/>
                <w:szCs w:val="24"/>
                <w:lang w:val="ru-RU"/>
              </w:rPr>
              <w:t>Вовлечение детей с ОВЗ с согласия медицинских работников и родителей в спортивные мероприятия и секции согласно их потребностям и возможностям.</w:t>
            </w:r>
          </w:p>
        </w:tc>
        <w:tc>
          <w:tcPr>
            <w:tcW w:w="0" w:type="auto"/>
            <w:vMerge/>
            <w:tcBorders>
              <w:top w:val="single" w:sz="6" w:space="0" w:color="999999"/>
              <w:left w:val="single" w:sz="6" w:space="0" w:color="999999"/>
              <w:bottom w:val="single" w:sz="6" w:space="0" w:color="999999"/>
              <w:right w:val="single" w:sz="6" w:space="0" w:color="999999"/>
            </w:tcBorders>
            <w:shd w:val="clear" w:color="auto" w:fill="FFFFFF"/>
            <w:vAlign w:val="center"/>
          </w:tcPr>
          <w:p w:rsidR="00CB1509" w:rsidRPr="00B2225F" w:rsidRDefault="00CB1509" w:rsidP="006B7649">
            <w:pPr>
              <w:spacing w:line="240" w:lineRule="auto"/>
              <w:jc w:val="both"/>
              <w:rPr>
                <w:rFonts w:ascii="Times New Roman" w:eastAsiaTheme="majorEastAsia" w:hAnsi="Times New Roman" w:cstheme="majorBidi"/>
                <w:color w:val="333333"/>
                <w:sz w:val="24"/>
                <w:szCs w:val="24"/>
                <w:lang w:val="ru-RU"/>
              </w:rPr>
            </w:pPr>
          </w:p>
        </w:tc>
      </w:tr>
    </w:tbl>
    <w:p w:rsidR="00CB1509" w:rsidRPr="00AA3CF3" w:rsidRDefault="00CB1509" w:rsidP="00AA3CF3">
      <w:pPr>
        <w:rPr>
          <w:rFonts w:ascii="Times New Roman" w:eastAsia="Calibri" w:hAnsi="Times New Roman"/>
          <w:b/>
          <w:sz w:val="24"/>
          <w:szCs w:val="24"/>
          <w:lang w:val="ru-RU"/>
        </w:rPr>
      </w:pPr>
    </w:p>
    <w:p w:rsidR="00CB1509" w:rsidRPr="00AA3CF3" w:rsidRDefault="009F7AF2" w:rsidP="00AA3CF3">
      <w:pPr>
        <w:rPr>
          <w:rFonts w:ascii="Times New Roman" w:hAnsi="Times New Roman"/>
          <w:b/>
          <w:sz w:val="24"/>
          <w:szCs w:val="24"/>
          <w:highlight w:val="yellow"/>
          <w:lang w:val="ru-RU"/>
        </w:rPr>
      </w:pPr>
      <w:bookmarkStart w:id="534" w:name="_Toc430014023"/>
      <w:bookmarkStart w:id="535" w:name="_Toc430016130"/>
      <w:r w:rsidRPr="00AA3CF3">
        <w:rPr>
          <w:rFonts w:ascii="Times New Roman" w:hAnsi="Times New Roman"/>
          <w:b/>
          <w:sz w:val="24"/>
          <w:szCs w:val="24"/>
          <w:lang w:val="ru-RU"/>
        </w:rPr>
        <w:t xml:space="preserve">2.4.4. </w:t>
      </w:r>
      <w:r w:rsidR="00CB1509" w:rsidRPr="00AA3CF3">
        <w:rPr>
          <w:rFonts w:ascii="Times New Roman" w:hAnsi="Times New Roman"/>
          <w:b/>
          <w:sz w:val="24"/>
          <w:szCs w:val="24"/>
          <w:lang w:val="ru-RU"/>
        </w:rPr>
        <w:t>Образовательный маршрут для детей с ОВЗ</w:t>
      </w:r>
      <w:bookmarkEnd w:id="534"/>
      <w:bookmarkEnd w:id="535"/>
    </w:p>
    <w:p w:rsidR="00CB1509" w:rsidRPr="00921BDF" w:rsidRDefault="00CB1509" w:rsidP="00CB1509">
      <w:pPr>
        <w:spacing w:line="240" w:lineRule="auto"/>
        <w:ind w:firstLine="284"/>
        <w:jc w:val="both"/>
        <w:rPr>
          <w:rFonts w:ascii="Times New Roman" w:hAnsi="Times New Roman"/>
          <w:bCs/>
          <w:color w:val="000000"/>
          <w:sz w:val="24"/>
          <w:szCs w:val="24"/>
          <w:lang w:val="ru-RU"/>
        </w:rPr>
      </w:pPr>
      <w:r w:rsidRPr="00921BDF">
        <w:rPr>
          <w:rFonts w:ascii="Times New Roman" w:hAnsi="Times New Roman"/>
          <w:bCs/>
          <w:color w:val="000000"/>
          <w:sz w:val="24"/>
          <w:szCs w:val="24"/>
          <w:lang w:val="ru-RU"/>
        </w:rPr>
        <w:t>Обучающиеся учатся в общеобразовательном учреждении с комплексным сопровождением специалистов  (педагог-психолог, заместитель директора по ВР).</w:t>
      </w:r>
    </w:p>
    <w:p w:rsidR="00CB1509" w:rsidRPr="00921BDF" w:rsidRDefault="00CB1509" w:rsidP="00CB1509">
      <w:pPr>
        <w:spacing w:line="240" w:lineRule="auto"/>
        <w:ind w:firstLine="284"/>
        <w:jc w:val="both"/>
        <w:rPr>
          <w:rFonts w:ascii="Times New Roman" w:hAnsi="Times New Roman"/>
          <w:bCs/>
          <w:color w:val="000000"/>
          <w:sz w:val="24"/>
          <w:szCs w:val="24"/>
          <w:lang w:val="ru-RU"/>
        </w:rPr>
      </w:pPr>
      <w:r w:rsidRPr="00921BDF">
        <w:rPr>
          <w:rFonts w:ascii="Times New Roman" w:hAnsi="Times New Roman"/>
          <w:bCs/>
          <w:color w:val="000000"/>
          <w:sz w:val="24"/>
          <w:szCs w:val="24"/>
          <w:lang w:val="ru-RU"/>
        </w:rPr>
        <w:t>Создание условий для адаптации в классе общеобразовательного учреждения:</w:t>
      </w:r>
    </w:p>
    <w:p w:rsidR="00CB1509" w:rsidRPr="00921BDF" w:rsidRDefault="00CB1509" w:rsidP="00FF128C">
      <w:pPr>
        <w:numPr>
          <w:ilvl w:val="0"/>
          <w:numId w:val="211"/>
        </w:numPr>
        <w:spacing w:after="0" w:line="240" w:lineRule="auto"/>
        <w:ind w:left="0" w:firstLine="284"/>
        <w:jc w:val="both"/>
        <w:rPr>
          <w:rFonts w:ascii="Times New Roman" w:hAnsi="Times New Roman"/>
          <w:bCs/>
          <w:color w:val="000000"/>
          <w:sz w:val="24"/>
          <w:szCs w:val="24"/>
          <w:lang w:val="ru-RU"/>
        </w:rPr>
      </w:pPr>
      <w:r w:rsidRPr="00921BDF">
        <w:rPr>
          <w:rFonts w:ascii="Times New Roman" w:hAnsi="Times New Roman"/>
          <w:bCs/>
          <w:color w:val="000000"/>
          <w:sz w:val="24"/>
          <w:szCs w:val="24"/>
          <w:lang w:val="ru-RU"/>
        </w:rPr>
        <w:t>Обучение в классе по базовой программе с индивидуальным подходом.</w:t>
      </w:r>
    </w:p>
    <w:p w:rsidR="00CB1509" w:rsidRPr="00921BDF" w:rsidRDefault="00CB1509" w:rsidP="00FF128C">
      <w:pPr>
        <w:pStyle w:val="afb"/>
        <w:numPr>
          <w:ilvl w:val="0"/>
          <w:numId w:val="211"/>
        </w:numPr>
        <w:shd w:val="clear" w:color="auto" w:fill="FFFFFF"/>
        <w:spacing w:after="0" w:line="240" w:lineRule="auto"/>
        <w:ind w:left="0" w:firstLine="284"/>
        <w:jc w:val="both"/>
        <w:rPr>
          <w:rFonts w:ascii="Times New Roman" w:hAnsi="Times New Roman"/>
          <w:bCs/>
          <w:color w:val="000000"/>
          <w:sz w:val="24"/>
          <w:szCs w:val="24"/>
          <w:lang w:val="ru-RU"/>
        </w:rPr>
      </w:pPr>
      <w:r w:rsidRPr="00921BDF">
        <w:rPr>
          <w:rFonts w:ascii="Times New Roman" w:hAnsi="Times New Roman"/>
          <w:bCs/>
          <w:color w:val="000000"/>
          <w:sz w:val="24"/>
          <w:szCs w:val="24"/>
          <w:lang w:val="ru-RU"/>
        </w:rPr>
        <w:t>Посещение занятий дополнительного образования и внеурочной деятельности  (развитие творческих, спортивных способностей)</w:t>
      </w:r>
    </w:p>
    <w:p w:rsidR="00CB1509" w:rsidRPr="00921BDF" w:rsidRDefault="00CB1509" w:rsidP="00FF128C">
      <w:pPr>
        <w:numPr>
          <w:ilvl w:val="0"/>
          <w:numId w:val="211"/>
        </w:numPr>
        <w:spacing w:after="0" w:line="240" w:lineRule="auto"/>
        <w:ind w:left="0" w:firstLine="284"/>
        <w:jc w:val="both"/>
        <w:rPr>
          <w:rFonts w:ascii="Times New Roman" w:hAnsi="Times New Roman"/>
          <w:bCs/>
          <w:color w:val="000000"/>
          <w:sz w:val="24"/>
          <w:szCs w:val="24"/>
          <w:lang w:val="ru-RU"/>
        </w:rPr>
      </w:pPr>
      <w:r w:rsidRPr="00921BDF">
        <w:rPr>
          <w:rFonts w:ascii="Times New Roman" w:hAnsi="Times New Roman"/>
          <w:bCs/>
          <w:color w:val="000000"/>
          <w:sz w:val="24"/>
          <w:szCs w:val="24"/>
          <w:lang w:val="ru-RU"/>
        </w:rPr>
        <w:t>Щадящий режим пребывания в школе (удобное для ребенка время занятий и т.п.).</w:t>
      </w:r>
    </w:p>
    <w:p w:rsidR="00CB1509" w:rsidRPr="00921BDF" w:rsidRDefault="00CB1509" w:rsidP="00FF128C">
      <w:pPr>
        <w:numPr>
          <w:ilvl w:val="0"/>
          <w:numId w:val="211"/>
        </w:numPr>
        <w:spacing w:after="0" w:line="240" w:lineRule="auto"/>
        <w:ind w:left="0" w:firstLine="284"/>
        <w:jc w:val="both"/>
        <w:rPr>
          <w:rFonts w:ascii="Times New Roman" w:hAnsi="Times New Roman"/>
          <w:bCs/>
          <w:color w:val="000000"/>
          <w:sz w:val="24"/>
          <w:szCs w:val="24"/>
          <w:lang w:val="ru-RU"/>
        </w:rPr>
      </w:pPr>
      <w:r w:rsidRPr="00921BDF">
        <w:rPr>
          <w:rFonts w:ascii="Times New Roman" w:hAnsi="Times New Roman"/>
          <w:bCs/>
          <w:color w:val="000000"/>
          <w:sz w:val="24"/>
          <w:szCs w:val="24"/>
          <w:lang w:val="ru-RU"/>
        </w:rPr>
        <w:t>Индивидуальные и групповые занятия с психологом (овладение навыками коммуникации, развитие эмоционально-волевой сферы).</w:t>
      </w:r>
    </w:p>
    <w:p w:rsidR="00CB1509" w:rsidRPr="00921BDF" w:rsidRDefault="00CB1509" w:rsidP="00FF128C">
      <w:pPr>
        <w:numPr>
          <w:ilvl w:val="0"/>
          <w:numId w:val="211"/>
        </w:numPr>
        <w:spacing w:after="0" w:line="240" w:lineRule="auto"/>
        <w:ind w:left="0" w:firstLine="284"/>
        <w:jc w:val="both"/>
        <w:rPr>
          <w:rFonts w:ascii="Times New Roman" w:hAnsi="Times New Roman"/>
          <w:bCs/>
          <w:color w:val="000000"/>
          <w:sz w:val="24"/>
          <w:szCs w:val="24"/>
          <w:lang w:val="ru-RU"/>
        </w:rPr>
      </w:pPr>
      <w:r w:rsidRPr="00921BDF">
        <w:rPr>
          <w:rFonts w:ascii="Times New Roman" w:hAnsi="Times New Roman"/>
          <w:bCs/>
          <w:color w:val="000000"/>
          <w:sz w:val="24"/>
          <w:szCs w:val="24"/>
          <w:lang w:val="ru-RU"/>
        </w:rPr>
        <w:t>Работа классного руководителя и учителей-предметников по созданию адекватного социального пространства в ОУ и семье, по социально-бытовой ориентировке.</w:t>
      </w:r>
    </w:p>
    <w:p w:rsidR="00CB1509" w:rsidRPr="00921BDF" w:rsidRDefault="00CB1509" w:rsidP="00FF128C">
      <w:pPr>
        <w:numPr>
          <w:ilvl w:val="0"/>
          <w:numId w:val="211"/>
        </w:numPr>
        <w:spacing w:after="0" w:line="240" w:lineRule="auto"/>
        <w:ind w:left="0" w:firstLine="284"/>
        <w:jc w:val="both"/>
        <w:rPr>
          <w:rFonts w:ascii="Times New Roman" w:hAnsi="Times New Roman"/>
          <w:bCs/>
          <w:color w:val="000000"/>
          <w:sz w:val="24"/>
          <w:szCs w:val="24"/>
          <w:lang w:val="ru-RU"/>
        </w:rPr>
      </w:pPr>
      <w:r w:rsidRPr="00921BDF">
        <w:rPr>
          <w:rFonts w:ascii="Times New Roman" w:hAnsi="Times New Roman"/>
          <w:bCs/>
          <w:color w:val="000000"/>
          <w:sz w:val="24"/>
          <w:szCs w:val="24"/>
          <w:lang w:val="ru-RU"/>
        </w:rPr>
        <w:t>Работа учителя-предметника – обучение по модифицированным программам (организация индивидуальных консультаций)</w:t>
      </w:r>
    </w:p>
    <w:p w:rsidR="00CB1509" w:rsidRPr="00921BDF" w:rsidRDefault="00CB1509" w:rsidP="00FF128C">
      <w:pPr>
        <w:numPr>
          <w:ilvl w:val="0"/>
          <w:numId w:val="211"/>
        </w:numPr>
        <w:spacing w:after="0" w:line="240" w:lineRule="auto"/>
        <w:ind w:left="0" w:firstLine="284"/>
        <w:jc w:val="both"/>
        <w:rPr>
          <w:rFonts w:ascii="Times New Roman" w:hAnsi="Times New Roman"/>
          <w:bCs/>
          <w:color w:val="000000"/>
          <w:sz w:val="24"/>
          <w:szCs w:val="24"/>
          <w:lang w:val="ru-RU"/>
        </w:rPr>
      </w:pPr>
      <w:r w:rsidRPr="00921BDF">
        <w:rPr>
          <w:rFonts w:ascii="Times New Roman" w:hAnsi="Times New Roman"/>
          <w:bCs/>
          <w:color w:val="000000"/>
          <w:sz w:val="24"/>
          <w:szCs w:val="24"/>
          <w:lang w:val="ru-RU"/>
        </w:rPr>
        <w:t>Сочетание очно-заочной формы обучения с использованием дистанционных образовательных технологий.</w:t>
      </w:r>
    </w:p>
    <w:p w:rsidR="00CB1509" w:rsidRPr="00921BDF" w:rsidRDefault="00CB1509" w:rsidP="00CB1509">
      <w:pPr>
        <w:spacing w:line="240" w:lineRule="auto"/>
        <w:ind w:firstLine="284"/>
        <w:jc w:val="both"/>
        <w:rPr>
          <w:rFonts w:ascii="Times New Roman" w:hAnsi="Times New Roman"/>
          <w:bCs/>
          <w:color w:val="000000"/>
          <w:sz w:val="24"/>
          <w:szCs w:val="24"/>
          <w:lang w:val="ru-RU"/>
        </w:rPr>
      </w:pPr>
      <w:r w:rsidRPr="00921BDF">
        <w:rPr>
          <w:rFonts w:ascii="Times New Roman" w:hAnsi="Times New Roman"/>
          <w:bCs/>
          <w:color w:val="000000"/>
          <w:sz w:val="24"/>
          <w:szCs w:val="24"/>
          <w:lang w:val="ru-RU"/>
        </w:rPr>
        <w:t xml:space="preserve">Основанием для индивидуального обучения детей на дому являются заключения ВКК (больницы, поликлиники, диспансера) или психолого-медико-педагогической комиссии (ПМПК). </w:t>
      </w:r>
    </w:p>
    <w:p w:rsidR="00CB1509" w:rsidRPr="00921BDF" w:rsidRDefault="00CB1509" w:rsidP="00CB1509">
      <w:pPr>
        <w:spacing w:line="240" w:lineRule="auto"/>
        <w:ind w:firstLine="284"/>
        <w:jc w:val="both"/>
        <w:rPr>
          <w:rFonts w:ascii="Times New Roman" w:hAnsi="Times New Roman"/>
          <w:bCs/>
          <w:color w:val="000000"/>
          <w:sz w:val="24"/>
          <w:szCs w:val="24"/>
          <w:lang w:val="ru-RU"/>
        </w:rPr>
      </w:pPr>
      <w:r w:rsidRPr="00921BDF">
        <w:rPr>
          <w:rFonts w:ascii="Times New Roman" w:hAnsi="Times New Roman"/>
          <w:bCs/>
          <w:color w:val="000000"/>
          <w:sz w:val="24"/>
          <w:szCs w:val="24"/>
          <w:lang w:val="ru-RU"/>
        </w:rPr>
        <w:t>Распределение часов по предметам учитывает индивидуальные особенности, психофизические возможности больных детей.</w:t>
      </w:r>
    </w:p>
    <w:p w:rsidR="00CB1509" w:rsidRPr="00921BDF" w:rsidRDefault="00CB1509" w:rsidP="00CB1509">
      <w:pPr>
        <w:spacing w:line="240" w:lineRule="auto"/>
        <w:ind w:firstLine="284"/>
        <w:jc w:val="both"/>
        <w:rPr>
          <w:rFonts w:ascii="Times New Roman" w:hAnsi="Times New Roman"/>
          <w:bCs/>
          <w:color w:val="000000"/>
          <w:sz w:val="24"/>
          <w:szCs w:val="24"/>
          <w:lang w:val="ru-RU"/>
        </w:rPr>
      </w:pPr>
      <w:r w:rsidRPr="00921BDF">
        <w:rPr>
          <w:rFonts w:ascii="Times New Roman" w:hAnsi="Times New Roman"/>
          <w:bCs/>
          <w:color w:val="000000"/>
          <w:sz w:val="24"/>
          <w:szCs w:val="24"/>
          <w:lang w:val="ru-RU"/>
        </w:rPr>
        <w:t>Форма обучения: индивидуальная на дому; длительность уроков  до 40 мин, с обязательными паузами отдыха  для восстановления психических сил.</w:t>
      </w:r>
      <w:bookmarkStart w:id="536" w:name="_Toc414553279"/>
    </w:p>
    <w:p w:rsidR="00CB1509" w:rsidRPr="00AA3CF3" w:rsidRDefault="00CB1509" w:rsidP="00AA3CF3">
      <w:pPr>
        <w:jc w:val="both"/>
        <w:rPr>
          <w:rFonts w:ascii="Times New Roman" w:hAnsi="Times New Roman"/>
          <w:b/>
          <w:bCs/>
          <w:color w:val="000000"/>
          <w:sz w:val="24"/>
          <w:szCs w:val="24"/>
          <w:lang w:val="ru-RU"/>
        </w:rPr>
      </w:pPr>
      <w:r w:rsidRPr="00AA3CF3">
        <w:rPr>
          <w:rFonts w:ascii="Times New Roman" w:hAnsi="Times New Roman"/>
          <w:b/>
          <w:sz w:val="24"/>
          <w:szCs w:val="24"/>
          <w:lang w:val="ru-RU"/>
        </w:rPr>
        <w:t>2.4.</w:t>
      </w:r>
      <w:r w:rsidR="00AA3CF3" w:rsidRPr="00AA3CF3">
        <w:rPr>
          <w:rFonts w:ascii="Times New Roman" w:hAnsi="Times New Roman"/>
          <w:b/>
          <w:sz w:val="24"/>
          <w:szCs w:val="24"/>
          <w:lang w:val="ru-RU"/>
        </w:rPr>
        <w:t>5</w:t>
      </w:r>
      <w:r w:rsidRPr="00AA3CF3">
        <w:rPr>
          <w:rFonts w:ascii="Times New Roman" w:hAnsi="Times New Roman"/>
          <w:b/>
          <w:sz w:val="24"/>
          <w:szCs w:val="24"/>
          <w:lang w:val="ru-RU"/>
        </w:rPr>
        <w:t>.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36"/>
    </w:p>
    <w:p w:rsidR="00CB1509" w:rsidRPr="00921BDF" w:rsidRDefault="00CB1509" w:rsidP="00CB1509">
      <w:pPr>
        <w:pStyle w:val="afb"/>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Программа коррекционной работы на этапе основного общего образования реализуется школой как совместно с другими образовательными и иными организациями, так и самостоятельно (при наличии соответствующих ресурсов).</w:t>
      </w:r>
    </w:p>
    <w:p w:rsidR="00CB1509" w:rsidRPr="00921BDF" w:rsidRDefault="00CB1509" w:rsidP="00CB1509">
      <w:pPr>
        <w:pStyle w:val="afb"/>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Взаимодействие с сетевыми партнерами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CB1509" w:rsidRPr="00921BDF" w:rsidRDefault="00CB1509" w:rsidP="00CB1509">
      <w:pPr>
        <w:pStyle w:val="afb"/>
        <w:spacing w:after="0" w:line="240" w:lineRule="auto"/>
        <w:ind w:firstLine="284"/>
        <w:contextualSpacing/>
        <w:jc w:val="both"/>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B1509" w:rsidRPr="00B2225F" w:rsidTr="006B7649">
        <w:tc>
          <w:tcPr>
            <w:tcW w:w="3190"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lastRenderedPageBreak/>
              <w:t>Направления  взаимодействия</w:t>
            </w:r>
          </w:p>
        </w:tc>
        <w:tc>
          <w:tcPr>
            <w:tcW w:w="3190"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Цели взаимодействия</w:t>
            </w:r>
          </w:p>
        </w:tc>
        <w:tc>
          <w:tcPr>
            <w:tcW w:w="3191"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Участники взаимодействия</w:t>
            </w:r>
          </w:p>
        </w:tc>
      </w:tr>
      <w:tr w:rsidR="00CB1509" w:rsidRPr="00F91903" w:rsidTr="006B7649">
        <w:tc>
          <w:tcPr>
            <w:tcW w:w="3190"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Социально-</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психолого-</w:t>
            </w:r>
          </w:p>
          <w:p w:rsidR="00CB1509" w:rsidRPr="00B2225F" w:rsidRDefault="00CB1509" w:rsidP="006B7649">
            <w:pPr>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педагогическое</w:t>
            </w:r>
          </w:p>
        </w:tc>
        <w:tc>
          <w:tcPr>
            <w:tcW w:w="3190"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Оказание квалифицированной социальной, психологической и педагогической помощи детям с ОВЗ и их родителям, создание условий для успешной социальной адаптации.</w:t>
            </w:r>
          </w:p>
        </w:tc>
        <w:tc>
          <w:tcPr>
            <w:tcW w:w="3191" w:type="dxa"/>
          </w:tcPr>
          <w:p w:rsidR="00CB1509" w:rsidRPr="00B2225F" w:rsidRDefault="00CB1509" w:rsidP="006B7649">
            <w:pPr>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Социальная защита, ПМПК г.Красноуфимска ,  мунициальные административные структуры.</w:t>
            </w:r>
          </w:p>
        </w:tc>
      </w:tr>
      <w:tr w:rsidR="00CB1509" w:rsidRPr="00B2225F" w:rsidTr="006B7649">
        <w:tc>
          <w:tcPr>
            <w:tcW w:w="3190"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Медико-социальное</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rPr>
            </w:pPr>
          </w:p>
        </w:tc>
        <w:tc>
          <w:tcPr>
            <w:tcW w:w="3190"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Оказание квалифицированной</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медико-социальной помощи детям с ОВЗ и их родителям.</w:t>
            </w:r>
          </w:p>
        </w:tc>
        <w:tc>
          <w:tcPr>
            <w:tcW w:w="3191"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Социальная защита, медицинские учреждения , муниципальные административные</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структуры.</w:t>
            </w:r>
          </w:p>
        </w:tc>
      </w:tr>
      <w:tr w:rsidR="00CB1509" w:rsidRPr="00B2225F" w:rsidTr="006B7649">
        <w:tc>
          <w:tcPr>
            <w:tcW w:w="3190"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Культурно-</w:t>
            </w:r>
          </w:p>
          <w:p w:rsidR="00CB1509" w:rsidRPr="00B2225F" w:rsidRDefault="00CB1509" w:rsidP="006B7649">
            <w:pPr>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досуговое</w:t>
            </w:r>
          </w:p>
        </w:tc>
        <w:tc>
          <w:tcPr>
            <w:tcW w:w="3190"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Создание условий для организации</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досуга и отдыха детей с ОВЗ и их родителей.</w:t>
            </w:r>
          </w:p>
        </w:tc>
        <w:tc>
          <w:tcPr>
            <w:tcW w:w="3191"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Социальная защита, общее и дополнительное образование, ДК, сельская библиотека,</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муниципальные административные</w:t>
            </w:r>
          </w:p>
          <w:p w:rsidR="00CB1509" w:rsidRPr="00B2225F" w:rsidRDefault="00CB1509" w:rsidP="006B7649">
            <w:pPr>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структуры.</w:t>
            </w:r>
          </w:p>
        </w:tc>
      </w:tr>
      <w:tr w:rsidR="00CB1509" w:rsidRPr="00B2225F" w:rsidTr="006B7649">
        <w:tc>
          <w:tcPr>
            <w:tcW w:w="3190"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Спортивно-</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оздоровительное</w:t>
            </w:r>
          </w:p>
          <w:p w:rsidR="00CB1509" w:rsidRPr="00B2225F" w:rsidRDefault="00CB1509" w:rsidP="006B7649">
            <w:pPr>
              <w:spacing w:line="240" w:lineRule="auto"/>
              <w:jc w:val="both"/>
              <w:rPr>
                <w:rFonts w:ascii="Times New Roman" w:eastAsiaTheme="majorEastAsia" w:hAnsi="Times New Roman" w:cstheme="majorBidi"/>
                <w:sz w:val="24"/>
                <w:szCs w:val="24"/>
              </w:rPr>
            </w:pPr>
          </w:p>
        </w:tc>
        <w:tc>
          <w:tcPr>
            <w:tcW w:w="3190"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Создание условий для проведения со-</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циальной реабилитации детей с ООП</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средствами физической культуры и</w:t>
            </w:r>
          </w:p>
          <w:p w:rsidR="00CB1509" w:rsidRPr="00B2225F" w:rsidRDefault="00CB1509" w:rsidP="006B7649">
            <w:pPr>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спорта.</w:t>
            </w:r>
          </w:p>
        </w:tc>
        <w:tc>
          <w:tcPr>
            <w:tcW w:w="3191"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Социальная защита, общее и дополнительное образование, ДК муниципальные медицинские учреждения</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муниципальные административные</w:t>
            </w:r>
          </w:p>
          <w:p w:rsidR="00CB1509" w:rsidRPr="00B2225F" w:rsidRDefault="00CB1509" w:rsidP="006B7649">
            <w:pPr>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структуры.</w:t>
            </w:r>
          </w:p>
        </w:tc>
      </w:tr>
      <w:tr w:rsidR="00CB1509" w:rsidRPr="00B2225F" w:rsidTr="006B7649">
        <w:tc>
          <w:tcPr>
            <w:tcW w:w="3190"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Предпрофессио-</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нальной ориентации</w:t>
            </w:r>
          </w:p>
          <w:p w:rsidR="00CB1509" w:rsidRPr="00B2225F" w:rsidRDefault="00CB1509" w:rsidP="006B7649">
            <w:pPr>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и адаптации</w:t>
            </w:r>
          </w:p>
        </w:tc>
        <w:tc>
          <w:tcPr>
            <w:tcW w:w="3190"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Создание условий для проведения</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предпрофессиональной ориентации</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и социально-трудовой и профессио-</w:t>
            </w:r>
          </w:p>
          <w:p w:rsidR="00CB1509" w:rsidRPr="00B2225F" w:rsidRDefault="00CB1509" w:rsidP="006B7649">
            <w:pPr>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нальной реабилитации</w:t>
            </w:r>
          </w:p>
        </w:tc>
        <w:tc>
          <w:tcPr>
            <w:tcW w:w="3191" w:type="dxa"/>
          </w:tcPr>
          <w:p w:rsidR="00CB1509" w:rsidRPr="00B2225F" w:rsidRDefault="00CB1509" w:rsidP="006B7649">
            <w:pPr>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Социальная защита, ООО «Тавра», </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муниципальные медицинские учреждения</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муниципальные административные</w:t>
            </w:r>
          </w:p>
          <w:p w:rsidR="00CB1509" w:rsidRPr="00B2225F" w:rsidRDefault="00CB1509" w:rsidP="006B7649">
            <w:pPr>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структуры.</w:t>
            </w:r>
          </w:p>
        </w:tc>
      </w:tr>
      <w:tr w:rsidR="00CB1509" w:rsidRPr="00B2225F" w:rsidTr="006B7649">
        <w:tc>
          <w:tcPr>
            <w:tcW w:w="3190"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Связь с родительской</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общественностью</w:t>
            </w:r>
          </w:p>
        </w:tc>
        <w:tc>
          <w:tcPr>
            <w:tcW w:w="3190"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Создание условий для формирования</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позитивного общественного </w:t>
            </w:r>
            <w:r w:rsidRPr="00B2225F">
              <w:rPr>
                <w:rFonts w:ascii="Times New Roman" w:eastAsiaTheme="majorEastAsia" w:hAnsi="Times New Roman" w:cstheme="majorBidi"/>
                <w:sz w:val="24"/>
                <w:szCs w:val="24"/>
                <w:lang w:val="ru-RU"/>
              </w:rPr>
              <w:lastRenderedPageBreak/>
              <w:t>мнения в</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поддержку оказания помощи детям</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 ОВЗ и их родителям</w:t>
            </w:r>
          </w:p>
        </w:tc>
        <w:tc>
          <w:tcPr>
            <w:tcW w:w="3191" w:type="dxa"/>
          </w:tcPr>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 xml:space="preserve">Социальная защита, общее и дополнительное образование, ДК муниципальные </w:t>
            </w:r>
            <w:r w:rsidRPr="00B2225F">
              <w:rPr>
                <w:rFonts w:ascii="Times New Roman" w:eastAsiaTheme="majorEastAsia" w:hAnsi="Times New Roman" w:cstheme="majorBidi"/>
                <w:sz w:val="24"/>
                <w:szCs w:val="24"/>
                <w:lang w:val="ru-RU"/>
              </w:rPr>
              <w:lastRenderedPageBreak/>
              <w:t>медицинские учреждения</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муниципальные административные</w:t>
            </w:r>
          </w:p>
          <w:p w:rsidR="00CB1509" w:rsidRPr="00B2225F" w:rsidRDefault="00CB1509" w:rsidP="006B7649">
            <w:pPr>
              <w:autoSpaceDN w:val="0"/>
              <w:adjustRightInd w:val="0"/>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структуры.</w:t>
            </w:r>
          </w:p>
        </w:tc>
      </w:tr>
    </w:tbl>
    <w:p w:rsidR="00CB1509" w:rsidRPr="00676AA1" w:rsidRDefault="00CB1509" w:rsidP="00CB1509">
      <w:pPr>
        <w:pStyle w:val="afb"/>
        <w:spacing w:after="0" w:line="240" w:lineRule="auto"/>
        <w:ind w:firstLine="284"/>
        <w:contextualSpacing/>
        <w:jc w:val="both"/>
        <w:rPr>
          <w:rFonts w:ascii="Times New Roman" w:eastAsia="Calibri" w:hAnsi="Times New Roman"/>
          <w:sz w:val="24"/>
          <w:szCs w:val="24"/>
        </w:rPr>
      </w:pPr>
    </w:p>
    <w:p w:rsidR="00CB1509" w:rsidRPr="00921BDF" w:rsidRDefault="00CB1509" w:rsidP="00CB1509">
      <w:pPr>
        <w:pStyle w:val="afb"/>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Взаимодействие с сетевыми партнерами для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Порядок и условия взаимодействия с сетевыми партнерами для совместной реализации программы коррекционной работы определяются договором между ними.</w:t>
      </w:r>
    </w:p>
    <w:p w:rsidR="00CB1509" w:rsidRPr="00921BDF" w:rsidRDefault="00CB1509" w:rsidP="00CB1509">
      <w:pPr>
        <w:pStyle w:val="afb"/>
        <w:spacing w:after="0" w:line="240" w:lineRule="auto"/>
        <w:ind w:firstLine="284"/>
        <w:contextualSpacing/>
        <w:jc w:val="both"/>
        <w:rPr>
          <w:rFonts w:ascii="Times New Roman" w:eastAsia="Calibri" w:hAnsi="Times New Roman"/>
          <w:sz w:val="24"/>
          <w:szCs w:val="24"/>
          <w:lang w:val="ru-RU"/>
        </w:rPr>
      </w:pPr>
      <w:r w:rsidRPr="00676AA1">
        <w:rPr>
          <w:rStyle w:val="3f2"/>
          <w:rFonts w:eastAsia="Calibri"/>
          <w:i w:val="0"/>
        </w:rPr>
        <w:t>Взаимодействие с внешними партнерами</w:t>
      </w:r>
      <w:r w:rsidRPr="00921BDF">
        <w:rPr>
          <w:rFonts w:ascii="Times New Roman" w:eastAsia="Calibri" w:hAnsi="Times New Roman"/>
          <w:sz w:val="24"/>
          <w:szCs w:val="24"/>
          <w:lang w:val="ru-RU"/>
        </w:rPr>
        <w:t xml:space="preserve">обеспечивает системное сопровождение обучающихся с ограниченными возможностями здоровья специалистами различного профиля в образовательной деятельности. </w:t>
      </w:r>
    </w:p>
    <w:p w:rsidR="00CB1509" w:rsidRPr="00921BDF" w:rsidRDefault="00CB1509" w:rsidP="00CB1509">
      <w:pPr>
        <w:pStyle w:val="afb"/>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Наиболее действенная форма организованного взаимодействия специалистов — это консилиум и службы сопровождения общеобразовательной организации,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CB1509" w:rsidRPr="00921BDF" w:rsidRDefault="00CB1509" w:rsidP="00CB1509">
      <w:pPr>
        <w:pStyle w:val="26"/>
        <w:spacing w:after="0" w:line="240" w:lineRule="auto"/>
        <w:ind w:firstLine="284"/>
        <w:jc w:val="both"/>
        <w:rPr>
          <w:rFonts w:ascii="Times New Roman" w:eastAsia="Times New Roman" w:hAnsi="Times New Roman"/>
          <w:sz w:val="24"/>
          <w:szCs w:val="24"/>
          <w:lang w:val="ru-RU"/>
        </w:rPr>
      </w:pPr>
      <w:r w:rsidRPr="00921BDF">
        <w:rPr>
          <w:rFonts w:ascii="Times New Roman" w:hAnsi="Times New Roman"/>
          <w:sz w:val="24"/>
          <w:szCs w:val="24"/>
          <w:lang w:val="ru-RU"/>
        </w:rPr>
        <w:t xml:space="preserve">Механизмом взаимодействия всех участников образовательной деятельности в школе  является ПМПк (психолого-медико-педагогический консилиум). </w:t>
      </w:r>
      <w:r w:rsidRPr="00921BDF">
        <w:rPr>
          <w:rFonts w:ascii="Times New Roman" w:eastAsia="Times New Roman" w:hAnsi="Times New Roman"/>
          <w:sz w:val="24"/>
          <w:szCs w:val="24"/>
          <w:lang w:val="ru-RU"/>
        </w:rPr>
        <w:t>Целью ПМПк  является обеспечение диагностико-коррекционного,  психолого-медико-педагогического сопровождения обучающихся с отклонениями в развитии и/или состояниями декомпенсации, исходя из реальных возможностей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w:t>
      </w:r>
    </w:p>
    <w:p w:rsidR="00CB1509" w:rsidRPr="00921BDF" w:rsidRDefault="00CB1509" w:rsidP="00CB1509">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 xml:space="preserve"> Задачи:</w:t>
      </w:r>
    </w:p>
    <w:p w:rsidR="00CB1509" w:rsidRPr="00921BDF" w:rsidRDefault="00CB1509" w:rsidP="00CB1509">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 выявление отклонений в развитии и/или состояний декомпенсации;</w:t>
      </w:r>
    </w:p>
    <w:p w:rsidR="00CB1509" w:rsidRPr="00921BDF" w:rsidRDefault="00CB1509" w:rsidP="00CB1509">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 профилактика физических, интеллектуальных и эмоционально-личностных перегрузок и срывов;</w:t>
      </w:r>
    </w:p>
    <w:p w:rsidR="00CB1509" w:rsidRPr="00921BDF" w:rsidRDefault="00CB1509" w:rsidP="00CB1509">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 выявление возможностей развития;</w:t>
      </w:r>
    </w:p>
    <w:p w:rsidR="00CB1509" w:rsidRPr="00921BDF" w:rsidRDefault="00CB1509" w:rsidP="00CB1509">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 определение характера, продолжительности и эффективности специальной (коррекционной) помощи в рамках имеющихся в данном образовательном учреждении возможностей;</w:t>
      </w:r>
    </w:p>
    <w:p w:rsidR="00CB1509" w:rsidRPr="00921BDF" w:rsidRDefault="00CB1509" w:rsidP="00CB1509">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 подготовка и ведение документации, отражающей актуальное развитие ребенка, динамику его состояния, уровень школьной успешности.</w:t>
      </w:r>
    </w:p>
    <w:p w:rsidR="00CB1509" w:rsidRPr="00676AA1" w:rsidRDefault="00CB1509" w:rsidP="00CB1509">
      <w:pPr>
        <w:pStyle w:val="26"/>
        <w:spacing w:after="0" w:line="240" w:lineRule="auto"/>
        <w:ind w:firstLine="284"/>
        <w:jc w:val="both"/>
        <w:rPr>
          <w:rFonts w:ascii="Times New Roman" w:hAnsi="Times New Roman"/>
          <w:sz w:val="24"/>
          <w:szCs w:val="24"/>
        </w:rPr>
      </w:pPr>
      <w:r w:rsidRPr="00676AA1">
        <w:rPr>
          <w:rFonts w:ascii="Times New Roman" w:hAnsi="Times New Roman"/>
          <w:sz w:val="24"/>
          <w:szCs w:val="24"/>
        </w:rPr>
        <w:t>Направления деятельности ПМПк:</w:t>
      </w:r>
    </w:p>
    <w:p w:rsidR="00CB1509" w:rsidRPr="00921BDF" w:rsidRDefault="00CB1509" w:rsidP="00FF128C">
      <w:pPr>
        <w:pStyle w:val="26"/>
        <w:numPr>
          <w:ilvl w:val="0"/>
          <w:numId w:val="216"/>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Выявление характера и причин отклонений в учении и поведении учащихся.</w:t>
      </w:r>
    </w:p>
    <w:p w:rsidR="00CB1509" w:rsidRPr="00921BDF" w:rsidRDefault="00CB1509" w:rsidP="00FF128C">
      <w:pPr>
        <w:pStyle w:val="26"/>
        <w:numPr>
          <w:ilvl w:val="0"/>
          <w:numId w:val="216"/>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Принятие коллективного решения о соответствующих для данного ученика типе класса,  учебной программы, особенностях обучения.</w:t>
      </w:r>
    </w:p>
    <w:p w:rsidR="00CB1509" w:rsidRPr="00921BDF" w:rsidRDefault="00CB1509" w:rsidP="00FF128C">
      <w:pPr>
        <w:pStyle w:val="26"/>
        <w:numPr>
          <w:ilvl w:val="0"/>
          <w:numId w:val="216"/>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Разработка программы педагогических мер в целях коррекции отклоняющегося развития.</w:t>
      </w:r>
    </w:p>
    <w:p w:rsidR="00CB1509" w:rsidRPr="00921BDF" w:rsidRDefault="00CB1509" w:rsidP="00FF128C">
      <w:pPr>
        <w:pStyle w:val="26"/>
        <w:numPr>
          <w:ilvl w:val="0"/>
          <w:numId w:val="216"/>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Консультация в решении сложных или конфликтных ситуаций.</w:t>
      </w:r>
    </w:p>
    <w:p w:rsidR="00CB1509" w:rsidRPr="00921BDF" w:rsidRDefault="00CB1509" w:rsidP="00FF128C">
      <w:pPr>
        <w:numPr>
          <w:ilvl w:val="0"/>
          <w:numId w:val="216"/>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lastRenderedPageBreak/>
        <w:t>Обмен информацией между участниками консилиума относительно конкретных школьников.</w:t>
      </w:r>
    </w:p>
    <w:p w:rsidR="00CB1509" w:rsidRPr="00921BDF" w:rsidRDefault="00CB1509" w:rsidP="00FF128C">
      <w:pPr>
        <w:numPr>
          <w:ilvl w:val="0"/>
          <w:numId w:val="216"/>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Разработка и планирование стратегии сопровождения каждого школьника, а также в целом по классу или параллели.</w:t>
      </w:r>
    </w:p>
    <w:p w:rsidR="00CB1509" w:rsidRPr="00921BDF" w:rsidRDefault="00CB1509" w:rsidP="00FF128C">
      <w:pPr>
        <w:numPr>
          <w:ilvl w:val="0"/>
          <w:numId w:val="216"/>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Заполнение бланка заключения консилиума по данному школьнику.</w:t>
      </w:r>
    </w:p>
    <w:p w:rsidR="00CB1509" w:rsidRPr="00921BDF" w:rsidRDefault="00CB1509" w:rsidP="008A61D2">
      <w:pPr>
        <w:rPr>
          <w:rFonts w:ascii="Times New Roman" w:hAnsi="Times New Roman"/>
          <w:sz w:val="24"/>
          <w:szCs w:val="24"/>
          <w:lang w:val="ru-RU"/>
        </w:rPr>
      </w:pPr>
      <w:bookmarkStart w:id="537" w:name="_Toc430014024"/>
      <w:bookmarkStart w:id="538" w:name="_Toc430016131"/>
      <w:r w:rsidRPr="00921BDF">
        <w:rPr>
          <w:rFonts w:ascii="Times New Roman" w:hAnsi="Times New Roman"/>
          <w:sz w:val="24"/>
          <w:szCs w:val="24"/>
          <w:lang w:val="ru-RU"/>
        </w:rPr>
        <w:t>В состав школьного консилиума входят:</w:t>
      </w:r>
      <w:bookmarkEnd w:id="537"/>
      <w:bookmarkEnd w:id="538"/>
    </w:p>
    <w:p w:rsidR="00CB1509" w:rsidRPr="00921BDF" w:rsidRDefault="00CB1509" w:rsidP="00CB1509">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Заместитель директора  по учебно-воспитательной работе, который</w:t>
      </w:r>
    </w:p>
    <w:p w:rsidR="00CB1509" w:rsidRPr="00921BDF" w:rsidRDefault="00CB1509" w:rsidP="00FF128C">
      <w:pPr>
        <w:numPr>
          <w:ilvl w:val="0"/>
          <w:numId w:val="212"/>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организует работу психолого – педагогического консилиума;</w:t>
      </w:r>
    </w:p>
    <w:p w:rsidR="00CB1509" w:rsidRPr="00676AA1" w:rsidRDefault="00CB1509" w:rsidP="00FF128C">
      <w:pPr>
        <w:numPr>
          <w:ilvl w:val="0"/>
          <w:numId w:val="212"/>
        </w:numPr>
        <w:spacing w:after="0" w:line="240" w:lineRule="auto"/>
        <w:ind w:left="0" w:firstLine="284"/>
        <w:jc w:val="both"/>
        <w:rPr>
          <w:rFonts w:ascii="Times New Roman" w:hAnsi="Times New Roman"/>
          <w:sz w:val="24"/>
          <w:szCs w:val="24"/>
        </w:rPr>
      </w:pPr>
      <w:r w:rsidRPr="00676AA1">
        <w:rPr>
          <w:rFonts w:ascii="Times New Roman" w:hAnsi="Times New Roman"/>
          <w:sz w:val="24"/>
          <w:szCs w:val="24"/>
        </w:rPr>
        <w:t>обеспечивает систематичность заседаний;</w:t>
      </w:r>
    </w:p>
    <w:p w:rsidR="00CB1509" w:rsidRPr="00921BDF" w:rsidRDefault="00CB1509" w:rsidP="00FF128C">
      <w:pPr>
        <w:numPr>
          <w:ilvl w:val="0"/>
          <w:numId w:val="212"/>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формирует состав участников следующего заседания;</w:t>
      </w:r>
    </w:p>
    <w:p w:rsidR="00CB1509" w:rsidRPr="00921BDF" w:rsidRDefault="00CB1509" w:rsidP="00FF128C">
      <w:pPr>
        <w:numPr>
          <w:ilvl w:val="0"/>
          <w:numId w:val="212"/>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формирует состав учащихся, обсуждаемых на заседании;</w:t>
      </w:r>
    </w:p>
    <w:p w:rsidR="00CB1509" w:rsidRPr="00921BDF" w:rsidRDefault="00CB1509" w:rsidP="00FF128C">
      <w:pPr>
        <w:numPr>
          <w:ilvl w:val="0"/>
          <w:numId w:val="212"/>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координирует связи консилиума с другими звеньями учебно – воспитательного процесса;</w:t>
      </w:r>
    </w:p>
    <w:p w:rsidR="00CB1509" w:rsidRPr="0023473D" w:rsidRDefault="00CB1509" w:rsidP="00FF128C">
      <w:pPr>
        <w:numPr>
          <w:ilvl w:val="0"/>
          <w:numId w:val="212"/>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организует контроль за выполнением рекомендаций консилиума.</w:t>
      </w:r>
    </w:p>
    <w:p w:rsidR="00CB1509" w:rsidRPr="00676AA1" w:rsidRDefault="00CB1509" w:rsidP="00CB1509">
      <w:pPr>
        <w:spacing w:line="240" w:lineRule="auto"/>
        <w:ind w:firstLine="284"/>
        <w:jc w:val="both"/>
        <w:rPr>
          <w:rFonts w:ascii="Times New Roman" w:hAnsi="Times New Roman"/>
          <w:sz w:val="24"/>
          <w:szCs w:val="24"/>
        </w:rPr>
      </w:pPr>
      <w:r w:rsidRPr="00921BDF">
        <w:rPr>
          <w:rFonts w:ascii="Times New Roman" w:hAnsi="Times New Roman"/>
          <w:sz w:val="24"/>
          <w:szCs w:val="24"/>
          <w:lang w:val="ru-RU"/>
        </w:rPr>
        <w:tab/>
      </w:r>
      <w:r w:rsidRPr="00676AA1">
        <w:rPr>
          <w:rFonts w:ascii="Times New Roman" w:hAnsi="Times New Roman"/>
          <w:sz w:val="24"/>
          <w:szCs w:val="24"/>
        </w:rPr>
        <w:t>Классный руководитель, который :</w:t>
      </w:r>
      <w:r w:rsidRPr="00676AA1">
        <w:rPr>
          <w:rFonts w:ascii="Times New Roman" w:hAnsi="Times New Roman"/>
          <w:sz w:val="24"/>
          <w:szCs w:val="24"/>
        </w:rPr>
        <w:tab/>
      </w:r>
      <w:r w:rsidRPr="00676AA1">
        <w:rPr>
          <w:rFonts w:ascii="Times New Roman" w:hAnsi="Times New Roman"/>
          <w:sz w:val="24"/>
          <w:szCs w:val="24"/>
        </w:rPr>
        <w:tab/>
      </w:r>
    </w:p>
    <w:p w:rsidR="00CB1509" w:rsidRPr="00921BDF" w:rsidRDefault="00CB1509" w:rsidP="00FF128C">
      <w:pPr>
        <w:numPr>
          <w:ilvl w:val="0"/>
          <w:numId w:val="213"/>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предоставляет педагогическую характеристику учебной деятельности и поведения конкретных учеников и класса в целом, опираясь на результаты собственных наблюдений и бесед с учителями-предметниками;</w:t>
      </w:r>
    </w:p>
    <w:p w:rsidR="00CB1509" w:rsidRPr="00921BDF" w:rsidRDefault="00CB1509" w:rsidP="00FF128C">
      <w:pPr>
        <w:numPr>
          <w:ilvl w:val="0"/>
          <w:numId w:val="213"/>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анализирует характер продвижения ученика в своём развитии и овладении знаниями и умениями;</w:t>
      </w:r>
    </w:p>
    <w:p w:rsidR="00CB1509" w:rsidRPr="00921BDF" w:rsidRDefault="00CB1509" w:rsidP="00FF128C">
      <w:pPr>
        <w:numPr>
          <w:ilvl w:val="0"/>
          <w:numId w:val="213"/>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выявляет трудности, которые испытывает ученик в различных педагогических ситуациях;</w:t>
      </w:r>
    </w:p>
    <w:p w:rsidR="00CB1509" w:rsidRPr="00921BDF" w:rsidRDefault="00CB1509" w:rsidP="00FF128C">
      <w:pPr>
        <w:numPr>
          <w:ilvl w:val="0"/>
          <w:numId w:val="213"/>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предоставляет информацию об индивидуальных особенностях обучения, общения и самочувствия ученика;</w:t>
      </w:r>
    </w:p>
    <w:p w:rsidR="00CB1509" w:rsidRPr="00921BDF" w:rsidRDefault="00CB1509" w:rsidP="00FF128C">
      <w:pPr>
        <w:numPr>
          <w:ilvl w:val="0"/>
          <w:numId w:val="213"/>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формулирует педагогические гипотезы, выводы и рекомендации.</w:t>
      </w:r>
    </w:p>
    <w:p w:rsidR="00CB1509" w:rsidRPr="00676AA1" w:rsidRDefault="00CB1509" w:rsidP="00CB1509">
      <w:pPr>
        <w:spacing w:line="240" w:lineRule="auto"/>
        <w:jc w:val="both"/>
        <w:rPr>
          <w:rFonts w:ascii="Times New Roman" w:hAnsi="Times New Roman"/>
          <w:sz w:val="24"/>
          <w:szCs w:val="24"/>
        </w:rPr>
      </w:pPr>
      <w:r w:rsidRPr="00676AA1">
        <w:rPr>
          <w:rFonts w:ascii="Times New Roman" w:hAnsi="Times New Roman"/>
          <w:sz w:val="24"/>
          <w:szCs w:val="24"/>
        </w:rPr>
        <w:t>Учитель – предметник, который:</w:t>
      </w:r>
    </w:p>
    <w:p w:rsidR="00CB1509" w:rsidRPr="00921BDF" w:rsidRDefault="00CB1509" w:rsidP="00FF128C">
      <w:pPr>
        <w:numPr>
          <w:ilvl w:val="0"/>
          <w:numId w:val="214"/>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предоставляет информацию об успешности обучения и поведении ученика на его уроке;</w:t>
      </w:r>
    </w:p>
    <w:p w:rsidR="00CB1509" w:rsidRPr="00921BDF" w:rsidRDefault="00CB1509" w:rsidP="00FF128C">
      <w:pPr>
        <w:numPr>
          <w:ilvl w:val="0"/>
          <w:numId w:val="214"/>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выявляет трудности, которые испытывает ученик по данному предмету, определяет пути преодоления этих трудностей;</w:t>
      </w:r>
    </w:p>
    <w:p w:rsidR="00CB1509" w:rsidRPr="00921BDF" w:rsidRDefault="00CB1509" w:rsidP="00FF128C">
      <w:pPr>
        <w:numPr>
          <w:ilvl w:val="0"/>
          <w:numId w:val="214"/>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формулирует педагогические выводы и рекомендации.</w:t>
      </w:r>
      <w:r w:rsidRPr="00921BDF">
        <w:rPr>
          <w:rFonts w:ascii="Times New Roman" w:hAnsi="Times New Roman"/>
          <w:sz w:val="24"/>
          <w:szCs w:val="24"/>
          <w:lang w:val="ru-RU"/>
        </w:rPr>
        <w:tab/>
      </w:r>
      <w:r w:rsidRPr="00921BDF">
        <w:rPr>
          <w:rFonts w:ascii="Times New Roman" w:hAnsi="Times New Roman"/>
          <w:sz w:val="24"/>
          <w:szCs w:val="24"/>
          <w:lang w:val="ru-RU"/>
        </w:rPr>
        <w:tab/>
      </w:r>
    </w:p>
    <w:p w:rsidR="00CB1509" w:rsidRPr="00676AA1" w:rsidRDefault="00CB1509" w:rsidP="00CB1509">
      <w:pPr>
        <w:spacing w:line="240" w:lineRule="auto"/>
        <w:ind w:firstLine="284"/>
        <w:jc w:val="both"/>
        <w:rPr>
          <w:rFonts w:ascii="Times New Roman" w:hAnsi="Times New Roman"/>
          <w:sz w:val="24"/>
          <w:szCs w:val="24"/>
        </w:rPr>
      </w:pPr>
      <w:r w:rsidRPr="00676AA1">
        <w:rPr>
          <w:rFonts w:ascii="Times New Roman" w:hAnsi="Times New Roman"/>
          <w:sz w:val="24"/>
          <w:szCs w:val="24"/>
        </w:rPr>
        <w:t>Педагог – психолог, который:</w:t>
      </w:r>
    </w:p>
    <w:p w:rsidR="00CB1509" w:rsidRPr="00921BDF" w:rsidRDefault="00CB1509" w:rsidP="00FF128C">
      <w:pPr>
        <w:numPr>
          <w:ilvl w:val="0"/>
          <w:numId w:val="215"/>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организует сбор диагностических данных на подготовительном этапе;</w:t>
      </w:r>
    </w:p>
    <w:p w:rsidR="00CB1509" w:rsidRPr="00676AA1" w:rsidRDefault="00CB1509" w:rsidP="00FF128C">
      <w:pPr>
        <w:numPr>
          <w:ilvl w:val="0"/>
          <w:numId w:val="215"/>
        </w:numPr>
        <w:spacing w:after="0" w:line="240" w:lineRule="auto"/>
        <w:ind w:left="0" w:firstLine="284"/>
        <w:jc w:val="both"/>
        <w:rPr>
          <w:rFonts w:ascii="Times New Roman" w:hAnsi="Times New Roman"/>
          <w:sz w:val="24"/>
          <w:szCs w:val="24"/>
        </w:rPr>
      </w:pPr>
      <w:r w:rsidRPr="00676AA1">
        <w:rPr>
          <w:rFonts w:ascii="Times New Roman" w:hAnsi="Times New Roman"/>
          <w:sz w:val="24"/>
          <w:szCs w:val="24"/>
        </w:rPr>
        <w:t>обобщает, систематизирует результаты диагностики;</w:t>
      </w:r>
    </w:p>
    <w:p w:rsidR="00CB1509" w:rsidRPr="00921BDF" w:rsidRDefault="00CB1509" w:rsidP="00FF128C">
      <w:pPr>
        <w:numPr>
          <w:ilvl w:val="0"/>
          <w:numId w:val="215"/>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формулирует диагностические выводы, диагностические гипотезы, предварительные рекомендации;</w:t>
      </w:r>
    </w:p>
    <w:p w:rsidR="00CB1509" w:rsidRPr="00921BDF" w:rsidRDefault="00CB1509" w:rsidP="00FF128C">
      <w:pPr>
        <w:numPr>
          <w:ilvl w:val="0"/>
          <w:numId w:val="215"/>
        </w:numPr>
        <w:spacing w:after="0" w:line="240" w:lineRule="auto"/>
        <w:ind w:left="0" w:firstLine="284"/>
        <w:jc w:val="both"/>
        <w:rPr>
          <w:rFonts w:ascii="Times New Roman" w:hAnsi="Times New Roman"/>
          <w:sz w:val="24"/>
          <w:szCs w:val="24"/>
          <w:lang w:val="ru-RU"/>
        </w:rPr>
      </w:pPr>
      <w:r w:rsidRPr="00921BDF">
        <w:rPr>
          <w:rFonts w:ascii="Times New Roman" w:hAnsi="Times New Roman"/>
          <w:sz w:val="24"/>
          <w:szCs w:val="24"/>
          <w:lang w:val="ru-RU"/>
        </w:rPr>
        <w:t>проводит диагностические собеседования с учащимися и их родителями.</w:t>
      </w:r>
    </w:p>
    <w:p w:rsidR="00CB1509" w:rsidRPr="00921BDF" w:rsidRDefault="00CB1509" w:rsidP="00CB1509">
      <w:pPr>
        <w:spacing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В рамках консилиума происходит разработка и планирование единой психолого – педагогической стратегии сопровождения учащихся, ученических групп и параллелей  в процессе  обучения.</w:t>
      </w:r>
    </w:p>
    <w:p w:rsidR="00CB1509" w:rsidRPr="00AA3CF3" w:rsidRDefault="00AA3CF3" w:rsidP="00AA3CF3">
      <w:pPr>
        <w:rPr>
          <w:rFonts w:ascii="Times New Roman" w:hAnsi="Times New Roman"/>
          <w:b/>
          <w:sz w:val="24"/>
          <w:szCs w:val="24"/>
          <w:lang w:val="ru-RU"/>
        </w:rPr>
      </w:pPr>
      <w:bookmarkStart w:id="539" w:name="_Toc414553280"/>
      <w:bookmarkStart w:id="540" w:name="_Toc430014025"/>
      <w:bookmarkStart w:id="541" w:name="_Toc430016132"/>
      <w:r w:rsidRPr="00AA3CF3">
        <w:rPr>
          <w:rFonts w:ascii="Times New Roman" w:hAnsi="Times New Roman"/>
          <w:b/>
          <w:sz w:val="24"/>
          <w:szCs w:val="24"/>
          <w:lang w:val="ru-RU"/>
        </w:rPr>
        <w:t>2.4.6</w:t>
      </w:r>
      <w:r w:rsidR="00CB1509" w:rsidRPr="00AA3CF3">
        <w:rPr>
          <w:rFonts w:ascii="Times New Roman" w:hAnsi="Times New Roman"/>
          <w:b/>
          <w:sz w:val="24"/>
          <w:szCs w:val="24"/>
          <w:lang w:val="ru-RU"/>
        </w:rPr>
        <w:t>. Планируемые результаты коррекционной работы</w:t>
      </w:r>
      <w:bookmarkEnd w:id="539"/>
      <w:bookmarkEnd w:id="540"/>
      <w:bookmarkEnd w:id="541"/>
    </w:p>
    <w:p w:rsidR="00CB1509" w:rsidRPr="00921BDF" w:rsidRDefault="00CB1509" w:rsidP="0023473D">
      <w:pPr>
        <w:pStyle w:val="Default"/>
        <w:ind w:firstLine="709"/>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Программа коррекционной работы предусматривает выполнение требований к результатам, определенным ФГОС ООО. </w:t>
      </w:r>
    </w:p>
    <w:p w:rsidR="00CB1509" w:rsidRPr="00921BDF" w:rsidRDefault="00CB1509" w:rsidP="0023473D">
      <w:pPr>
        <w:pStyle w:val="Default"/>
        <w:ind w:firstLine="709"/>
        <w:jc w:val="both"/>
        <w:rPr>
          <w:rFonts w:ascii="Times New Roman" w:hAnsi="Times New Roman" w:cs="Times New Roman"/>
          <w:color w:val="auto"/>
          <w:lang w:val="ru-RU"/>
        </w:rPr>
      </w:pPr>
      <w:r w:rsidRPr="00921BDF">
        <w:rPr>
          <w:rFonts w:ascii="Times New Roman" w:hAnsi="Times New Roman" w:cs="Times New Roman"/>
          <w:color w:val="auto"/>
          <w:lang w:val="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CB1509" w:rsidRPr="00921BDF" w:rsidRDefault="00CB1509" w:rsidP="0023473D">
      <w:pPr>
        <w:pStyle w:val="Default"/>
        <w:ind w:firstLine="709"/>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w:t>
      </w:r>
      <w:r w:rsidRPr="00921BDF">
        <w:rPr>
          <w:rFonts w:ascii="Times New Roman" w:hAnsi="Times New Roman" w:cs="Times New Roman"/>
          <w:color w:val="auto"/>
          <w:lang w:val="ru-RU"/>
        </w:rPr>
        <w:lastRenderedPageBreak/>
        <w:t xml:space="preserve">отражаются предметные, метапредметные и личностные результаты. Во внеурочной – личностные и метапредметные результаты. </w:t>
      </w:r>
    </w:p>
    <w:p w:rsidR="00CB1509" w:rsidRPr="00921BDF" w:rsidRDefault="00CB1509" w:rsidP="0023473D">
      <w:pPr>
        <w:pStyle w:val="Default"/>
        <w:ind w:firstLine="709"/>
        <w:jc w:val="both"/>
        <w:rPr>
          <w:rFonts w:ascii="Times New Roman" w:hAnsi="Times New Roman" w:cs="Times New Roman"/>
          <w:color w:val="auto"/>
          <w:lang w:val="ru-RU"/>
        </w:rPr>
      </w:pPr>
      <w:r w:rsidRPr="00921BDF">
        <w:rPr>
          <w:rFonts w:ascii="Times New Roman" w:hAnsi="Times New Roman" w:cs="Times New Roman"/>
          <w:color w:val="auto"/>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B1509" w:rsidRPr="00921BDF" w:rsidRDefault="00CB1509" w:rsidP="0023473D">
      <w:pPr>
        <w:pStyle w:val="Default"/>
        <w:ind w:firstLine="709"/>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CB1509" w:rsidRPr="00921BDF" w:rsidRDefault="00CB1509" w:rsidP="0023473D">
      <w:pPr>
        <w:pStyle w:val="Default"/>
        <w:ind w:firstLine="709"/>
        <w:jc w:val="both"/>
        <w:rPr>
          <w:rFonts w:ascii="Times New Roman" w:hAnsi="Times New Roman" w:cs="Times New Roman"/>
          <w:color w:val="auto"/>
          <w:lang w:val="ru-RU"/>
        </w:rPr>
      </w:pPr>
      <w:r w:rsidRPr="00921BDF">
        <w:rPr>
          <w:rFonts w:ascii="Times New Roman" w:hAnsi="Times New Roman" w:cs="Times New Roman"/>
          <w:color w:val="auto"/>
          <w:lang w:val="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CB1509" w:rsidRPr="00921BDF" w:rsidRDefault="00CB1509" w:rsidP="0023473D">
      <w:pPr>
        <w:pStyle w:val="Default"/>
        <w:ind w:firstLine="709"/>
        <w:jc w:val="both"/>
        <w:rPr>
          <w:rFonts w:ascii="Times New Roman" w:hAnsi="Times New Roman" w:cs="Times New Roman"/>
          <w:color w:val="auto"/>
          <w:lang w:val="ru-RU"/>
        </w:rPr>
      </w:pPr>
      <w:r w:rsidRPr="00921BDF">
        <w:rPr>
          <w:rFonts w:ascii="Times New Roman" w:hAnsi="Times New Roman" w:cs="Times New Roman"/>
          <w:color w:val="auto"/>
          <w:lang w:val="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CB1509" w:rsidRPr="00921BDF" w:rsidRDefault="00CB1509" w:rsidP="0023473D">
      <w:pPr>
        <w:pStyle w:val="Default"/>
        <w:ind w:firstLine="709"/>
        <w:jc w:val="both"/>
        <w:rPr>
          <w:rFonts w:ascii="Times New Roman" w:hAnsi="Times New Roman" w:cs="Times New Roman"/>
          <w:color w:val="auto"/>
          <w:lang w:val="ru-RU"/>
        </w:rPr>
      </w:pPr>
      <w:r w:rsidRPr="00921BDF">
        <w:rPr>
          <w:rFonts w:ascii="Times New Roman" w:hAnsi="Times New Roman" w:cs="Times New Roman"/>
          <w:color w:val="auto"/>
          <w:lang w:val="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CB1509" w:rsidRPr="00921BDF" w:rsidRDefault="00CB1509" w:rsidP="0023473D">
      <w:pPr>
        <w:pStyle w:val="1710"/>
        <w:shd w:val="clear" w:color="auto" w:fill="auto"/>
        <w:spacing w:after="0" w:line="240" w:lineRule="auto"/>
        <w:ind w:firstLine="284"/>
        <w:contextualSpacing/>
        <w:rPr>
          <w:rFonts w:ascii="Times New Roman" w:hAnsi="Times New Roman"/>
          <w:sz w:val="24"/>
          <w:szCs w:val="24"/>
          <w:lang w:val="ru-RU"/>
        </w:rPr>
      </w:pPr>
      <w:r w:rsidRPr="00921BDF">
        <w:rPr>
          <w:rFonts w:ascii="Times New Roman" w:hAnsi="Times New Roman"/>
          <w:sz w:val="24"/>
          <w:szCs w:val="24"/>
          <w:lang w:val="ru-RU"/>
        </w:rPr>
        <w:t>Условия реализации программы</w:t>
      </w:r>
    </w:p>
    <w:p w:rsidR="00CB1509" w:rsidRPr="00921BDF" w:rsidRDefault="00CB1509" w:rsidP="0023473D">
      <w:pPr>
        <w:pStyle w:val="141"/>
        <w:shd w:val="clear" w:color="auto" w:fill="auto"/>
        <w:spacing w:line="240" w:lineRule="auto"/>
        <w:ind w:firstLine="284"/>
        <w:contextualSpacing/>
        <w:rPr>
          <w:rFonts w:ascii="Times New Roman" w:hAnsi="Times New Roman"/>
          <w:i w:val="0"/>
          <w:sz w:val="24"/>
          <w:szCs w:val="24"/>
          <w:lang w:val="ru-RU"/>
        </w:rPr>
      </w:pPr>
      <w:r w:rsidRPr="00921BDF">
        <w:rPr>
          <w:rStyle w:val="146"/>
          <w:i w:val="0"/>
          <w:sz w:val="24"/>
          <w:szCs w:val="24"/>
          <w:lang w:val="ru-RU"/>
        </w:rPr>
        <w:t>Организационные условия</w:t>
      </w:r>
    </w:p>
    <w:p w:rsidR="00CB1509" w:rsidRPr="00921BDF" w:rsidRDefault="00CB1509" w:rsidP="0023473D">
      <w:pPr>
        <w:pStyle w:val="afb"/>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 xml:space="preserve">Ввиду небольшого количества детей с ОВЗ их обучение ведется в общеобразовательном классе по общей образовательной программе основного общего образования с осуществлением индивидуального и дифференцированного подхода в соответствии с рекомендациями ПМПк. </w:t>
      </w:r>
    </w:p>
    <w:p w:rsidR="00CB1509" w:rsidRPr="00921BDF" w:rsidRDefault="00CB1509" w:rsidP="0023473D">
      <w:pPr>
        <w:pStyle w:val="afb"/>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При наличии медицинских показаний ребенок может обучаться в щадящем режиме или на дому в течение четверти, полугода или полный учебный год. Используется дистанционное обучение. Специалисты дополнительного образования ведут работу с детьми с ОВЗ во внеурочное время.</w:t>
      </w:r>
    </w:p>
    <w:p w:rsidR="00CB1509" w:rsidRPr="00921BDF" w:rsidRDefault="00CB1509" w:rsidP="0023473D">
      <w:pPr>
        <w:pStyle w:val="141"/>
        <w:shd w:val="clear" w:color="auto" w:fill="auto"/>
        <w:spacing w:line="240" w:lineRule="auto"/>
        <w:ind w:firstLine="284"/>
        <w:contextualSpacing/>
        <w:rPr>
          <w:rFonts w:ascii="Times New Roman" w:hAnsi="Times New Roman"/>
          <w:i w:val="0"/>
          <w:sz w:val="24"/>
          <w:szCs w:val="24"/>
          <w:lang w:val="ru-RU"/>
        </w:rPr>
      </w:pPr>
      <w:r w:rsidRPr="00921BDF">
        <w:rPr>
          <w:rStyle w:val="146"/>
          <w:i w:val="0"/>
          <w:sz w:val="24"/>
          <w:szCs w:val="24"/>
          <w:lang w:val="ru-RU"/>
        </w:rPr>
        <w:t>Психолого-педагогическое обеспечение включает:</w:t>
      </w:r>
    </w:p>
    <w:p w:rsidR="00CB1509" w:rsidRPr="00921BDF" w:rsidRDefault="00CB1509" w:rsidP="0023473D">
      <w:pPr>
        <w:pStyle w:val="afb"/>
        <w:tabs>
          <w:tab w:val="left" w:pos="716"/>
        </w:tabs>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w:t>
      </w:r>
      <w:r w:rsidRPr="00676AA1">
        <w:rPr>
          <w:rFonts w:ascii="Times New Roman" w:eastAsia="Calibri" w:hAnsi="Times New Roman"/>
          <w:sz w:val="24"/>
          <w:szCs w:val="24"/>
        </w:rPr>
        <w:t> </w:t>
      </w:r>
      <w:r w:rsidRPr="00921BDF">
        <w:rPr>
          <w:rFonts w:ascii="Times New Roman" w:eastAsia="Calibri" w:hAnsi="Times New Roman"/>
          <w:sz w:val="24"/>
          <w:szCs w:val="24"/>
          <w:lang w:val="ru-RU"/>
        </w:rPr>
        <w:t>дифференцированные условия (оптимальный режим учебных нагрузок);</w:t>
      </w:r>
    </w:p>
    <w:p w:rsidR="00CB1509" w:rsidRPr="00921BDF" w:rsidRDefault="00CB1509" w:rsidP="0023473D">
      <w:pPr>
        <w:pStyle w:val="afb"/>
        <w:tabs>
          <w:tab w:val="left" w:pos="721"/>
        </w:tabs>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w:t>
      </w:r>
      <w:r w:rsidRPr="00676AA1">
        <w:rPr>
          <w:rFonts w:ascii="Times New Roman" w:eastAsia="Calibri" w:hAnsi="Times New Roman"/>
          <w:sz w:val="24"/>
          <w:szCs w:val="24"/>
        </w:rPr>
        <w:t> </w:t>
      </w:r>
      <w:r w:rsidRPr="00921BDF">
        <w:rPr>
          <w:rFonts w:ascii="Times New Roman" w:eastAsia="Calibri" w:hAnsi="Times New Roman"/>
          <w:sz w:val="24"/>
          <w:szCs w:val="24"/>
          <w:lang w:val="ru-RU"/>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B1509" w:rsidRPr="00921BDF" w:rsidRDefault="00CB1509" w:rsidP="0023473D">
      <w:pPr>
        <w:pStyle w:val="afb"/>
        <w:tabs>
          <w:tab w:val="left" w:pos="726"/>
        </w:tabs>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w:t>
      </w:r>
      <w:r w:rsidRPr="00676AA1">
        <w:rPr>
          <w:rFonts w:ascii="Times New Roman" w:eastAsia="Calibri" w:hAnsi="Times New Roman"/>
          <w:sz w:val="24"/>
          <w:szCs w:val="24"/>
        </w:rPr>
        <w:t> </w:t>
      </w:r>
      <w:r w:rsidRPr="00921BDF">
        <w:rPr>
          <w:rFonts w:ascii="Times New Roman" w:eastAsia="Calibri" w:hAnsi="Times New Roman"/>
          <w:sz w:val="24"/>
          <w:szCs w:val="24"/>
          <w:lang w:val="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CB1509" w:rsidRPr="00921BDF" w:rsidRDefault="00CB1509" w:rsidP="0023473D">
      <w:pPr>
        <w:pStyle w:val="afb"/>
        <w:tabs>
          <w:tab w:val="left" w:pos="1166"/>
        </w:tabs>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w:t>
      </w:r>
      <w:r w:rsidRPr="00676AA1">
        <w:rPr>
          <w:rFonts w:ascii="Times New Roman" w:eastAsia="Calibri" w:hAnsi="Times New Roman"/>
          <w:sz w:val="24"/>
          <w:szCs w:val="24"/>
        </w:rPr>
        <w:t> </w:t>
      </w:r>
      <w:r w:rsidRPr="00921BDF">
        <w:rPr>
          <w:rFonts w:ascii="Times New Roman" w:eastAsia="Calibri" w:hAnsi="Times New Roman"/>
          <w:sz w:val="24"/>
          <w:szCs w:val="24"/>
          <w:lang w:val="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B1509" w:rsidRPr="00921BDF" w:rsidRDefault="00CB1509" w:rsidP="0023473D">
      <w:pPr>
        <w:pStyle w:val="afb"/>
        <w:tabs>
          <w:tab w:val="left" w:pos="1166"/>
        </w:tabs>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w:t>
      </w:r>
      <w:r w:rsidRPr="00676AA1">
        <w:rPr>
          <w:rFonts w:ascii="Times New Roman" w:eastAsia="Calibri" w:hAnsi="Times New Roman"/>
          <w:sz w:val="24"/>
          <w:szCs w:val="24"/>
        </w:rPr>
        <w:t> </w:t>
      </w:r>
      <w:r w:rsidRPr="00921BDF">
        <w:rPr>
          <w:rFonts w:ascii="Times New Roman" w:eastAsia="Calibri" w:hAnsi="Times New Roman"/>
          <w:sz w:val="24"/>
          <w:szCs w:val="24"/>
          <w:lang w:val="ru-RU"/>
        </w:rPr>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w:t>
      </w:r>
      <w:r w:rsidRPr="00921BDF">
        <w:rPr>
          <w:rFonts w:ascii="Times New Roman" w:eastAsia="Calibri" w:hAnsi="Times New Roman"/>
          <w:sz w:val="24"/>
          <w:szCs w:val="24"/>
          <w:lang w:val="ru-RU"/>
        </w:rPr>
        <w:lastRenderedPageBreak/>
        <w:t>воспитательных, культурно-развлекательных, спортивно-оздоровительных и иных досуговых мероприятиях;</w:t>
      </w:r>
    </w:p>
    <w:p w:rsidR="00CB1509" w:rsidRPr="00921BDF" w:rsidRDefault="00CB1509" w:rsidP="0023473D">
      <w:pPr>
        <w:pStyle w:val="141"/>
        <w:shd w:val="clear" w:color="auto" w:fill="auto"/>
        <w:spacing w:line="240" w:lineRule="auto"/>
        <w:ind w:firstLine="284"/>
        <w:contextualSpacing/>
        <w:rPr>
          <w:rFonts w:ascii="Times New Roman" w:hAnsi="Times New Roman"/>
          <w:i w:val="0"/>
          <w:sz w:val="24"/>
          <w:szCs w:val="24"/>
          <w:lang w:val="ru-RU"/>
        </w:rPr>
      </w:pPr>
      <w:r w:rsidRPr="00921BDF">
        <w:rPr>
          <w:rStyle w:val="145"/>
          <w:i w:val="0"/>
          <w:sz w:val="24"/>
          <w:szCs w:val="24"/>
          <w:lang w:val="ru-RU"/>
        </w:rPr>
        <w:t>Программно-методическое обеспечение</w:t>
      </w:r>
    </w:p>
    <w:p w:rsidR="00CB1509" w:rsidRPr="00921BDF" w:rsidRDefault="00CB1509" w:rsidP="0023473D">
      <w:pPr>
        <w:pStyle w:val="afb"/>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В процессе реализации программы коррекционной работы используются  рабочие коррекционно-развивающие программы по выявленным нарушениям,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CB1509" w:rsidRPr="00921BDF" w:rsidRDefault="00CB1509" w:rsidP="0023473D">
      <w:pPr>
        <w:pStyle w:val="afb"/>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(примеры рабочих программ, диагностического и коррекционно-развивающего инструментария даны в приложении).</w:t>
      </w:r>
    </w:p>
    <w:p w:rsidR="00CB1509" w:rsidRPr="00921BDF" w:rsidRDefault="00CB1509" w:rsidP="0023473D">
      <w:pPr>
        <w:pStyle w:val="afb"/>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При  обучении  детей с выраженными нарушениями психического и (или) физического развития по индивидуальному учебному плану  используются модифицированные образовательные программы.</w:t>
      </w:r>
    </w:p>
    <w:p w:rsidR="00CB1509" w:rsidRPr="00921BDF" w:rsidRDefault="00CB1509" w:rsidP="0023473D">
      <w:pPr>
        <w:pStyle w:val="141"/>
        <w:shd w:val="clear" w:color="auto" w:fill="auto"/>
        <w:spacing w:line="240" w:lineRule="auto"/>
        <w:ind w:firstLine="284"/>
        <w:contextualSpacing/>
        <w:rPr>
          <w:rFonts w:ascii="Times New Roman" w:hAnsi="Times New Roman"/>
          <w:i w:val="0"/>
          <w:sz w:val="24"/>
          <w:szCs w:val="24"/>
          <w:lang w:val="ru-RU"/>
        </w:rPr>
      </w:pPr>
      <w:r w:rsidRPr="00921BDF">
        <w:rPr>
          <w:rStyle w:val="145"/>
          <w:i w:val="0"/>
          <w:sz w:val="24"/>
          <w:szCs w:val="24"/>
          <w:lang w:val="ru-RU"/>
        </w:rPr>
        <w:t>Кадровое обеспечение</w:t>
      </w:r>
    </w:p>
    <w:p w:rsidR="00CB1509" w:rsidRPr="00921BDF" w:rsidRDefault="00CB1509" w:rsidP="0023473D">
      <w:pPr>
        <w:pStyle w:val="afb"/>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 xml:space="preserve">- педагог-психолог </w:t>
      </w:r>
      <w:r w:rsidR="007768A1">
        <w:rPr>
          <w:rFonts w:ascii="Times New Roman" w:eastAsia="Calibri" w:hAnsi="Times New Roman"/>
          <w:sz w:val="24"/>
          <w:szCs w:val="24"/>
          <w:lang w:val="ru-RU"/>
        </w:rPr>
        <w:t>, логопед, социальный педагог</w:t>
      </w:r>
    </w:p>
    <w:p w:rsidR="00CB1509" w:rsidRPr="00921BDF" w:rsidRDefault="00CB1509" w:rsidP="0023473D">
      <w:pPr>
        <w:pStyle w:val="afb"/>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 xml:space="preserve"> -  педагоги, прошедшие обязательную курсовую или другие виды профессиональной подготовки. При увеличении количества детей с ОВЗ, необходимо добавить в штатное расписание социального педагога, учителя-дефектолога, медицинских работников, уровень квалификации которых должен соответствовать квалификационным характеристикам по соответствующей должности.</w:t>
      </w:r>
    </w:p>
    <w:p w:rsidR="00CB1509" w:rsidRPr="00921BDF" w:rsidRDefault="00CB1509" w:rsidP="0023473D">
      <w:pPr>
        <w:pStyle w:val="141"/>
        <w:shd w:val="clear" w:color="auto" w:fill="auto"/>
        <w:spacing w:line="240" w:lineRule="auto"/>
        <w:ind w:firstLine="284"/>
        <w:contextualSpacing/>
        <w:rPr>
          <w:rFonts w:ascii="Times New Roman" w:hAnsi="Times New Roman"/>
          <w:i w:val="0"/>
          <w:sz w:val="24"/>
          <w:szCs w:val="24"/>
          <w:lang w:val="ru-RU"/>
        </w:rPr>
      </w:pPr>
      <w:r w:rsidRPr="00921BDF">
        <w:rPr>
          <w:rStyle w:val="144"/>
          <w:i w:val="0"/>
          <w:sz w:val="24"/>
          <w:szCs w:val="24"/>
          <w:lang w:val="ru-RU"/>
        </w:rPr>
        <w:t>Материально-техническое обеспечение</w:t>
      </w:r>
    </w:p>
    <w:p w:rsidR="00CB1509" w:rsidRPr="00676AA1" w:rsidRDefault="00CB1509" w:rsidP="0023473D">
      <w:pPr>
        <w:pStyle w:val="Osnova"/>
        <w:tabs>
          <w:tab w:val="left" w:leader="dot" w:pos="624"/>
        </w:tabs>
        <w:spacing w:line="240" w:lineRule="auto"/>
        <w:ind w:firstLine="284"/>
        <w:rPr>
          <w:rFonts w:ascii="Times New Roman" w:hAnsi="Times New Roman" w:cs="Times New Roman"/>
          <w:sz w:val="24"/>
          <w:szCs w:val="24"/>
          <w:lang w:val="ru-RU"/>
        </w:rPr>
      </w:pPr>
      <w:r w:rsidRPr="00676AA1">
        <w:rPr>
          <w:rFonts w:ascii="Times New Roman" w:hAnsi="Times New Roman" w:cs="Times New Roman"/>
          <w:sz w:val="24"/>
          <w:szCs w:val="24"/>
          <w:lang w:val="ru-RU"/>
        </w:rPr>
        <w:t>Материально-техническое обеспечение школы в настоящее время позволяет обеспечить коррекционно-развивающую среду для имеющихся категорий детей с ОВЗ, в том числе детей-инвалидов. Имеются кабине</w:t>
      </w:r>
      <w:r>
        <w:rPr>
          <w:rFonts w:ascii="Times New Roman" w:hAnsi="Times New Roman" w:cs="Times New Roman"/>
          <w:sz w:val="24"/>
          <w:szCs w:val="24"/>
          <w:lang w:val="ru-RU"/>
        </w:rPr>
        <w:t>т</w:t>
      </w:r>
      <w:r w:rsidR="007768A1">
        <w:rPr>
          <w:rFonts w:ascii="Times New Roman" w:hAnsi="Times New Roman" w:cs="Times New Roman"/>
          <w:sz w:val="24"/>
          <w:szCs w:val="24"/>
          <w:lang w:val="ru-RU"/>
        </w:rPr>
        <w:t>ы логопеда</w:t>
      </w:r>
      <w:r w:rsidRPr="00676AA1">
        <w:rPr>
          <w:rFonts w:ascii="Times New Roman" w:hAnsi="Times New Roman" w:cs="Times New Roman"/>
          <w:sz w:val="24"/>
          <w:szCs w:val="24"/>
          <w:lang w:val="ru-RU"/>
        </w:rPr>
        <w:t xml:space="preserve"> педагога-психолога для организации индивидуальных и групповых коррекционно-развивающих занятии, а также кабинет</w:t>
      </w:r>
      <w:r w:rsidR="007768A1">
        <w:rPr>
          <w:rFonts w:ascii="Times New Roman" w:hAnsi="Times New Roman" w:cs="Times New Roman"/>
          <w:sz w:val="24"/>
          <w:szCs w:val="24"/>
          <w:lang w:val="ru-RU"/>
        </w:rPr>
        <w:t>ы</w:t>
      </w:r>
      <w:r w:rsidRPr="00676AA1">
        <w:rPr>
          <w:rFonts w:ascii="Times New Roman" w:hAnsi="Times New Roman" w:cs="Times New Roman"/>
          <w:sz w:val="24"/>
          <w:szCs w:val="24"/>
          <w:lang w:val="ru-RU"/>
        </w:rPr>
        <w:t>, оснащенные компьютерами. Имеются возможности для организации спортивных и массовых мероприятий, питания, оздоровительных и лечебно-профилактических мероприятий, хозяйственно-бытового и санитарн</w:t>
      </w:r>
      <w:r>
        <w:rPr>
          <w:rFonts w:ascii="Times New Roman" w:hAnsi="Times New Roman" w:cs="Times New Roman"/>
          <w:sz w:val="24"/>
          <w:szCs w:val="24"/>
          <w:lang w:val="ru-RU"/>
        </w:rPr>
        <w:t>о-гигиенического обслуживания.</w:t>
      </w:r>
    </w:p>
    <w:p w:rsidR="00CB1509" w:rsidRPr="00921BDF" w:rsidRDefault="00CB1509" w:rsidP="00CB1509">
      <w:pPr>
        <w:pStyle w:val="141"/>
        <w:shd w:val="clear" w:color="auto" w:fill="auto"/>
        <w:spacing w:line="240" w:lineRule="auto"/>
        <w:ind w:firstLine="284"/>
        <w:contextualSpacing/>
        <w:rPr>
          <w:rFonts w:ascii="Times New Roman" w:hAnsi="Times New Roman"/>
          <w:i w:val="0"/>
          <w:sz w:val="24"/>
          <w:szCs w:val="24"/>
          <w:lang w:val="ru-RU"/>
        </w:rPr>
      </w:pPr>
      <w:r w:rsidRPr="00921BDF">
        <w:rPr>
          <w:rStyle w:val="144"/>
          <w:i w:val="0"/>
          <w:sz w:val="24"/>
          <w:szCs w:val="24"/>
          <w:lang w:val="ru-RU"/>
        </w:rPr>
        <w:t>Информационное обеспечение</w:t>
      </w:r>
    </w:p>
    <w:p w:rsidR="00233F91" w:rsidRPr="0023473D" w:rsidRDefault="00CB1509" w:rsidP="0023473D">
      <w:pPr>
        <w:pStyle w:val="afb"/>
        <w:spacing w:after="0" w:line="240" w:lineRule="auto"/>
        <w:ind w:firstLine="284"/>
        <w:contextualSpacing/>
        <w:jc w:val="both"/>
        <w:rPr>
          <w:rFonts w:ascii="Times New Roman" w:eastAsia="Calibri" w:hAnsi="Times New Roman"/>
          <w:sz w:val="24"/>
          <w:szCs w:val="24"/>
          <w:lang w:val="ru-RU"/>
        </w:rPr>
      </w:pPr>
      <w:r w:rsidRPr="00921BDF">
        <w:rPr>
          <w:rFonts w:ascii="Times New Roman" w:eastAsia="Calibri" w:hAnsi="Times New Roman"/>
          <w:sz w:val="24"/>
          <w:szCs w:val="24"/>
          <w:lang w:val="ru-RU"/>
        </w:rPr>
        <w:t>Программа поддерживается информационной образовательной средой, созданной в школе: электронный дневник; компьютерные классы с  выходом в Интернет; сайт школы, с помощью которого при необходимости может осуществляться дистанционная форма обучения детей с использованием современных информационно-коммуникационных технологий. Информационная образовательная среда школы обеспечивает широкий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bookmarkStart w:id="542" w:name="_Toc406059068"/>
      <w:bookmarkStart w:id="543" w:name="_Toc409691732"/>
      <w:bookmarkStart w:id="544" w:name="_Toc414553281"/>
    </w:p>
    <w:p w:rsidR="00CB1509" w:rsidRPr="00921BDF" w:rsidRDefault="00CB1509" w:rsidP="00AA3CF3">
      <w:pPr>
        <w:pStyle w:val="1"/>
        <w:rPr>
          <w:lang w:val="ru-RU"/>
        </w:rPr>
      </w:pPr>
      <w:bookmarkStart w:id="545" w:name="_Toc532827087"/>
      <w:r w:rsidRPr="00921BDF">
        <w:rPr>
          <w:lang w:val="ru-RU"/>
        </w:rPr>
        <w:t>3. Организационный раздел</w:t>
      </w:r>
      <w:bookmarkEnd w:id="542"/>
      <w:bookmarkEnd w:id="543"/>
      <w:r w:rsidRPr="00921BDF">
        <w:rPr>
          <w:lang w:val="ru-RU"/>
        </w:rPr>
        <w:t xml:space="preserve">  основной образовательной программы основного общего образования</w:t>
      </w:r>
      <w:bookmarkEnd w:id="544"/>
      <w:bookmarkEnd w:id="545"/>
    </w:p>
    <w:p w:rsidR="00CB1509" w:rsidRPr="0024526B" w:rsidRDefault="00CB1509" w:rsidP="00FF128C">
      <w:pPr>
        <w:pStyle w:val="2"/>
        <w:numPr>
          <w:ilvl w:val="1"/>
          <w:numId w:val="150"/>
        </w:numPr>
      </w:pPr>
      <w:bookmarkStart w:id="546" w:name="_Toc406059069"/>
      <w:bookmarkStart w:id="547" w:name="_Toc409691733"/>
      <w:bookmarkStart w:id="548" w:name="_Toc410654074"/>
      <w:bookmarkStart w:id="549" w:name="_Toc414553282"/>
      <w:bookmarkStart w:id="550" w:name="_Toc430014026"/>
      <w:bookmarkStart w:id="551" w:name="_Toc430016133"/>
      <w:bookmarkStart w:id="552" w:name="_Toc532827088"/>
      <w:r>
        <w:t>У</w:t>
      </w:r>
      <w:r w:rsidRPr="0074495D">
        <w:t>чебный план</w:t>
      </w:r>
      <w:bookmarkEnd w:id="546"/>
      <w:r w:rsidRPr="0074495D">
        <w:t xml:space="preserve"> основного общего образования</w:t>
      </w:r>
      <w:bookmarkEnd w:id="547"/>
      <w:bookmarkEnd w:id="548"/>
      <w:bookmarkEnd w:id="549"/>
      <w:bookmarkEnd w:id="550"/>
      <w:bookmarkEnd w:id="551"/>
      <w:bookmarkEnd w:id="552"/>
    </w:p>
    <w:p w:rsidR="0024526B" w:rsidRPr="0024526B" w:rsidRDefault="0024526B" w:rsidP="0024526B">
      <w:pPr>
        <w:spacing w:line="240" w:lineRule="auto"/>
        <w:jc w:val="center"/>
        <w:rPr>
          <w:rFonts w:ascii="Times New Roman" w:hAnsi="Times New Roman"/>
          <w:b/>
          <w:sz w:val="24"/>
          <w:szCs w:val="24"/>
          <w:lang w:val="ru-RU"/>
        </w:rPr>
      </w:pPr>
      <w:r w:rsidRPr="0024526B">
        <w:rPr>
          <w:rFonts w:ascii="Times New Roman" w:hAnsi="Times New Roman"/>
          <w:b/>
          <w:sz w:val="24"/>
          <w:szCs w:val="24"/>
          <w:lang w:val="ru-RU"/>
        </w:rPr>
        <w:t>Пояснительная записка</w:t>
      </w:r>
    </w:p>
    <w:p w:rsidR="0024526B" w:rsidRPr="0024526B" w:rsidRDefault="0024526B" w:rsidP="0024526B">
      <w:pPr>
        <w:spacing w:line="240" w:lineRule="auto"/>
        <w:jc w:val="center"/>
        <w:rPr>
          <w:rFonts w:ascii="Times New Roman" w:hAnsi="Times New Roman"/>
          <w:b/>
          <w:sz w:val="24"/>
          <w:szCs w:val="24"/>
          <w:lang w:val="ru-RU"/>
        </w:rPr>
      </w:pPr>
      <w:r w:rsidRPr="00F0380B">
        <w:rPr>
          <w:rFonts w:ascii="Times New Roman" w:hAnsi="Times New Roman"/>
          <w:b/>
          <w:sz w:val="24"/>
          <w:szCs w:val="24"/>
        </w:rPr>
        <w:t>I</w:t>
      </w:r>
      <w:r w:rsidRPr="0024526B">
        <w:rPr>
          <w:rFonts w:ascii="Times New Roman" w:hAnsi="Times New Roman"/>
          <w:b/>
          <w:sz w:val="24"/>
          <w:szCs w:val="24"/>
          <w:lang w:val="ru-RU"/>
        </w:rPr>
        <w:t>. Общие положения</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r w:rsidRPr="00E46AC2">
        <w:rPr>
          <w:rFonts w:ascii="Times New Roman" w:hAnsi="Times New Roman"/>
          <w:sz w:val="24"/>
          <w:szCs w:val="24"/>
          <w:lang w:val="ru-RU"/>
        </w:rPr>
        <w:t xml:space="preserve">Учебный план основного общего образования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Учебный план обеспечивает преподавание </w:t>
      </w:r>
      <w:r w:rsidRPr="00E46AC2">
        <w:rPr>
          <w:rFonts w:ascii="Times New Roman" w:hAnsi="Times New Roman"/>
          <w:sz w:val="24"/>
          <w:szCs w:val="24"/>
          <w:lang w:val="ru-RU"/>
        </w:rPr>
        <w:lastRenderedPageBreak/>
        <w:t>и изучение государственного языка Российской Федерации, возможность преподавания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r w:rsidRPr="00E46AC2">
        <w:rPr>
          <w:rFonts w:ascii="Times New Roman" w:hAnsi="Times New Roman"/>
          <w:sz w:val="24"/>
          <w:szCs w:val="24"/>
          <w:lang w:val="ru-RU"/>
        </w:rPr>
        <w:t>В учебный план входят следующие обязательные предметные области и учебные предметы: русский язык и литература (русский язык, литература); родной язык и родная литература (родной язык, родная литература); иностранные языки (иностранный язык, второй иностранный язык); общественно-научные предметы (история России, всеобщая история, обществознание, география); математика и информатика (математика, алгебра, геометрия, информатика); основы духовно-нравственной культуры народов России; естественно-научные предметы (физика, биология, химия); искусство (изобразительное искусство, музыка); технология (технология); физическая культура и основы безопасности жизнедеятельности (физическая культура, основы безопасности жизнедеятельности).</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Образовательная деятельность основного общего образования МАОУ «Тавринская СОШ» предусматривает применение 2 варианта примерного учебного плана  для общеобразовательных учреждений, в которых обучение ведётся на русском языке с изучением одного иностранного языка.  Учебный план организации, осуществляющей образовательную деятельность,  предусматривает возможность введения учебных курсов, обеспечивающих образовательные потребности и интересы обучающихся, в том числе этнокультурные.</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r w:rsidRPr="00E46AC2">
        <w:rPr>
          <w:rFonts w:ascii="Times New Roman" w:hAnsi="Times New Roman"/>
          <w:sz w:val="24"/>
          <w:szCs w:val="24"/>
          <w:lang w:val="ru-RU"/>
        </w:rPr>
        <w:t>Максимальная нагрузка в учебном плане школы соответствует максимальной нагрузке по санитарным нормам, требованиям и режиму шестидневной учебной недели. Количество учебных занятий за 5 лет  составляет не  менее 5267 часов и не более 6020 часов.</w:t>
      </w:r>
    </w:p>
    <w:p w:rsidR="00E46AC2" w:rsidRPr="00E46AC2" w:rsidRDefault="00E46AC2" w:rsidP="00E46AC2">
      <w:pPr>
        <w:spacing w:line="240" w:lineRule="auto"/>
        <w:jc w:val="center"/>
        <w:rPr>
          <w:rFonts w:ascii="Times New Roman" w:hAnsi="Times New Roman"/>
          <w:b/>
          <w:sz w:val="24"/>
          <w:szCs w:val="24"/>
          <w:lang w:val="ru-RU"/>
        </w:rPr>
      </w:pPr>
      <w:r w:rsidRPr="00F0380B">
        <w:rPr>
          <w:rFonts w:ascii="Times New Roman" w:hAnsi="Times New Roman"/>
          <w:b/>
          <w:sz w:val="24"/>
          <w:szCs w:val="24"/>
        </w:rPr>
        <w:t>II</w:t>
      </w:r>
      <w:r w:rsidRPr="00E46AC2">
        <w:rPr>
          <w:rFonts w:ascii="Times New Roman" w:hAnsi="Times New Roman"/>
          <w:b/>
          <w:sz w:val="24"/>
          <w:szCs w:val="24"/>
          <w:lang w:val="ru-RU"/>
        </w:rPr>
        <w:t>. Нормативно-правовая основа формирования учебного плана</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Учебный план составлен на основе документов, определяющих содержание общего образования:</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-Федеральный закон от 29.12.2012 №273-ФЗ  «Об образовании в Российской Федерации»;</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E46AC2">
          <w:rPr>
            <w:rFonts w:ascii="Times New Roman" w:hAnsi="Times New Roman"/>
            <w:sz w:val="24"/>
            <w:szCs w:val="24"/>
            <w:lang w:val="ru-RU"/>
          </w:rPr>
          <w:t>2010 г</w:t>
        </w:r>
      </w:smartTag>
      <w:r w:rsidRPr="00E46AC2">
        <w:rPr>
          <w:rFonts w:ascii="Times New Roman" w:hAnsi="Times New Roman"/>
          <w:sz w:val="24"/>
          <w:szCs w:val="24"/>
          <w:lang w:val="ru-RU"/>
        </w:rPr>
        <w:t>. № 1897 «Об утверждении и введении в действие федерального государственного образовательного стандарта основного общего образования»;</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E46AC2">
          <w:rPr>
            <w:rFonts w:ascii="Times New Roman" w:hAnsi="Times New Roman"/>
            <w:sz w:val="24"/>
            <w:szCs w:val="24"/>
            <w:lang w:val="ru-RU"/>
          </w:rPr>
          <w:t>2010 г</w:t>
        </w:r>
      </w:smartTag>
      <w:r w:rsidRPr="00E46AC2">
        <w:rPr>
          <w:rFonts w:ascii="Times New Roman" w:hAnsi="Times New Roman"/>
          <w:sz w:val="24"/>
          <w:szCs w:val="24"/>
          <w:lang w:val="ru-RU"/>
        </w:rPr>
        <w:t>. № 1897);</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-Приказ Минобрнауки России № 1644 от 29 декабря 2014 года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E46AC2" w:rsidRPr="00945021" w:rsidRDefault="00E46AC2" w:rsidP="00E46AC2">
      <w:pPr>
        <w:pStyle w:val="11"/>
        <w:widowControl w:val="0"/>
        <w:shd w:val="clear" w:color="auto" w:fill="FFFFFF"/>
        <w:tabs>
          <w:tab w:val="left" w:pos="0"/>
        </w:tabs>
        <w:autoSpaceDE w:val="0"/>
        <w:autoSpaceDN w:val="0"/>
        <w:adjustRightInd w:val="0"/>
        <w:ind w:left="0"/>
        <w:jc w:val="both"/>
        <w:rPr>
          <w:sz w:val="24"/>
          <w:szCs w:val="24"/>
          <w:lang w:val="ru-RU"/>
        </w:rPr>
      </w:pPr>
      <w:r>
        <w:rPr>
          <w:rFonts w:eastAsiaTheme="minorHAnsi"/>
          <w:sz w:val="24"/>
          <w:szCs w:val="24"/>
          <w:lang w:val="ru-RU" w:bidi="ar-SA"/>
        </w:rPr>
        <w:t>-</w:t>
      </w:r>
      <w:r>
        <w:rPr>
          <w:sz w:val="24"/>
          <w:szCs w:val="24"/>
          <w:lang w:val="ru-RU"/>
        </w:rPr>
        <w:t>Приказ Минобрнауки России от 31 декабря 2015 года № 1577</w:t>
      </w:r>
      <w:r w:rsidRPr="00523340">
        <w:rPr>
          <w:sz w:val="24"/>
          <w:szCs w:val="24"/>
          <w:lang w:val="ru-RU"/>
        </w:rPr>
        <w:t xml:space="preserve"> «О внесении изменений в федеральный государственный обр</w:t>
      </w:r>
      <w:r>
        <w:rPr>
          <w:sz w:val="24"/>
          <w:szCs w:val="24"/>
          <w:lang w:val="ru-RU"/>
        </w:rPr>
        <w:t>азовательный стандарт основного</w:t>
      </w:r>
      <w:r w:rsidRPr="00523340">
        <w:rPr>
          <w:sz w:val="24"/>
          <w:szCs w:val="24"/>
          <w:lang w:val="ru-RU"/>
        </w:rPr>
        <w:t xml:space="preserve"> общего образования, утвержденный приказом Министерства образования и науки Российс</w:t>
      </w:r>
      <w:r>
        <w:rPr>
          <w:sz w:val="24"/>
          <w:szCs w:val="24"/>
          <w:lang w:val="ru-RU"/>
        </w:rPr>
        <w:t>кой Федерации от 17 декабря 2010 г. № 1897</w:t>
      </w:r>
      <w:r w:rsidRPr="00523340">
        <w:rPr>
          <w:sz w:val="24"/>
          <w:szCs w:val="24"/>
          <w:lang w:val="ru-RU"/>
        </w:rPr>
        <w:t>» (зарегистрирован</w:t>
      </w:r>
      <w:r>
        <w:rPr>
          <w:sz w:val="24"/>
          <w:szCs w:val="24"/>
          <w:lang w:val="ru-RU"/>
        </w:rPr>
        <w:t>о в Минюсте России 2 февраля 2016 г., регистрационный номер 40937</w:t>
      </w:r>
      <w:r w:rsidRPr="00523340">
        <w:rPr>
          <w:sz w:val="24"/>
          <w:szCs w:val="24"/>
          <w:lang w:val="ru-RU"/>
        </w:rPr>
        <w:t>);</w:t>
      </w:r>
    </w:p>
    <w:p w:rsidR="00E46AC2" w:rsidRPr="00E46AC2" w:rsidRDefault="00E46AC2" w:rsidP="00E46AC2">
      <w:pPr>
        <w:spacing w:line="240" w:lineRule="auto"/>
        <w:jc w:val="both"/>
        <w:rPr>
          <w:rFonts w:ascii="Times New Roman" w:hAnsi="Times New Roman"/>
          <w:sz w:val="24"/>
          <w:szCs w:val="24"/>
          <w:lang w:val="ru-RU"/>
        </w:rPr>
      </w:pP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-Приказ Министерства образования и науки Российской Федерации от 31 марта 2014 г. № 253 г. Москва «Об утверждении федерального перечня учебников, рекомендованных к использованию в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lastRenderedPageBreak/>
        <w:t>-Приказ от 8 июня 2015г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 марта 2014г№253;</w:t>
      </w:r>
    </w:p>
    <w:p w:rsidR="00E46AC2" w:rsidRPr="00E723F2" w:rsidRDefault="00E46AC2" w:rsidP="00E46AC2">
      <w:pPr>
        <w:pStyle w:val="11"/>
        <w:widowControl w:val="0"/>
        <w:shd w:val="clear" w:color="auto" w:fill="FFFFFF"/>
        <w:tabs>
          <w:tab w:val="left" w:pos="0"/>
        </w:tabs>
        <w:autoSpaceDE w:val="0"/>
        <w:autoSpaceDN w:val="0"/>
        <w:adjustRightInd w:val="0"/>
        <w:ind w:left="0"/>
        <w:jc w:val="both"/>
        <w:rPr>
          <w:sz w:val="24"/>
          <w:szCs w:val="24"/>
          <w:lang w:val="ru-RU"/>
        </w:rPr>
      </w:pPr>
      <w:r w:rsidRPr="00D26816">
        <w:rPr>
          <w:sz w:val="24"/>
          <w:szCs w:val="24"/>
          <w:lang w:val="ru-RU"/>
        </w:rPr>
        <w:t>-</w:t>
      </w:r>
      <w:r w:rsidRPr="00D26816">
        <w:rPr>
          <w:bCs/>
          <w:sz w:val="24"/>
          <w:szCs w:val="24"/>
          <w:lang w:val="ru-RU"/>
        </w:rPr>
        <w:t xml:space="preserve"> </w:t>
      </w:r>
      <w:r w:rsidRPr="00523340">
        <w:rPr>
          <w:bCs/>
          <w:sz w:val="24"/>
          <w:szCs w:val="24"/>
          <w:lang w:val="ru-RU"/>
        </w:rPr>
        <w:t>СанПиН 2.4.2.2821-10.Санитарно-эпидемиологические требования к условиям и организации обучения в общеобразовательных учреждениях</w:t>
      </w:r>
      <w:r w:rsidRPr="00523340">
        <w:rPr>
          <w:sz w:val="24"/>
          <w:szCs w:val="24"/>
          <w:lang w:val="ru-RU"/>
        </w:rPr>
        <w:t xml:space="preserve">, зарегистрированные в Минюсте России 03.03.2011, регистрационный номер 19993. </w:t>
      </w:r>
      <w:r w:rsidRPr="00E723F2">
        <w:rPr>
          <w:sz w:val="24"/>
          <w:szCs w:val="24"/>
          <w:lang w:val="ru-RU"/>
        </w:rPr>
        <w:t>Приказ от 29 декабря 2010 г. №189;</w:t>
      </w:r>
      <w:r w:rsidRPr="00E723F2">
        <w:rPr>
          <w:rFonts w:eastAsia="Lucida Sans Unicode" w:cs="Tahoma"/>
          <w:color w:val="000000"/>
          <w:lang w:val="ru-RU"/>
        </w:rPr>
        <w:t xml:space="preserve"> </w:t>
      </w:r>
    </w:p>
    <w:p w:rsidR="00E46AC2" w:rsidRPr="00E723F2" w:rsidRDefault="00E46AC2" w:rsidP="00E46AC2">
      <w:pPr>
        <w:pStyle w:val="11"/>
        <w:widowControl w:val="0"/>
        <w:shd w:val="clear" w:color="auto" w:fill="FFFFFF"/>
        <w:tabs>
          <w:tab w:val="left" w:pos="0"/>
        </w:tabs>
        <w:autoSpaceDE w:val="0"/>
        <w:autoSpaceDN w:val="0"/>
        <w:adjustRightInd w:val="0"/>
        <w:ind w:left="0"/>
        <w:jc w:val="both"/>
        <w:rPr>
          <w:sz w:val="24"/>
          <w:szCs w:val="24"/>
          <w:lang w:val="ru-RU"/>
        </w:rPr>
      </w:pPr>
      <w:r>
        <w:rPr>
          <w:rFonts w:eastAsia="Lucida Sans Unicode"/>
          <w:color w:val="000000"/>
          <w:sz w:val="24"/>
          <w:szCs w:val="24"/>
          <w:lang w:val="ru-RU"/>
        </w:rPr>
        <w:t>-</w:t>
      </w:r>
      <w:r w:rsidRPr="00E723F2">
        <w:rPr>
          <w:rFonts w:eastAsia="Lucida Sans Unicode"/>
          <w:color w:val="000000"/>
          <w:sz w:val="24"/>
          <w:szCs w:val="24"/>
          <w:lang w:val="ru-RU"/>
        </w:rPr>
        <w:t>Постановление Главного государственного санитарного врача РФ от 24.11.2015г. №81 об утверждении изменений №3 в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18.12.2015г (регистрационный номер 40154);</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-Приказ Министерства общего и профессионального Свердловской области от 26.05.2006 №119-и «О реализации содержательной линии регионального компонента государственного образовательного стандарта «Культура здоровья и охрана жизнедеятельности»;</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Закон Свердловской области от 15 июля 2012 года №78-ОЗ «Об образовании Свердловской области;</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-Приказ Министерства общего и профессионального образования Свердловской области от 21.09.2009 №424-и «О реализации содержательной линии регионального (национально-регионального) компонента государственного образовательного стандарта начального общего и основного общего образования «Социально-экономическая и правовая культура;</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 -Письмо Министерства образования и науки Российской Федерации от 19.11.2010г. №ИК-6842-03/30 «О введении третьего часа физической культуры в недельный объем учебной нагрузки обучающихся в общеобразовательных учреждениях»;</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 -Положение о Всероссийском физкультурно-спортивном Комплексе ГТО, утвержденный от 11 июня 2014 г. № 540;</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-Распоряжение Губернатора Свердловской области «О поэтапном внедрении Всероссийского физкультурно-спортивного комплекса «Готов к труду и обороне» (ГТО) в Свердловской области от 21 июля 2014</w:t>
      </w:r>
      <w:r w:rsidRPr="00F0380B">
        <w:rPr>
          <w:rFonts w:ascii="Times New Roman" w:hAnsi="Times New Roman"/>
          <w:sz w:val="24"/>
          <w:szCs w:val="24"/>
        </w:rPr>
        <w:t> </w:t>
      </w:r>
      <w:r w:rsidRPr="00E46AC2">
        <w:rPr>
          <w:rFonts w:ascii="Times New Roman" w:hAnsi="Times New Roman"/>
          <w:sz w:val="24"/>
          <w:szCs w:val="24"/>
          <w:lang w:val="ru-RU"/>
        </w:rPr>
        <w:t xml:space="preserve">г. </w:t>
      </w:r>
      <w:r w:rsidRPr="00F0380B">
        <w:rPr>
          <w:rFonts w:ascii="Times New Roman" w:hAnsi="Times New Roman"/>
          <w:sz w:val="24"/>
          <w:szCs w:val="24"/>
        </w:rPr>
        <w:t>N </w:t>
      </w:r>
      <w:r w:rsidRPr="00E46AC2">
        <w:rPr>
          <w:rFonts w:ascii="Times New Roman" w:hAnsi="Times New Roman"/>
          <w:sz w:val="24"/>
          <w:szCs w:val="24"/>
          <w:lang w:val="ru-RU"/>
        </w:rPr>
        <w:t>188-РГ;</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-Приказ Министерства общего и профессионального образования Свердловской области, Министерства физической культуры, спорта и молодёжной политики Свёрдловской области от «25» марта 2014 года от «26» марта 2014 года №  238-И  № 85/ОС;</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-Устав Муниципального автономного общеобразовательного учреждения «Тавринская средняя общеобразовательная школа»;</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-Примерные программы по предметам учебного плана;</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-Основная образовательная программа основного общего образования МАОУ «Тавринская  СОШ»;</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  -Календарный  учебный график МАОУ «Тавринская СОШ»;</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  -Протоколы родительских собраний и результаты анкетирования родителей  и учащихся.</w:t>
      </w:r>
    </w:p>
    <w:p w:rsidR="00E46AC2" w:rsidRPr="00E46AC2" w:rsidRDefault="00E46AC2" w:rsidP="00E46AC2">
      <w:pPr>
        <w:spacing w:line="240" w:lineRule="auto"/>
        <w:jc w:val="center"/>
        <w:rPr>
          <w:rFonts w:ascii="Times New Roman" w:hAnsi="Times New Roman"/>
          <w:b/>
          <w:sz w:val="24"/>
          <w:szCs w:val="24"/>
          <w:lang w:val="ru-RU"/>
        </w:rPr>
      </w:pPr>
      <w:r w:rsidRPr="00F0380B">
        <w:rPr>
          <w:rFonts w:ascii="Times New Roman" w:hAnsi="Times New Roman"/>
          <w:b/>
          <w:sz w:val="24"/>
          <w:szCs w:val="24"/>
        </w:rPr>
        <w:t>III</w:t>
      </w:r>
      <w:r w:rsidRPr="00E46AC2">
        <w:rPr>
          <w:rFonts w:ascii="Times New Roman" w:hAnsi="Times New Roman"/>
          <w:b/>
          <w:sz w:val="24"/>
          <w:szCs w:val="24"/>
          <w:lang w:val="ru-RU"/>
        </w:rPr>
        <w:t>. Санитарные нормы и режим работы школы.</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При составлении учебного плана общеобразовательного учреждения учтены «Санитарно-эпидемиологические требования к условиям и организации обучения в общеобразовательных </w:t>
      </w:r>
      <w:r w:rsidRPr="00E46AC2">
        <w:rPr>
          <w:rFonts w:ascii="Times New Roman" w:hAnsi="Times New Roman"/>
          <w:sz w:val="24"/>
          <w:szCs w:val="24"/>
          <w:lang w:val="ru-RU"/>
        </w:rPr>
        <w:lastRenderedPageBreak/>
        <w:t xml:space="preserve">учреждениях, зарегистрированные в Минюсте России 03.03.2011, регистрационный номер 19993. Приказ от 29 декабря 2010 г. </w:t>
      </w:r>
      <w:r w:rsidRPr="00F0380B">
        <w:rPr>
          <w:rFonts w:ascii="Times New Roman" w:hAnsi="Times New Roman"/>
          <w:sz w:val="24"/>
          <w:szCs w:val="24"/>
        </w:rPr>
        <w:t>N</w:t>
      </w:r>
      <w:r w:rsidRPr="00E46AC2">
        <w:rPr>
          <w:rFonts w:ascii="Times New Roman" w:hAnsi="Times New Roman"/>
          <w:sz w:val="24"/>
          <w:szCs w:val="24"/>
          <w:lang w:val="ru-RU"/>
        </w:rPr>
        <w:t xml:space="preserve"> 189».</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Учебным планом распределено учебное время на основании компонентов учебного плана по классам и образовательным областям, определен объем учебной нагрузки обучающихся по классам:</w:t>
      </w:r>
    </w:p>
    <w:p w:rsidR="00E46AC2" w:rsidRPr="00F0380B" w:rsidRDefault="00E46AC2" w:rsidP="00E46AC2">
      <w:pPr>
        <w:spacing w:line="240" w:lineRule="auto"/>
        <w:jc w:val="both"/>
        <w:rPr>
          <w:rFonts w:ascii="Times New Roman" w:hAnsi="Times New Roman"/>
          <w:sz w:val="24"/>
          <w:szCs w:val="24"/>
        </w:rPr>
      </w:pPr>
      <w:r w:rsidRPr="00F0380B">
        <w:rPr>
          <w:rFonts w:ascii="Times New Roman" w:hAnsi="Times New Roman"/>
          <w:sz w:val="24"/>
          <w:szCs w:val="24"/>
        </w:rPr>
        <w:t>Максимальная величина образовательной нагрузки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3"/>
        <w:gridCol w:w="1134"/>
        <w:gridCol w:w="1134"/>
        <w:gridCol w:w="1275"/>
        <w:gridCol w:w="993"/>
      </w:tblGrid>
      <w:tr w:rsidR="00E46AC2" w:rsidRPr="00F0380B" w:rsidTr="00F91903">
        <w:tc>
          <w:tcPr>
            <w:tcW w:w="4253" w:type="dxa"/>
          </w:tcPr>
          <w:p w:rsidR="00E46AC2" w:rsidRPr="00F0380B" w:rsidRDefault="00E46AC2" w:rsidP="00F91903">
            <w:pPr>
              <w:spacing w:line="240" w:lineRule="auto"/>
              <w:jc w:val="both"/>
              <w:rPr>
                <w:rFonts w:ascii="Times New Roman" w:hAnsi="Times New Roman"/>
                <w:sz w:val="24"/>
                <w:szCs w:val="24"/>
              </w:rPr>
            </w:pPr>
            <w:r w:rsidRPr="00F0380B">
              <w:rPr>
                <w:rFonts w:ascii="Times New Roman" w:hAnsi="Times New Roman"/>
                <w:sz w:val="24"/>
                <w:szCs w:val="24"/>
              </w:rPr>
              <w:t>Классы</w:t>
            </w:r>
          </w:p>
        </w:tc>
        <w:tc>
          <w:tcPr>
            <w:tcW w:w="1134" w:type="dxa"/>
          </w:tcPr>
          <w:p w:rsidR="00E46AC2" w:rsidRPr="00F0380B" w:rsidRDefault="00E46AC2" w:rsidP="00F91903">
            <w:pPr>
              <w:spacing w:line="240" w:lineRule="auto"/>
              <w:jc w:val="both"/>
              <w:rPr>
                <w:rFonts w:ascii="Times New Roman" w:hAnsi="Times New Roman"/>
                <w:sz w:val="24"/>
                <w:szCs w:val="24"/>
              </w:rPr>
            </w:pPr>
            <w:r w:rsidRPr="00F0380B">
              <w:rPr>
                <w:rFonts w:ascii="Times New Roman" w:hAnsi="Times New Roman"/>
                <w:sz w:val="24"/>
                <w:szCs w:val="24"/>
              </w:rPr>
              <w:t>5</w:t>
            </w:r>
          </w:p>
        </w:tc>
        <w:tc>
          <w:tcPr>
            <w:tcW w:w="1134" w:type="dxa"/>
          </w:tcPr>
          <w:p w:rsidR="00E46AC2" w:rsidRPr="00F0380B" w:rsidRDefault="00E46AC2" w:rsidP="00F91903">
            <w:pPr>
              <w:spacing w:line="240" w:lineRule="auto"/>
              <w:jc w:val="both"/>
              <w:rPr>
                <w:rFonts w:ascii="Times New Roman" w:hAnsi="Times New Roman"/>
                <w:sz w:val="24"/>
                <w:szCs w:val="24"/>
              </w:rPr>
            </w:pPr>
            <w:r w:rsidRPr="00F0380B">
              <w:rPr>
                <w:rFonts w:ascii="Times New Roman" w:hAnsi="Times New Roman"/>
                <w:sz w:val="24"/>
                <w:szCs w:val="24"/>
              </w:rPr>
              <w:t>6</w:t>
            </w:r>
          </w:p>
        </w:tc>
        <w:tc>
          <w:tcPr>
            <w:tcW w:w="1275" w:type="dxa"/>
          </w:tcPr>
          <w:p w:rsidR="00E46AC2" w:rsidRPr="00F0380B" w:rsidRDefault="00E46AC2" w:rsidP="00F91903">
            <w:pPr>
              <w:spacing w:line="240" w:lineRule="auto"/>
              <w:jc w:val="both"/>
              <w:rPr>
                <w:rFonts w:ascii="Times New Roman" w:hAnsi="Times New Roman"/>
                <w:sz w:val="24"/>
                <w:szCs w:val="24"/>
              </w:rPr>
            </w:pPr>
            <w:r w:rsidRPr="00F0380B">
              <w:rPr>
                <w:rFonts w:ascii="Times New Roman" w:hAnsi="Times New Roman"/>
                <w:sz w:val="24"/>
                <w:szCs w:val="24"/>
              </w:rPr>
              <w:t>7</w:t>
            </w:r>
          </w:p>
        </w:tc>
        <w:tc>
          <w:tcPr>
            <w:tcW w:w="993" w:type="dxa"/>
          </w:tcPr>
          <w:p w:rsidR="00E46AC2" w:rsidRPr="00F0380B" w:rsidRDefault="00E46AC2" w:rsidP="00F91903">
            <w:pPr>
              <w:spacing w:line="240" w:lineRule="auto"/>
              <w:jc w:val="both"/>
              <w:rPr>
                <w:rFonts w:ascii="Times New Roman" w:hAnsi="Times New Roman"/>
                <w:sz w:val="24"/>
                <w:szCs w:val="24"/>
              </w:rPr>
            </w:pPr>
            <w:r w:rsidRPr="00F0380B">
              <w:rPr>
                <w:rFonts w:ascii="Times New Roman" w:hAnsi="Times New Roman"/>
                <w:sz w:val="24"/>
                <w:szCs w:val="24"/>
              </w:rPr>
              <w:t>8-9</w:t>
            </w:r>
          </w:p>
        </w:tc>
      </w:tr>
      <w:tr w:rsidR="00E46AC2" w:rsidRPr="00F0380B" w:rsidTr="00F91903">
        <w:tc>
          <w:tcPr>
            <w:tcW w:w="4253" w:type="dxa"/>
          </w:tcPr>
          <w:p w:rsidR="00E46AC2" w:rsidRPr="00E46AC2" w:rsidRDefault="00E46AC2" w:rsidP="00F91903">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Максимально допустимая недельная нагрузка в академических часах при 6-дневной неделе</w:t>
            </w:r>
          </w:p>
        </w:tc>
        <w:tc>
          <w:tcPr>
            <w:tcW w:w="1134" w:type="dxa"/>
          </w:tcPr>
          <w:p w:rsidR="00E46AC2" w:rsidRPr="00F0380B" w:rsidRDefault="00E46AC2" w:rsidP="00F91903">
            <w:pPr>
              <w:spacing w:line="240" w:lineRule="auto"/>
              <w:jc w:val="both"/>
              <w:rPr>
                <w:rFonts w:ascii="Times New Roman" w:hAnsi="Times New Roman"/>
                <w:sz w:val="24"/>
                <w:szCs w:val="24"/>
              </w:rPr>
            </w:pPr>
            <w:r w:rsidRPr="00F0380B">
              <w:rPr>
                <w:rFonts w:ascii="Times New Roman" w:hAnsi="Times New Roman"/>
                <w:sz w:val="24"/>
                <w:szCs w:val="24"/>
              </w:rPr>
              <w:t>32</w:t>
            </w:r>
          </w:p>
        </w:tc>
        <w:tc>
          <w:tcPr>
            <w:tcW w:w="1134" w:type="dxa"/>
          </w:tcPr>
          <w:p w:rsidR="00E46AC2" w:rsidRPr="00F0380B" w:rsidRDefault="00E46AC2" w:rsidP="00F91903">
            <w:pPr>
              <w:spacing w:line="240" w:lineRule="auto"/>
              <w:jc w:val="both"/>
              <w:rPr>
                <w:rFonts w:ascii="Times New Roman" w:hAnsi="Times New Roman"/>
                <w:sz w:val="24"/>
                <w:szCs w:val="24"/>
              </w:rPr>
            </w:pPr>
            <w:r w:rsidRPr="00F0380B">
              <w:rPr>
                <w:rFonts w:ascii="Times New Roman" w:hAnsi="Times New Roman"/>
                <w:sz w:val="24"/>
                <w:szCs w:val="24"/>
              </w:rPr>
              <w:t>33</w:t>
            </w:r>
          </w:p>
        </w:tc>
        <w:tc>
          <w:tcPr>
            <w:tcW w:w="1275" w:type="dxa"/>
          </w:tcPr>
          <w:p w:rsidR="00E46AC2" w:rsidRPr="00F0380B" w:rsidRDefault="00E46AC2" w:rsidP="00F91903">
            <w:pPr>
              <w:spacing w:line="240" w:lineRule="auto"/>
              <w:jc w:val="both"/>
              <w:rPr>
                <w:rFonts w:ascii="Times New Roman" w:hAnsi="Times New Roman"/>
                <w:sz w:val="24"/>
                <w:szCs w:val="24"/>
              </w:rPr>
            </w:pPr>
            <w:r w:rsidRPr="00F0380B">
              <w:rPr>
                <w:rFonts w:ascii="Times New Roman" w:hAnsi="Times New Roman"/>
                <w:sz w:val="24"/>
                <w:szCs w:val="24"/>
              </w:rPr>
              <w:t>35</w:t>
            </w:r>
          </w:p>
        </w:tc>
        <w:tc>
          <w:tcPr>
            <w:tcW w:w="993" w:type="dxa"/>
          </w:tcPr>
          <w:p w:rsidR="00E46AC2" w:rsidRPr="00F0380B" w:rsidRDefault="00E46AC2" w:rsidP="00F91903">
            <w:pPr>
              <w:spacing w:line="240" w:lineRule="auto"/>
              <w:jc w:val="both"/>
              <w:rPr>
                <w:rFonts w:ascii="Times New Roman" w:hAnsi="Times New Roman"/>
                <w:sz w:val="24"/>
                <w:szCs w:val="24"/>
              </w:rPr>
            </w:pPr>
            <w:r w:rsidRPr="00F0380B">
              <w:rPr>
                <w:rFonts w:ascii="Times New Roman" w:hAnsi="Times New Roman"/>
                <w:sz w:val="24"/>
                <w:szCs w:val="24"/>
              </w:rPr>
              <w:t>36</w:t>
            </w:r>
          </w:p>
        </w:tc>
      </w:tr>
    </w:tbl>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Предельно допустимая учебная нагрузка  представлена суммарным объемом всех компонентов учебного плана. Продолжительность учебного года основного общего образования составляет 35</w:t>
      </w:r>
      <w:r w:rsidRPr="00F0380B">
        <w:rPr>
          <w:rFonts w:ascii="Times New Roman" w:hAnsi="Times New Roman"/>
          <w:sz w:val="24"/>
          <w:szCs w:val="24"/>
        </w:rPr>
        <w:t> </w:t>
      </w:r>
      <w:r w:rsidRPr="00E46AC2">
        <w:rPr>
          <w:rFonts w:ascii="Times New Roman" w:hAnsi="Times New Roman"/>
          <w:sz w:val="24"/>
          <w:szCs w:val="24"/>
          <w:lang w:val="ru-RU"/>
        </w:rPr>
        <w:t>недель. Количество учебных занятий за 5 лет не может составлять менее 5267 часов и более 6020часов</w:t>
      </w:r>
    </w:p>
    <w:p w:rsidR="00E46AC2" w:rsidRPr="00E46AC2" w:rsidRDefault="00E46AC2" w:rsidP="00E46AC2">
      <w:pPr>
        <w:spacing w:line="240" w:lineRule="auto"/>
        <w:jc w:val="both"/>
        <w:rPr>
          <w:rFonts w:ascii="Times New Roman" w:hAnsi="Times New Roman"/>
          <w:b/>
          <w:sz w:val="24"/>
          <w:szCs w:val="24"/>
          <w:lang w:val="ru-RU"/>
        </w:rPr>
      </w:pPr>
      <w:r w:rsidRPr="00E46AC2">
        <w:rPr>
          <w:rFonts w:ascii="Times New Roman" w:hAnsi="Times New Roman"/>
          <w:sz w:val="24"/>
          <w:szCs w:val="24"/>
          <w:lang w:val="ru-RU"/>
        </w:rPr>
        <w:t xml:space="preserve">  </w:t>
      </w:r>
      <w:r w:rsidRPr="00E46AC2">
        <w:rPr>
          <w:rFonts w:ascii="Times New Roman" w:hAnsi="Times New Roman"/>
          <w:b/>
          <w:sz w:val="24"/>
          <w:szCs w:val="24"/>
          <w:lang w:val="ru-RU"/>
        </w:rPr>
        <w:t>Режим работы МАОУ «Тавринская СОШ»</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В режиме  шестидневной недели обучаются 5-9 классы. Сменность  -все обучаются в 1 смену.</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Начало учебных занятий в 8.30</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Продолжительность уроков в  – 40 минут.</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        6. Расписание звонков.  Продолжительность перемен – от 10 до 20 минут. После 2 и 3 уроков установлены 2 перемены по 20 минут каждая. </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1 урок – 8.30-9.10                 перемена 10 минут </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2 урок – 9.20-10.00                перемена 20 минут</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3 урок – 10.20-11.00             перемена 20 минут</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4 урок – 11.20-12.00              перемена 15 минут</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5 урок – 12.15-12.55              перемена 10 минут</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6 урок – 13.05-13.45            </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Начало занятий детских объединений: после 45- минутного перерыва после последнего урока в соответствующих классах.</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Учебный план не допускает перегрузки учащихся в режиме   шестидневной учебной недели и сохраняет максимальную нагрузку: 5  класс – 32 часа (максимальная – 32), 6 класс – 33 часа (максимальная – 33), 7 класс – 35 часов (максимальная – 35 часов), 8-9 классы -36 часов (максимальная – 36 часов).</w:t>
      </w:r>
    </w:p>
    <w:p w:rsidR="00E46AC2" w:rsidRPr="00E46AC2" w:rsidRDefault="00E46AC2" w:rsidP="00E46AC2">
      <w:pPr>
        <w:spacing w:line="240" w:lineRule="auto"/>
        <w:jc w:val="both"/>
        <w:rPr>
          <w:rFonts w:ascii="Times New Roman" w:hAnsi="Times New Roman"/>
          <w:b/>
          <w:sz w:val="24"/>
          <w:szCs w:val="24"/>
          <w:lang w:val="ru-RU"/>
        </w:rPr>
      </w:pPr>
      <w:r w:rsidRPr="00F0380B">
        <w:rPr>
          <w:rFonts w:ascii="Times New Roman" w:hAnsi="Times New Roman"/>
          <w:b/>
          <w:sz w:val="24"/>
          <w:szCs w:val="24"/>
        </w:rPr>
        <w:t>IV</w:t>
      </w:r>
      <w:r w:rsidRPr="00E46AC2">
        <w:rPr>
          <w:rFonts w:ascii="Times New Roman" w:hAnsi="Times New Roman"/>
          <w:b/>
          <w:sz w:val="24"/>
          <w:szCs w:val="24"/>
          <w:lang w:val="ru-RU"/>
        </w:rPr>
        <w:t>. Структура учебного плана и содержание образовательных областей в учебном  плане</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Учебный план состоит из двух частей: обязательной части и части, формируемой участниками образовательных отношений.</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Pr="00E46AC2">
        <w:rPr>
          <w:rFonts w:ascii="Times New Roman" w:hAnsi="Times New Roman"/>
          <w:sz w:val="24"/>
          <w:szCs w:val="24"/>
          <w:lang w:val="ru-RU"/>
        </w:rPr>
        <w:lastRenderedPageBreak/>
        <w:t>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Обязательная часть базисного учебного плана отражает содержание образования, которое обеспечивает достижение важнейших целей современного основного образования, направлена на становление личностных характеристик выпускника. </w:t>
      </w:r>
    </w:p>
    <w:p w:rsidR="00E46AC2" w:rsidRPr="00E46AC2" w:rsidRDefault="00E46AC2" w:rsidP="00E46AC2">
      <w:pPr>
        <w:spacing w:line="240" w:lineRule="auto"/>
        <w:jc w:val="center"/>
        <w:rPr>
          <w:rFonts w:ascii="Times New Roman" w:hAnsi="Times New Roman"/>
          <w:b/>
          <w:sz w:val="24"/>
          <w:szCs w:val="24"/>
          <w:lang w:val="ru-RU"/>
        </w:rPr>
      </w:pPr>
      <w:r w:rsidRPr="00E46AC2">
        <w:rPr>
          <w:rFonts w:ascii="Times New Roman" w:hAnsi="Times New Roman"/>
          <w:b/>
          <w:sz w:val="24"/>
          <w:szCs w:val="24"/>
          <w:lang w:val="ru-RU"/>
        </w:rPr>
        <w:t>Основные задачи реализации содержания обязательных учебных предметов.</w:t>
      </w:r>
    </w:p>
    <w:p w:rsidR="00E46AC2" w:rsidRPr="00E46AC2" w:rsidRDefault="00E46AC2" w:rsidP="00E46AC2">
      <w:pPr>
        <w:widowControl w:val="0"/>
        <w:spacing w:after="0" w:line="240" w:lineRule="auto"/>
        <w:ind w:firstLine="709"/>
        <w:jc w:val="both"/>
        <w:rPr>
          <w:rFonts w:ascii="Times New Roman" w:hAnsi="Times New Roman"/>
          <w:color w:val="000000"/>
          <w:sz w:val="24"/>
          <w:szCs w:val="24"/>
          <w:lang w:val="ru-RU"/>
        </w:rPr>
      </w:pPr>
      <w:r w:rsidRPr="00E46AC2">
        <w:rPr>
          <w:rFonts w:ascii="Times New Roman" w:hAnsi="Times New Roman"/>
          <w:b/>
          <w:color w:val="000000"/>
          <w:sz w:val="24"/>
          <w:szCs w:val="24"/>
          <w:lang w:val="ru-RU"/>
        </w:rPr>
        <w:t>Предметная область «</w:t>
      </w:r>
      <w:r w:rsidRPr="00E46AC2">
        <w:rPr>
          <w:rFonts w:ascii="Times New Roman" w:hAnsi="Times New Roman"/>
          <w:b/>
          <w:iCs/>
          <w:color w:val="000000"/>
          <w:sz w:val="24"/>
          <w:szCs w:val="24"/>
          <w:lang w:val="ru-RU"/>
        </w:rPr>
        <w:t xml:space="preserve">Русский язык и литература» </w:t>
      </w:r>
      <w:r w:rsidRPr="00E46AC2">
        <w:rPr>
          <w:rFonts w:ascii="Times New Roman" w:hAnsi="Times New Roman"/>
          <w:b/>
          <w:color w:val="000000"/>
          <w:sz w:val="24"/>
          <w:szCs w:val="24"/>
          <w:lang w:val="ru-RU"/>
        </w:rPr>
        <w:t>включает два учебных предмета: «Рус</w:t>
      </w:r>
      <w:r w:rsidRPr="00E46AC2">
        <w:rPr>
          <w:rFonts w:ascii="Times New Roman" w:hAnsi="Times New Roman"/>
          <w:b/>
          <w:color w:val="000000"/>
          <w:sz w:val="24"/>
          <w:szCs w:val="24"/>
          <w:lang w:val="ru-RU"/>
        </w:rPr>
        <w:softHyphen/>
        <w:t>ский язык», «Литература».</w:t>
      </w:r>
      <w:r w:rsidRPr="00E46AC2">
        <w:rPr>
          <w:rFonts w:ascii="Times New Roman" w:hAnsi="Times New Roman"/>
          <w:b/>
          <w:i/>
          <w:color w:val="000000"/>
          <w:sz w:val="24"/>
          <w:szCs w:val="24"/>
          <w:lang w:val="ru-RU"/>
        </w:rPr>
        <w:t xml:space="preserve"> </w:t>
      </w:r>
      <w:r w:rsidRPr="00E46AC2">
        <w:rPr>
          <w:rFonts w:ascii="Times New Roman" w:hAnsi="Times New Roman"/>
          <w:color w:val="000000"/>
          <w:sz w:val="24"/>
          <w:szCs w:val="24"/>
          <w:lang w:val="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обеспечивает:</w:t>
      </w:r>
    </w:p>
    <w:p w:rsidR="00E46AC2" w:rsidRPr="00E46AC2" w:rsidRDefault="00E46AC2" w:rsidP="00FF128C">
      <w:pPr>
        <w:widowControl w:val="0"/>
        <w:numPr>
          <w:ilvl w:val="0"/>
          <w:numId w:val="259"/>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E46AC2" w:rsidRPr="00E46AC2" w:rsidRDefault="00E46AC2" w:rsidP="00FF128C">
      <w:pPr>
        <w:widowControl w:val="0"/>
        <w:numPr>
          <w:ilvl w:val="0"/>
          <w:numId w:val="259"/>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осознание тесной связи между языковым, литературным, интеллектуальным, духовно-нравственным развитием личности и ее социальным ростом;</w:t>
      </w:r>
    </w:p>
    <w:p w:rsidR="00E46AC2" w:rsidRPr="00E46AC2" w:rsidRDefault="00E46AC2" w:rsidP="00FF128C">
      <w:pPr>
        <w:widowControl w:val="0"/>
        <w:numPr>
          <w:ilvl w:val="0"/>
          <w:numId w:val="259"/>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E46AC2" w:rsidRPr="00E46AC2" w:rsidRDefault="00E46AC2" w:rsidP="00FF128C">
      <w:pPr>
        <w:widowControl w:val="0"/>
        <w:numPr>
          <w:ilvl w:val="0"/>
          <w:numId w:val="259"/>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E46AC2" w:rsidRPr="00E46AC2" w:rsidRDefault="00E46AC2" w:rsidP="00FF128C">
      <w:pPr>
        <w:widowControl w:val="0"/>
        <w:numPr>
          <w:ilvl w:val="0"/>
          <w:numId w:val="259"/>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E46AC2" w:rsidRPr="00E46AC2" w:rsidRDefault="00E46AC2" w:rsidP="00E46AC2">
      <w:pPr>
        <w:spacing w:after="0" w:line="240" w:lineRule="auto"/>
        <w:jc w:val="both"/>
        <w:rPr>
          <w:rFonts w:ascii="Times New Roman" w:hAnsi="Times New Roman"/>
          <w:sz w:val="24"/>
          <w:szCs w:val="24"/>
          <w:lang w:val="ru-RU"/>
        </w:rPr>
      </w:pP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r w:rsidRPr="00E46AC2">
        <w:rPr>
          <w:rFonts w:ascii="Times New Roman" w:hAnsi="Times New Roman"/>
          <w:color w:val="000000"/>
          <w:sz w:val="24"/>
          <w:szCs w:val="24"/>
          <w:lang w:val="ru-RU"/>
        </w:rPr>
        <w:t xml:space="preserve">Предметная область </w:t>
      </w:r>
      <w:r w:rsidRPr="00E46AC2">
        <w:rPr>
          <w:rFonts w:ascii="Times New Roman" w:hAnsi="Times New Roman"/>
          <w:b/>
          <w:color w:val="000000"/>
          <w:sz w:val="24"/>
          <w:szCs w:val="24"/>
          <w:lang w:val="ru-RU"/>
        </w:rPr>
        <w:t>«</w:t>
      </w:r>
      <w:r w:rsidRPr="00E46AC2">
        <w:rPr>
          <w:rFonts w:ascii="Times New Roman" w:hAnsi="Times New Roman"/>
          <w:b/>
          <w:sz w:val="24"/>
          <w:szCs w:val="24"/>
          <w:lang w:val="ru-RU"/>
        </w:rPr>
        <w:t>Родной язык и литературное чтение на родном языке»</w:t>
      </w:r>
      <w:r w:rsidRPr="00E46AC2">
        <w:rPr>
          <w:rFonts w:ascii="Times New Roman" w:hAnsi="Times New Roman"/>
          <w:sz w:val="24"/>
          <w:szCs w:val="24"/>
          <w:lang w:val="ru-RU"/>
        </w:rPr>
        <w:t xml:space="preserve"> </w:t>
      </w:r>
      <w:r w:rsidRPr="00E46AC2">
        <w:rPr>
          <w:rFonts w:ascii="Times New Roman" w:hAnsi="Times New Roman"/>
          <w:color w:val="000000"/>
          <w:sz w:val="24"/>
          <w:szCs w:val="24"/>
          <w:lang w:val="ru-RU"/>
        </w:rPr>
        <w:t xml:space="preserve">включает два учебных предмета: </w:t>
      </w:r>
      <w:r w:rsidRPr="00E46AC2">
        <w:rPr>
          <w:rFonts w:ascii="Times New Roman" w:hAnsi="Times New Roman"/>
          <w:b/>
          <w:i/>
          <w:color w:val="000000"/>
          <w:sz w:val="24"/>
          <w:szCs w:val="24"/>
          <w:lang w:val="ru-RU"/>
        </w:rPr>
        <w:t>«</w:t>
      </w:r>
      <w:r w:rsidRPr="00E46AC2">
        <w:rPr>
          <w:rFonts w:ascii="Times New Roman" w:hAnsi="Times New Roman"/>
          <w:b/>
          <w:sz w:val="24"/>
          <w:szCs w:val="24"/>
          <w:lang w:val="ru-RU"/>
        </w:rPr>
        <w:t>Родной язык (русский)</w:t>
      </w:r>
      <w:r w:rsidRPr="00E46AC2">
        <w:rPr>
          <w:rFonts w:ascii="Times New Roman" w:hAnsi="Times New Roman"/>
          <w:b/>
          <w:i/>
          <w:color w:val="000000"/>
          <w:sz w:val="24"/>
          <w:szCs w:val="24"/>
          <w:lang w:val="ru-RU"/>
        </w:rPr>
        <w:t xml:space="preserve">», </w:t>
      </w:r>
      <w:r w:rsidRPr="00E46AC2">
        <w:rPr>
          <w:rFonts w:ascii="Times New Roman" w:hAnsi="Times New Roman"/>
          <w:b/>
          <w:color w:val="000000"/>
          <w:sz w:val="24"/>
          <w:szCs w:val="24"/>
          <w:lang w:val="ru-RU"/>
        </w:rPr>
        <w:t>«Родная (русская) литература</w:t>
      </w:r>
      <w:r w:rsidRPr="00E46AC2">
        <w:rPr>
          <w:rFonts w:ascii="Times New Roman" w:hAnsi="Times New Roman"/>
          <w:b/>
          <w:sz w:val="24"/>
          <w:szCs w:val="24"/>
          <w:lang w:val="ru-RU"/>
        </w:rPr>
        <w:t>»</w:t>
      </w:r>
      <w:r w:rsidRPr="00E46AC2">
        <w:rPr>
          <w:rFonts w:ascii="Times New Roman" w:hAnsi="Times New Roman"/>
          <w:sz w:val="24"/>
          <w:szCs w:val="24"/>
          <w:lang w:val="ru-RU"/>
        </w:rPr>
        <w:t xml:space="preserve">. Содержание предмета  </w:t>
      </w:r>
      <w:bookmarkStart w:id="553" w:name="sub_11121"/>
      <w:r w:rsidRPr="00E46AC2">
        <w:rPr>
          <w:rFonts w:ascii="Times New Roman" w:hAnsi="Times New Roman"/>
          <w:sz w:val="24"/>
          <w:szCs w:val="24"/>
          <w:lang w:val="ru-RU"/>
        </w:rPr>
        <w:t>«</w:t>
      </w:r>
      <w:r w:rsidRPr="00E46AC2">
        <w:rPr>
          <w:rFonts w:ascii="Times New Roman" w:hAnsi="Times New Roman"/>
          <w:bCs/>
          <w:color w:val="26282F"/>
          <w:sz w:val="24"/>
          <w:szCs w:val="24"/>
          <w:lang w:val="ru-RU"/>
        </w:rPr>
        <w:t>Родной язык»</w:t>
      </w:r>
      <w:bookmarkEnd w:id="553"/>
      <w:r w:rsidRPr="00E46AC2">
        <w:rPr>
          <w:rFonts w:ascii="Times New Roman" w:hAnsi="Times New Roman"/>
          <w:sz w:val="24"/>
          <w:szCs w:val="24"/>
          <w:lang w:val="ru-RU"/>
        </w:rPr>
        <w:t xml:space="preserve"> направлено на:</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bookmarkStart w:id="554" w:name="sub_111211"/>
      <w:r w:rsidRPr="00E46AC2">
        <w:rPr>
          <w:rFonts w:ascii="Times New Roman" w:hAnsi="Times New Roman"/>
          <w:sz w:val="24"/>
          <w:szCs w:val="24"/>
          <w:lang w:val="ru-RU"/>
        </w:rPr>
        <w:t>-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bookmarkStart w:id="555" w:name="sub_111212"/>
      <w:bookmarkEnd w:id="554"/>
      <w:r w:rsidRPr="00E46AC2">
        <w:rPr>
          <w:rFonts w:ascii="Times New Roman" w:hAnsi="Times New Roman"/>
          <w:sz w:val="24"/>
          <w:szCs w:val="24"/>
          <w:lang w:val="ru-RU"/>
        </w:rPr>
        <w:t>-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bookmarkStart w:id="556" w:name="sub_111213"/>
      <w:bookmarkEnd w:id="555"/>
      <w:r w:rsidRPr="00E46AC2">
        <w:rPr>
          <w:rFonts w:ascii="Times New Roman" w:hAnsi="Times New Roman"/>
          <w:sz w:val="24"/>
          <w:szCs w:val="24"/>
          <w:lang w:val="ru-RU"/>
        </w:rPr>
        <w:t>- использование коммуникативно-эстетических возможностей родного языка;</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bookmarkStart w:id="557" w:name="sub_111214"/>
      <w:bookmarkEnd w:id="556"/>
      <w:r w:rsidRPr="00E46AC2">
        <w:rPr>
          <w:rFonts w:ascii="Times New Roman" w:hAnsi="Times New Roman"/>
          <w:sz w:val="24"/>
          <w:szCs w:val="24"/>
          <w:lang w:val="ru-RU"/>
        </w:rPr>
        <w:t>-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bookmarkStart w:id="558" w:name="sub_111215"/>
      <w:bookmarkEnd w:id="557"/>
      <w:r w:rsidRPr="00E46AC2">
        <w:rPr>
          <w:rFonts w:ascii="Times New Roman" w:hAnsi="Times New Roman"/>
          <w:sz w:val="24"/>
          <w:szCs w:val="24"/>
          <w:lang w:val="ru-RU"/>
        </w:rPr>
        <w:t>-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bookmarkStart w:id="559" w:name="sub_111216"/>
      <w:bookmarkEnd w:id="558"/>
      <w:r w:rsidRPr="00E46AC2">
        <w:rPr>
          <w:rFonts w:ascii="Times New Roman" w:hAnsi="Times New Roman"/>
          <w:sz w:val="24"/>
          <w:szCs w:val="24"/>
          <w:lang w:val="ru-RU"/>
        </w:rPr>
        <w:t>-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bookmarkStart w:id="560" w:name="sub_111217"/>
      <w:bookmarkEnd w:id="559"/>
      <w:r w:rsidRPr="00E46AC2">
        <w:rPr>
          <w:rFonts w:ascii="Times New Roman" w:hAnsi="Times New Roman"/>
          <w:sz w:val="24"/>
          <w:szCs w:val="24"/>
          <w:lang w:val="ru-RU"/>
        </w:rPr>
        <w:t xml:space="preserve">-овладение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w:t>
      </w:r>
      <w:r w:rsidRPr="00E46AC2">
        <w:rPr>
          <w:rFonts w:ascii="Times New Roman" w:hAnsi="Times New Roman"/>
          <w:sz w:val="24"/>
          <w:szCs w:val="24"/>
          <w:lang w:val="ru-RU"/>
        </w:rPr>
        <w:lastRenderedPageBreak/>
        <w:t>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bookmarkStart w:id="561" w:name="sub_111218"/>
      <w:bookmarkEnd w:id="560"/>
      <w:r w:rsidRPr="00E46AC2">
        <w:rPr>
          <w:rFonts w:ascii="Times New Roman" w:hAnsi="Times New Roman"/>
          <w:sz w:val="24"/>
          <w:szCs w:val="24"/>
          <w:lang w:val="ru-RU"/>
        </w:rPr>
        <w:t>- формирование ответственности за языковую культуру как общечеловеческую ценность.</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bookmarkStart w:id="562" w:name="sub_11122"/>
      <w:bookmarkEnd w:id="561"/>
      <w:r w:rsidRPr="00E46AC2">
        <w:rPr>
          <w:rFonts w:ascii="Times New Roman" w:hAnsi="Times New Roman"/>
          <w:b/>
          <w:bCs/>
          <w:color w:val="26282F"/>
          <w:sz w:val="24"/>
          <w:szCs w:val="24"/>
          <w:lang w:val="ru-RU"/>
        </w:rPr>
        <w:t>Родная литература:</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bookmarkStart w:id="563" w:name="sub_111221"/>
      <w:bookmarkEnd w:id="562"/>
      <w:r w:rsidRPr="00E46AC2">
        <w:rPr>
          <w:rFonts w:ascii="Times New Roman" w:hAnsi="Times New Roman"/>
          <w:sz w:val="24"/>
          <w:szCs w:val="24"/>
          <w:lang w:val="ru-RU"/>
        </w:rPr>
        <w:t>-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bookmarkStart w:id="564" w:name="sub_111222"/>
      <w:bookmarkEnd w:id="563"/>
      <w:r w:rsidRPr="00E46AC2">
        <w:rPr>
          <w:rFonts w:ascii="Times New Roman" w:hAnsi="Times New Roman"/>
          <w:sz w:val="24"/>
          <w:szCs w:val="24"/>
          <w:lang w:val="ru-RU"/>
        </w:rPr>
        <w:t>- понимание родной литературы как одной из основных национально-культурных ценностей народа, как особого способа познания жизни;</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bookmarkStart w:id="565" w:name="sub_111223"/>
      <w:bookmarkEnd w:id="564"/>
      <w:r w:rsidRPr="00E46AC2">
        <w:rPr>
          <w:rFonts w:ascii="Times New Roman" w:hAnsi="Times New Roman"/>
          <w:sz w:val="24"/>
          <w:szCs w:val="24"/>
          <w:lang w:val="ru-RU"/>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bookmarkStart w:id="566" w:name="sub_111224"/>
      <w:bookmarkEnd w:id="565"/>
      <w:r w:rsidRPr="00E46AC2">
        <w:rPr>
          <w:rFonts w:ascii="Times New Roman" w:hAnsi="Times New Roman"/>
          <w:sz w:val="24"/>
          <w:szCs w:val="24"/>
          <w:lang w:val="ru-RU"/>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bookmarkStart w:id="567" w:name="sub_111225"/>
      <w:bookmarkEnd w:id="566"/>
      <w:r w:rsidRPr="00E46AC2">
        <w:rPr>
          <w:rFonts w:ascii="Times New Roman" w:hAnsi="Times New Roman"/>
          <w:sz w:val="24"/>
          <w:szCs w:val="24"/>
          <w:lang w:val="ru-RU"/>
        </w:rPr>
        <w:t>- развитие способности понимать литературные художественные произведения, отражающие разные этнокультурные традиции;</w:t>
      </w:r>
    </w:p>
    <w:p w:rsidR="00E46AC2" w:rsidRPr="00E46AC2" w:rsidRDefault="00E46AC2" w:rsidP="00E46AC2">
      <w:pPr>
        <w:autoSpaceDE w:val="0"/>
        <w:autoSpaceDN w:val="0"/>
        <w:adjustRightInd w:val="0"/>
        <w:spacing w:after="0" w:line="240" w:lineRule="auto"/>
        <w:ind w:firstLine="720"/>
        <w:jc w:val="both"/>
        <w:rPr>
          <w:rFonts w:ascii="Times New Roman" w:hAnsi="Times New Roman"/>
          <w:sz w:val="24"/>
          <w:szCs w:val="24"/>
          <w:lang w:val="ru-RU"/>
        </w:rPr>
      </w:pPr>
      <w:bookmarkStart w:id="568" w:name="sub_111226"/>
      <w:bookmarkEnd w:id="567"/>
      <w:r w:rsidRPr="00E46AC2">
        <w:rPr>
          <w:rFonts w:ascii="Times New Roman" w:hAnsi="Times New Roman"/>
          <w:sz w:val="24"/>
          <w:szCs w:val="24"/>
          <w:lang w:val="ru-RU"/>
        </w:rPr>
        <w:t>-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bookmarkEnd w:id="568"/>
    </w:p>
    <w:p w:rsidR="00E46AC2" w:rsidRPr="00E46AC2" w:rsidRDefault="00E46AC2" w:rsidP="00E46AC2">
      <w:pPr>
        <w:spacing w:after="0" w:line="240" w:lineRule="auto"/>
        <w:jc w:val="both"/>
        <w:rPr>
          <w:rFonts w:ascii="Times New Roman" w:hAnsi="Times New Roman"/>
          <w:sz w:val="24"/>
          <w:szCs w:val="24"/>
          <w:lang w:val="ru-RU"/>
        </w:rPr>
      </w:pPr>
      <w:r w:rsidRPr="00E46AC2">
        <w:rPr>
          <w:rFonts w:ascii="Times New Roman" w:hAnsi="Times New Roman"/>
          <w:sz w:val="24"/>
          <w:szCs w:val="24"/>
          <w:lang w:val="ru-RU"/>
        </w:rPr>
        <w:t>На изучение «Родного языка (русский)» отводится    0,75 часов в неделю или 27 часов в год и на  «Родная (русская)  литература» - 0,25 часов в неделю или 8 часов в год.</w:t>
      </w:r>
    </w:p>
    <w:p w:rsidR="00E46AC2" w:rsidRPr="00E46AC2" w:rsidRDefault="00E46AC2" w:rsidP="00E46AC2">
      <w:pPr>
        <w:spacing w:after="0" w:line="240" w:lineRule="auto"/>
        <w:jc w:val="both"/>
        <w:rPr>
          <w:rFonts w:ascii="Times New Roman" w:hAnsi="Times New Roman"/>
          <w:sz w:val="24"/>
          <w:szCs w:val="24"/>
          <w:lang w:val="ru-RU"/>
        </w:rPr>
      </w:pPr>
    </w:p>
    <w:p w:rsidR="00E46AC2" w:rsidRPr="00711EA8" w:rsidRDefault="00E46AC2" w:rsidP="00E46AC2">
      <w:pPr>
        <w:pStyle w:val="214"/>
        <w:shd w:val="clear" w:color="auto" w:fill="auto"/>
        <w:spacing w:line="240" w:lineRule="auto"/>
        <w:ind w:firstLine="709"/>
        <w:rPr>
          <w:sz w:val="24"/>
          <w:szCs w:val="24"/>
        </w:rPr>
      </w:pPr>
      <w:r w:rsidRPr="00E46AC2">
        <w:rPr>
          <w:sz w:val="24"/>
          <w:szCs w:val="24"/>
          <w:lang w:val="ru-RU"/>
        </w:rPr>
        <w:t>Предметная область «</w:t>
      </w:r>
      <w:r w:rsidRPr="00E46AC2">
        <w:rPr>
          <w:b/>
          <w:iCs/>
          <w:sz w:val="24"/>
          <w:szCs w:val="24"/>
          <w:lang w:val="ru-RU"/>
        </w:rPr>
        <w:t xml:space="preserve">Иностранные языки» </w:t>
      </w:r>
      <w:r w:rsidRPr="00E46AC2">
        <w:rPr>
          <w:sz w:val="24"/>
          <w:szCs w:val="24"/>
          <w:lang w:val="ru-RU"/>
        </w:rPr>
        <w:t xml:space="preserve">включает учебные предметы: </w:t>
      </w:r>
      <w:r w:rsidRPr="00E46AC2">
        <w:rPr>
          <w:b/>
          <w:sz w:val="24"/>
          <w:szCs w:val="24"/>
          <w:lang w:val="ru-RU"/>
        </w:rPr>
        <w:t xml:space="preserve">Иностранный язык. </w:t>
      </w:r>
      <w:r>
        <w:rPr>
          <w:b/>
          <w:sz w:val="24"/>
          <w:szCs w:val="24"/>
        </w:rPr>
        <w:t>Второй иностранный язык</w:t>
      </w:r>
    </w:p>
    <w:p w:rsidR="00E46AC2" w:rsidRPr="00FD6A88" w:rsidRDefault="00E46AC2" w:rsidP="00E46AC2">
      <w:pPr>
        <w:pStyle w:val="214"/>
        <w:shd w:val="clear" w:color="auto" w:fill="auto"/>
        <w:spacing w:line="240" w:lineRule="auto"/>
        <w:ind w:firstLine="709"/>
        <w:rPr>
          <w:sz w:val="24"/>
          <w:szCs w:val="24"/>
        </w:rPr>
      </w:pPr>
      <w:r w:rsidRPr="00FD6A88">
        <w:rPr>
          <w:sz w:val="24"/>
          <w:szCs w:val="24"/>
        </w:rPr>
        <w:t>Изучение предметной области «Иностранные языки» обеспечивает:</w:t>
      </w:r>
    </w:p>
    <w:p w:rsidR="00E46AC2" w:rsidRPr="00E46AC2" w:rsidRDefault="00E46AC2" w:rsidP="00FF128C">
      <w:pPr>
        <w:pStyle w:val="a9"/>
        <w:numPr>
          <w:ilvl w:val="0"/>
          <w:numId w:val="260"/>
        </w:numPr>
        <w:spacing w:after="0" w:line="240" w:lineRule="auto"/>
        <w:jc w:val="both"/>
        <w:rPr>
          <w:rFonts w:ascii="Times New Roman" w:hAnsi="Times New Roman"/>
          <w:sz w:val="24"/>
          <w:szCs w:val="24"/>
          <w:lang w:val="ru-RU"/>
        </w:rPr>
      </w:pPr>
      <w:r w:rsidRPr="00E46AC2">
        <w:rPr>
          <w:rFonts w:ascii="Times New Roman" w:hAnsi="Times New Roman"/>
          <w:sz w:val="24"/>
          <w:szCs w:val="24"/>
          <w:lang w:val="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E46AC2" w:rsidRPr="00E46AC2" w:rsidRDefault="00E46AC2" w:rsidP="00FF128C">
      <w:pPr>
        <w:pStyle w:val="a9"/>
        <w:numPr>
          <w:ilvl w:val="0"/>
          <w:numId w:val="260"/>
        </w:numPr>
        <w:spacing w:after="0" w:line="240" w:lineRule="auto"/>
        <w:jc w:val="both"/>
        <w:rPr>
          <w:rFonts w:ascii="Times New Roman" w:hAnsi="Times New Roman"/>
          <w:sz w:val="24"/>
          <w:szCs w:val="24"/>
          <w:lang w:val="ru-RU"/>
        </w:rPr>
      </w:pPr>
      <w:r w:rsidRPr="00E46AC2">
        <w:rPr>
          <w:rFonts w:ascii="Times New Roman" w:hAnsi="Times New Roman"/>
          <w:sz w:val="24"/>
          <w:szCs w:val="24"/>
          <w:lang w:val="ru-RU"/>
        </w:rPr>
        <w:t>осознание тесной связи между овладением иностранными языками и личностным, социальным и профессиональным ростом;</w:t>
      </w:r>
    </w:p>
    <w:p w:rsidR="00E46AC2" w:rsidRPr="00E46AC2" w:rsidRDefault="00E46AC2" w:rsidP="00FF128C">
      <w:pPr>
        <w:pStyle w:val="a9"/>
        <w:numPr>
          <w:ilvl w:val="0"/>
          <w:numId w:val="260"/>
        </w:numPr>
        <w:spacing w:after="0" w:line="240" w:lineRule="auto"/>
        <w:jc w:val="both"/>
        <w:rPr>
          <w:rFonts w:ascii="Times New Roman" w:hAnsi="Times New Roman"/>
          <w:sz w:val="24"/>
          <w:szCs w:val="24"/>
          <w:lang w:val="ru-RU"/>
        </w:rPr>
      </w:pPr>
      <w:r w:rsidRPr="00E46AC2">
        <w:rPr>
          <w:rFonts w:ascii="Times New Roman" w:hAnsi="Times New Roman"/>
          <w:sz w:val="24"/>
          <w:szCs w:val="24"/>
          <w:lang w:val="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E46AC2" w:rsidRPr="00E46AC2" w:rsidRDefault="00E46AC2" w:rsidP="00FF128C">
      <w:pPr>
        <w:pStyle w:val="a9"/>
        <w:numPr>
          <w:ilvl w:val="0"/>
          <w:numId w:val="260"/>
        </w:numPr>
        <w:spacing w:after="0" w:line="240" w:lineRule="auto"/>
        <w:jc w:val="both"/>
        <w:rPr>
          <w:rFonts w:ascii="Times New Roman" w:hAnsi="Times New Roman"/>
          <w:sz w:val="24"/>
          <w:szCs w:val="24"/>
          <w:lang w:val="ru-RU"/>
        </w:rPr>
      </w:pPr>
      <w:r w:rsidRPr="00E46AC2">
        <w:rPr>
          <w:rFonts w:ascii="Times New Roman" w:hAnsi="Times New Roman"/>
          <w:sz w:val="24"/>
          <w:szCs w:val="24"/>
          <w:lang w:val="ru-RU"/>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Иностранный язык- английский язык 3 часа в неделю в 5,6,7,8 классах, в качестве второго иностранного языка родители выбрали немецкий язык, он изучается в 7,8 классах 1 час в неделю.</w:t>
      </w:r>
    </w:p>
    <w:p w:rsidR="00E46AC2" w:rsidRPr="00E46AC2" w:rsidRDefault="00E46AC2" w:rsidP="00E46AC2">
      <w:pPr>
        <w:ind w:left="19" w:right="10" w:firstLine="690"/>
        <w:jc w:val="both"/>
        <w:rPr>
          <w:rFonts w:ascii="Times New Roman" w:hAnsi="Times New Roman"/>
          <w:sz w:val="24"/>
          <w:szCs w:val="24"/>
          <w:lang w:val="ru-RU"/>
        </w:rPr>
      </w:pPr>
      <w:r w:rsidRPr="00E46AC2">
        <w:rPr>
          <w:rFonts w:ascii="Times New Roman" w:hAnsi="Times New Roman"/>
          <w:sz w:val="24"/>
          <w:szCs w:val="24"/>
          <w:lang w:val="ru-RU"/>
        </w:rPr>
        <w:t>Предметная область «</w:t>
      </w:r>
      <w:r w:rsidRPr="00E46AC2">
        <w:rPr>
          <w:rFonts w:ascii="Times New Roman" w:hAnsi="Times New Roman"/>
          <w:b/>
          <w:iCs/>
          <w:sz w:val="24"/>
          <w:szCs w:val="24"/>
          <w:lang w:val="ru-RU"/>
        </w:rPr>
        <w:t xml:space="preserve">Математика и информатика» </w:t>
      </w:r>
      <w:r w:rsidRPr="00E46AC2">
        <w:rPr>
          <w:rFonts w:ascii="Times New Roman" w:hAnsi="Times New Roman"/>
          <w:iCs/>
          <w:sz w:val="24"/>
          <w:szCs w:val="24"/>
          <w:lang w:val="ru-RU"/>
        </w:rPr>
        <w:t xml:space="preserve">в обязательной части </w:t>
      </w:r>
      <w:r w:rsidRPr="00E46AC2">
        <w:rPr>
          <w:rFonts w:ascii="Times New Roman" w:hAnsi="Times New Roman"/>
          <w:sz w:val="24"/>
          <w:szCs w:val="24"/>
          <w:lang w:val="ru-RU"/>
        </w:rPr>
        <w:t>пред</w:t>
      </w:r>
      <w:r w:rsidRPr="00E46AC2">
        <w:rPr>
          <w:rFonts w:ascii="Times New Roman" w:hAnsi="Times New Roman"/>
          <w:sz w:val="24"/>
          <w:szCs w:val="24"/>
          <w:lang w:val="ru-RU"/>
        </w:rPr>
        <w:softHyphen/>
        <w:t xml:space="preserve">ставлена учебными предметами </w:t>
      </w:r>
      <w:r w:rsidRPr="00E46AC2">
        <w:rPr>
          <w:rFonts w:ascii="Times New Roman" w:hAnsi="Times New Roman"/>
          <w:b/>
          <w:sz w:val="24"/>
          <w:szCs w:val="24"/>
          <w:lang w:val="ru-RU"/>
        </w:rPr>
        <w:t>«Математика», «Алгебра», «Геометрия», «Информатика».</w:t>
      </w:r>
      <w:r w:rsidRPr="00E46AC2">
        <w:rPr>
          <w:rFonts w:ascii="Times New Roman" w:hAnsi="Times New Roman"/>
          <w:sz w:val="24"/>
          <w:szCs w:val="24"/>
          <w:lang w:val="ru-RU"/>
        </w:rPr>
        <w:t xml:space="preserve"> Изучение предметной области «Математика и информатика» обеспечивает:</w:t>
      </w:r>
    </w:p>
    <w:p w:rsidR="00E46AC2" w:rsidRPr="00E46AC2" w:rsidRDefault="00E46AC2" w:rsidP="00E46AC2">
      <w:pPr>
        <w:ind w:left="19" w:right="10" w:firstLine="690"/>
        <w:jc w:val="both"/>
        <w:rPr>
          <w:rFonts w:ascii="Times New Roman" w:hAnsi="Times New Roman"/>
          <w:sz w:val="24"/>
          <w:szCs w:val="24"/>
          <w:lang w:val="ru-RU"/>
        </w:rPr>
      </w:pPr>
      <w:r w:rsidRPr="00E46AC2">
        <w:rPr>
          <w:rFonts w:ascii="Times New Roman" w:hAnsi="Times New Roman"/>
          <w:sz w:val="24"/>
          <w:szCs w:val="24"/>
          <w:lang w:val="ru-RU"/>
        </w:rPr>
        <w:t>осознание значения математики и информатики в повседневной жиз</w:t>
      </w:r>
      <w:r w:rsidRPr="00E46AC2">
        <w:rPr>
          <w:rFonts w:ascii="Times New Roman" w:hAnsi="Times New Roman"/>
          <w:sz w:val="24"/>
          <w:szCs w:val="24"/>
          <w:lang w:val="ru-RU"/>
        </w:rPr>
        <w:softHyphen/>
        <w:t>ни человека;</w:t>
      </w:r>
    </w:p>
    <w:p w:rsidR="00E46AC2" w:rsidRPr="00E46AC2" w:rsidRDefault="00E46AC2" w:rsidP="00FF128C">
      <w:pPr>
        <w:pStyle w:val="a9"/>
        <w:numPr>
          <w:ilvl w:val="0"/>
          <w:numId w:val="261"/>
        </w:numPr>
        <w:spacing w:after="0" w:line="240" w:lineRule="auto"/>
        <w:ind w:right="10"/>
        <w:jc w:val="both"/>
        <w:rPr>
          <w:rFonts w:ascii="Times New Roman" w:hAnsi="Times New Roman"/>
          <w:sz w:val="24"/>
          <w:szCs w:val="24"/>
          <w:lang w:val="ru-RU"/>
        </w:rPr>
      </w:pPr>
      <w:r w:rsidRPr="00E46AC2">
        <w:rPr>
          <w:rFonts w:ascii="Times New Roman" w:hAnsi="Times New Roman"/>
          <w:sz w:val="24"/>
          <w:szCs w:val="24"/>
          <w:lang w:val="ru-RU"/>
        </w:rPr>
        <w:lastRenderedPageBreak/>
        <w:t>формирование представлений о социальных, культурных и историче</w:t>
      </w:r>
      <w:r w:rsidRPr="00E46AC2">
        <w:rPr>
          <w:rFonts w:ascii="Times New Roman" w:hAnsi="Times New Roman"/>
          <w:sz w:val="24"/>
          <w:szCs w:val="24"/>
          <w:lang w:val="ru-RU"/>
        </w:rPr>
        <w:softHyphen/>
        <w:t>ских факторах становления математической науки;</w:t>
      </w:r>
    </w:p>
    <w:p w:rsidR="00E46AC2" w:rsidRPr="00E46AC2" w:rsidRDefault="00E46AC2" w:rsidP="00FF128C">
      <w:pPr>
        <w:pStyle w:val="a9"/>
        <w:numPr>
          <w:ilvl w:val="0"/>
          <w:numId w:val="261"/>
        </w:numPr>
        <w:spacing w:after="0" w:line="240" w:lineRule="auto"/>
        <w:ind w:right="10"/>
        <w:jc w:val="both"/>
        <w:rPr>
          <w:rFonts w:ascii="Times New Roman" w:hAnsi="Times New Roman"/>
          <w:sz w:val="24"/>
          <w:szCs w:val="24"/>
          <w:lang w:val="ru-RU"/>
        </w:rPr>
      </w:pPr>
      <w:r w:rsidRPr="00E46AC2">
        <w:rPr>
          <w:rFonts w:ascii="Times New Roman" w:hAnsi="Times New Roman"/>
          <w:sz w:val="24"/>
          <w:szCs w:val="24"/>
          <w:lang w:val="ru-RU"/>
        </w:rPr>
        <w:t>понимание роли информационных процессов в современном мире;</w:t>
      </w:r>
    </w:p>
    <w:p w:rsidR="00E46AC2" w:rsidRPr="00E46AC2" w:rsidRDefault="00E46AC2" w:rsidP="00FF128C">
      <w:pPr>
        <w:pStyle w:val="a9"/>
        <w:numPr>
          <w:ilvl w:val="0"/>
          <w:numId w:val="261"/>
        </w:numPr>
        <w:spacing w:after="0" w:line="240" w:lineRule="auto"/>
        <w:ind w:right="10"/>
        <w:jc w:val="both"/>
        <w:rPr>
          <w:rFonts w:ascii="Times New Roman" w:hAnsi="Times New Roman"/>
          <w:sz w:val="24"/>
          <w:szCs w:val="24"/>
          <w:lang w:val="ru-RU"/>
        </w:rPr>
      </w:pPr>
      <w:r w:rsidRPr="00E46AC2">
        <w:rPr>
          <w:rFonts w:ascii="Times New Roman" w:hAnsi="Times New Roman"/>
          <w:sz w:val="24"/>
          <w:szCs w:val="24"/>
          <w:lang w:val="ru-RU"/>
        </w:rPr>
        <w:t>формирование представлений о математике как части общечеловече</w:t>
      </w:r>
      <w:r w:rsidRPr="00E46AC2">
        <w:rPr>
          <w:rFonts w:ascii="Times New Roman" w:hAnsi="Times New Roman"/>
          <w:sz w:val="24"/>
          <w:szCs w:val="24"/>
          <w:lang w:val="ru-RU"/>
        </w:rPr>
        <w:softHyphen/>
        <w:t>ской культуры, универсальном языке науки, позволяющем описывать и изу</w:t>
      </w:r>
      <w:r w:rsidRPr="00E46AC2">
        <w:rPr>
          <w:rFonts w:ascii="Times New Roman" w:hAnsi="Times New Roman"/>
          <w:sz w:val="24"/>
          <w:szCs w:val="24"/>
          <w:lang w:val="ru-RU"/>
        </w:rPr>
        <w:softHyphen/>
        <w:t>чать реальные процессы и явления.</w:t>
      </w:r>
    </w:p>
    <w:p w:rsidR="00E46AC2" w:rsidRPr="00E46AC2" w:rsidRDefault="00E46AC2" w:rsidP="00E46AC2">
      <w:pPr>
        <w:jc w:val="both"/>
        <w:rPr>
          <w:rFonts w:ascii="Times New Roman" w:hAnsi="Times New Roman"/>
          <w:sz w:val="24"/>
          <w:szCs w:val="24"/>
          <w:lang w:val="ru-RU"/>
        </w:rPr>
      </w:pPr>
      <w:r w:rsidRPr="00E46AC2">
        <w:rPr>
          <w:rFonts w:ascii="Times New Roman" w:hAnsi="Times New Roman"/>
          <w:sz w:val="24"/>
          <w:szCs w:val="24"/>
          <w:lang w:val="ru-RU"/>
        </w:rPr>
        <w:t>В результате изучения предметной области «Математика и информати</w:t>
      </w:r>
      <w:r w:rsidRPr="00E46AC2">
        <w:rPr>
          <w:rFonts w:ascii="Times New Roman" w:hAnsi="Times New Roman"/>
          <w:sz w:val="24"/>
          <w:szCs w:val="24"/>
          <w:lang w:val="ru-RU"/>
        </w:rPr>
        <w:softHyphen/>
        <w:t>ка» обучающиеся развивают логическое и математическое мышление, полу</w:t>
      </w:r>
      <w:r w:rsidRPr="00E46AC2">
        <w:rPr>
          <w:rFonts w:ascii="Times New Roman" w:hAnsi="Times New Roman"/>
          <w:sz w:val="24"/>
          <w:szCs w:val="24"/>
          <w:lang w:val="ru-RU"/>
        </w:rPr>
        <w:softHyphen/>
        <w:t>чают представление о математических моделях; овладевают математическими рассуждениями; учатся применять математические знания при решении раз</w:t>
      </w:r>
      <w:r w:rsidRPr="00E46AC2">
        <w:rPr>
          <w:rFonts w:ascii="Times New Roman" w:hAnsi="Times New Roman"/>
          <w:sz w:val="24"/>
          <w:szCs w:val="24"/>
          <w:lang w:val="ru-RU"/>
        </w:rPr>
        <w:softHyphen/>
        <w:t>личных задач и оценивать полученные результаты; овладевают умениями ре</w:t>
      </w:r>
      <w:r w:rsidRPr="00E46AC2">
        <w:rPr>
          <w:rFonts w:ascii="Times New Roman" w:hAnsi="Times New Roman"/>
          <w:sz w:val="24"/>
          <w:szCs w:val="24"/>
          <w:lang w:val="ru-RU"/>
        </w:rPr>
        <w:softHyphen/>
        <w:t>шения учебных задач; развивают математическую интуицию; получают пред</w:t>
      </w:r>
      <w:r w:rsidRPr="00E46AC2">
        <w:rPr>
          <w:rFonts w:ascii="Times New Roman" w:hAnsi="Times New Roman"/>
          <w:sz w:val="24"/>
          <w:szCs w:val="24"/>
          <w:lang w:val="ru-RU"/>
        </w:rPr>
        <w:softHyphen/>
        <w:t>ставление об основных информационных процессах в реальных ситуациях. Математика изучается  по 5 часов в неделю в 5,6 классах;  Алгебра 3 часа и  Геометрия 2 часа в 7 классах, Информатика 1 час в неделю в 7,8 классах.</w:t>
      </w:r>
    </w:p>
    <w:p w:rsidR="00E46AC2" w:rsidRPr="00E46AC2" w:rsidRDefault="00E46AC2" w:rsidP="00E46AC2">
      <w:pPr>
        <w:pStyle w:val="214"/>
        <w:shd w:val="clear" w:color="auto" w:fill="auto"/>
        <w:spacing w:line="240" w:lineRule="auto"/>
        <w:ind w:firstLine="709"/>
        <w:rPr>
          <w:sz w:val="24"/>
          <w:szCs w:val="24"/>
          <w:lang w:val="ru-RU"/>
        </w:rPr>
      </w:pPr>
      <w:r w:rsidRPr="00E46AC2">
        <w:rPr>
          <w:b/>
          <w:sz w:val="24"/>
          <w:szCs w:val="24"/>
          <w:lang w:val="ru-RU"/>
        </w:rPr>
        <w:t>Предметная область «</w:t>
      </w:r>
      <w:r w:rsidRPr="00E46AC2">
        <w:rPr>
          <w:b/>
          <w:iCs/>
          <w:sz w:val="24"/>
          <w:szCs w:val="24"/>
          <w:lang w:val="ru-RU"/>
        </w:rPr>
        <w:t xml:space="preserve">Общественно-научные предметы» </w:t>
      </w:r>
      <w:r w:rsidRPr="00E46AC2">
        <w:rPr>
          <w:b/>
          <w:sz w:val="24"/>
          <w:szCs w:val="24"/>
          <w:lang w:val="ru-RU"/>
        </w:rPr>
        <w:t>включает учебные предметы: «История России. Всеобщая история», «География».</w:t>
      </w:r>
      <w:r w:rsidRPr="00E46AC2">
        <w:rPr>
          <w:sz w:val="24"/>
          <w:szCs w:val="24"/>
          <w:lang w:val="ru-RU"/>
        </w:rPr>
        <w:t xml:space="preserve"> Изучение предмет</w:t>
      </w:r>
      <w:r w:rsidRPr="00E46AC2">
        <w:rPr>
          <w:sz w:val="24"/>
          <w:szCs w:val="24"/>
          <w:lang w:val="ru-RU"/>
        </w:rPr>
        <w:softHyphen/>
        <w:t>ной области «Общественно-научные предметы» обеспечивает:</w:t>
      </w:r>
    </w:p>
    <w:p w:rsidR="00E46AC2" w:rsidRPr="00E46AC2" w:rsidRDefault="00E46AC2" w:rsidP="00FF128C">
      <w:pPr>
        <w:pStyle w:val="214"/>
        <w:numPr>
          <w:ilvl w:val="0"/>
          <w:numId w:val="262"/>
        </w:numPr>
        <w:shd w:val="clear" w:color="auto" w:fill="auto"/>
        <w:spacing w:line="240" w:lineRule="auto"/>
        <w:jc w:val="both"/>
        <w:rPr>
          <w:b/>
          <w:sz w:val="24"/>
          <w:szCs w:val="24"/>
          <w:lang w:val="ru-RU"/>
        </w:rPr>
      </w:pPr>
      <w:r w:rsidRPr="00E46AC2">
        <w:rPr>
          <w:sz w:val="24"/>
          <w:szCs w:val="24"/>
          <w:lang w:val="ru-RU"/>
        </w:rPr>
        <w:t>формирование мировоззренческой, ценностно-смысловой сферы обу</w:t>
      </w:r>
      <w:r w:rsidRPr="00E46AC2">
        <w:rPr>
          <w:sz w:val="24"/>
          <w:szCs w:val="24"/>
          <w:lang w:val="ru-RU"/>
        </w:rPr>
        <w:softHyphen/>
        <w:t>чающихся, личностных основ российской гражданской идентичности, соци</w:t>
      </w:r>
      <w:r w:rsidRPr="00E46AC2">
        <w:rPr>
          <w:sz w:val="24"/>
          <w:szCs w:val="24"/>
          <w:lang w:val="ru-RU"/>
        </w:rPr>
        <w:softHyphen/>
        <w:t>альной ответственности, правового самосознания, поликультурности, толе</w:t>
      </w:r>
      <w:r w:rsidRPr="00E46AC2">
        <w:rPr>
          <w:sz w:val="24"/>
          <w:szCs w:val="24"/>
          <w:lang w:val="ru-RU"/>
        </w:rPr>
        <w:softHyphen/>
        <w:t>рантности, приверженности ценностям, закреплённым в Конституции Рос</w:t>
      </w:r>
      <w:r w:rsidRPr="00E46AC2">
        <w:rPr>
          <w:sz w:val="24"/>
          <w:szCs w:val="24"/>
          <w:lang w:val="ru-RU"/>
        </w:rPr>
        <w:softHyphen/>
        <w:t>сийской Федерации;</w:t>
      </w:r>
    </w:p>
    <w:p w:rsidR="00E46AC2" w:rsidRPr="00E46AC2" w:rsidRDefault="00E46AC2" w:rsidP="00FF128C">
      <w:pPr>
        <w:pStyle w:val="214"/>
        <w:numPr>
          <w:ilvl w:val="0"/>
          <w:numId w:val="262"/>
        </w:numPr>
        <w:shd w:val="clear" w:color="auto" w:fill="auto"/>
        <w:spacing w:line="240" w:lineRule="auto"/>
        <w:jc w:val="both"/>
        <w:rPr>
          <w:b/>
          <w:sz w:val="24"/>
          <w:szCs w:val="24"/>
          <w:lang w:val="ru-RU"/>
        </w:rPr>
      </w:pPr>
      <w:r w:rsidRPr="00E46AC2">
        <w:rPr>
          <w:sz w:val="24"/>
          <w:szCs w:val="24"/>
          <w:lang w:val="ru-RU"/>
        </w:rPr>
        <w:t>понимание основных принципов жизни общества, роли окружающей среды как важного фактора формирования качеств личности, ее социализа</w:t>
      </w:r>
      <w:r w:rsidRPr="00E46AC2">
        <w:rPr>
          <w:sz w:val="24"/>
          <w:szCs w:val="24"/>
          <w:lang w:val="ru-RU"/>
        </w:rPr>
        <w:softHyphen/>
        <w:t>ции;</w:t>
      </w:r>
    </w:p>
    <w:p w:rsidR="00E46AC2" w:rsidRPr="00E46AC2" w:rsidRDefault="00E46AC2" w:rsidP="00FF128C">
      <w:pPr>
        <w:pStyle w:val="214"/>
        <w:numPr>
          <w:ilvl w:val="0"/>
          <w:numId w:val="262"/>
        </w:numPr>
        <w:shd w:val="clear" w:color="auto" w:fill="auto"/>
        <w:spacing w:line="240" w:lineRule="auto"/>
        <w:jc w:val="both"/>
        <w:rPr>
          <w:b/>
          <w:sz w:val="24"/>
          <w:szCs w:val="24"/>
          <w:lang w:val="ru-RU"/>
        </w:rPr>
      </w:pPr>
      <w:r w:rsidRPr="00E46AC2">
        <w:rPr>
          <w:sz w:val="24"/>
          <w:szCs w:val="24"/>
          <w:lang w:val="ru-RU"/>
        </w:rPr>
        <w:t xml:space="preserve">владение экологическим мышлением, обеспечивающим понимание взаимосвязи </w:t>
      </w:r>
    </w:p>
    <w:p w:rsidR="00E46AC2" w:rsidRPr="00E46AC2" w:rsidRDefault="00E46AC2" w:rsidP="00E46AC2">
      <w:pPr>
        <w:pStyle w:val="214"/>
        <w:shd w:val="clear" w:color="auto" w:fill="auto"/>
        <w:spacing w:line="240" w:lineRule="auto"/>
        <w:ind w:left="720" w:firstLine="0"/>
        <w:rPr>
          <w:b/>
          <w:sz w:val="24"/>
          <w:szCs w:val="24"/>
          <w:lang w:val="ru-RU"/>
        </w:rPr>
      </w:pPr>
    </w:p>
    <w:p w:rsidR="00E46AC2" w:rsidRPr="00E46AC2" w:rsidRDefault="00E46AC2" w:rsidP="00E46AC2">
      <w:pPr>
        <w:pStyle w:val="214"/>
        <w:shd w:val="clear" w:color="auto" w:fill="auto"/>
        <w:spacing w:line="240" w:lineRule="auto"/>
        <w:ind w:left="360" w:firstLine="0"/>
        <w:rPr>
          <w:b/>
          <w:sz w:val="24"/>
          <w:szCs w:val="24"/>
          <w:lang w:val="ru-RU"/>
        </w:rPr>
      </w:pPr>
      <w:r w:rsidRPr="00E46AC2">
        <w:rPr>
          <w:sz w:val="24"/>
          <w:szCs w:val="24"/>
          <w:lang w:val="ru-RU"/>
        </w:rPr>
        <w:t>между природными, социальными, экономическими и полити</w:t>
      </w:r>
      <w:r w:rsidRPr="00E46AC2">
        <w:rPr>
          <w:sz w:val="24"/>
          <w:szCs w:val="24"/>
          <w:lang w:val="ru-RU"/>
        </w:rPr>
        <w:softHyphen/>
        <w:t>ческими явлениями, их влияния на качество жизни человека и качество ок</w:t>
      </w:r>
      <w:r w:rsidRPr="00E46AC2">
        <w:rPr>
          <w:sz w:val="24"/>
          <w:szCs w:val="24"/>
          <w:lang w:val="ru-RU"/>
        </w:rPr>
        <w:softHyphen/>
        <w:t>ружающей его среды;</w:t>
      </w:r>
    </w:p>
    <w:p w:rsidR="00E46AC2" w:rsidRPr="00E46AC2" w:rsidRDefault="00E46AC2" w:rsidP="00FF128C">
      <w:pPr>
        <w:pStyle w:val="214"/>
        <w:numPr>
          <w:ilvl w:val="0"/>
          <w:numId w:val="262"/>
        </w:numPr>
        <w:shd w:val="clear" w:color="auto" w:fill="auto"/>
        <w:spacing w:line="240" w:lineRule="auto"/>
        <w:jc w:val="both"/>
        <w:rPr>
          <w:b/>
          <w:sz w:val="24"/>
          <w:szCs w:val="24"/>
          <w:lang w:val="ru-RU"/>
        </w:rPr>
      </w:pPr>
      <w:r w:rsidRPr="00E46AC2">
        <w:rPr>
          <w:sz w:val="24"/>
          <w:szCs w:val="24"/>
          <w:lang w:val="ru-RU"/>
        </w:rPr>
        <w:t>осознание своей роли в целостном, многообразном и быстро изме</w:t>
      </w:r>
      <w:r w:rsidRPr="00E46AC2">
        <w:rPr>
          <w:sz w:val="24"/>
          <w:szCs w:val="24"/>
          <w:lang w:val="ru-RU"/>
        </w:rPr>
        <w:softHyphen/>
        <w:t>няющемся глобальном мире;</w:t>
      </w:r>
    </w:p>
    <w:p w:rsidR="00E46AC2" w:rsidRPr="00E46AC2" w:rsidRDefault="00E46AC2" w:rsidP="00FF128C">
      <w:pPr>
        <w:pStyle w:val="214"/>
        <w:numPr>
          <w:ilvl w:val="0"/>
          <w:numId w:val="262"/>
        </w:numPr>
        <w:shd w:val="clear" w:color="auto" w:fill="auto"/>
        <w:spacing w:line="240" w:lineRule="auto"/>
        <w:jc w:val="both"/>
        <w:rPr>
          <w:b/>
          <w:sz w:val="24"/>
          <w:szCs w:val="24"/>
          <w:lang w:val="ru-RU"/>
        </w:rPr>
      </w:pPr>
      <w:r w:rsidRPr="00E46AC2">
        <w:rPr>
          <w:sz w:val="24"/>
          <w:szCs w:val="24"/>
          <w:lang w:val="ru-RU"/>
        </w:rPr>
        <w:t>приобретение теоретических знаний и опыта их применения для аде</w:t>
      </w:r>
      <w:r w:rsidRPr="00E46AC2">
        <w:rPr>
          <w:sz w:val="24"/>
          <w:szCs w:val="24"/>
          <w:lang w:val="ru-RU"/>
        </w:rPr>
        <w:softHyphen/>
        <w:t>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На изучение предмета «История России. Всеобщая история» отводится  2 часа в неделю в 5,6,7,8  классах; Обществознание- 1 час в неделю с 6 класса в обязательной части учебного плана;  География 1 час в неделю в 5,6 классах, 2 часа в 7,8 классах.</w:t>
      </w:r>
    </w:p>
    <w:p w:rsidR="00E46AC2" w:rsidRPr="00711EA8" w:rsidRDefault="00E46AC2" w:rsidP="00E46AC2">
      <w:pPr>
        <w:ind w:right="34"/>
        <w:jc w:val="both"/>
        <w:rPr>
          <w:rFonts w:ascii="Times New Roman" w:hAnsi="Times New Roman"/>
          <w:sz w:val="24"/>
          <w:szCs w:val="24"/>
        </w:rPr>
      </w:pPr>
      <w:r w:rsidRPr="00E46AC2">
        <w:rPr>
          <w:rFonts w:ascii="Times New Roman" w:hAnsi="Times New Roman"/>
          <w:sz w:val="24"/>
          <w:szCs w:val="24"/>
          <w:lang w:val="ru-RU"/>
        </w:rPr>
        <w:t xml:space="preserve">Предметная область </w:t>
      </w:r>
      <w:r w:rsidRPr="00E46AC2">
        <w:rPr>
          <w:rFonts w:ascii="Times New Roman" w:hAnsi="Times New Roman"/>
          <w:iCs/>
          <w:sz w:val="24"/>
          <w:szCs w:val="24"/>
          <w:lang w:val="ru-RU"/>
        </w:rPr>
        <w:t>«</w:t>
      </w:r>
      <w:r w:rsidRPr="00E46AC2">
        <w:rPr>
          <w:rFonts w:ascii="Times New Roman" w:hAnsi="Times New Roman"/>
          <w:b/>
          <w:iCs/>
          <w:sz w:val="24"/>
          <w:szCs w:val="24"/>
          <w:lang w:val="ru-RU"/>
        </w:rPr>
        <w:t xml:space="preserve">Естественно-научные предметы» </w:t>
      </w:r>
      <w:r w:rsidRPr="00E46AC2">
        <w:rPr>
          <w:rFonts w:ascii="Times New Roman" w:hAnsi="Times New Roman"/>
          <w:sz w:val="24"/>
          <w:szCs w:val="24"/>
          <w:lang w:val="ru-RU"/>
        </w:rPr>
        <w:t>пред</w:t>
      </w:r>
      <w:r w:rsidRPr="00E46AC2">
        <w:rPr>
          <w:rFonts w:ascii="Times New Roman" w:hAnsi="Times New Roman"/>
          <w:sz w:val="24"/>
          <w:szCs w:val="24"/>
          <w:lang w:val="ru-RU"/>
        </w:rPr>
        <w:softHyphen/>
        <w:t xml:space="preserve">ставлена предметами </w:t>
      </w:r>
      <w:r w:rsidRPr="00E46AC2">
        <w:rPr>
          <w:rFonts w:ascii="Times New Roman" w:hAnsi="Times New Roman"/>
          <w:b/>
          <w:sz w:val="24"/>
          <w:szCs w:val="24"/>
          <w:lang w:val="ru-RU"/>
        </w:rPr>
        <w:t>«Физика»</w:t>
      </w:r>
      <w:r w:rsidRPr="00E46AC2">
        <w:rPr>
          <w:rFonts w:ascii="Times New Roman" w:hAnsi="Times New Roman"/>
          <w:sz w:val="24"/>
          <w:szCs w:val="24"/>
          <w:lang w:val="ru-RU"/>
        </w:rPr>
        <w:t xml:space="preserve"> и </w:t>
      </w:r>
      <w:r w:rsidRPr="00E46AC2">
        <w:rPr>
          <w:rFonts w:ascii="Times New Roman" w:hAnsi="Times New Roman"/>
          <w:b/>
          <w:sz w:val="24"/>
          <w:szCs w:val="24"/>
          <w:lang w:val="ru-RU"/>
        </w:rPr>
        <w:t>«Биология».</w:t>
      </w:r>
      <w:r w:rsidRPr="00E46AC2">
        <w:rPr>
          <w:rFonts w:ascii="Times New Roman" w:hAnsi="Times New Roman"/>
          <w:sz w:val="24"/>
          <w:szCs w:val="24"/>
          <w:lang w:val="ru-RU"/>
        </w:rPr>
        <w:t xml:space="preserve"> </w:t>
      </w:r>
      <w:r w:rsidRPr="00711EA8">
        <w:rPr>
          <w:rFonts w:ascii="Times New Roman" w:hAnsi="Times New Roman"/>
          <w:sz w:val="24"/>
          <w:szCs w:val="24"/>
        </w:rPr>
        <w:t>Изучение предметной области «Естественно-</w:t>
      </w:r>
      <w:r w:rsidRPr="00711EA8">
        <w:rPr>
          <w:rFonts w:ascii="Times New Roman" w:hAnsi="Times New Roman"/>
          <w:sz w:val="24"/>
          <w:szCs w:val="24"/>
        </w:rPr>
        <w:softHyphen/>
        <w:t>научные предметы» обеспечивает:</w:t>
      </w:r>
    </w:p>
    <w:p w:rsidR="00E46AC2" w:rsidRPr="00E46AC2" w:rsidRDefault="00E46AC2" w:rsidP="00FF128C">
      <w:pPr>
        <w:pStyle w:val="a9"/>
        <w:numPr>
          <w:ilvl w:val="0"/>
          <w:numId w:val="263"/>
        </w:numPr>
        <w:spacing w:after="0" w:line="240" w:lineRule="auto"/>
        <w:ind w:right="34"/>
        <w:jc w:val="both"/>
        <w:rPr>
          <w:rFonts w:ascii="Times New Roman" w:hAnsi="Times New Roman"/>
          <w:sz w:val="24"/>
          <w:szCs w:val="24"/>
          <w:lang w:val="ru-RU"/>
        </w:rPr>
      </w:pPr>
      <w:r w:rsidRPr="00E46AC2">
        <w:rPr>
          <w:rFonts w:ascii="Times New Roman" w:hAnsi="Times New Roman"/>
          <w:sz w:val="24"/>
          <w:szCs w:val="24"/>
          <w:lang w:val="ru-RU"/>
        </w:rPr>
        <w:t>формирование целостной научной картины мира;</w:t>
      </w:r>
    </w:p>
    <w:p w:rsidR="00E46AC2" w:rsidRPr="00E46AC2" w:rsidRDefault="00E46AC2" w:rsidP="00FF128C">
      <w:pPr>
        <w:pStyle w:val="a9"/>
        <w:numPr>
          <w:ilvl w:val="0"/>
          <w:numId w:val="263"/>
        </w:numPr>
        <w:spacing w:after="0" w:line="240" w:lineRule="auto"/>
        <w:ind w:right="34"/>
        <w:jc w:val="both"/>
        <w:rPr>
          <w:rFonts w:ascii="Times New Roman" w:hAnsi="Times New Roman"/>
          <w:sz w:val="24"/>
          <w:szCs w:val="24"/>
          <w:lang w:val="ru-RU"/>
        </w:rPr>
      </w:pPr>
      <w:r w:rsidRPr="00E46AC2">
        <w:rPr>
          <w:rFonts w:ascii="Times New Roman" w:hAnsi="Times New Roman"/>
          <w:sz w:val="24"/>
          <w:szCs w:val="24"/>
          <w:lang w:val="ru-RU"/>
        </w:rPr>
        <w:t>понимание возрастающей роли естественных наук и научных иссле</w:t>
      </w:r>
      <w:r w:rsidRPr="00E46AC2">
        <w:rPr>
          <w:rFonts w:ascii="Times New Roman" w:hAnsi="Times New Roman"/>
          <w:sz w:val="24"/>
          <w:szCs w:val="24"/>
          <w:lang w:val="ru-RU"/>
        </w:rPr>
        <w:softHyphen/>
        <w:t>дований в современном мире, постоянного процесса эволюции научного зна</w:t>
      </w:r>
      <w:r w:rsidRPr="00E46AC2">
        <w:rPr>
          <w:rFonts w:ascii="Times New Roman" w:hAnsi="Times New Roman"/>
          <w:sz w:val="24"/>
          <w:szCs w:val="24"/>
          <w:lang w:val="ru-RU"/>
        </w:rPr>
        <w:softHyphen/>
        <w:t>ния, значимости международного научного сотрудничества;</w:t>
      </w:r>
    </w:p>
    <w:p w:rsidR="00E46AC2" w:rsidRPr="00E46AC2" w:rsidRDefault="00E46AC2" w:rsidP="00FF128C">
      <w:pPr>
        <w:pStyle w:val="a9"/>
        <w:numPr>
          <w:ilvl w:val="0"/>
          <w:numId w:val="263"/>
        </w:numPr>
        <w:spacing w:after="0" w:line="240" w:lineRule="auto"/>
        <w:ind w:right="34"/>
        <w:jc w:val="both"/>
        <w:rPr>
          <w:rFonts w:ascii="Times New Roman" w:hAnsi="Times New Roman"/>
          <w:sz w:val="24"/>
          <w:szCs w:val="24"/>
          <w:lang w:val="ru-RU"/>
        </w:rPr>
      </w:pPr>
      <w:r w:rsidRPr="00E46AC2">
        <w:rPr>
          <w:rFonts w:ascii="Times New Roman" w:hAnsi="Times New Roman"/>
          <w:sz w:val="24"/>
          <w:szCs w:val="24"/>
          <w:lang w:val="ru-RU"/>
        </w:rPr>
        <w:t>овладение научным подходом к решению различных задач;</w:t>
      </w:r>
    </w:p>
    <w:p w:rsidR="00E46AC2" w:rsidRPr="00E46AC2" w:rsidRDefault="00E46AC2" w:rsidP="00FF128C">
      <w:pPr>
        <w:pStyle w:val="a9"/>
        <w:numPr>
          <w:ilvl w:val="0"/>
          <w:numId w:val="263"/>
        </w:numPr>
        <w:spacing w:after="0" w:line="240" w:lineRule="auto"/>
        <w:ind w:right="34"/>
        <w:jc w:val="both"/>
        <w:rPr>
          <w:rFonts w:ascii="Times New Roman" w:hAnsi="Times New Roman"/>
          <w:sz w:val="24"/>
          <w:szCs w:val="24"/>
          <w:lang w:val="ru-RU"/>
        </w:rPr>
      </w:pPr>
      <w:r w:rsidRPr="00E46AC2">
        <w:rPr>
          <w:rFonts w:ascii="Times New Roman" w:hAnsi="Times New Roman"/>
          <w:sz w:val="24"/>
          <w:szCs w:val="24"/>
          <w:lang w:val="ru-RU"/>
        </w:rPr>
        <w:t>овладение умениями формулировать гипотезы, конструировать, про</w:t>
      </w:r>
      <w:r w:rsidRPr="00E46AC2">
        <w:rPr>
          <w:rFonts w:ascii="Times New Roman" w:hAnsi="Times New Roman"/>
          <w:sz w:val="24"/>
          <w:szCs w:val="24"/>
          <w:lang w:val="ru-RU"/>
        </w:rPr>
        <w:softHyphen/>
        <w:t>водить эксперименты, оценивать полученные результаты;</w:t>
      </w:r>
    </w:p>
    <w:p w:rsidR="00E46AC2" w:rsidRPr="00E46AC2" w:rsidRDefault="00E46AC2" w:rsidP="00FF128C">
      <w:pPr>
        <w:pStyle w:val="a9"/>
        <w:numPr>
          <w:ilvl w:val="0"/>
          <w:numId w:val="263"/>
        </w:numPr>
        <w:spacing w:after="0" w:line="240" w:lineRule="auto"/>
        <w:ind w:right="34"/>
        <w:jc w:val="both"/>
        <w:rPr>
          <w:rFonts w:ascii="Times New Roman" w:hAnsi="Times New Roman"/>
          <w:sz w:val="24"/>
          <w:szCs w:val="24"/>
          <w:lang w:val="ru-RU"/>
        </w:rPr>
      </w:pPr>
      <w:r w:rsidRPr="00E46AC2">
        <w:rPr>
          <w:rFonts w:ascii="Times New Roman" w:hAnsi="Times New Roman"/>
          <w:sz w:val="24"/>
          <w:szCs w:val="24"/>
          <w:lang w:val="ru-RU"/>
        </w:rPr>
        <w:t>овладение умением сопоставлять экспериментальные и теоретиче</w:t>
      </w:r>
      <w:r w:rsidRPr="00E46AC2">
        <w:rPr>
          <w:rFonts w:ascii="Times New Roman" w:hAnsi="Times New Roman"/>
          <w:sz w:val="24"/>
          <w:szCs w:val="24"/>
          <w:lang w:val="ru-RU"/>
        </w:rPr>
        <w:softHyphen/>
        <w:t>ские знания с объективными реалиями жизни;</w:t>
      </w:r>
    </w:p>
    <w:p w:rsidR="00E46AC2" w:rsidRPr="00E46AC2" w:rsidRDefault="00E46AC2" w:rsidP="00FF128C">
      <w:pPr>
        <w:pStyle w:val="a9"/>
        <w:numPr>
          <w:ilvl w:val="0"/>
          <w:numId w:val="263"/>
        </w:numPr>
        <w:spacing w:after="0" w:line="240" w:lineRule="auto"/>
        <w:ind w:right="34"/>
        <w:jc w:val="both"/>
        <w:rPr>
          <w:rFonts w:ascii="Times New Roman" w:hAnsi="Times New Roman"/>
          <w:sz w:val="24"/>
          <w:szCs w:val="24"/>
          <w:lang w:val="ru-RU"/>
        </w:rPr>
      </w:pPr>
      <w:r w:rsidRPr="00E46AC2">
        <w:rPr>
          <w:rFonts w:ascii="Times New Roman" w:hAnsi="Times New Roman"/>
          <w:sz w:val="24"/>
          <w:szCs w:val="24"/>
          <w:lang w:val="ru-RU"/>
        </w:rPr>
        <w:t>воспитание ответственного и бережного отношения к окружающей среде;</w:t>
      </w:r>
    </w:p>
    <w:p w:rsidR="00E46AC2" w:rsidRPr="00E46AC2" w:rsidRDefault="00E46AC2" w:rsidP="00FF128C">
      <w:pPr>
        <w:pStyle w:val="a9"/>
        <w:numPr>
          <w:ilvl w:val="0"/>
          <w:numId w:val="263"/>
        </w:numPr>
        <w:spacing w:after="0" w:line="240" w:lineRule="auto"/>
        <w:ind w:right="34"/>
        <w:jc w:val="both"/>
        <w:rPr>
          <w:rFonts w:ascii="Times New Roman" w:hAnsi="Times New Roman"/>
          <w:sz w:val="24"/>
          <w:szCs w:val="24"/>
          <w:lang w:val="ru-RU"/>
        </w:rPr>
      </w:pPr>
      <w:r w:rsidRPr="00E46AC2">
        <w:rPr>
          <w:rFonts w:ascii="Times New Roman" w:hAnsi="Times New Roman"/>
          <w:sz w:val="24"/>
          <w:szCs w:val="24"/>
          <w:lang w:val="ru-RU"/>
        </w:rPr>
        <w:lastRenderedPageBreak/>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E46AC2" w:rsidRPr="00E46AC2" w:rsidRDefault="00E46AC2" w:rsidP="00FF128C">
      <w:pPr>
        <w:pStyle w:val="a9"/>
        <w:numPr>
          <w:ilvl w:val="0"/>
          <w:numId w:val="263"/>
        </w:numPr>
        <w:spacing w:after="0" w:line="240" w:lineRule="auto"/>
        <w:ind w:right="34"/>
        <w:jc w:val="both"/>
        <w:rPr>
          <w:rFonts w:ascii="Times New Roman" w:hAnsi="Times New Roman"/>
          <w:sz w:val="24"/>
          <w:szCs w:val="24"/>
          <w:lang w:val="ru-RU"/>
        </w:rPr>
      </w:pPr>
      <w:r w:rsidRPr="00E46AC2">
        <w:rPr>
          <w:rFonts w:ascii="Times New Roman" w:hAnsi="Times New Roman"/>
          <w:sz w:val="24"/>
          <w:szCs w:val="24"/>
          <w:lang w:val="ru-RU"/>
        </w:rPr>
        <w:t>осознание значимости концепции устойчивого развития:</w:t>
      </w:r>
    </w:p>
    <w:p w:rsidR="00E46AC2" w:rsidRPr="00E46AC2" w:rsidRDefault="00E46AC2" w:rsidP="00FF128C">
      <w:pPr>
        <w:pStyle w:val="a9"/>
        <w:numPr>
          <w:ilvl w:val="0"/>
          <w:numId w:val="263"/>
        </w:numPr>
        <w:spacing w:after="0" w:line="240" w:lineRule="auto"/>
        <w:ind w:right="34"/>
        <w:jc w:val="both"/>
        <w:rPr>
          <w:szCs w:val="28"/>
          <w:lang w:val="ru-RU"/>
        </w:rPr>
      </w:pPr>
      <w:r w:rsidRPr="00E46AC2">
        <w:rPr>
          <w:rFonts w:ascii="Times New Roman" w:hAnsi="Times New Roman"/>
          <w:sz w:val="24"/>
          <w:szCs w:val="24"/>
          <w:lang w:val="ru-RU"/>
        </w:rPr>
        <w:t>формирование умений безопасного и эффективного использования ла</w:t>
      </w:r>
      <w:r w:rsidRPr="00E46AC2">
        <w:rPr>
          <w:rFonts w:ascii="Times New Roman" w:hAnsi="Times New Roman"/>
          <w:sz w:val="24"/>
          <w:szCs w:val="24"/>
          <w:lang w:val="ru-RU"/>
        </w:rPr>
        <w:softHyphen/>
        <w:t>бораторного оборудования, проведения точных измерений и адекватной оценки полученных результатов, представления научно обоснованных аргументов</w:t>
      </w:r>
      <w:r w:rsidRPr="00E46AC2">
        <w:rPr>
          <w:szCs w:val="28"/>
          <w:lang w:val="ru-RU"/>
        </w:rPr>
        <w:t xml:space="preserve"> своих действий, </w:t>
      </w:r>
      <w:r w:rsidRPr="00E46AC2">
        <w:rPr>
          <w:rFonts w:ascii="Times New Roman" w:hAnsi="Times New Roman"/>
          <w:sz w:val="24"/>
          <w:szCs w:val="24"/>
          <w:lang w:val="ru-RU"/>
        </w:rPr>
        <w:t>основанных на межпредметном анализе учебных задач.</w:t>
      </w:r>
    </w:p>
    <w:p w:rsidR="00E46AC2" w:rsidRPr="00E46AC2" w:rsidRDefault="00E46AC2" w:rsidP="00E46AC2">
      <w:pPr>
        <w:jc w:val="both"/>
        <w:rPr>
          <w:rFonts w:ascii="Times New Roman" w:hAnsi="Times New Roman"/>
          <w:sz w:val="24"/>
          <w:szCs w:val="24"/>
          <w:lang w:val="ru-RU"/>
        </w:rPr>
      </w:pPr>
      <w:r w:rsidRPr="00E46AC2">
        <w:rPr>
          <w:rFonts w:ascii="Times New Roman" w:hAnsi="Times New Roman"/>
          <w:sz w:val="24"/>
          <w:szCs w:val="24"/>
          <w:lang w:val="ru-RU"/>
        </w:rPr>
        <w:t xml:space="preserve">            Биология реализуется в 5 – 7 классах по 1 часу в неделю.</w:t>
      </w:r>
    </w:p>
    <w:p w:rsidR="00E46AC2" w:rsidRPr="00E46AC2" w:rsidRDefault="00E46AC2" w:rsidP="00E46AC2">
      <w:pPr>
        <w:jc w:val="both"/>
        <w:rPr>
          <w:rFonts w:ascii="Times New Roman" w:hAnsi="Times New Roman"/>
          <w:sz w:val="24"/>
          <w:szCs w:val="24"/>
          <w:lang w:val="ru-RU"/>
        </w:rPr>
      </w:pPr>
      <w:r w:rsidRPr="00E46AC2">
        <w:rPr>
          <w:rFonts w:ascii="Times New Roman" w:hAnsi="Times New Roman"/>
          <w:sz w:val="24"/>
          <w:szCs w:val="24"/>
          <w:lang w:val="ru-RU"/>
        </w:rPr>
        <w:t>Физика изучается в 7,8 классах 2 часа в неделю.</w:t>
      </w:r>
    </w:p>
    <w:p w:rsidR="00E46AC2" w:rsidRPr="00711EA8" w:rsidRDefault="00E46AC2" w:rsidP="00E46AC2">
      <w:pPr>
        <w:ind w:right="34" w:firstLine="709"/>
        <w:jc w:val="both"/>
        <w:rPr>
          <w:rFonts w:ascii="Times New Roman" w:hAnsi="Times New Roman"/>
          <w:sz w:val="24"/>
          <w:szCs w:val="24"/>
        </w:rPr>
      </w:pPr>
      <w:r w:rsidRPr="00E46AC2">
        <w:rPr>
          <w:rFonts w:ascii="Times New Roman" w:hAnsi="Times New Roman"/>
          <w:sz w:val="24"/>
          <w:szCs w:val="24"/>
          <w:lang w:val="ru-RU"/>
        </w:rPr>
        <w:t>Предметная область «</w:t>
      </w:r>
      <w:r w:rsidRPr="00E46AC2">
        <w:rPr>
          <w:rFonts w:ascii="Times New Roman" w:hAnsi="Times New Roman"/>
          <w:iCs/>
          <w:sz w:val="24"/>
          <w:szCs w:val="24"/>
          <w:lang w:val="ru-RU"/>
        </w:rPr>
        <w:t xml:space="preserve">Искусство» </w:t>
      </w:r>
      <w:r w:rsidRPr="00E46AC2">
        <w:rPr>
          <w:rFonts w:ascii="Times New Roman" w:hAnsi="Times New Roman"/>
          <w:sz w:val="24"/>
          <w:szCs w:val="24"/>
          <w:lang w:val="ru-RU"/>
        </w:rPr>
        <w:t xml:space="preserve">включает два учебных предмета: </w:t>
      </w:r>
      <w:r w:rsidRPr="00E46AC2">
        <w:rPr>
          <w:rFonts w:ascii="Times New Roman" w:hAnsi="Times New Roman"/>
          <w:b/>
          <w:sz w:val="24"/>
          <w:szCs w:val="24"/>
          <w:lang w:val="ru-RU"/>
        </w:rPr>
        <w:t>«Изо</w:t>
      </w:r>
      <w:r w:rsidRPr="00E46AC2">
        <w:rPr>
          <w:rFonts w:ascii="Times New Roman" w:hAnsi="Times New Roman"/>
          <w:b/>
          <w:sz w:val="24"/>
          <w:szCs w:val="24"/>
          <w:lang w:val="ru-RU"/>
        </w:rPr>
        <w:softHyphen/>
        <w:t>бразительное искусство»</w:t>
      </w:r>
      <w:r w:rsidRPr="00E46AC2">
        <w:rPr>
          <w:rFonts w:ascii="Times New Roman" w:hAnsi="Times New Roman"/>
          <w:sz w:val="24"/>
          <w:szCs w:val="24"/>
          <w:lang w:val="ru-RU"/>
        </w:rPr>
        <w:t xml:space="preserve"> и </w:t>
      </w:r>
      <w:r w:rsidRPr="00E46AC2">
        <w:rPr>
          <w:rFonts w:ascii="Times New Roman" w:hAnsi="Times New Roman"/>
          <w:b/>
          <w:sz w:val="24"/>
          <w:szCs w:val="24"/>
          <w:lang w:val="ru-RU"/>
        </w:rPr>
        <w:t>«Музыка»</w:t>
      </w:r>
      <w:r w:rsidRPr="00E46AC2">
        <w:rPr>
          <w:rFonts w:ascii="Times New Roman" w:hAnsi="Times New Roman"/>
          <w:sz w:val="24"/>
          <w:szCs w:val="24"/>
          <w:lang w:val="ru-RU"/>
        </w:rPr>
        <w:t xml:space="preserve">. </w:t>
      </w:r>
      <w:r w:rsidRPr="00711EA8">
        <w:rPr>
          <w:rFonts w:ascii="Times New Roman" w:hAnsi="Times New Roman"/>
          <w:sz w:val="24"/>
          <w:szCs w:val="24"/>
        </w:rPr>
        <w:t>Изучение предметной области «Искусст</w:t>
      </w:r>
      <w:r w:rsidRPr="00711EA8">
        <w:rPr>
          <w:rFonts w:ascii="Times New Roman" w:hAnsi="Times New Roman"/>
          <w:sz w:val="24"/>
          <w:szCs w:val="24"/>
        </w:rPr>
        <w:softHyphen/>
        <w:t>во» обеспечивает:</w:t>
      </w:r>
    </w:p>
    <w:p w:rsidR="00E46AC2" w:rsidRPr="00E46AC2" w:rsidRDefault="00E46AC2" w:rsidP="00FF128C">
      <w:pPr>
        <w:pStyle w:val="a9"/>
        <w:numPr>
          <w:ilvl w:val="0"/>
          <w:numId w:val="264"/>
        </w:numPr>
        <w:spacing w:after="0" w:line="240" w:lineRule="auto"/>
        <w:ind w:right="34"/>
        <w:jc w:val="both"/>
        <w:rPr>
          <w:rFonts w:ascii="Times New Roman" w:hAnsi="Times New Roman"/>
          <w:sz w:val="24"/>
          <w:szCs w:val="24"/>
          <w:lang w:val="ru-RU"/>
        </w:rPr>
      </w:pPr>
      <w:r w:rsidRPr="00E46AC2">
        <w:rPr>
          <w:rFonts w:ascii="Times New Roman" w:hAnsi="Times New Roman"/>
          <w:sz w:val="24"/>
          <w:szCs w:val="24"/>
          <w:lang w:val="ru-RU"/>
        </w:rPr>
        <w:t>осознание значения искусства и творчества в личной и культурной самоидентификации личности;</w:t>
      </w:r>
    </w:p>
    <w:p w:rsidR="00E46AC2" w:rsidRPr="00E46AC2" w:rsidRDefault="00E46AC2" w:rsidP="00FF128C">
      <w:pPr>
        <w:pStyle w:val="a9"/>
        <w:numPr>
          <w:ilvl w:val="0"/>
          <w:numId w:val="264"/>
        </w:numPr>
        <w:spacing w:after="0" w:line="240" w:lineRule="auto"/>
        <w:ind w:right="34"/>
        <w:jc w:val="both"/>
        <w:rPr>
          <w:rFonts w:ascii="Times New Roman" w:hAnsi="Times New Roman"/>
          <w:sz w:val="24"/>
          <w:szCs w:val="24"/>
          <w:lang w:val="ru-RU"/>
        </w:rPr>
      </w:pPr>
      <w:r w:rsidRPr="00E46AC2">
        <w:rPr>
          <w:rFonts w:ascii="Times New Roman" w:hAnsi="Times New Roman"/>
          <w:sz w:val="24"/>
          <w:szCs w:val="24"/>
          <w:lang w:val="ru-RU"/>
        </w:rPr>
        <w:t>развитие эстетического вкуса, художественного мышления обучаю</w:t>
      </w:r>
      <w:r w:rsidRPr="00E46AC2">
        <w:rPr>
          <w:rFonts w:ascii="Times New Roman" w:hAnsi="Times New Roman"/>
          <w:sz w:val="24"/>
          <w:szCs w:val="24"/>
          <w:lang w:val="ru-RU"/>
        </w:rPr>
        <w:softHyphen/>
        <w:t>щихся, способности воспринимать эстетику природных объектов, сопережи</w:t>
      </w:r>
      <w:r w:rsidRPr="00E46AC2">
        <w:rPr>
          <w:rFonts w:ascii="Times New Roman" w:hAnsi="Times New Roman"/>
          <w:sz w:val="24"/>
          <w:szCs w:val="24"/>
          <w:lang w:val="ru-RU"/>
        </w:rPr>
        <w:softHyphen/>
        <w:t>вать им, чувственно-эмоционально оценивать гармоничность взаимоотноше</w:t>
      </w:r>
      <w:r w:rsidRPr="00E46AC2">
        <w:rPr>
          <w:rFonts w:ascii="Times New Roman" w:hAnsi="Times New Roman"/>
          <w:sz w:val="24"/>
          <w:szCs w:val="24"/>
          <w:lang w:val="ru-RU"/>
        </w:rPr>
        <w:softHyphen/>
        <w:t>ний человека с природой и выражать свое отношение художественными средствами;</w:t>
      </w:r>
    </w:p>
    <w:p w:rsidR="00E46AC2" w:rsidRPr="00E46AC2" w:rsidRDefault="00E46AC2" w:rsidP="00FF128C">
      <w:pPr>
        <w:pStyle w:val="a9"/>
        <w:numPr>
          <w:ilvl w:val="0"/>
          <w:numId w:val="264"/>
        </w:numPr>
        <w:spacing w:after="0" w:line="240" w:lineRule="auto"/>
        <w:ind w:right="34"/>
        <w:jc w:val="both"/>
        <w:rPr>
          <w:rFonts w:ascii="Times New Roman" w:hAnsi="Times New Roman"/>
          <w:sz w:val="24"/>
          <w:szCs w:val="24"/>
          <w:lang w:val="ru-RU"/>
        </w:rPr>
      </w:pPr>
      <w:r w:rsidRPr="00E46AC2">
        <w:rPr>
          <w:rFonts w:ascii="Times New Roman" w:hAnsi="Times New Roman"/>
          <w:sz w:val="24"/>
          <w:szCs w:val="24"/>
          <w:lang w:val="ru-RU"/>
        </w:rPr>
        <w:t>развитие индивидуальных творческих способностей обучающихся, формирование устойчивого интереса к творческой деятельности;</w:t>
      </w:r>
    </w:p>
    <w:p w:rsidR="00E46AC2" w:rsidRPr="00E46AC2" w:rsidRDefault="00E46AC2" w:rsidP="00FF128C">
      <w:pPr>
        <w:pStyle w:val="a9"/>
        <w:numPr>
          <w:ilvl w:val="0"/>
          <w:numId w:val="264"/>
        </w:numPr>
        <w:spacing w:after="0" w:line="240" w:lineRule="auto"/>
        <w:ind w:right="34"/>
        <w:jc w:val="both"/>
        <w:rPr>
          <w:rFonts w:ascii="Times New Roman" w:hAnsi="Times New Roman"/>
          <w:sz w:val="24"/>
          <w:szCs w:val="24"/>
          <w:lang w:val="ru-RU"/>
        </w:rPr>
      </w:pPr>
      <w:r w:rsidRPr="00E46AC2">
        <w:rPr>
          <w:rFonts w:ascii="Times New Roman" w:hAnsi="Times New Roman"/>
          <w:sz w:val="24"/>
          <w:szCs w:val="24"/>
          <w:lang w:val="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E46AC2" w:rsidRPr="00E46AC2" w:rsidRDefault="00E46AC2" w:rsidP="00E46AC2">
      <w:pPr>
        <w:jc w:val="both"/>
        <w:rPr>
          <w:rFonts w:ascii="Times New Roman" w:hAnsi="Times New Roman"/>
          <w:sz w:val="24"/>
          <w:szCs w:val="24"/>
          <w:lang w:val="ru-RU"/>
        </w:rPr>
      </w:pPr>
      <w:r w:rsidRPr="00E46AC2">
        <w:rPr>
          <w:rFonts w:ascii="Times New Roman" w:hAnsi="Times New Roman"/>
          <w:sz w:val="24"/>
          <w:szCs w:val="24"/>
          <w:lang w:val="ru-RU"/>
        </w:rPr>
        <w:t xml:space="preserve">Предметная область «Искусство»  включает в себя предмет </w:t>
      </w:r>
      <w:r w:rsidRPr="00E46AC2">
        <w:rPr>
          <w:rFonts w:ascii="Times New Roman" w:hAnsi="Times New Roman"/>
          <w:b/>
          <w:sz w:val="24"/>
          <w:szCs w:val="24"/>
          <w:lang w:val="ru-RU"/>
        </w:rPr>
        <w:t>«Музыка»</w:t>
      </w:r>
      <w:r w:rsidRPr="00E46AC2">
        <w:rPr>
          <w:rFonts w:ascii="Times New Roman" w:hAnsi="Times New Roman"/>
          <w:sz w:val="24"/>
          <w:szCs w:val="24"/>
          <w:lang w:val="ru-RU"/>
        </w:rPr>
        <w:t xml:space="preserve"> по 1 часу в неделю в 5 – 8 классах  и предмет </w:t>
      </w:r>
      <w:r w:rsidRPr="00E46AC2">
        <w:rPr>
          <w:rFonts w:ascii="Times New Roman" w:hAnsi="Times New Roman"/>
          <w:b/>
          <w:sz w:val="24"/>
          <w:szCs w:val="24"/>
          <w:lang w:val="ru-RU"/>
        </w:rPr>
        <w:t>«Изобразительное искусство»</w:t>
      </w:r>
      <w:r w:rsidRPr="00E46AC2">
        <w:rPr>
          <w:rFonts w:ascii="Times New Roman" w:hAnsi="Times New Roman"/>
          <w:sz w:val="24"/>
          <w:szCs w:val="24"/>
          <w:lang w:val="ru-RU"/>
        </w:rPr>
        <w:t xml:space="preserve"> по 1 часу в неделю в 5 – 8  классах.</w:t>
      </w:r>
    </w:p>
    <w:p w:rsidR="00E46AC2" w:rsidRPr="00E46AC2" w:rsidRDefault="00E46AC2" w:rsidP="00E46AC2">
      <w:pPr>
        <w:widowControl w:val="0"/>
        <w:spacing w:after="0" w:line="240" w:lineRule="auto"/>
        <w:ind w:firstLine="709"/>
        <w:jc w:val="both"/>
        <w:rPr>
          <w:rFonts w:ascii="Times New Roman" w:hAnsi="Times New Roman"/>
          <w:color w:val="000000"/>
          <w:sz w:val="24"/>
          <w:szCs w:val="24"/>
          <w:lang w:val="ru-RU"/>
        </w:rPr>
      </w:pPr>
      <w:r w:rsidRPr="00E46AC2">
        <w:rPr>
          <w:rFonts w:ascii="Times New Roman" w:hAnsi="Times New Roman"/>
          <w:color w:val="000000"/>
          <w:sz w:val="24"/>
          <w:szCs w:val="24"/>
          <w:lang w:val="ru-RU"/>
        </w:rPr>
        <w:t xml:space="preserve">Предметная область </w:t>
      </w:r>
      <w:r w:rsidRPr="00E46AC2">
        <w:rPr>
          <w:rFonts w:ascii="Times New Roman" w:hAnsi="Times New Roman"/>
          <w:b/>
          <w:iCs/>
          <w:color w:val="000000"/>
          <w:sz w:val="24"/>
          <w:szCs w:val="24"/>
          <w:lang w:val="ru-RU"/>
        </w:rPr>
        <w:t>«Технология»</w:t>
      </w:r>
      <w:r w:rsidRPr="00E46AC2">
        <w:rPr>
          <w:rFonts w:ascii="Times New Roman" w:hAnsi="Times New Roman"/>
          <w:color w:val="000000"/>
          <w:sz w:val="24"/>
          <w:szCs w:val="24"/>
          <w:lang w:val="ru-RU"/>
        </w:rPr>
        <w:t xml:space="preserve"> пред</w:t>
      </w:r>
      <w:r w:rsidRPr="00E46AC2">
        <w:rPr>
          <w:rFonts w:ascii="Times New Roman" w:hAnsi="Times New Roman"/>
          <w:color w:val="000000"/>
          <w:sz w:val="24"/>
          <w:szCs w:val="24"/>
          <w:lang w:val="ru-RU"/>
        </w:rPr>
        <w:softHyphen/>
        <w:t xml:space="preserve">ставлена предметом </w:t>
      </w:r>
      <w:r w:rsidRPr="00E46AC2">
        <w:rPr>
          <w:rFonts w:ascii="Times New Roman" w:hAnsi="Times New Roman"/>
          <w:b/>
          <w:color w:val="000000"/>
          <w:sz w:val="24"/>
          <w:szCs w:val="24"/>
          <w:lang w:val="ru-RU"/>
        </w:rPr>
        <w:t>«Технология».</w:t>
      </w:r>
      <w:r w:rsidRPr="00E46AC2">
        <w:rPr>
          <w:rFonts w:ascii="Times New Roman" w:hAnsi="Times New Roman"/>
          <w:color w:val="000000"/>
          <w:sz w:val="24"/>
          <w:szCs w:val="24"/>
          <w:lang w:val="ru-RU"/>
        </w:rPr>
        <w:t>Изучение предметной области обеспечивает:</w:t>
      </w:r>
    </w:p>
    <w:p w:rsidR="00E46AC2" w:rsidRPr="00E46AC2" w:rsidRDefault="00E46AC2" w:rsidP="00FF128C">
      <w:pPr>
        <w:widowControl w:val="0"/>
        <w:numPr>
          <w:ilvl w:val="0"/>
          <w:numId w:val="265"/>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развитие инновационной творческой деятельности обучающихся в процессе решения прикладных учебных задач;</w:t>
      </w:r>
    </w:p>
    <w:p w:rsidR="00E46AC2" w:rsidRPr="00E46AC2" w:rsidRDefault="00E46AC2" w:rsidP="00FF128C">
      <w:pPr>
        <w:widowControl w:val="0"/>
        <w:numPr>
          <w:ilvl w:val="0"/>
          <w:numId w:val="265"/>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активное использование знаний, полученных при изучении других учебных предметов, и сформированных универсальных учебных действий;</w:t>
      </w:r>
    </w:p>
    <w:p w:rsidR="00E46AC2" w:rsidRPr="00E46AC2" w:rsidRDefault="00E46AC2" w:rsidP="00FF128C">
      <w:pPr>
        <w:widowControl w:val="0"/>
        <w:numPr>
          <w:ilvl w:val="0"/>
          <w:numId w:val="265"/>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совершенствование умений выполнения учебно-исследовательской и проектной деятельности;</w:t>
      </w:r>
    </w:p>
    <w:p w:rsidR="00E46AC2" w:rsidRPr="00E46AC2" w:rsidRDefault="00E46AC2" w:rsidP="00FF128C">
      <w:pPr>
        <w:widowControl w:val="0"/>
        <w:numPr>
          <w:ilvl w:val="0"/>
          <w:numId w:val="265"/>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формирование представлений о социальных и этических аспектах на</w:t>
      </w:r>
      <w:r w:rsidRPr="00E46AC2">
        <w:rPr>
          <w:rFonts w:ascii="Times New Roman" w:hAnsi="Times New Roman"/>
          <w:sz w:val="24"/>
          <w:szCs w:val="24"/>
          <w:lang w:val="ru-RU"/>
        </w:rPr>
        <w:softHyphen/>
        <w:t>учно-технического прогресса;</w:t>
      </w:r>
    </w:p>
    <w:p w:rsidR="00E46AC2" w:rsidRPr="00E46AC2" w:rsidRDefault="00E46AC2" w:rsidP="00FF128C">
      <w:pPr>
        <w:widowControl w:val="0"/>
        <w:numPr>
          <w:ilvl w:val="0"/>
          <w:numId w:val="265"/>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формирование способности придавать экологическую направлен</w:t>
      </w:r>
      <w:r w:rsidRPr="00E46AC2">
        <w:rPr>
          <w:rFonts w:ascii="Times New Roman" w:hAnsi="Times New Roman"/>
          <w:sz w:val="24"/>
          <w:szCs w:val="24"/>
          <w:lang w:val="ru-RU"/>
        </w:rPr>
        <w:softHyphen/>
        <w:t>ность любой деятельности, проекту; демонстрировать экологическое мышле</w:t>
      </w:r>
      <w:r w:rsidRPr="00E46AC2">
        <w:rPr>
          <w:rFonts w:ascii="Times New Roman" w:hAnsi="Times New Roman"/>
          <w:sz w:val="24"/>
          <w:szCs w:val="24"/>
          <w:lang w:val="ru-RU"/>
        </w:rPr>
        <w:softHyphen/>
        <w:t>ние в разных формах деятельности.</w:t>
      </w:r>
    </w:p>
    <w:p w:rsidR="00E46AC2" w:rsidRPr="00E46AC2" w:rsidRDefault="00E46AC2" w:rsidP="00E46AC2">
      <w:pPr>
        <w:widowControl w:val="0"/>
        <w:autoSpaceDE w:val="0"/>
        <w:autoSpaceDN w:val="0"/>
        <w:adjustRightInd w:val="0"/>
        <w:spacing w:after="0" w:line="240" w:lineRule="auto"/>
        <w:ind w:firstLine="709"/>
        <w:jc w:val="both"/>
        <w:rPr>
          <w:rFonts w:ascii="Times New Roman" w:hAnsi="Times New Roman"/>
          <w:color w:val="000000"/>
          <w:sz w:val="24"/>
          <w:szCs w:val="24"/>
          <w:lang w:val="ru-RU"/>
        </w:rPr>
      </w:pPr>
      <w:r w:rsidRPr="00E46AC2">
        <w:rPr>
          <w:rFonts w:ascii="Times New Roman" w:hAnsi="Times New Roman"/>
          <w:color w:val="000000"/>
          <w:sz w:val="24"/>
          <w:szCs w:val="24"/>
          <w:lang w:val="ru-RU"/>
        </w:rPr>
        <w:t xml:space="preserve">Обучение ведется в неделимых классах. Используется комбинированная программа УМК В. Д. Симоненко, которая сочетает оба направления: «Индустриальные технологии» и «Технологии ведения дома». </w:t>
      </w:r>
    </w:p>
    <w:p w:rsidR="00E46AC2" w:rsidRPr="00E46AC2" w:rsidRDefault="00E46AC2" w:rsidP="00E46AC2">
      <w:pPr>
        <w:jc w:val="both"/>
        <w:rPr>
          <w:rFonts w:ascii="Times New Roman" w:hAnsi="Times New Roman"/>
          <w:sz w:val="24"/>
          <w:szCs w:val="24"/>
          <w:lang w:val="ru-RU"/>
        </w:rPr>
      </w:pPr>
      <w:r w:rsidRPr="00E46AC2">
        <w:rPr>
          <w:rFonts w:ascii="Times New Roman" w:hAnsi="Times New Roman"/>
          <w:sz w:val="24"/>
          <w:szCs w:val="24"/>
          <w:lang w:val="ru-RU"/>
        </w:rPr>
        <w:t xml:space="preserve">Образовательная область «Технология» включает предмет </w:t>
      </w:r>
      <w:r w:rsidRPr="00E46AC2">
        <w:rPr>
          <w:rFonts w:ascii="Times New Roman" w:hAnsi="Times New Roman"/>
          <w:b/>
          <w:sz w:val="24"/>
          <w:szCs w:val="24"/>
          <w:lang w:val="ru-RU"/>
        </w:rPr>
        <w:t>«Технология»</w:t>
      </w:r>
      <w:r w:rsidRPr="00E46AC2">
        <w:rPr>
          <w:rFonts w:ascii="Times New Roman" w:hAnsi="Times New Roman"/>
          <w:sz w:val="24"/>
          <w:szCs w:val="24"/>
          <w:lang w:val="ru-RU"/>
        </w:rPr>
        <w:t xml:space="preserve"> 2 часа в неделю в 5 -  7 классах, 1 час в 8 классах.</w:t>
      </w:r>
    </w:p>
    <w:p w:rsidR="00E46AC2" w:rsidRPr="00E46AC2" w:rsidRDefault="00E46AC2" w:rsidP="00E46AC2">
      <w:pPr>
        <w:widowControl w:val="0"/>
        <w:spacing w:after="0" w:line="240" w:lineRule="auto"/>
        <w:jc w:val="both"/>
        <w:rPr>
          <w:rFonts w:ascii="Times New Roman" w:hAnsi="Times New Roman"/>
          <w:color w:val="000000"/>
          <w:sz w:val="24"/>
          <w:szCs w:val="24"/>
          <w:lang w:val="ru-RU"/>
        </w:rPr>
      </w:pPr>
      <w:r w:rsidRPr="00E46AC2">
        <w:rPr>
          <w:rFonts w:ascii="Times New Roman" w:hAnsi="Times New Roman"/>
          <w:color w:val="000000"/>
          <w:sz w:val="24"/>
          <w:szCs w:val="24"/>
          <w:lang w:val="ru-RU"/>
        </w:rPr>
        <w:t xml:space="preserve">Предметная область </w:t>
      </w:r>
      <w:r w:rsidRPr="00E46AC2">
        <w:rPr>
          <w:rFonts w:ascii="Times New Roman" w:hAnsi="Times New Roman"/>
          <w:b/>
          <w:color w:val="000000"/>
          <w:sz w:val="24"/>
          <w:szCs w:val="24"/>
          <w:lang w:val="ru-RU"/>
        </w:rPr>
        <w:t>«</w:t>
      </w:r>
      <w:r w:rsidRPr="00E46AC2">
        <w:rPr>
          <w:rFonts w:ascii="Times New Roman" w:hAnsi="Times New Roman"/>
          <w:b/>
          <w:iCs/>
          <w:color w:val="000000"/>
          <w:sz w:val="24"/>
          <w:szCs w:val="24"/>
          <w:lang w:val="ru-RU"/>
        </w:rPr>
        <w:t>Физическая культура и основы безопасности жизнедеятельности»</w:t>
      </w:r>
      <w:r w:rsidRPr="00E46AC2">
        <w:rPr>
          <w:rFonts w:ascii="Times New Roman" w:hAnsi="Times New Roman"/>
          <w:color w:val="000000"/>
          <w:sz w:val="24"/>
          <w:szCs w:val="24"/>
          <w:lang w:val="ru-RU"/>
        </w:rPr>
        <w:t xml:space="preserve">представлена предметом </w:t>
      </w:r>
      <w:r w:rsidRPr="00E46AC2">
        <w:rPr>
          <w:rFonts w:ascii="Times New Roman" w:hAnsi="Times New Roman"/>
          <w:b/>
          <w:color w:val="000000"/>
          <w:sz w:val="24"/>
          <w:szCs w:val="24"/>
          <w:lang w:val="ru-RU"/>
        </w:rPr>
        <w:t>«Физическая культура».</w:t>
      </w:r>
    </w:p>
    <w:p w:rsidR="00E46AC2" w:rsidRPr="00E46AC2" w:rsidRDefault="00E46AC2" w:rsidP="00E46AC2">
      <w:pPr>
        <w:widowControl w:val="0"/>
        <w:spacing w:after="0" w:line="240" w:lineRule="auto"/>
        <w:ind w:firstLine="709"/>
        <w:jc w:val="both"/>
        <w:rPr>
          <w:rFonts w:ascii="Times New Roman" w:hAnsi="Times New Roman"/>
          <w:color w:val="000000"/>
          <w:sz w:val="24"/>
          <w:szCs w:val="24"/>
          <w:lang w:val="ru-RU"/>
        </w:rPr>
      </w:pPr>
      <w:r w:rsidRPr="00E46AC2">
        <w:rPr>
          <w:rFonts w:ascii="Times New Roman" w:hAnsi="Times New Roman"/>
          <w:color w:val="000000"/>
          <w:sz w:val="24"/>
          <w:szCs w:val="24"/>
          <w:lang w:val="ru-RU"/>
        </w:rPr>
        <w:t>Изучение предметной области «Физическая культура и основы безо</w:t>
      </w:r>
      <w:r w:rsidRPr="00E46AC2">
        <w:rPr>
          <w:rFonts w:ascii="Times New Roman" w:hAnsi="Times New Roman"/>
          <w:color w:val="000000"/>
          <w:sz w:val="24"/>
          <w:szCs w:val="24"/>
          <w:lang w:val="ru-RU"/>
        </w:rPr>
        <w:softHyphen/>
        <w:t>пасности жизнедеятельности» обеспечивает:</w:t>
      </w:r>
    </w:p>
    <w:p w:rsidR="00E46AC2" w:rsidRPr="00E46AC2" w:rsidRDefault="00E46AC2" w:rsidP="00FF128C">
      <w:pPr>
        <w:widowControl w:val="0"/>
        <w:numPr>
          <w:ilvl w:val="0"/>
          <w:numId w:val="266"/>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 xml:space="preserve">физическое, эмоциональное, интеллектуальное и социальное развитие личности </w:t>
      </w:r>
      <w:r w:rsidRPr="00E46AC2">
        <w:rPr>
          <w:rFonts w:ascii="Times New Roman" w:hAnsi="Times New Roman"/>
          <w:sz w:val="24"/>
          <w:szCs w:val="24"/>
          <w:lang w:val="ru-RU"/>
        </w:rPr>
        <w:lastRenderedPageBreak/>
        <w:t>обучающихся с учётом исторической, общекультурной и ценност</w:t>
      </w:r>
      <w:r w:rsidRPr="00E46AC2">
        <w:rPr>
          <w:rFonts w:ascii="Times New Roman" w:hAnsi="Times New Roman"/>
          <w:sz w:val="24"/>
          <w:szCs w:val="24"/>
          <w:lang w:val="ru-RU"/>
        </w:rPr>
        <w:softHyphen/>
        <w:t>ной составляющей предметной области;</w:t>
      </w:r>
    </w:p>
    <w:p w:rsidR="00E46AC2" w:rsidRPr="00E46AC2" w:rsidRDefault="00E46AC2" w:rsidP="00FF128C">
      <w:pPr>
        <w:widowControl w:val="0"/>
        <w:numPr>
          <w:ilvl w:val="0"/>
          <w:numId w:val="266"/>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формирование и развитие установок активного, экологически целесо</w:t>
      </w:r>
      <w:r w:rsidRPr="00E46AC2">
        <w:rPr>
          <w:rFonts w:ascii="Times New Roman" w:hAnsi="Times New Roman"/>
          <w:sz w:val="24"/>
          <w:szCs w:val="24"/>
          <w:lang w:val="ru-RU"/>
        </w:rPr>
        <w:softHyphen/>
        <w:t>образного, здорового и безопасного образа жизни;</w:t>
      </w:r>
    </w:p>
    <w:p w:rsidR="00E46AC2" w:rsidRPr="00E46AC2" w:rsidRDefault="00E46AC2" w:rsidP="00FF128C">
      <w:pPr>
        <w:widowControl w:val="0"/>
        <w:numPr>
          <w:ilvl w:val="0"/>
          <w:numId w:val="266"/>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понимание личной и общественной значимости современной культу</w:t>
      </w:r>
      <w:r w:rsidRPr="00E46AC2">
        <w:rPr>
          <w:rFonts w:ascii="Times New Roman" w:hAnsi="Times New Roman"/>
          <w:sz w:val="24"/>
          <w:szCs w:val="24"/>
          <w:lang w:val="ru-RU"/>
        </w:rPr>
        <w:softHyphen/>
        <w:t>ры безопасности жизнедеятельности;</w:t>
      </w:r>
    </w:p>
    <w:p w:rsidR="00E46AC2" w:rsidRPr="00E46AC2" w:rsidRDefault="00E46AC2" w:rsidP="00FF128C">
      <w:pPr>
        <w:widowControl w:val="0"/>
        <w:numPr>
          <w:ilvl w:val="0"/>
          <w:numId w:val="266"/>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овладение основами современной культуры безопасности жизнедея</w:t>
      </w:r>
      <w:r w:rsidRPr="00E46AC2">
        <w:rPr>
          <w:rFonts w:ascii="Times New Roman" w:hAnsi="Times New Roman"/>
          <w:sz w:val="24"/>
          <w:szCs w:val="24"/>
          <w:lang w:val="ru-RU"/>
        </w:rPr>
        <w:softHyphen/>
        <w:t>тельности, понимание ценности экологического качества окружающей сре</w:t>
      </w:r>
      <w:r w:rsidRPr="00E46AC2">
        <w:rPr>
          <w:rFonts w:ascii="Times New Roman" w:hAnsi="Times New Roman"/>
          <w:sz w:val="24"/>
          <w:szCs w:val="24"/>
          <w:lang w:val="ru-RU"/>
        </w:rPr>
        <w:softHyphen/>
        <w:t>ды, как естественной основы безопасности жизни;</w:t>
      </w:r>
    </w:p>
    <w:p w:rsidR="00E46AC2" w:rsidRPr="00E46AC2" w:rsidRDefault="00E46AC2" w:rsidP="00FF128C">
      <w:pPr>
        <w:widowControl w:val="0"/>
        <w:numPr>
          <w:ilvl w:val="0"/>
          <w:numId w:val="266"/>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понимание роли государства и действующего законодательства в обеспечении национальной безопасности и защиты населения;</w:t>
      </w:r>
    </w:p>
    <w:p w:rsidR="00E46AC2" w:rsidRPr="00E46AC2" w:rsidRDefault="00E46AC2" w:rsidP="00FF128C">
      <w:pPr>
        <w:widowControl w:val="0"/>
        <w:numPr>
          <w:ilvl w:val="0"/>
          <w:numId w:val="266"/>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развитие двигательной активности обучающихся, достижение поло</w:t>
      </w:r>
      <w:r w:rsidRPr="00E46AC2">
        <w:rPr>
          <w:rFonts w:ascii="Times New Roman" w:hAnsi="Times New Roman"/>
          <w:sz w:val="24"/>
          <w:szCs w:val="24"/>
          <w:lang w:val="ru-RU"/>
        </w:rPr>
        <w:softHyphen/>
        <w:t>жительной динамики в развитии основных физических качеств и показателях физической подготовленности, формирование потребности в систематиче</w:t>
      </w:r>
      <w:r w:rsidRPr="00E46AC2">
        <w:rPr>
          <w:rFonts w:ascii="Times New Roman" w:hAnsi="Times New Roman"/>
          <w:sz w:val="24"/>
          <w:szCs w:val="24"/>
          <w:lang w:val="ru-RU"/>
        </w:rPr>
        <w:softHyphen/>
        <w:t>ском участии в физкультурно-спортивных и оздоровительных мероприятиях;</w:t>
      </w:r>
    </w:p>
    <w:p w:rsidR="00E46AC2" w:rsidRPr="00E46AC2" w:rsidRDefault="00E46AC2" w:rsidP="00FF128C">
      <w:pPr>
        <w:widowControl w:val="0"/>
        <w:numPr>
          <w:ilvl w:val="0"/>
          <w:numId w:val="266"/>
        </w:numPr>
        <w:spacing w:after="0" w:line="240" w:lineRule="auto"/>
        <w:contextualSpacing/>
        <w:jc w:val="both"/>
        <w:rPr>
          <w:rFonts w:ascii="Times New Roman" w:hAnsi="Times New Roman"/>
          <w:sz w:val="24"/>
          <w:szCs w:val="24"/>
          <w:lang w:val="ru-RU"/>
        </w:rPr>
      </w:pPr>
      <w:r w:rsidRPr="00E46AC2">
        <w:rPr>
          <w:rFonts w:ascii="Times New Roman" w:hAnsi="Times New Roman"/>
          <w:sz w:val="24"/>
          <w:szCs w:val="24"/>
          <w:lang w:val="ru-RU"/>
        </w:rPr>
        <w:t>установление связей между жизненным опытом обучающихся и зна</w:t>
      </w:r>
      <w:r w:rsidRPr="00E46AC2">
        <w:rPr>
          <w:rFonts w:ascii="Times New Roman" w:hAnsi="Times New Roman"/>
          <w:sz w:val="24"/>
          <w:szCs w:val="24"/>
          <w:lang w:val="ru-RU"/>
        </w:rPr>
        <w:softHyphen/>
        <w:t>ниями из разных предметных областей.</w:t>
      </w:r>
    </w:p>
    <w:p w:rsidR="00E46AC2" w:rsidRPr="00E46AC2" w:rsidRDefault="00E46AC2" w:rsidP="00E46AC2">
      <w:pPr>
        <w:jc w:val="both"/>
        <w:rPr>
          <w:rFonts w:ascii="Times New Roman" w:hAnsi="Times New Roman"/>
          <w:sz w:val="24"/>
          <w:szCs w:val="24"/>
          <w:lang w:val="ru-RU"/>
        </w:rPr>
      </w:pPr>
      <w:r w:rsidRPr="00E46AC2">
        <w:rPr>
          <w:rFonts w:ascii="Times New Roman" w:hAnsi="Times New Roman"/>
          <w:sz w:val="24"/>
          <w:szCs w:val="24"/>
          <w:lang w:val="ru-RU"/>
        </w:rPr>
        <w:t xml:space="preserve">Изучение предмета </w:t>
      </w:r>
      <w:r w:rsidRPr="00E46AC2">
        <w:rPr>
          <w:rFonts w:ascii="Times New Roman" w:hAnsi="Times New Roman"/>
          <w:b/>
          <w:sz w:val="24"/>
          <w:szCs w:val="24"/>
          <w:lang w:val="ru-RU"/>
        </w:rPr>
        <w:t>«Физическая культура»</w:t>
      </w:r>
      <w:r w:rsidRPr="00E46AC2">
        <w:rPr>
          <w:rFonts w:ascii="Times New Roman" w:hAnsi="Times New Roman"/>
          <w:sz w:val="24"/>
          <w:szCs w:val="24"/>
          <w:lang w:val="ru-RU"/>
        </w:rPr>
        <w:t xml:space="preserve"> предусмотрено из расчета 3 часа в неделю в  5 - 8 классах.</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 и составляет 30% .</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Время, отводимое на данную часть учебного плана,  использовано на </w:t>
      </w:r>
      <w:r w:rsidRPr="00F0380B">
        <w:rPr>
          <w:rFonts w:ascii="Times New Roman" w:hAnsi="Times New Roman"/>
          <w:sz w:val="24"/>
          <w:szCs w:val="24"/>
        </w:rPr>
        <w:t> </w:t>
      </w:r>
      <w:r w:rsidRPr="00E46AC2">
        <w:rPr>
          <w:rFonts w:ascii="Times New Roman" w:hAnsi="Times New Roman"/>
          <w:sz w:val="24"/>
          <w:szCs w:val="24"/>
          <w:lang w:val="ru-RU"/>
        </w:rPr>
        <w:t xml:space="preserve">введение специально разработанных учебных курсов, обеспечивающих интересы и потребности участников образовательных отношений.  </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  Родители обучающихся 5-7-х классов  выбрали предложенные учебные предметы: Информатика -1час в неделю в 5,6 классах; Программирование на </w:t>
      </w:r>
      <w:r>
        <w:rPr>
          <w:rFonts w:ascii="Times New Roman" w:hAnsi="Times New Roman"/>
          <w:sz w:val="24"/>
          <w:szCs w:val="24"/>
        </w:rPr>
        <w:t>Scratch</w:t>
      </w:r>
      <w:r w:rsidRPr="00E46AC2">
        <w:rPr>
          <w:rFonts w:ascii="Times New Roman" w:hAnsi="Times New Roman"/>
          <w:sz w:val="24"/>
          <w:szCs w:val="24"/>
          <w:lang w:val="ru-RU"/>
        </w:rPr>
        <w:t xml:space="preserve"> в 6 классе 1 час в неделю; Обществознание -1час в неделю в 5 классе; Занимательная математика  1час в неделю в 5,7,8 классах; Основы безопасности жизнедеятельности -1час в неделю в 5,6,7 классах; Язык в речевом общении – 1час в  8 классе; Экология животных 1 час в неделю в 7 классе.</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Предмет </w:t>
      </w:r>
      <w:r w:rsidRPr="00E46AC2">
        <w:rPr>
          <w:rFonts w:ascii="Times New Roman" w:hAnsi="Times New Roman"/>
          <w:b/>
          <w:sz w:val="24"/>
          <w:szCs w:val="24"/>
          <w:lang w:val="ru-RU"/>
        </w:rPr>
        <w:t>«Занимательная математика»</w:t>
      </w:r>
      <w:r w:rsidRPr="00E46AC2">
        <w:rPr>
          <w:rFonts w:ascii="Times New Roman" w:hAnsi="Times New Roman"/>
          <w:sz w:val="24"/>
          <w:szCs w:val="24"/>
          <w:lang w:val="ru-RU"/>
        </w:rPr>
        <w:t xml:space="preserve"> способствуют повышению математического уровня, развитию логического мышления, умению применять знания на практике, расширению математического кругозора. </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Предмет </w:t>
      </w:r>
      <w:r w:rsidRPr="00E46AC2">
        <w:rPr>
          <w:rFonts w:ascii="Times New Roman" w:hAnsi="Times New Roman"/>
          <w:b/>
          <w:sz w:val="24"/>
          <w:szCs w:val="24"/>
          <w:lang w:val="ru-RU"/>
        </w:rPr>
        <w:t>«Информатика»</w:t>
      </w:r>
      <w:r w:rsidRPr="00E46AC2">
        <w:rPr>
          <w:rFonts w:ascii="Times New Roman" w:hAnsi="Times New Roman"/>
          <w:sz w:val="24"/>
          <w:szCs w:val="24"/>
          <w:lang w:val="ru-RU"/>
        </w:rPr>
        <w:t xml:space="preserve"> знакомит учащихся с понятиями базового курса школьной информатики, способствует формированию и развитию компетентности в области использования информационно-коммуникационных технологий.</w:t>
      </w:r>
    </w:p>
    <w:p w:rsidR="00E46AC2" w:rsidRPr="00E46AC2" w:rsidRDefault="00E46AC2" w:rsidP="00E46AC2">
      <w:pPr>
        <w:ind w:firstLine="567"/>
        <w:jc w:val="both"/>
        <w:rPr>
          <w:rFonts w:ascii="Times New Roman" w:hAnsi="Times New Roman"/>
          <w:sz w:val="24"/>
          <w:szCs w:val="24"/>
          <w:lang w:val="ru-RU"/>
        </w:rPr>
      </w:pPr>
      <w:r w:rsidRPr="00E46AC2">
        <w:rPr>
          <w:rFonts w:ascii="Times New Roman" w:hAnsi="Times New Roman"/>
          <w:sz w:val="24"/>
          <w:szCs w:val="24"/>
          <w:lang w:val="ru-RU"/>
        </w:rPr>
        <w:t xml:space="preserve">На основании «Методических рекомендаций по организации учебного процесса в общеобразовательных учреждениях по курсу ОБЖ за счет времени вариативной части базисного учебного плана» (письмо от 27.04.2007 № 03-898), с  целью более основательного и последовательного изучения вопросов, связанных с обеспечением безопасности личности, общества и государства в повседневных условиях, в опасных и чрезвычайных ситуациях природного, техногенного и социального характера, в вариативной части учебного плана за счёт часов школьного компонента выделен в 5 – 7 классах на предмет </w:t>
      </w:r>
      <w:r w:rsidRPr="00E46AC2">
        <w:rPr>
          <w:rFonts w:ascii="Times New Roman" w:hAnsi="Times New Roman"/>
          <w:b/>
          <w:bCs/>
          <w:sz w:val="24"/>
          <w:szCs w:val="24"/>
          <w:lang w:val="ru-RU"/>
        </w:rPr>
        <w:t xml:space="preserve">Основы безопасности жизнедеятельности </w:t>
      </w:r>
      <w:r w:rsidRPr="00E46AC2">
        <w:rPr>
          <w:rFonts w:ascii="Times New Roman" w:hAnsi="Times New Roman"/>
          <w:sz w:val="24"/>
          <w:szCs w:val="24"/>
          <w:lang w:val="ru-RU"/>
        </w:rPr>
        <w:t xml:space="preserve"> по 1 часу в неделю.</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Предмет  </w:t>
      </w:r>
      <w:r w:rsidRPr="00E46AC2">
        <w:rPr>
          <w:rFonts w:ascii="Times New Roman" w:hAnsi="Times New Roman"/>
          <w:b/>
          <w:sz w:val="24"/>
          <w:szCs w:val="24"/>
          <w:lang w:val="ru-RU"/>
        </w:rPr>
        <w:t>«Основы безопасности жизнедеятельности»</w:t>
      </w:r>
      <w:r w:rsidRPr="00E46AC2">
        <w:rPr>
          <w:rFonts w:ascii="Times New Roman" w:hAnsi="Times New Roman"/>
          <w:sz w:val="24"/>
          <w:szCs w:val="24"/>
          <w:lang w:val="ru-RU"/>
        </w:rPr>
        <w:t xml:space="preserve"> направлен на формирование ценности</w:t>
      </w:r>
      <w:r w:rsidRPr="00F0380B">
        <w:rPr>
          <w:rFonts w:ascii="Times New Roman" w:hAnsi="Times New Roman"/>
          <w:sz w:val="24"/>
          <w:szCs w:val="24"/>
        </w:rPr>
        <w:t> </w:t>
      </w:r>
      <w:r w:rsidRPr="00E46AC2">
        <w:rPr>
          <w:rFonts w:ascii="Times New Roman" w:hAnsi="Times New Roman"/>
          <w:sz w:val="24"/>
          <w:szCs w:val="24"/>
          <w:lang w:val="ru-RU"/>
        </w:rPr>
        <w:t xml:space="preserve"> здорового и безопасного образа жизни; усвоение правил индивидуального и коллективного </w:t>
      </w:r>
      <w:r w:rsidRPr="00E46AC2">
        <w:rPr>
          <w:rFonts w:ascii="Times New Roman" w:hAnsi="Times New Roman"/>
          <w:sz w:val="24"/>
          <w:szCs w:val="24"/>
          <w:lang w:val="ru-RU"/>
        </w:rPr>
        <w:lastRenderedPageBreak/>
        <w:t>безопасного поведения в чрезвычайных ситуациях, угрожающих жизни и здоровью людей, правил поведения на транспорте и на дорогах, развитию опыта рефлексивно-оценочной и практической  деятельности в жизненных ситуациях.</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Предмет </w:t>
      </w:r>
      <w:r w:rsidRPr="00E46AC2">
        <w:rPr>
          <w:rFonts w:ascii="Times New Roman" w:hAnsi="Times New Roman"/>
          <w:b/>
          <w:sz w:val="24"/>
          <w:szCs w:val="24"/>
          <w:lang w:val="ru-RU"/>
        </w:rPr>
        <w:t xml:space="preserve">«Программирование на </w:t>
      </w:r>
      <w:r w:rsidRPr="00E41611">
        <w:rPr>
          <w:rFonts w:ascii="Times New Roman" w:hAnsi="Times New Roman"/>
          <w:b/>
          <w:sz w:val="24"/>
          <w:szCs w:val="24"/>
        </w:rPr>
        <w:t>Scratch</w:t>
      </w:r>
      <w:r w:rsidRPr="00E46AC2">
        <w:rPr>
          <w:rFonts w:ascii="Times New Roman" w:hAnsi="Times New Roman"/>
          <w:b/>
          <w:sz w:val="24"/>
          <w:szCs w:val="24"/>
          <w:lang w:val="ru-RU"/>
        </w:rPr>
        <w:t xml:space="preserve">» </w:t>
      </w:r>
      <w:r w:rsidRPr="00E46AC2">
        <w:rPr>
          <w:rFonts w:ascii="Times New Roman" w:hAnsi="Times New Roman"/>
          <w:sz w:val="24"/>
          <w:szCs w:val="24"/>
          <w:lang w:val="ru-RU"/>
        </w:rPr>
        <w:t>направлен на развитие алгоритмической культуры обучающихся. Изучается 1 час в неделю в 6 классе.</w:t>
      </w:r>
    </w:p>
    <w:p w:rsidR="00E46AC2" w:rsidRPr="00E46AC2" w:rsidRDefault="00E46AC2" w:rsidP="00E46AC2">
      <w:pPr>
        <w:spacing w:line="240" w:lineRule="auto"/>
        <w:jc w:val="both"/>
        <w:rPr>
          <w:rFonts w:ascii="Times New Roman" w:hAnsi="Times New Roman"/>
          <w:sz w:val="24"/>
          <w:szCs w:val="24"/>
          <w:lang w:val="ru-RU" w:eastAsia="ru-RU"/>
        </w:rPr>
      </w:pPr>
      <w:r w:rsidRPr="00E46AC2">
        <w:rPr>
          <w:rFonts w:ascii="Times New Roman" w:hAnsi="Times New Roman"/>
          <w:b/>
          <w:sz w:val="24"/>
          <w:szCs w:val="24"/>
          <w:lang w:val="ru-RU"/>
        </w:rPr>
        <w:t xml:space="preserve">Предмет «Экология животных» </w:t>
      </w:r>
      <w:r w:rsidRPr="00E46AC2">
        <w:rPr>
          <w:rFonts w:ascii="Times New Roman" w:hAnsi="Times New Roman"/>
          <w:sz w:val="24"/>
          <w:szCs w:val="24"/>
          <w:lang w:val="ru-RU"/>
        </w:rPr>
        <w:t>изучается в 7 классе, 1 час в неделю. В данном курсе изучается</w:t>
      </w:r>
      <w:r w:rsidRPr="00E46AC2">
        <w:rPr>
          <w:rFonts w:ascii="Times New Roman" w:hAnsi="Times New Roman"/>
          <w:b/>
          <w:sz w:val="24"/>
          <w:szCs w:val="24"/>
          <w:lang w:val="ru-RU"/>
        </w:rPr>
        <w:t xml:space="preserve"> </w:t>
      </w:r>
      <w:r w:rsidRPr="00E46AC2">
        <w:rPr>
          <w:rFonts w:ascii="Times New Roman" w:hAnsi="Times New Roman"/>
          <w:sz w:val="24"/>
          <w:szCs w:val="24"/>
          <w:lang w:val="ru-RU" w:eastAsia="ru-RU"/>
        </w:rPr>
        <w:t xml:space="preserve"> влияние условий окру</w:t>
      </w:r>
      <w:r w:rsidRPr="00E46AC2">
        <w:rPr>
          <w:rFonts w:ascii="Times New Roman" w:hAnsi="Times New Roman"/>
          <w:sz w:val="24"/>
          <w:szCs w:val="24"/>
          <w:lang w:val="ru-RU" w:eastAsia="ru-RU"/>
        </w:rPr>
        <w:softHyphen/>
        <w:t>жающей среды на животных, состав животного мира в разных мес</w:t>
      </w:r>
      <w:r w:rsidRPr="00E46AC2">
        <w:rPr>
          <w:rFonts w:ascii="Times New Roman" w:hAnsi="Times New Roman"/>
          <w:sz w:val="24"/>
          <w:szCs w:val="24"/>
          <w:lang w:val="ru-RU" w:eastAsia="ru-RU"/>
        </w:rPr>
        <w:softHyphen/>
        <w:t>тах обитания, многообразие взаимных связей разных живых су</w:t>
      </w:r>
      <w:r w:rsidRPr="00E46AC2">
        <w:rPr>
          <w:rFonts w:ascii="Times New Roman" w:hAnsi="Times New Roman"/>
          <w:sz w:val="24"/>
          <w:szCs w:val="24"/>
          <w:lang w:val="ru-RU" w:eastAsia="ru-RU"/>
        </w:rPr>
        <w:softHyphen/>
        <w:t>ществ, роль человека в сохранении экологического равновесия в природе.</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Обязательная часть основной образовательной программы основного общего образования составляет 70%, а часть, формируемая участниками образовательного процесса, – 30% от общего объёма основной образовательной программы основного общего образования (П.15 раздел </w:t>
      </w:r>
      <w:r w:rsidRPr="00F0380B">
        <w:rPr>
          <w:rFonts w:ascii="Times New Roman" w:hAnsi="Times New Roman"/>
          <w:sz w:val="24"/>
          <w:szCs w:val="24"/>
        </w:rPr>
        <w:t>III</w:t>
      </w:r>
      <w:r w:rsidRPr="00E46AC2">
        <w:rPr>
          <w:rFonts w:ascii="Times New Roman" w:hAnsi="Times New Roman"/>
          <w:sz w:val="24"/>
          <w:szCs w:val="24"/>
          <w:lang w:val="ru-RU"/>
        </w:rPr>
        <w:t xml:space="preserve"> ФГОС ООО). </w:t>
      </w:r>
    </w:p>
    <w:p w:rsidR="00E46AC2" w:rsidRPr="00E46AC2" w:rsidRDefault="00E46AC2" w:rsidP="00E46AC2">
      <w:pPr>
        <w:jc w:val="both"/>
        <w:rPr>
          <w:rFonts w:ascii="Times New Roman" w:hAnsi="Times New Roman"/>
          <w:sz w:val="24"/>
          <w:szCs w:val="24"/>
          <w:lang w:val="ru-RU"/>
        </w:rPr>
      </w:pPr>
      <w:r w:rsidRPr="00E46AC2">
        <w:rPr>
          <w:rFonts w:ascii="Times New Roman" w:hAnsi="Times New Roman"/>
          <w:sz w:val="24"/>
          <w:szCs w:val="24"/>
          <w:lang w:val="ru-RU"/>
        </w:rPr>
        <w:t>Предметная область «Основы духовно  - нравственной культуры народов России» у обучающихся 5 класса перенесена во внеурочную деятельность согласно Письма Департамента государственной политики в сфере общего образования Министерства образования и науки Российской Федерации об изучении предметных областей «Основы религиозных культур и светской этики» и «Основы духовно  -нравственной культуры народов России».</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Формы организации учебной деятельности, применяемые в нем педагогические технологии, формы, методы и приемы   </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Учебная деятельность выстроена с учетом принципов личностно-ориентированного подхода. Работа учителей направлена на дальнейшее формирование индивидуальности ребенка. Учителями используются следующие приемы и методы:</w:t>
      </w:r>
    </w:p>
    <w:p w:rsidR="00E46AC2" w:rsidRPr="00F0380B" w:rsidRDefault="00E46AC2" w:rsidP="00FF128C">
      <w:pPr>
        <w:pStyle w:val="a9"/>
        <w:numPr>
          <w:ilvl w:val="0"/>
          <w:numId w:val="257"/>
        </w:numPr>
        <w:spacing w:line="240" w:lineRule="auto"/>
        <w:jc w:val="both"/>
        <w:rPr>
          <w:rFonts w:ascii="Times New Roman" w:hAnsi="Times New Roman"/>
          <w:sz w:val="24"/>
          <w:szCs w:val="24"/>
        </w:rPr>
      </w:pPr>
      <w:r w:rsidRPr="00F0380B">
        <w:rPr>
          <w:rFonts w:ascii="Times New Roman" w:hAnsi="Times New Roman"/>
          <w:sz w:val="24"/>
          <w:szCs w:val="24"/>
        </w:rPr>
        <w:t>игровые методы;</w:t>
      </w:r>
    </w:p>
    <w:p w:rsidR="00E46AC2" w:rsidRPr="00E46AC2" w:rsidRDefault="00E46AC2" w:rsidP="00FF128C">
      <w:pPr>
        <w:pStyle w:val="a9"/>
        <w:numPr>
          <w:ilvl w:val="0"/>
          <w:numId w:val="257"/>
        </w:numPr>
        <w:spacing w:line="240" w:lineRule="auto"/>
        <w:jc w:val="both"/>
        <w:rPr>
          <w:rFonts w:ascii="Times New Roman" w:hAnsi="Times New Roman"/>
          <w:sz w:val="24"/>
          <w:szCs w:val="24"/>
          <w:lang w:val="ru-RU"/>
        </w:rPr>
      </w:pPr>
      <w:r w:rsidRPr="00E46AC2">
        <w:rPr>
          <w:rFonts w:ascii="Times New Roman" w:hAnsi="Times New Roman"/>
          <w:sz w:val="24"/>
          <w:szCs w:val="24"/>
          <w:lang w:val="ru-RU"/>
        </w:rPr>
        <w:t>приемы актуализации субъектного опыта учащихся;</w:t>
      </w:r>
    </w:p>
    <w:p w:rsidR="00E46AC2" w:rsidRPr="00F0380B" w:rsidRDefault="00E46AC2" w:rsidP="00FF128C">
      <w:pPr>
        <w:pStyle w:val="a9"/>
        <w:numPr>
          <w:ilvl w:val="0"/>
          <w:numId w:val="257"/>
        </w:numPr>
        <w:spacing w:line="240" w:lineRule="auto"/>
        <w:jc w:val="both"/>
        <w:rPr>
          <w:rFonts w:ascii="Times New Roman" w:hAnsi="Times New Roman"/>
          <w:sz w:val="24"/>
          <w:szCs w:val="24"/>
        </w:rPr>
      </w:pPr>
      <w:r w:rsidRPr="00F0380B">
        <w:rPr>
          <w:rFonts w:ascii="Times New Roman" w:hAnsi="Times New Roman"/>
          <w:sz w:val="24"/>
          <w:szCs w:val="24"/>
        </w:rPr>
        <w:t>методы диалога;</w:t>
      </w:r>
    </w:p>
    <w:p w:rsidR="00E46AC2" w:rsidRPr="00E46AC2" w:rsidRDefault="00E46AC2" w:rsidP="00FF128C">
      <w:pPr>
        <w:pStyle w:val="a9"/>
        <w:numPr>
          <w:ilvl w:val="0"/>
          <w:numId w:val="257"/>
        </w:numPr>
        <w:spacing w:line="240" w:lineRule="auto"/>
        <w:jc w:val="both"/>
        <w:rPr>
          <w:rFonts w:ascii="Times New Roman" w:hAnsi="Times New Roman"/>
          <w:sz w:val="24"/>
          <w:szCs w:val="24"/>
          <w:lang w:val="ru-RU"/>
        </w:rPr>
      </w:pPr>
      <w:r w:rsidRPr="00E46AC2">
        <w:rPr>
          <w:rFonts w:ascii="Times New Roman" w:hAnsi="Times New Roman"/>
          <w:sz w:val="24"/>
          <w:szCs w:val="24"/>
          <w:lang w:val="ru-RU"/>
        </w:rPr>
        <w:t>приемы   создания   ситуаций   коллективного   и   индивидуального   выбора,</w:t>
      </w:r>
      <w:r w:rsidRPr="00E46AC2">
        <w:rPr>
          <w:rFonts w:ascii="Times New Roman" w:hAnsi="Times New Roman"/>
          <w:sz w:val="24"/>
          <w:szCs w:val="24"/>
          <w:lang w:val="ru-RU"/>
        </w:rPr>
        <w:br/>
        <w:t>свободного или ограниченного учителем;</w:t>
      </w:r>
    </w:p>
    <w:p w:rsidR="00E46AC2" w:rsidRPr="00F0380B" w:rsidRDefault="00E46AC2" w:rsidP="00FF128C">
      <w:pPr>
        <w:pStyle w:val="a9"/>
        <w:numPr>
          <w:ilvl w:val="0"/>
          <w:numId w:val="257"/>
        </w:numPr>
        <w:spacing w:line="240" w:lineRule="auto"/>
        <w:jc w:val="both"/>
        <w:rPr>
          <w:rFonts w:ascii="Times New Roman" w:hAnsi="Times New Roman"/>
          <w:sz w:val="24"/>
          <w:szCs w:val="24"/>
        </w:rPr>
      </w:pPr>
      <w:r w:rsidRPr="00F0380B">
        <w:rPr>
          <w:rFonts w:ascii="Times New Roman" w:hAnsi="Times New Roman"/>
          <w:sz w:val="24"/>
          <w:szCs w:val="24"/>
        </w:rPr>
        <w:t>рефлексивные приемы и методы;</w:t>
      </w:r>
    </w:p>
    <w:p w:rsidR="00E46AC2" w:rsidRPr="00F0380B" w:rsidRDefault="00E46AC2" w:rsidP="00FF128C">
      <w:pPr>
        <w:pStyle w:val="a9"/>
        <w:numPr>
          <w:ilvl w:val="0"/>
          <w:numId w:val="257"/>
        </w:numPr>
        <w:spacing w:line="240" w:lineRule="auto"/>
        <w:jc w:val="both"/>
        <w:rPr>
          <w:rFonts w:ascii="Times New Roman" w:hAnsi="Times New Roman"/>
          <w:sz w:val="24"/>
          <w:szCs w:val="24"/>
        </w:rPr>
      </w:pPr>
      <w:r w:rsidRPr="00F0380B">
        <w:rPr>
          <w:rFonts w:ascii="Times New Roman" w:hAnsi="Times New Roman"/>
          <w:sz w:val="24"/>
          <w:szCs w:val="24"/>
        </w:rPr>
        <w:t>методы диагностики и самодиагностики.</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Технологический компонент учебных занятий основного общего образования образуют традиционная педагогическая технология, педагогические технологии развития критического мышления; информационно-коммуникационные технологии,  дифференцированного, проблемного обучения, педагогические мастерские, проектные технологии, игровые, тестовые технологии. Основными формами организации уроков являются: урок - игра (5-9кл.); семинары,  конференции (8-9кл.); практические и лабораторные работы (5-9 классы); зачет (7-9 классы); лекция (8-9 классы). </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Основная форма проведения учебных занятий – классно-урочная.</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Форма организации образовательной деятельности – очное обучение.</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Формы текущей и промежуточной аттестации  </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 Фиксация результатов текущего </w:t>
      </w:r>
      <w:r w:rsidRPr="00E46AC2">
        <w:rPr>
          <w:rFonts w:ascii="Times New Roman" w:hAnsi="Times New Roman"/>
          <w:sz w:val="24"/>
          <w:szCs w:val="24"/>
          <w:lang w:val="ru-RU"/>
        </w:rPr>
        <w:lastRenderedPageBreak/>
        <w:t>контроля по  учебному предмету, курсу, дисциплине, модулю осуществляется, по пятибалльной системе (отметки: «1», «2» (неудовлетворительно), «3» (удовлетворительно), «4» (хорошо), «5» (отлично)), по учебным предметам, в части , формируемой участниками образовательных отношений  возможна фиксация удовлетворительной  либо неудовлетворительной оценки результатов освоения образовательных программ без разделения на уровни освоения (зачет/незачет).</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Промежуточная аттестация проводится по учебным предметам, курсам, дисциплинам, модулям, по которым образовательной программой предусмотрено проведение промежуточной аттестации, в сроки, предусмотренные образовательной программой. Оценка достижения планируемых результатов освоения основной образовательной программы основного общего образования  обеспечивает комплексный подход к оценке результатов освоения основной образовательной программы основного общего образования, позволяющей вести оценку предметных, метапредметных и личностных результатов основного общего образования; оценку динамики индивидуальных достижений обучающихся в процессе освоения основной общеобразовательной программы основного общего образования. Система оценки достижения планируемых результатов освоения основной образовательной программы основного общего образования 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образовательного</w:t>
      </w:r>
      <w:r w:rsidRPr="00F0380B">
        <w:rPr>
          <w:rFonts w:ascii="Times New Roman" w:hAnsi="Times New Roman"/>
          <w:sz w:val="24"/>
          <w:szCs w:val="24"/>
        </w:rPr>
        <w:t> </w:t>
      </w:r>
      <w:r w:rsidRPr="00E46AC2">
        <w:rPr>
          <w:rFonts w:ascii="Times New Roman" w:hAnsi="Times New Roman"/>
          <w:sz w:val="24"/>
          <w:szCs w:val="24"/>
          <w:lang w:val="ru-RU"/>
        </w:rPr>
        <w:t xml:space="preserve"> учреждения и системы образования разного уровня.</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 xml:space="preserve">Итоговая оценка результатов освоения основной образовательной программы основного общего образования включает две составляющие: </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-результаты государственной итоговой аттестации выпускников, характеризующие уровень достижения планируемых результатов освоения</w:t>
      </w:r>
      <w:r w:rsidRPr="00F0380B">
        <w:rPr>
          <w:rFonts w:ascii="Times New Roman" w:hAnsi="Times New Roman"/>
          <w:sz w:val="24"/>
          <w:szCs w:val="24"/>
        </w:rPr>
        <w:t> </w:t>
      </w:r>
      <w:r w:rsidRPr="00E46AC2">
        <w:rPr>
          <w:rFonts w:ascii="Times New Roman" w:hAnsi="Times New Roman"/>
          <w:sz w:val="24"/>
          <w:szCs w:val="24"/>
          <w:lang w:val="ru-RU"/>
        </w:rPr>
        <w:t xml:space="preserve"> основной образовательной программы основного общего образования. </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E46AC2" w:rsidRPr="00E46AC2" w:rsidRDefault="00E46AC2" w:rsidP="00E46AC2">
      <w:pPr>
        <w:jc w:val="center"/>
        <w:rPr>
          <w:rFonts w:ascii="Times New Roman" w:hAnsi="Times New Roman"/>
          <w:b/>
          <w:sz w:val="24"/>
          <w:szCs w:val="24"/>
          <w:lang w:val="ru-RU"/>
        </w:rPr>
      </w:pPr>
      <w:r w:rsidRPr="00E46AC2">
        <w:rPr>
          <w:rFonts w:ascii="Times New Roman" w:hAnsi="Times New Roman"/>
          <w:b/>
          <w:sz w:val="24"/>
          <w:szCs w:val="24"/>
          <w:lang w:val="ru-RU"/>
        </w:rPr>
        <w:t xml:space="preserve">Предметы и форма проведения годовой промежуточной аттестации обучающимися МАОУ «Тавринская СОШ» </w:t>
      </w:r>
    </w:p>
    <w:tbl>
      <w:tblPr>
        <w:tblW w:w="9355" w:type="dxa"/>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58"/>
        <w:gridCol w:w="3544"/>
        <w:gridCol w:w="2553"/>
      </w:tblGrid>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both"/>
              <w:rPr>
                <w:rFonts w:ascii="Times New Roman" w:hAnsi="Times New Roman"/>
                <w:b/>
                <w:sz w:val="24"/>
                <w:szCs w:val="24"/>
              </w:rPr>
            </w:pPr>
            <w:r w:rsidRPr="009C77F9">
              <w:rPr>
                <w:rFonts w:ascii="Times New Roman" w:hAnsi="Times New Roman"/>
                <w:b/>
                <w:sz w:val="24"/>
                <w:szCs w:val="24"/>
              </w:rPr>
              <w:t>Предметы учебного плана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both"/>
              <w:rPr>
                <w:rFonts w:ascii="Times New Roman" w:hAnsi="Times New Roman"/>
                <w:b/>
                <w:sz w:val="24"/>
                <w:szCs w:val="24"/>
              </w:rPr>
            </w:pPr>
            <w:r w:rsidRPr="009C77F9">
              <w:rPr>
                <w:rFonts w:ascii="Times New Roman" w:hAnsi="Times New Roman"/>
                <w:b/>
                <w:sz w:val="24"/>
                <w:szCs w:val="24"/>
              </w:rPr>
              <w:t>учитель</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both"/>
              <w:rPr>
                <w:rFonts w:ascii="Times New Roman" w:hAnsi="Times New Roman"/>
                <w:b/>
                <w:sz w:val="24"/>
                <w:szCs w:val="24"/>
              </w:rPr>
            </w:pPr>
            <w:r w:rsidRPr="009C77F9">
              <w:rPr>
                <w:rFonts w:ascii="Times New Roman" w:hAnsi="Times New Roman"/>
                <w:b/>
                <w:sz w:val="24"/>
                <w:szCs w:val="24"/>
              </w:rPr>
              <w:t>Форма проведения</w:t>
            </w:r>
          </w:p>
        </w:tc>
      </w:tr>
      <w:tr w:rsidR="00E46AC2" w:rsidRPr="009C77F9" w:rsidTr="00F91903">
        <w:tc>
          <w:tcPr>
            <w:tcW w:w="9355" w:type="dxa"/>
            <w:gridSpan w:val="3"/>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b/>
                <w:sz w:val="24"/>
                <w:szCs w:val="24"/>
              </w:rPr>
            </w:pPr>
            <w:r>
              <w:rPr>
                <w:rFonts w:ascii="Times New Roman" w:hAnsi="Times New Roman"/>
                <w:b/>
                <w:sz w:val="24"/>
                <w:szCs w:val="24"/>
              </w:rPr>
              <w:t>5</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lastRenderedPageBreak/>
              <w:t>Русский язык</w:t>
            </w:r>
          </w:p>
        </w:tc>
        <w:tc>
          <w:tcPr>
            <w:tcW w:w="3544"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Теплых О.Н.</w:t>
            </w:r>
          </w:p>
        </w:tc>
        <w:tc>
          <w:tcPr>
            <w:tcW w:w="2553"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Литература</w:t>
            </w:r>
          </w:p>
        </w:tc>
        <w:tc>
          <w:tcPr>
            <w:tcW w:w="3544"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Теплых О.Н.</w:t>
            </w:r>
          </w:p>
        </w:tc>
        <w:tc>
          <w:tcPr>
            <w:tcW w:w="2553"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Иностранный язык (английский)</w:t>
            </w:r>
          </w:p>
        </w:tc>
        <w:tc>
          <w:tcPr>
            <w:tcW w:w="3544"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Озорнина З.Л.</w:t>
            </w:r>
          </w:p>
        </w:tc>
        <w:tc>
          <w:tcPr>
            <w:tcW w:w="2553"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Математика</w:t>
            </w:r>
          </w:p>
        </w:tc>
        <w:tc>
          <w:tcPr>
            <w:tcW w:w="3544"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Дружинина В.В.</w:t>
            </w:r>
          </w:p>
        </w:tc>
        <w:tc>
          <w:tcPr>
            <w:tcW w:w="2553"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История</w:t>
            </w:r>
            <w:r>
              <w:rPr>
                <w:rFonts w:ascii="Times New Roman" w:hAnsi="Times New Roman"/>
                <w:sz w:val="24"/>
                <w:szCs w:val="24"/>
              </w:rPr>
              <w:t xml:space="preserve"> России. Всеобщая история</w:t>
            </w:r>
          </w:p>
        </w:tc>
        <w:tc>
          <w:tcPr>
            <w:tcW w:w="3544"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Андреева В.М.</w:t>
            </w:r>
          </w:p>
        </w:tc>
        <w:tc>
          <w:tcPr>
            <w:tcW w:w="2553"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География</w:t>
            </w:r>
          </w:p>
        </w:tc>
        <w:tc>
          <w:tcPr>
            <w:tcW w:w="3544"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Илибаева Е.Т.</w:t>
            </w:r>
          </w:p>
        </w:tc>
        <w:tc>
          <w:tcPr>
            <w:tcW w:w="2553"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Биология</w:t>
            </w:r>
          </w:p>
        </w:tc>
        <w:tc>
          <w:tcPr>
            <w:tcW w:w="3544"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Семенова Н.Т.</w:t>
            </w:r>
          </w:p>
        </w:tc>
        <w:tc>
          <w:tcPr>
            <w:tcW w:w="2553"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Музыка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Пронькина С.В.</w:t>
            </w:r>
          </w:p>
        </w:tc>
        <w:tc>
          <w:tcPr>
            <w:tcW w:w="2553"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Изобразительное искусство</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Давлетбаев И.А.</w:t>
            </w:r>
          </w:p>
        </w:tc>
        <w:tc>
          <w:tcPr>
            <w:tcW w:w="2553"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Технология</w:t>
            </w:r>
          </w:p>
        </w:tc>
        <w:tc>
          <w:tcPr>
            <w:tcW w:w="3544" w:type="dxa"/>
            <w:tcBorders>
              <w:top w:val="single" w:sz="4" w:space="0" w:color="000000"/>
              <w:left w:val="single" w:sz="4" w:space="0" w:color="000000"/>
              <w:bottom w:val="single" w:sz="4" w:space="0" w:color="000000"/>
              <w:right w:val="single" w:sz="4" w:space="0" w:color="000000"/>
            </w:tcBorders>
          </w:tcPr>
          <w:p w:rsidR="00E46AC2" w:rsidRPr="00E46AC2" w:rsidRDefault="00E46AC2" w:rsidP="00F91903">
            <w:pPr>
              <w:spacing w:after="0" w:line="240" w:lineRule="auto"/>
              <w:jc w:val="center"/>
              <w:rPr>
                <w:rFonts w:ascii="Times New Roman" w:hAnsi="Times New Roman"/>
                <w:sz w:val="24"/>
                <w:szCs w:val="24"/>
                <w:lang w:val="ru-RU"/>
              </w:rPr>
            </w:pPr>
            <w:r w:rsidRPr="00E46AC2">
              <w:rPr>
                <w:rFonts w:ascii="Times New Roman" w:hAnsi="Times New Roman"/>
                <w:sz w:val="24"/>
                <w:szCs w:val="24"/>
                <w:lang w:val="ru-RU"/>
              </w:rPr>
              <w:t>Давлетбаев И.А.</w:t>
            </w:r>
          </w:p>
          <w:p w:rsidR="00E46AC2" w:rsidRPr="00E46AC2" w:rsidRDefault="00E46AC2" w:rsidP="00F91903">
            <w:pPr>
              <w:spacing w:after="0" w:line="240" w:lineRule="auto"/>
              <w:jc w:val="center"/>
              <w:rPr>
                <w:rFonts w:ascii="Times New Roman" w:hAnsi="Times New Roman"/>
                <w:sz w:val="24"/>
                <w:szCs w:val="24"/>
                <w:lang w:val="ru-RU"/>
              </w:rPr>
            </w:pPr>
            <w:r w:rsidRPr="00E46AC2">
              <w:rPr>
                <w:rFonts w:ascii="Times New Roman" w:hAnsi="Times New Roman"/>
                <w:sz w:val="24"/>
                <w:szCs w:val="24"/>
                <w:lang w:val="ru-RU"/>
              </w:rPr>
              <w:t>Илибаева Е.Т.</w:t>
            </w:r>
          </w:p>
        </w:tc>
        <w:tc>
          <w:tcPr>
            <w:tcW w:w="2553"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Защита проекта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Физическая культура</w:t>
            </w:r>
          </w:p>
        </w:tc>
        <w:tc>
          <w:tcPr>
            <w:tcW w:w="3544"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Иванов А.И.</w:t>
            </w:r>
          </w:p>
        </w:tc>
        <w:tc>
          <w:tcPr>
            <w:tcW w:w="2553"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9355" w:type="dxa"/>
            <w:gridSpan w:val="3"/>
            <w:tcBorders>
              <w:top w:val="single" w:sz="4" w:space="0" w:color="000000"/>
              <w:left w:val="single" w:sz="4" w:space="0" w:color="000000"/>
              <w:bottom w:val="single" w:sz="4" w:space="0" w:color="000000"/>
              <w:right w:val="single" w:sz="4" w:space="0" w:color="000000"/>
            </w:tcBorders>
          </w:tcPr>
          <w:p w:rsidR="00E46AC2" w:rsidRPr="00E41611" w:rsidRDefault="00E46AC2" w:rsidP="00F91903">
            <w:pPr>
              <w:spacing w:after="0" w:line="240" w:lineRule="auto"/>
              <w:jc w:val="center"/>
              <w:rPr>
                <w:rFonts w:ascii="Times New Roman" w:hAnsi="Times New Roman"/>
                <w:b/>
                <w:sz w:val="24"/>
                <w:szCs w:val="24"/>
              </w:rPr>
            </w:pPr>
            <w:r w:rsidRPr="00E41611">
              <w:rPr>
                <w:rFonts w:ascii="Times New Roman" w:hAnsi="Times New Roman"/>
                <w:b/>
                <w:sz w:val="24"/>
                <w:szCs w:val="24"/>
              </w:rPr>
              <w:t>6</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Русский язык</w:t>
            </w:r>
          </w:p>
        </w:tc>
        <w:tc>
          <w:tcPr>
            <w:tcW w:w="3544"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Теплых О.Н.</w:t>
            </w:r>
          </w:p>
          <w:p w:rsidR="00E46AC2" w:rsidRPr="009C77F9" w:rsidRDefault="00E46AC2" w:rsidP="00F91903">
            <w:pPr>
              <w:spacing w:after="0" w:line="240" w:lineRule="auto"/>
              <w:jc w:val="center"/>
              <w:rPr>
                <w:rFonts w:ascii="Times New Roman" w:hAnsi="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Контрольный диктант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Литература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Крылосова Г.П.</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Иностранный язык (английский)</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Озорнина З.Л.</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Математика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Ярцев В.А.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История</w:t>
            </w:r>
            <w:r>
              <w:rPr>
                <w:rFonts w:ascii="Times New Roman" w:hAnsi="Times New Roman"/>
                <w:sz w:val="24"/>
                <w:szCs w:val="24"/>
              </w:rPr>
              <w:t xml:space="preserve"> России. Всеобщая история</w:t>
            </w:r>
            <w:r w:rsidRPr="009C77F9">
              <w:rPr>
                <w:rFonts w:ascii="Times New Roman" w:hAnsi="Times New Roman"/>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Андреева В.М.</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Обществознание</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Андреева В.М.</w:t>
            </w:r>
          </w:p>
        </w:tc>
        <w:tc>
          <w:tcPr>
            <w:tcW w:w="2553"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География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Васюкова Г.Т.</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Биология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Семенова Н.Т.</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Музыка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Пронькина С.В.</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Изобразительное искусство</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Давлетбаев И.А.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vMerge w:val="restart"/>
            <w:tcBorders>
              <w:top w:val="single" w:sz="4" w:space="0" w:color="000000"/>
              <w:left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Технология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Давлетбаев И.А.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 xml:space="preserve">Защита проекта </w:t>
            </w:r>
          </w:p>
        </w:tc>
      </w:tr>
      <w:tr w:rsidR="00E46AC2" w:rsidRPr="009C77F9" w:rsidTr="00F91903">
        <w:tc>
          <w:tcPr>
            <w:tcW w:w="3258" w:type="dxa"/>
            <w:vMerge/>
            <w:tcBorders>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Илибаева Е.Т.</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Защита проекта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Физическая культура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Иванов А.И.</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9355" w:type="dxa"/>
            <w:gridSpan w:val="3"/>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b/>
                <w:sz w:val="24"/>
                <w:szCs w:val="24"/>
              </w:rPr>
            </w:pPr>
            <w:r>
              <w:rPr>
                <w:rFonts w:ascii="Times New Roman" w:hAnsi="Times New Roman"/>
                <w:b/>
                <w:sz w:val="24"/>
                <w:szCs w:val="24"/>
              </w:rPr>
              <w:t>7а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Русский язык</w:t>
            </w:r>
          </w:p>
        </w:tc>
        <w:tc>
          <w:tcPr>
            <w:tcW w:w="3544"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Теплых О.Н.</w:t>
            </w:r>
          </w:p>
          <w:p w:rsidR="00E46AC2" w:rsidRPr="009C77F9" w:rsidRDefault="00E46AC2" w:rsidP="00F91903">
            <w:pPr>
              <w:spacing w:after="0" w:line="240" w:lineRule="auto"/>
              <w:jc w:val="center"/>
              <w:rPr>
                <w:rFonts w:ascii="Times New Roman" w:hAnsi="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Контрольный диктант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Литература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Теплых О.Н.</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Иностранный язык (английский)</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Озорнина З.Л.</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Математика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Цепилова А.А.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Информатика и ИКТ</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Ярцев В.А.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История</w:t>
            </w:r>
            <w:r>
              <w:rPr>
                <w:rFonts w:ascii="Times New Roman" w:hAnsi="Times New Roman"/>
                <w:sz w:val="24"/>
                <w:szCs w:val="24"/>
              </w:rPr>
              <w:t xml:space="preserve"> России. Всеобщая история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Курбанова Е.А.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 xml:space="preserve">Обществознание </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Андреева В.М.</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География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Илибаева Е.Т.</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Биология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Семенова Н.Т.</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Музыка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Пронькина С.В.</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Изобразительное искусство</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Давлетбаев И.А.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vMerge w:val="restart"/>
            <w:tcBorders>
              <w:top w:val="single" w:sz="4" w:space="0" w:color="000000"/>
              <w:left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Технология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Давлетбаев И.А.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Защита проекта</w:t>
            </w:r>
          </w:p>
        </w:tc>
      </w:tr>
      <w:tr w:rsidR="00E46AC2" w:rsidRPr="009C77F9" w:rsidTr="00F91903">
        <w:tc>
          <w:tcPr>
            <w:tcW w:w="3258" w:type="dxa"/>
            <w:vMerge/>
            <w:tcBorders>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Илибаева Е.Т.</w:t>
            </w:r>
          </w:p>
        </w:tc>
        <w:tc>
          <w:tcPr>
            <w:tcW w:w="2553" w:type="dxa"/>
            <w:tcBorders>
              <w:top w:val="single" w:sz="4" w:space="0" w:color="000000"/>
              <w:left w:val="single" w:sz="4" w:space="0" w:color="000000"/>
              <w:bottom w:val="single" w:sz="4" w:space="0" w:color="000000"/>
              <w:right w:val="single" w:sz="4" w:space="0" w:color="000000"/>
            </w:tcBorders>
          </w:tcPr>
          <w:p w:rsidR="00E46AC2" w:rsidRPr="0075206E"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Защита проекта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Физическая культура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Иванов А.И.</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rPr>
                <w:rFonts w:ascii="Times New Roman" w:hAnsi="Times New Roman"/>
                <w:sz w:val="24"/>
                <w:szCs w:val="24"/>
              </w:rPr>
            </w:pPr>
            <w:r>
              <w:rPr>
                <w:rFonts w:ascii="Times New Roman" w:hAnsi="Times New Roman"/>
                <w:sz w:val="24"/>
                <w:szCs w:val="24"/>
              </w:rPr>
              <w:t>тест</w:t>
            </w:r>
          </w:p>
        </w:tc>
      </w:tr>
      <w:tr w:rsidR="00E46AC2" w:rsidRPr="009C77F9" w:rsidTr="00F91903">
        <w:tc>
          <w:tcPr>
            <w:tcW w:w="9355" w:type="dxa"/>
            <w:gridSpan w:val="3"/>
            <w:tcBorders>
              <w:top w:val="single" w:sz="4" w:space="0" w:color="000000"/>
              <w:left w:val="single" w:sz="4" w:space="0" w:color="000000"/>
              <w:bottom w:val="single" w:sz="4" w:space="0" w:color="000000"/>
              <w:right w:val="single" w:sz="4" w:space="0" w:color="000000"/>
            </w:tcBorders>
          </w:tcPr>
          <w:p w:rsidR="00E46AC2" w:rsidRPr="00A62B78" w:rsidRDefault="00E46AC2" w:rsidP="00F91903">
            <w:pPr>
              <w:spacing w:after="0" w:line="240" w:lineRule="auto"/>
              <w:jc w:val="center"/>
              <w:rPr>
                <w:rFonts w:ascii="Times New Roman" w:hAnsi="Times New Roman"/>
                <w:b/>
                <w:sz w:val="24"/>
                <w:szCs w:val="24"/>
              </w:rPr>
            </w:pPr>
            <w:r w:rsidRPr="00A62B78">
              <w:rPr>
                <w:rFonts w:ascii="Times New Roman" w:hAnsi="Times New Roman"/>
                <w:b/>
                <w:sz w:val="24"/>
                <w:szCs w:val="24"/>
              </w:rPr>
              <w:t>7б</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Русский язык</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Пронькина Л.Г.</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Контрольный диктант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lastRenderedPageBreak/>
              <w:t>Литература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Пронькина Л.Г.</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Иностранный язык (английский)</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Константинова Ю.В.</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Математика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Дружинина В.В.</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Информатика и ИКТ</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Ярцев В.А.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История</w:t>
            </w:r>
            <w:r>
              <w:rPr>
                <w:rFonts w:ascii="Times New Roman" w:hAnsi="Times New Roman"/>
                <w:sz w:val="24"/>
                <w:szCs w:val="24"/>
              </w:rPr>
              <w:t xml:space="preserve"> России. Всеобщая история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Курбанова Е.А.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 xml:space="preserve">Обществознание </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Андреева В.М.</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География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Илибаева Е.Т.</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Биология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Семенова Н.Т.</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Музыка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Пронькина С.В.</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Изобразительное искусство</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Давлетбаев И.А.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Технология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Давлетбаев И.А.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Защита проекта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Илибаева Е.Т.</w:t>
            </w:r>
          </w:p>
        </w:tc>
        <w:tc>
          <w:tcPr>
            <w:tcW w:w="2553" w:type="dxa"/>
            <w:tcBorders>
              <w:top w:val="single" w:sz="4" w:space="0" w:color="000000"/>
              <w:left w:val="single" w:sz="4" w:space="0" w:color="000000"/>
              <w:bottom w:val="single" w:sz="4" w:space="0" w:color="000000"/>
              <w:right w:val="single" w:sz="4" w:space="0" w:color="000000"/>
            </w:tcBorders>
          </w:tcPr>
          <w:p w:rsidR="00E46AC2" w:rsidRPr="0075206E"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Защита проекта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Физическая культура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Иванов А.И.</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rPr>
                <w:rFonts w:ascii="Times New Roman" w:hAnsi="Times New Roman"/>
                <w:sz w:val="24"/>
                <w:szCs w:val="24"/>
              </w:rPr>
            </w:pPr>
            <w:r>
              <w:rPr>
                <w:rFonts w:ascii="Times New Roman" w:hAnsi="Times New Roman"/>
                <w:sz w:val="24"/>
                <w:szCs w:val="24"/>
              </w:rPr>
              <w:t>тест</w:t>
            </w:r>
          </w:p>
        </w:tc>
      </w:tr>
      <w:tr w:rsidR="00E46AC2" w:rsidRPr="009C77F9" w:rsidTr="00F91903">
        <w:tc>
          <w:tcPr>
            <w:tcW w:w="9355" w:type="dxa"/>
            <w:gridSpan w:val="3"/>
            <w:tcBorders>
              <w:top w:val="single" w:sz="4" w:space="0" w:color="000000"/>
              <w:left w:val="single" w:sz="4" w:space="0" w:color="000000"/>
              <w:bottom w:val="single" w:sz="4" w:space="0" w:color="000000"/>
              <w:right w:val="single" w:sz="4" w:space="0" w:color="000000"/>
            </w:tcBorders>
          </w:tcPr>
          <w:p w:rsidR="00E46AC2" w:rsidRPr="00A62B78" w:rsidRDefault="00E46AC2" w:rsidP="00F91903">
            <w:pPr>
              <w:spacing w:after="0" w:line="240" w:lineRule="auto"/>
              <w:jc w:val="center"/>
              <w:rPr>
                <w:rFonts w:ascii="Times New Roman" w:hAnsi="Times New Roman"/>
                <w:b/>
                <w:sz w:val="24"/>
                <w:szCs w:val="24"/>
              </w:rPr>
            </w:pPr>
            <w:r w:rsidRPr="00A62B78">
              <w:rPr>
                <w:rFonts w:ascii="Times New Roman" w:hAnsi="Times New Roman"/>
                <w:b/>
                <w:sz w:val="24"/>
                <w:szCs w:val="24"/>
              </w:rPr>
              <w:t>8а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Русский язык</w:t>
            </w:r>
          </w:p>
        </w:tc>
        <w:tc>
          <w:tcPr>
            <w:tcW w:w="3544" w:type="dxa"/>
            <w:tcBorders>
              <w:top w:val="single" w:sz="4" w:space="0" w:color="000000"/>
              <w:left w:val="single" w:sz="4" w:space="0" w:color="000000"/>
              <w:bottom w:val="single" w:sz="4" w:space="0" w:color="000000"/>
              <w:right w:val="single" w:sz="4" w:space="0" w:color="000000"/>
            </w:tcBorders>
          </w:tcPr>
          <w:p w:rsidR="00E46AC2"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Теплых О.Н.</w:t>
            </w:r>
          </w:p>
          <w:p w:rsidR="00E46AC2" w:rsidRPr="009C77F9" w:rsidRDefault="00E46AC2" w:rsidP="00F91903">
            <w:pPr>
              <w:spacing w:after="0" w:line="240" w:lineRule="auto"/>
              <w:jc w:val="center"/>
              <w:rPr>
                <w:rFonts w:ascii="Times New Roman" w:hAnsi="Times New Roman"/>
                <w:sz w:val="24"/>
                <w:szCs w:val="24"/>
              </w:rPr>
            </w:pP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Контрольный диктант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Литература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 xml:space="preserve">Теплых О.Н. </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Иностранный язык (английский)</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Озорнина З.Л.</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Математика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Цепилова А.А.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Информатика и ИКТ</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Ярцев В.А.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История</w:t>
            </w:r>
            <w:r>
              <w:rPr>
                <w:rFonts w:ascii="Times New Roman" w:hAnsi="Times New Roman"/>
                <w:sz w:val="24"/>
                <w:szCs w:val="24"/>
              </w:rPr>
              <w:t xml:space="preserve"> России. Всеобщая история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Курбанова Е.А.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 xml:space="preserve">Обществознание </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Андреева В.М.</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География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Васюкова Г.Т.</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Биология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Семенова Н.Т.</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Музыка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Пронькина С.В.</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Изобразительное искусство</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Давлетбаев И.А.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Технология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Давлетбаев И.А.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Защита проекта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Илибаева Е.Т.</w:t>
            </w:r>
          </w:p>
        </w:tc>
        <w:tc>
          <w:tcPr>
            <w:tcW w:w="2553" w:type="dxa"/>
            <w:tcBorders>
              <w:top w:val="single" w:sz="4" w:space="0" w:color="000000"/>
              <w:left w:val="single" w:sz="4" w:space="0" w:color="000000"/>
              <w:bottom w:val="single" w:sz="4" w:space="0" w:color="000000"/>
              <w:right w:val="single" w:sz="4" w:space="0" w:color="000000"/>
            </w:tcBorders>
          </w:tcPr>
          <w:p w:rsidR="00E46AC2" w:rsidRPr="0075206E"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Защита проекта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Физическая культура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Иванов А.И.</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rPr>
                <w:rFonts w:ascii="Times New Roman" w:hAnsi="Times New Roman"/>
                <w:sz w:val="24"/>
                <w:szCs w:val="24"/>
              </w:rPr>
            </w:pPr>
            <w:r>
              <w:rPr>
                <w:rFonts w:ascii="Times New Roman" w:hAnsi="Times New Roman"/>
                <w:sz w:val="24"/>
                <w:szCs w:val="24"/>
              </w:rPr>
              <w:t>тест</w:t>
            </w:r>
          </w:p>
        </w:tc>
      </w:tr>
      <w:tr w:rsidR="00E46AC2" w:rsidRPr="009C77F9" w:rsidTr="00F91903">
        <w:tc>
          <w:tcPr>
            <w:tcW w:w="9355" w:type="dxa"/>
            <w:gridSpan w:val="3"/>
            <w:tcBorders>
              <w:top w:val="single" w:sz="4" w:space="0" w:color="000000"/>
              <w:left w:val="single" w:sz="4" w:space="0" w:color="000000"/>
              <w:bottom w:val="single" w:sz="4" w:space="0" w:color="000000"/>
              <w:right w:val="single" w:sz="4" w:space="0" w:color="000000"/>
            </w:tcBorders>
          </w:tcPr>
          <w:p w:rsidR="00E46AC2" w:rsidRPr="00A62B78" w:rsidRDefault="00E46AC2" w:rsidP="00F91903">
            <w:pPr>
              <w:spacing w:after="0" w:line="240" w:lineRule="auto"/>
              <w:jc w:val="center"/>
              <w:rPr>
                <w:rFonts w:ascii="Times New Roman" w:hAnsi="Times New Roman"/>
                <w:b/>
                <w:sz w:val="24"/>
                <w:szCs w:val="24"/>
              </w:rPr>
            </w:pPr>
            <w:r w:rsidRPr="00A62B78">
              <w:rPr>
                <w:rFonts w:ascii="Times New Roman" w:hAnsi="Times New Roman"/>
                <w:b/>
                <w:sz w:val="24"/>
                <w:szCs w:val="24"/>
              </w:rPr>
              <w:t>8б</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Русский язык</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Пронькина Л.Г.</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Контрольный диктант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Литература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Пронькина Л.Г.</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Иностранный язык (английский)</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Озорнина З.Л.</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Математика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Цепилова А.А.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Информатика и ИКТ</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Ярцев В.А.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История</w:t>
            </w:r>
            <w:r>
              <w:rPr>
                <w:rFonts w:ascii="Times New Roman" w:hAnsi="Times New Roman"/>
                <w:sz w:val="24"/>
                <w:szCs w:val="24"/>
              </w:rPr>
              <w:t xml:space="preserve"> России. Всеобщая история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Курбанова Е.А.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 xml:space="preserve">Обществознание </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Андреева В.М.</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География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Васюкова Г.Т.</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Биология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Семенова Н.Т.</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Контрольная работа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Музыка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Пронькина С.В.</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Изобразительное искусство</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Давлетбаев И.А.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тест</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Технология</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Давлетбаев И.А.</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Защита проекта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Илибаева Е.Т.</w:t>
            </w:r>
          </w:p>
        </w:tc>
        <w:tc>
          <w:tcPr>
            <w:tcW w:w="2553" w:type="dxa"/>
            <w:tcBorders>
              <w:top w:val="single" w:sz="4" w:space="0" w:color="000000"/>
              <w:left w:val="single" w:sz="4" w:space="0" w:color="000000"/>
              <w:bottom w:val="single" w:sz="4" w:space="0" w:color="000000"/>
              <w:right w:val="single" w:sz="4" w:space="0" w:color="000000"/>
            </w:tcBorders>
          </w:tcPr>
          <w:p w:rsidR="00E46AC2" w:rsidRPr="0075206E" w:rsidRDefault="00E46AC2" w:rsidP="00F91903">
            <w:pPr>
              <w:spacing w:after="0" w:line="240" w:lineRule="auto"/>
              <w:jc w:val="center"/>
              <w:rPr>
                <w:rFonts w:ascii="Times New Roman" w:hAnsi="Times New Roman"/>
                <w:sz w:val="24"/>
                <w:szCs w:val="24"/>
              </w:rPr>
            </w:pPr>
            <w:r>
              <w:rPr>
                <w:rFonts w:ascii="Times New Roman" w:hAnsi="Times New Roman"/>
                <w:sz w:val="24"/>
                <w:szCs w:val="24"/>
              </w:rPr>
              <w:t>Защита проекта</w:t>
            </w:r>
          </w:p>
        </w:tc>
      </w:tr>
      <w:tr w:rsidR="00E46AC2" w:rsidRPr="009C77F9" w:rsidTr="00F91903">
        <w:tc>
          <w:tcPr>
            <w:tcW w:w="3258"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autoSpaceDE w:val="0"/>
              <w:autoSpaceDN w:val="0"/>
              <w:adjustRightInd w:val="0"/>
              <w:spacing w:after="0" w:line="240" w:lineRule="auto"/>
              <w:jc w:val="center"/>
              <w:rPr>
                <w:rFonts w:ascii="Times New Roman" w:hAnsi="Times New Roman"/>
                <w:sz w:val="24"/>
                <w:szCs w:val="24"/>
              </w:rPr>
            </w:pPr>
            <w:r w:rsidRPr="009C77F9">
              <w:rPr>
                <w:rFonts w:ascii="Times New Roman" w:hAnsi="Times New Roman"/>
                <w:sz w:val="24"/>
                <w:szCs w:val="24"/>
              </w:rPr>
              <w:t>Физическая культура</w:t>
            </w:r>
          </w:p>
        </w:tc>
        <w:tc>
          <w:tcPr>
            <w:tcW w:w="3544"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jc w:val="center"/>
              <w:rPr>
                <w:rFonts w:ascii="Times New Roman" w:hAnsi="Times New Roman"/>
                <w:sz w:val="24"/>
                <w:szCs w:val="24"/>
              </w:rPr>
            </w:pPr>
            <w:r w:rsidRPr="009C77F9">
              <w:rPr>
                <w:rFonts w:ascii="Times New Roman" w:hAnsi="Times New Roman"/>
                <w:sz w:val="24"/>
                <w:szCs w:val="24"/>
              </w:rPr>
              <w:t>Иванов А.И.</w:t>
            </w:r>
          </w:p>
        </w:tc>
        <w:tc>
          <w:tcPr>
            <w:tcW w:w="2553" w:type="dxa"/>
            <w:tcBorders>
              <w:top w:val="single" w:sz="4" w:space="0" w:color="000000"/>
              <w:left w:val="single" w:sz="4" w:space="0" w:color="000000"/>
              <w:bottom w:val="single" w:sz="4" w:space="0" w:color="000000"/>
              <w:right w:val="single" w:sz="4" w:space="0" w:color="000000"/>
            </w:tcBorders>
          </w:tcPr>
          <w:p w:rsidR="00E46AC2" w:rsidRPr="009C77F9" w:rsidRDefault="00E46AC2" w:rsidP="00F91903">
            <w:pPr>
              <w:spacing w:after="0" w:line="240" w:lineRule="auto"/>
              <w:rPr>
                <w:rFonts w:ascii="Times New Roman" w:hAnsi="Times New Roman"/>
                <w:sz w:val="24"/>
                <w:szCs w:val="24"/>
              </w:rPr>
            </w:pPr>
            <w:r>
              <w:rPr>
                <w:rFonts w:ascii="Times New Roman" w:hAnsi="Times New Roman"/>
                <w:sz w:val="24"/>
                <w:szCs w:val="24"/>
              </w:rPr>
              <w:t>тест</w:t>
            </w:r>
          </w:p>
        </w:tc>
      </w:tr>
    </w:tbl>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lastRenderedPageBreak/>
        <w:t>Достижение предметных и метапредметных результатов освоения основной образовательной программы основного общего образования осуществляется через:</w:t>
      </w:r>
    </w:p>
    <w:p w:rsidR="00E46AC2" w:rsidRPr="00E46AC2" w:rsidRDefault="00E46AC2" w:rsidP="00FF128C">
      <w:pPr>
        <w:pStyle w:val="a9"/>
        <w:numPr>
          <w:ilvl w:val="0"/>
          <w:numId w:val="258"/>
        </w:numPr>
        <w:spacing w:line="240" w:lineRule="auto"/>
        <w:jc w:val="both"/>
        <w:rPr>
          <w:rFonts w:ascii="Times New Roman" w:hAnsi="Times New Roman"/>
          <w:sz w:val="24"/>
          <w:szCs w:val="24"/>
          <w:lang w:val="ru-RU"/>
        </w:rPr>
      </w:pPr>
      <w:r w:rsidRPr="00E46AC2">
        <w:rPr>
          <w:rFonts w:ascii="Times New Roman" w:hAnsi="Times New Roman"/>
          <w:sz w:val="24"/>
          <w:szCs w:val="24"/>
          <w:lang w:val="ru-RU"/>
        </w:rPr>
        <w:t>стартовые (входные) и годовые итоговые проверочные работы;</w:t>
      </w:r>
    </w:p>
    <w:p w:rsidR="00E46AC2" w:rsidRPr="00E46AC2" w:rsidRDefault="00E46AC2" w:rsidP="00FF128C">
      <w:pPr>
        <w:pStyle w:val="a9"/>
        <w:numPr>
          <w:ilvl w:val="0"/>
          <w:numId w:val="258"/>
        </w:numPr>
        <w:spacing w:line="240" w:lineRule="auto"/>
        <w:jc w:val="both"/>
        <w:rPr>
          <w:rFonts w:ascii="Times New Roman" w:hAnsi="Times New Roman"/>
          <w:sz w:val="24"/>
          <w:szCs w:val="24"/>
          <w:lang w:val="ru-RU"/>
        </w:rPr>
      </w:pPr>
      <w:r w:rsidRPr="00E46AC2">
        <w:rPr>
          <w:rFonts w:ascii="Times New Roman" w:hAnsi="Times New Roman"/>
          <w:sz w:val="24"/>
          <w:szCs w:val="24"/>
          <w:lang w:val="ru-RU"/>
        </w:rPr>
        <w:t>промежуточные проверочные, тестовые работы, контрольные работы;</w:t>
      </w:r>
    </w:p>
    <w:p w:rsidR="00E46AC2" w:rsidRPr="00F0380B" w:rsidRDefault="00E46AC2" w:rsidP="00FF128C">
      <w:pPr>
        <w:pStyle w:val="a9"/>
        <w:numPr>
          <w:ilvl w:val="0"/>
          <w:numId w:val="258"/>
        </w:numPr>
        <w:spacing w:line="240" w:lineRule="auto"/>
        <w:jc w:val="both"/>
        <w:rPr>
          <w:rFonts w:ascii="Times New Roman" w:hAnsi="Times New Roman"/>
          <w:sz w:val="24"/>
          <w:szCs w:val="24"/>
        </w:rPr>
      </w:pPr>
      <w:r w:rsidRPr="00F0380B">
        <w:rPr>
          <w:rFonts w:ascii="Times New Roman" w:hAnsi="Times New Roman"/>
          <w:sz w:val="24"/>
          <w:szCs w:val="24"/>
        </w:rPr>
        <w:t>самостоятельные работы обучающихся;</w:t>
      </w:r>
    </w:p>
    <w:p w:rsidR="00E46AC2" w:rsidRPr="00E46AC2" w:rsidRDefault="00E46AC2" w:rsidP="00FF128C">
      <w:pPr>
        <w:pStyle w:val="a9"/>
        <w:numPr>
          <w:ilvl w:val="0"/>
          <w:numId w:val="258"/>
        </w:numPr>
        <w:spacing w:line="240" w:lineRule="auto"/>
        <w:jc w:val="both"/>
        <w:rPr>
          <w:rFonts w:ascii="Times New Roman" w:hAnsi="Times New Roman"/>
          <w:sz w:val="24"/>
          <w:szCs w:val="24"/>
          <w:lang w:val="ru-RU"/>
        </w:rPr>
      </w:pPr>
      <w:r w:rsidRPr="00E46AC2">
        <w:rPr>
          <w:rFonts w:ascii="Times New Roman" w:hAnsi="Times New Roman"/>
          <w:sz w:val="24"/>
          <w:szCs w:val="24"/>
          <w:lang w:val="ru-RU"/>
        </w:rPr>
        <w:t>диагностические работы, диагностические исследования и комплексные работы;</w:t>
      </w:r>
    </w:p>
    <w:p w:rsidR="00E46AC2" w:rsidRPr="00E46AC2" w:rsidRDefault="00E46AC2" w:rsidP="00FF128C">
      <w:pPr>
        <w:pStyle w:val="a9"/>
        <w:numPr>
          <w:ilvl w:val="0"/>
          <w:numId w:val="258"/>
        </w:numPr>
        <w:spacing w:line="240" w:lineRule="auto"/>
        <w:jc w:val="both"/>
        <w:rPr>
          <w:rFonts w:ascii="Times New Roman" w:hAnsi="Times New Roman"/>
          <w:sz w:val="24"/>
          <w:szCs w:val="24"/>
          <w:lang w:val="ru-RU"/>
        </w:rPr>
      </w:pPr>
      <w:r w:rsidRPr="00E46AC2">
        <w:rPr>
          <w:rFonts w:ascii="Times New Roman" w:hAnsi="Times New Roman"/>
          <w:sz w:val="24"/>
          <w:szCs w:val="24"/>
          <w:lang w:val="ru-RU"/>
        </w:rPr>
        <w:t>проекты, рефераты и другие формы письменных работ обучающихся;</w:t>
      </w:r>
    </w:p>
    <w:p w:rsidR="00E46AC2" w:rsidRPr="00E46AC2" w:rsidRDefault="00E46AC2" w:rsidP="00FF128C">
      <w:pPr>
        <w:pStyle w:val="a9"/>
        <w:numPr>
          <w:ilvl w:val="0"/>
          <w:numId w:val="258"/>
        </w:numPr>
        <w:spacing w:line="240" w:lineRule="auto"/>
        <w:jc w:val="both"/>
        <w:rPr>
          <w:rFonts w:ascii="Times New Roman" w:hAnsi="Times New Roman"/>
          <w:sz w:val="24"/>
          <w:szCs w:val="24"/>
          <w:lang w:val="ru-RU"/>
        </w:rPr>
      </w:pPr>
      <w:r w:rsidRPr="00E46AC2">
        <w:rPr>
          <w:rFonts w:ascii="Times New Roman" w:hAnsi="Times New Roman"/>
          <w:sz w:val="24"/>
          <w:szCs w:val="24"/>
          <w:lang w:val="ru-RU"/>
        </w:rPr>
        <w:t>практические и лабораторные работы обучающихся;</w:t>
      </w:r>
    </w:p>
    <w:p w:rsidR="00E46AC2" w:rsidRPr="00E46AC2" w:rsidRDefault="00E46AC2" w:rsidP="00FF128C">
      <w:pPr>
        <w:pStyle w:val="a9"/>
        <w:numPr>
          <w:ilvl w:val="0"/>
          <w:numId w:val="258"/>
        </w:numPr>
        <w:spacing w:line="240" w:lineRule="auto"/>
        <w:jc w:val="both"/>
        <w:rPr>
          <w:rFonts w:ascii="Times New Roman" w:hAnsi="Times New Roman"/>
          <w:sz w:val="24"/>
          <w:szCs w:val="24"/>
          <w:lang w:val="ru-RU"/>
        </w:rPr>
      </w:pPr>
      <w:r w:rsidRPr="00E46AC2">
        <w:rPr>
          <w:rFonts w:ascii="Times New Roman" w:hAnsi="Times New Roman"/>
          <w:sz w:val="24"/>
          <w:szCs w:val="24"/>
          <w:lang w:val="ru-RU"/>
        </w:rPr>
        <w:t>выступления на конференциях, семинарах и другие формы устной презентации</w:t>
      </w:r>
      <w:r w:rsidRPr="00E46AC2">
        <w:rPr>
          <w:rFonts w:ascii="Times New Roman" w:hAnsi="Times New Roman"/>
          <w:sz w:val="24"/>
          <w:szCs w:val="24"/>
          <w:lang w:val="ru-RU"/>
        </w:rPr>
        <w:br/>
        <w:t>обучающимися своих работ;</w:t>
      </w:r>
    </w:p>
    <w:p w:rsidR="00E46AC2" w:rsidRPr="00F0380B" w:rsidRDefault="00E46AC2" w:rsidP="00FF128C">
      <w:pPr>
        <w:pStyle w:val="a9"/>
        <w:numPr>
          <w:ilvl w:val="0"/>
          <w:numId w:val="258"/>
        </w:numPr>
        <w:spacing w:line="240" w:lineRule="auto"/>
        <w:jc w:val="both"/>
        <w:rPr>
          <w:rFonts w:ascii="Times New Roman" w:hAnsi="Times New Roman"/>
          <w:sz w:val="24"/>
          <w:szCs w:val="24"/>
        </w:rPr>
      </w:pPr>
      <w:r w:rsidRPr="00F0380B">
        <w:rPr>
          <w:rFonts w:ascii="Times New Roman" w:hAnsi="Times New Roman"/>
          <w:sz w:val="24"/>
          <w:szCs w:val="24"/>
        </w:rPr>
        <w:t>учебные «портфолио»;</w:t>
      </w:r>
    </w:p>
    <w:p w:rsidR="00E46AC2" w:rsidRPr="00E46AC2" w:rsidRDefault="00E46AC2" w:rsidP="00FF128C">
      <w:pPr>
        <w:pStyle w:val="a9"/>
        <w:numPr>
          <w:ilvl w:val="0"/>
          <w:numId w:val="258"/>
        </w:numPr>
        <w:spacing w:line="240" w:lineRule="auto"/>
        <w:jc w:val="both"/>
        <w:rPr>
          <w:rFonts w:ascii="Times New Roman" w:hAnsi="Times New Roman"/>
          <w:sz w:val="24"/>
          <w:szCs w:val="24"/>
          <w:lang w:val="ru-RU"/>
        </w:rPr>
      </w:pPr>
      <w:r w:rsidRPr="00E46AC2">
        <w:rPr>
          <w:rFonts w:ascii="Times New Roman" w:hAnsi="Times New Roman"/>
          <w:sz w:val="24"/>
          <w:szCs w:val="24"/>
          <w:lang w:val="ru-RU"/>
        </w:rPr>
        <w:t>государственную итоговую аттестацию, завершающей освоение основной образовательной программы  основного общего образования.</w:t>
      </w:r>
    </w:p>
    <w:p w:rsidR="00E46AC2" w:rsidRPr="00E46AC2" w:rsidRDefault="00E46AC2" w:rsidP="00E46AC2">
      <w:pPr>
        <w:spacing w:line="240" w:lineRule="auto"/>
        <w:jc w:val="both"/>
        <w:rPr>
          <w:rFonts w:ascii="Times New Roman" w:hAnsi="Times New Roman"/>
          <w:sz w:val="24"/>
          <w:szCs w:val="24"/>
          <w:lang w:val="ru-RU"/>
        </w:rPr>
      </w:pPr>
      <w:r w:rsidRPr="00E46AC2">
        <w:rPr>
          <w:rFonts w:ascii="Times New Roman" w:hAnsi="Times New Roman"/>
          <w:sz w:val="24"/>
          <w:szCs w:val="24"/>
          <w:lang w:val="ru-RU"/>
        </w:rPr>
        <w:t>При составлении учебного плана были учтены образовательные потребности обучающихся, их родителей (законных представителей), а также  условия ОУ и возможности кадрового потенциала</w:t>
      </w:r>
    </w:p>
    <w:p w:rsidR="00E46AC2" w:rsidRPr="00E46AC2" w:rsidRDefault="00E46AC2" w:rsidP="00E46AC2">
      <w:pPr>
        <w:spacing w:line="240" w:lineRule="auto"/>
        <w:rPr>
          <w:rFonts w:ascii="Times New Roman" w:hAnsi="Times New Roman"/>
          <w:b/>
          <w:sz w:val="24"/>
          <w:szCs w:val="24"/>
          <w:lang w:val="ru-RU"/>
        </w:rPr>
      </w:pPr>
      <w:r w:rsidRPr="00E46AC2">
        <w:rPr>
          <w:rFonts w:ascii="Times New Roman" w:hAnsi="Times New Roman"/>
          <w:b/>
          <w:sz w:val="24"/>
          <w:szCs w:val="24"/>
          <w:lang w:val="ru-RU"/>
        </w:rPr>
        <w:t>Учебный план основного общего образования 5-8 классы на 2018-2019 учебный год</w:t>
      </w:r>
    </w:p>
    <w:tbl>
      <w:tblPr>
        <w:tblStyle w:val="a4"/>
        <w:tblW w:w="10207" w:type="dxa"/>
        <w:tblInd w:w="-176" w:type="dxa"/>
        <w:tblLayout w:type="fixed"/>
        <w:tblLook w:val="0000"/>
      </w:tblPr>
      <w:tblGrid>
        <w:gridCol w:w="2269"/>
        <w:gridCol w:w="142"/>
        <w:gridCol w:w="2268"/>
        <w:gridCol w:w="567"/>
        <w:gridCol w:w="708"/>
        <w:gridCol w:w="709"/>
        <w:gridCol w:w="709"/>
        <w:gridCol w:w="709"/>
        <w:gridCol w:w="708"/>
        <w:gridCol w:w="709"/>
        <w:gridCol w:w="709"/>
      </w:tblGrid>
      <w:tr w:rsidR="00E46AC2" w:rsidRPr="00F0380B" w:rsidTr="00F91903">
        <w:trPr>
          <w:trHeight w:val="647"/>
        </w:trPr>
        <w:tc>
          <w:tcPr>
            <w:tcW w:w="2269" w:type="dxa"/>
            <w:vMerge w:val="restart"/>
          </w:tcPr>
          <w:p w:rsidR="00E46AC2" w:rsidRPr="00513D0D" w:rsidRDefault="00E46AC2" w:rsidP="00F91903">
            <w:pPr>
              <w:jc w:val="both"/>
              <w:rPr>
                <w:rFonts w:ascii="Times New Roman" w:hAnsi="Times New Roman"/>
              </w:rPr>
            </w:pPr>
            <w:r w:rsidRPr="00513D0D">
              <w:rPr>
                <w:rFonts w:ascii="Times New Roman" w:hAnsi="Times New Roman"/>
              </w:rPr>
              <w:t>Предметные области</w:t>
            </w:r>
          </w:p>
        </w:tc>
        <w:tc>
          <w:tcPr>
            <w:tcW w:w="2410" w:type="dxa"/>
            <w:gridSpan w:val="2"/>
            <w:vMerge w:val="restart"/>
          </w:tcPr>
          <w:p w:rsidR="00E46AC2" w:rsidRPr="00513D0D" w:rsidRDefault="00E46AC2" w:rsidP="00F91903">
            <w:pPr>
              <w:jc w:val="both"/>
              <w:rPr>
                <w:rFonts w:ascii="Times New Roman" w:hAnsi="Times New Roman"/>
              </w:rPr>
            </w:pPr>
            <w:r w:rsidRPr="00513D0D">
              <w:rPr>
                <w:rFonts w:ascii="Times New Roman" w:hAnsi="Times New Roman"/>
              </w:rPr>
              <w:t>Учебные</w:t>
            </w:r>
          </w:p>
          <w:p w:rsidR="00E46AC2" w:rsidRPr="00513D0D" w:rsidRDefault="00E46AC2" w:rsidP="00F91903">
            <w:pPr>
              <w:jc w:val="both"/>
              <w:rPr>
                <w:rFonts w:ascii="Times New Roman" w:hAnsi="Times New Roman"/>
              </w:rPr>
            </w:pPr>
            <w:r w:rsidRPr="00513D0D">
              <w:rPr>
                <w:rFonts w:ascii="Times New Roman" w:hAnsi="Times New Roman"/>
              </w:rPr>
              <w:t>Предметы/Классы</w:t>
            </w:r>
          </w:p>
        </w:tc>
        <w:tc>
          <w:tcPr>
            <w:tcW w:w="2693" w:type="dxa"/>
            <w:gridSpan w:val="4"/>
          </w:tcPr>
          <w:p w:rsidR="00E46AC2" w:rsidRPr="00513D0D" w:rsidRDefault="00E46AC2" w:rsidP="00F91903">
            <w:pPr>
              <w:jc w:val="both"/>
              <w:rPr>
                <w:rFonts w:ascii="Times New Roman" w:hAnsi="Times New Roman"/>
              </w:rPr>
            </w:pPr>
            <w:r w:rsidRPr="00513D0D">
              <w:rPr>
                <w:rFonts w:ascii="Times New Roman" w:hAnsi="Times New Roman"/>
              </w:rPr>
              <w:t>Количество часов в неделю</w:t>
            </w:r>
          </w:p>
        </w:tc>
        <w:tc>
          <w:tcPr>
            <w:tcW w:w="2835" w:type="dxa"/>
            <w:gridSpan w:val="4"/>
          </w:tcPr>
          <w:p w:rsidR="00E46AC2" w:rsidRPr="00513D0D" w:rsidRDefault="00E46AC2" w:rsidP="00F91903">
            <w:pPr>
              <w:jc w:val="both"/>
              <w:rPr>
                <w:rFonts w:ascii="Times New Roman" w:hAnsi="Times New Roman"/>
              </w:rPr>
            </w:pPr>
            <w:r w:rsidRPr="00513D0D">
              <w:rPr>
                <w:rFonts w:ascii="Times New Roman" w:hAnsi="Times New Roman"/>
              </w:rPr>
              <w:t>Количество часов в год</w:t>
            </w:r>
          </w:p>
        </w:tc>
      </w:tr>
      <w:tr w:rsidR="00E46AC2" w:rsidRPr="00F0380B" w:rsidTr="00F91903">
        <w:trPr>
          <w:trHeight w:val="416"/>
        </w:trPr>
        <w:tc>
          <w:tcPr>
            <w:tcW w:w="2269" w:type="dxa"/>
            <w:vMerge/>
          </w:tcPr>
          <w:p w:rsidR="00E46AC2" w:rsidRPr="00513D0D" w:rsidRDefault="00E46AC2" w:rsidP="00F91903">
            <w:pPr>
              <w:jc w:val="both"/>
              <w:rPr>
                <w:rFonts w:ascii="Times New Roman" w:hAnsi="Times New Roman"/>
              </w:rPr>
            </w:pPr>
          </w:p>
        </w:tc>
        <w:tc>
          <w:tcPr>
            <w:tcW w:w="2410" w:type="dxa"/>
            <w:gridSpan w:val="2"/>
            <w:vMerge/>
          </w:tcPr>
          <w:p w:rsidR="00E46AC2" w:rsidRPr="00513D0D" w:rsidRDefault="00E46AC2" w:rsidP="00F91903">
            <w:pPr>
              <w:jc w:val="both"/>
              <w:rPr>
                <w:rFonts w:ascii="Times New Roman" w:hAnsi="Times New Roman"/>
              </w:rPr>
            </w:pPr>
          </w:p>
        </w:tc>
        <w:tc>
          <w:tcPr>
            <w:tcW w:w="567" w:type="dxa"/>
          </w:tcPr>
          <w:p w:rsidR="00E46AC2" w:rsidRPr="00513D0D" w:rsidRDefault="00E46AC2" w:rsidP="00F91903">
            <w:pPr>
              <w:jc w:val="both"/>
              <w:rPr>
                <w:rFonts w:ascii="Times New Roman" w:hAnsi="Times New Roman"/>
                <w:b/>
              </w:rPr>
            </w:pPr>
            <w:r w:rsidRPr="00513D0D">
              <w:rPr>
                <w:rFonts w:ascii="Times New Roman" w:hAnsi="Times New Roman"/>
                <w:b/>
              </w:rPr>
              <w:t>V</w:t>
            </w:r>
          </w:p>
        </w:tc>
        <w:tc>
          <w:tcPr>
            <w:tcW w:w="708" w:type="dxa"/>
          </w:tcPr>
          <w:p w:rsidR="00E46AC2" w:rsidRPr="00513D0D" w:rsidRDefault="00E46AC2" w:rsidP="00F91903">
            <w:pPr>
              <w:jc w:val="both"/>
              <w:rPr>
                <w:rFonts w:ascii="Times New Roman" w:hAnsi="Times New Roman"/>
                <w:b/>
              </w:rPr>
            </w:pPr>
            <w:r w:rsidRPr="00513D0D">
              <w:rPr>
                <w:rFonts w:ascii="Times New Roman" w:hAnsi="Times New Roman"/>
                <w:b/>
              </w:rPr>
              <w:t>VI</w:t>
            </w:r>
          </w:p>
        </w:tc>
        <w:tc>
          <w:tcPr>
            <w:tcW w:w="709" w:type="dxa"/>
          </w:tcPr>
          <w:p w:rsidR="00E46AC2" w:rsidRPr="00513D0D" w:rsidRDefault="00E46AC2" w:rsidP="00F91903">
            <w:pPr>
              <w:jc w:val="both"/>
              <w:rPr>
                <w:rFonts w:ascii="Times New Roman" w:hAnsi="Times New Roman"/>
                <w:b/>
              </w:rPr>
            </w:pPr>
            <w:r w:rsidRPr="00513D0D">
              <w:rPr>
                <w:rFonts w:ascii="Times New Roman" w:hAnsi="Times New Roman"/>
                <w:b/>
              </w:rPr>
              <w:t>VII</w:t>
            </w:r>
          </w:p>
          <w:p w:rsidR="00E46AC2" w:rsidRPr="00513D0D" w:rsidRDefault="00E46AC2" w:rsidP="00F91903">
            <w:pPr>
              <w:jc w:val="both"/>
              <w:rPr>
                <w:rFonts w:ascii="Times New Roman" w:hAnsi="Times New Roman"/>
                <w:b/>
              </w:rPr>
            </w:pPr>
          </w:p>
        </w:tc>
        <w:tc>
          <w:tcPr>
            <w:tcW w:w="709" w:type="dxa"/>
          </w:tcPr>
          <w:p w:rsidR="00E46AC2" w:rsidRPr="00513D0D" w:rsidRDefault="00E46AC2" w:rsidP="00F91903">
            <w:pPr>
              <w:jc w:val="both"/>
              <w:rPr>
                <w:rFonts w:ascii="Times New Roman" w:hAnsi="Times New Roman"/>
                <w:b/>
              </w:rPr>
            </w:pPr>
            <w:r w:rsidRPr="00513D0D">
              <w:rPr>
                <w:rFonts w:ascii="Times New Roman" w:hAnsi="Times New Roman"/>
                <w:b/>
              </w:rPr>
              <w:t>VIII</w:t>
            </w:r>
          </w:p>
          <w:p w:rsidR="00E46AC2" w:rsidRPr="00513D0D" w:rsidRDefault="00E46AC2" w:rsidP="00F91903">
            <w:pPr>
              <w:jc w:val="both"/>
              <w:rPr>
                <w:rFonts w:ascii="Times New Roman" w:hAnsi="Times New Roman"/>
                <w:b/>
              </w:rPr>
            </w:pPr>
          </w:p>
        </w:tc>
        <w:tc>
          <w:tcPr>
            <w:tcW w:w="709" w:type="dxa"/>
          </w:tcPr>
          <w:p w:rsidR="00E46AC2" w:rsidRPr="00513D0D" w:rsidRDefault="00E46AC2" w:rsidP="00F91903">
            <w:pPr>
              <w:jc w:val="both"/>
              <w:rPr>
                <w:rFonts w:ascii="Times New Roman" w:hAnsi="Times New Roman"/>
                <w:b/>
              </w:rPr>
            </w:pPr>
            <w:r w:rsidRPr="00513D0D">
              <w:rPr>
                <w:rFonts w:ascii="Times New Roman" w:hAnsi="Times New Roman"/>
                <w:b/>
              </w:rPr>
              <w:t>V</w:t>
            </w:r>
          </w:p>
        </w:tc>
        <w:tc>
          <w:tcPr>
            <w:tcW w:w="708" w:type="dxa"/>
          </w:tcPr>
          <w:p w:rsidR="00E46AC2" w:rsidRPr="00513D0D" w:rsidRDefault="00E46AC2" w:rsidP="00F91903">
            <w:pPr>
              <w:jc w:val="both"/>
              <w:rPr>
                <w:rFonts w:ascii="Times New Roman" w:hAnsi="Times New Roman"/>
              </w:rPr>
            </w:pPr>
            <w:r w:rsidRPr="00513D0D">
              <w:rPr>
                <w:rFonts w:ascii="Times New Roman" w:hAnsi="Times New Roman"/>
                <w:b/>
              </w:rPr>
              <w:t>VI</w:t>
            </w:r>
          </w:p>
        </w:tc>
        <w:tc>
          <w:tcPr>
            <w:tcW w:w="709" w:type="dxa"/>
          </w:tcPr>
          <w:p w:rsidR="00E46AC2" w:rsidRPr="00513D0D" w:rsidRDefault="00E46AC2" w:rsidP="00F91903">
            <w:pPr>
              <w:jc w:val="both"/>
              <w:rPr>
                <w:rFonts w:ascii="Times New Roman" w:hAnsi="Times New Roman"/>
                <w:b/>
              </w:rPr>
            </w:pPr>
            <w:r w:rsidRPr="00513D0D">
              <w:rPr>
                <w:rFonts w:ascii="Times New Roman" w:hAnsi="Times New Roman"/>
                <w:b/>
              </w:rPr>
              <w:t>VII</w:t>
            </w:r>
          </w:p>
        </w:tc>
        <w:tc>
          <w:tcPr>
            <w:tcW w:w="709" w:type="dxa"/>
          </w:tcPr>
          <w:p w:rsidR="00E46AC2" w:rsidRPr="00513D0D" w:rsidRDefault="00E46AC2" w:rsidP="00F91903">
            <w:pPr>
              <w:jc w:val="both"/>
              <w:rPr>
                <w:rFonts w:ascii="Times New Roman" w:hAnsi="Times New Roman"/>
                <w:b/>
              </w:rPr>
            </w:pPr>
            <w:r w:rsidRPr="00513D0D">
              <w:rPr>
                <w:rFonts w:ascii="Times New Roman" w:hAnsi="Times New Roman"/>
                <w:b/>
              </w:rPr>
              <w:t>VIII</w:t>
            </w:r>
          </w:p>
        </w:tc>
      </w:tr>
      <w:tr w:rsidR="00E46AC2" w:rsidRPr="00F0380B" w:rsidTr="00F91903">
        <w:trPr>
          <w:trHeight w:val="331"/>
        </w:trPr>
        <w:tc>
          <w:tcPr>
            <w:tcW w:w="10207" w:type="dxa"/>
            <w:gridSpan w:val="11"/>
          </w:tcPr>
          <w:p w:rsidR="00E46AC2" w:rsidRPr="00765750" w:rsidRDefault="00E46AC2" w:rsidP="00F91903">
            <w:pPr>
              <w:jc w:val="center"/>
              <w:rPr>
                <w:rFonts w:ascii="Times New Roman" w:hAnsi="Times New Roman"/>
                <w:b/>
              </w:rPr>
            </w:pPr>
            <w:r w:rsidRPr="00765750">
              <w:rPr>
                <w:rFonts w:ascii="Times New Roman" w:hAnsi="Times New Roman"/>
                <w:b/>
              </w:rPr>
              <w:t>Обязательная часть</w:t>
            </w:r>
          </w:p>
        </w:tc>
      </w:tr>
      <w:tr w:rsidR="00E46AC2" w:rsidRPr="00F0380B" w:rsidTr="00F91903">
        <w:trPr>
          <w:trHeight w:val="330"/>
        </w:trPr>
        <w:tc>
          <w:tcPr>
            <w:tcW w:w="2269" w:type="dxa"/>
            <w:vMerge w:val="restart"/>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Русский язык и литература</w:t>
            </w: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Русский язык</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6</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4</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175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210</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140</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105</w:t>
            </w:r>
          </w:p>
        </w:tc>
      </w:tr>
      <w:tr w:rsidR="00E46AC2" w:rsidRPr="00F0380B" w:rsidTr="00F91903">
        <w:trPr>
          <w:trHeight w:val="375"/>
        </w:trPr>
        <w:tc>
          <w:tcPr>
            <w:tcW w:w="2269" w:type="dxa"/>
            <w:vMerge/>
          </w:tcPr>
          <w:p w:rsidR="00E46AC2" w:rsidRPr="0021614A" w:rsidRDefault="00E46AC2" w:rsidP="00F91903">
            <w:pPr>
              <w:jc w:val="both"/>
              <w:rPr>
                <w:rFonts w:ascii="Times New Roman" w:hAnsi="Times New Roman"/>
                <w:sz w:val="20"/>
                <w:szCs w:val="20"/>
              </w:rPr>
            </w:pP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Литература</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105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105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r>
      <w:tr w:rsidR="00E46AC2" w:rsidRPr="00F0380B" w:rsidTr="00F91903">
        <w:trPr>
          <w:trHeight w:val="353"/>
        </w:trPr>
        <w:tc>
          <w:tcPr>
            <w:tcW w:w="2269" w:type="dxa"/>
            <w:vMerge w:val="restart"/>
          </w:tcPr>
          <w:p w:rsidR="00E46AC2" w:rsidRPr="00E46AC2" w:rsidRDefault="00E46AC2" w:rsidP="00F91903">
            <w:pPr>
              <w:rPr>
                <w:rFonts w:ascii="Times New Roman" w:hAnsi="Times New Roman"/>
                <w:sz w:val="20"/>
                <w:szCs w:val="20"/>
                <w:lang w:val="ru-RU"/>
              </w:rPr>
            </w:pPr>
            <w:r w:rsidRPr="00E46AC2">
              <w:rPr>
                <w:rFonts w:ascii="Times New Roman" w:hAnsi="Times New Roman"/>
                <w:sz w:val="20"/>
                <w:szCs w:val="20"/>
                <w:lang w:val="ru-RU"/>
              </w:rPr>
              <w:t>Родной язык и литературное чтение на родном языке</w:t>
            </w:r>
          </w:p>
        </w:tc>
        <w:tc>
          <w:tcPr>
            <w:tcW w:w="2410" w:type="dxa"/>
            <w:gridSpan w:val="2"/>
          </w:tcPr>
          <w:p w:rsidR="00E46AC2" w:rsidRPr="0021614A" w:rsidRDefault="00E46AC2" w:rsidP="00F91903">
            <w:pPr>
              <w:rPr>
                <w:rFonts w:ascii="Times New Roman" w:hAnsi="Times New Roman"/>
                <w:sz w:val="20"/>
                <w:szCs w:val="20"/>
              </w:rPr>
            </w:pPr>
            <w:r w:rsidRPr="0021614A">
              <w:rPr>
                <w:rFonts w:ascii="Times New Roman" w:hAnsi="Times New Roman"/>
                <w:sz w:val="20"/>
                <w:szCs w:val="20"/>
              </w:rPr>
              <w:t xml:space="preserve">Родной (русский)язык </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0,75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0,75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0,75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0,75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27</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27</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27</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27</w:t>
            </w:r>
          </w:p>
        </w:tc>
      </w:tr>
      <w:tr w:rsidR="00E46AC2" w:rsidRPr="00F0380B" w:rsidTr="00F91903">
        <w:trPr>
          <w:trHeight w:val="353"/>
        </w:trPr>
        <w:tc>
          <w:tcPr>
            <w:tcW w:w="2269" w:type="dxa"/>
            <w:vMerge/>
          </w:tcPr>
          <w:p w:rsidR="00E46AC2" w:rsidRPr="0021614A" w:rsidRDefault="00E46AC2" w:rsidP="00F91903">
            <w:pPr>
              <w:jc w:val="both"/>
              <w:rPr>
                <w:rFonts w:ascii="Times New Roman" w:hAnsi="Times New Roman"/>
                <w:sz w:val="20"/>
                <w:szCs w:val="20"/>
              </w:rPr>
            </w:pPr>
          </w:p>
        </w:tc>
        <w:tc>
          <w:tcPr>
            <w:tcW w:w="2410" w:type="dxa"/>
            <w:gridSpan w:val="2"/>
          </w:tcPr>
          <w:p w:rsidR="00E46AC2" w:rsidRPr="0021614A" w:rsidRDefault="00E46AC2" w:rsidP="00F91903">
            <w:pPr>
              <w:jc w:val="both"/>
              <w:rPr>
                <w:rFonts w:ascii="Times New Roman" w:hAnsi="Times New Roman"/>
                <w:sz w:val="20"/>
                <w:szCs w:val="20"/>
              </w:rPr>
            </w:pPr>
            <w:r>
              <w:rPr>
                <w:rFonts w:ascii="Times New Roman" w:hAnsi="Times New Roman"/>
                <w:sz w:val="20"/>
                <w:szCs w:val="20"/>
              </w:rPr>
              <w:t>Родная (русская) литература</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0,25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0,25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0,25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0,25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8</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8</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8</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8</w:t>
            </w:r>
          </w:p>
        </w:tc>
      </w:tr>
      <w:tr w:rsidR="00E46AC2" w:rsidRPr="00F0380B" w:rsidTr="00F91903">
        <w:trPr>
          <w:trHeight w:val="353"/>
        </w:trPr>
        <w:tc>
          <w:tcPr>
            <w:tcW w:w="2269" w:type="dxa"/>
            <w:vMerge w:val="restart"/>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Иностранные языки</w:t>
            </w: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Иностранный язык</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105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105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105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105</w:t>
            </w:r>
          </w:p>
        </w:tc>
      </w:tr>
      <w:tr w:rsidR="00E46AC2" w:rsidRPr="00F0380B" w:rsidTr="00F91903">
        <w:trPr>
          <w:trHeight w:val="353"/>
        </w:trPr>
        <w:tc>
          <w:tcPr>
            <w:tcW w:w="2269" w:type="dxa"/>
            <w:vMerge/>
          </w:tcPr>
          <w:p w:rsidR="00E46AC2" w:rsidRPr="0021614A" w:rsidRDefault="00E46AC2" w:rsidP="00F91903">
            <w:pPr>
              <w:jc w:val="both"/>
              <w:rPr>
                <w:rFonts w:ascii="Times New Roman" w:hAnsi="Times New Roman"/>
                <w:sz w:val="20"/>
                <w:szCs w:val="20"/>
              </w:rPr>
            </w:pPr>
          </w:p>
        </w:tc>
        <w:tc>
          <w:tcPr>
            <w:tcW w:w="2410" w:type="dxa"/>
            <w:gridSpan w:val="2"/>
          </w:tcPr>
          <w:p w:rsidR="00E46AC2" w:rsidRPr="0021614A" w:rsidRDefault="00E46AC2" w:rsidP="00F91903">
            <w:pPr>
              <w:jc w:val="both"/>
              <w:rPr>
                <w:rFonts w:ascii="Times New Roman" w:hAnsi="Times New Roman"/>
                <w:sz w:val="20"/>
                <w:szCs w:val="20"/>
              </w:rPr>
            </w:pPr>
            <w:r>
              <w:rPr>
                <w:rFonts w:ascii="Times New Roman" w:hAnsi="Times New Roman"/>
                <w:sz w:val="20"/>
                <w:szCs w:val="20"/>
              </w:rPr>
              <w:t>Второй иностранный язык</w:t>
            </w:r>
          </w:p>
        </w:tc>
        <w:tc>
          <w:tcPr>
            <w:tcW w:w="567" w:type="dxa"/>
          </w:tcPr>
          <w:p w:rsidR="00E46AC2" w:rsidRPr="0021614A" w:rsidRDefault="00E46AC2" w:rsidP="00F91903">
            <w:pPr>
              <w:jc w:val="both"/>
              <w:rPr>
                <w:rFonts w:ascii="Times New Roman" w:hAnsi="Times New Roman"/>
                <w:sz w:val="20"/>
                <w:szCs w:val="20"/>
              </w:rPr>
            </w:pPr>
          </w:p>
        </w:tc>
        <w:tc>
          <w:tcPr>
            <w:tcW w:w="708" w:type="dxa"/>
          </w:tcPr>
          <w:p w:rsidR="00E46AC2" w:rsidRPr="0021614A" w:rsidRDefault="00E46AC2" w:rsidP="00F91903">
            <w:pPr>
              <w:jc w:val="both"/>
              <w:rPr>
                <w:rFonts w:ascii="Times New Roman" w:hAnsi="Times New Roman"/>
                <w:sz w:val="20"/>
                <w:szCs w:val="20"/>
              </w:rPr>
            </w:pPr>
          </w:p>
        </w:tc>
        <w:tc>
          <w:tcPr>
            <w:tcW w:w="709" w:type="dxa"/>
          </w:tcPr>
          <w:p w:rsidR="00E46AC2" w:rsidRPr="0021614A" w:rsidRDefault="00E46AC2" w:rsidP="00F91903">
            <w:pPr>
              <w:jc w:val="both"/>
              <w:rPr>
                <w:rFonts w:ascii="Times New Roman" w:hAnsi="Times New Roman"/>
                <w:sz w:val="20"/>
                <w:szCs w:val="20"/>
              </w:rPr>
            </w:pPr>
            <w:r>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p>
        </w:tc>
        <w:tc>
          <w:tcPr>
            <w:tcW w:w="708" w:type="dxa"/>
          </w:tcPr>
          <w:p w:rsidR="00E46AC2" w:rsidRPr="0021614A" w:rsidRDefault="00E46AC2" w:rsidP="00F91903">
            <w:pPr>
              <w:jc w:val="both"/>
              <w:rPr>
                <w:rFonts w:ascii="Times New Roman" w:hAnsi="Times New Roman"/>
                <w:sz w:val="20"/>
                <w:szCs w:val="20"/>
              </w:rPr>
            </w:pPr>
          </w:p>
        </w:tc>
        <w:tc>
          <w:tcPr>
            <w:tcW w:w="709" w:type="dxa"/>
          </w:tcPr>
          <w:p w:rsidR="00E46AC2" w:rsidRPr="0021614A" w:rsidRDefault="00E46AC2" w:rsidP="00F91903">
            <w:pPr>
              <w:jc w:val="both"/>
              <w:rPr>
                <w:rFonts w:ascii="Times New Roman" w:hAnsi="Times New Roman"/>
                <w:sz w:val="20"/>
                <w:szCs w:val="20"/>
              </w:rPr>
            </w:pPr>
            <w:r>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Pr>
                <w:rFonts w:ascii="Times New Roman" w:hAnsi="Times New Roman"/>
                <w:sz w:val="20"/>
                <w:szCs w:val="20"/>
              </w:rPr>
              <w:t>35</w:t>
            </w:r>
          </w:p>
        </w:tc>
      </w:tr>
      <w:tr w:rsidR="00E46AC2" w:rsidRPr="00F0380B" w:rsidTr="00F91903">
        <w:trPr>
          <w:trHeight w:val="273"/>
        </w:trPr>
        <w:tc>
          <w:tcPr>
            <w:tcW w:w="2269" w:type="dxa"/>
            <w:vMerge w:val="restart"/>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Математика и информатика</w:t>
            </w: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Математика</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175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175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r>
      <w:tr w:rsidR="00E46AC2" w:rsidRPr="00F0380B" w:rsidTr="00F91903">
        <w:trPr>
          <w:trHeight w:val="385"/>
        </w:trPr>
        <w:tc>
          <w:tcPr>
            <w:tcW w:w="2269" w:type="dxa"/>
            <w:vMerge/>
          </w:tcPr>
          <w:p w:rsidR="00E46AC2" w:rsidRPr="0021614A" w:rsidRDefault="00E46AC2" w:rsidP="00F91903">
            <w:pPr>
              <w:jc w:val="both"/>
              <w:rPr>
                <w:rFonts w:ascii="Times New Roman" w:hAnsi="Times New Roman"/>
                <w:sz w:val="20"/>
                <w:szCs w:val="20"/>
              </w:rPr>
            </w:pP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Алгебра</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105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105</w:t>
            </w:r>
          </w:p>
        </w:tc>
      </w:tr>
      <w:tr w:rsidR="00E46AC2" w:rsidRPr="00F0380B" w:rsidTr="00F91903">
        <w:trPr>
          <w:trHeight w:val="201"/>
        </w:trPr>
        <w:tc>
          <w:tcPr>
            <w:tcW w:w="2269" w:type="dxa"/>
            <w:vMerge/>
          </w:tcPr>
          <w:p w:rsidR="00E46AC2" w:rsidRPr="0021614A" w:rsidRDefault="00E46AC2" w:rsidP="00F91903">
            <w:pPr>
              <w:jc w:val="both"/>
              <w:rPr>
                <w:rFonts w:ascii="Times New Roman" w:hAnsi="Times New Roman"/>
                <w:sz w:val="20"/>
                <w:szCs w:val="20"/>
              </w:rPr>
            </w:pP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Геометрия</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r>
      <w:tr w:rsidR="00E46AC2" w:rsidRPr="00F0380B" w:rsidTr="00F91903">
        <w:trPr>
          <w:trHeight w:val="205"/>
        </w:trPr>
        <w:tc>
          <w:tcPr>
            <w:tcW w:w="2269" w:type="dxa"/>
            <w:vMerge/>
          </w:tcPr>
          <w:p w:rsidR="00E46AC2" w:rsidRPr="0021614A" w:rsidRDefault="00E46AC2" w:rsidP="00F91903">
            <w:pPr>
              <w:jc w:val="both"/>
              <w:rPr>
                <w:rFonts w:ascii="Times New Roman" w:hAnsi="Times New Roman"/>
                <w:sz w:val="20"/>
                <w:szCs w:val="20"/>
              </w:rPr>
            </w:pP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Информатика</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r>
      <w:tr w:rsidR="00E46AC2" w:rsidRPr="00F0380B" w:rsidTr="00F91903">
        <w:trPr>
          <w:trHeight w:val="402"/>
        </w:trPr>
        <w:tc>
          <w:tcPr>
            <w:tcW w:w="2269" w:type="dxa"/>
            <w:vMerge w:val="restart"/>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Общественно-научные предметы</w:t>
            </w: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История России.</w:t>
            </w:r>
          </w:p>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Всеобщая история</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r>
      <w:tr w:rsidR="00E46AC2" w:rsidRPr="00F0380B" w:rsidTr="00F91903">
        <w:trPr>
          <w:trHeight w:val="234"/>
        </w:trPr>
        <w:tc>
          <w:tcPr>
            <w:tcW w:w="2269" w:type="dxa"/>
            <w:vMerge/>
          </w:tcPr>
          <w:p w:rsidR="00E46AC2" w:rsidRPr="0021614A" w:rsidRDefault="00E46AC2" w:rsidP="00F91903">
            <w:pPr>
              <w:jc w:val="both"/>
              <w:rPr>
                <w:rFonts w:ascii="Times New Roman" w:hAnsi="Times New Roman"/>
                <w:sz w:val="20"/>
                <w:szCs w:val="20"/>
              </w:rPr>
            </w:pP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Обществознание</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r>
      <w:tr w:rsidR="00E46AC2" w:rsidRPr="00F0380B" w:rsidTr="00F91903">
        <w:trPr>
          <w:trHeight w:val="318"/>
        </w:trPr>
        <w:tc>
          <w:tcPr>
            <w:tcW w:w="2269" w:type="dxa"/>
            <w:vMerge/>
          </w:tcPr>
          <w:p w:rsidR="00E46AC2" w:rsidRPr="0021614A" w:rsidRDefault="00E46AC2" w:rsidP="00F91903">
            <w:pPr>
              <w:jc w:val="both"/>
              <w:rPr>
                <w:rFonts w:ascii="Times New Roman" w:hAnsi="Times New Roman"/>
                <w:sz w:val="20"/>
                <w:szCs w:val="20"/>
              </w:rPr>
            </w:pP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География</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r>
      <w:tr w:rsidR="00E46AC2" w:rsidRPr="00F0380B" w:rsidTr="00F91903">
        <w:trPr>
          <w:trHeight w:val="181"/>
        </w:trPr>
        <w:tc>
          <w:tcPr>
            <w:tcW w:w="2269" w:type="dxa"/>
            <w:vMerge w:val="restart"/>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lastRenderedPageBreak/>
              <w:t>Естественно-научные предметы</w:t>
            </w: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Физика</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r>
      <w:tr w:rsidR="00E46AC2" w:rsidRPr="00F0380B" w:rsidTr="00F91903">
        <w:trPr>
          <w:trHeight w:val="215"/>
        </w:trPr>
        <w:tc>
          <w:tcPr>
            <w:tcW w:w="2269" w:type="dxa"/>
            <w:vMerge/>
          </w:tcPr>
          <w:p w:rsidR="00E46AC2" w:rsidRPr="0021614A" w:rsidRDefault="00E46AC2" w:rsidP="00F91903">
            <w:pPr>
              <w:jc w:val="both"/>
              <w:rPr>
                <w:rFonts w:ascii="Times New Roman" w:hAnsi="Times New Roman"/>
                <w:sz w:val="20"/>
                <w:szCs w:val="20"/>
              </w:rPr>
            </w:pP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Химия</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r>
      <w:tr w:rsidR="00E46AC2" w:rsidRPr="00F0380B" w:rsidTr="00F91903">
        <w:trPr>
          <w:trHeight w:val="251"/>
        </w:trPr>
        <w:tc>
          <w:tcPr>
            <w:tcW w:w="2269" w:type="dxa"/>
            <w:vMerge/>
          </w:tcPr>
          <w:p w:rsidR="00E46AC2" w:rsidRPr="0021614A" w:rsidRDefault="00E46AC2" w:rsidP="00F91903">
            <w:pPr>
              <w:jc w:val="both"/>
              <w:rPr>
                <w:rFonts w:ascii="Times New Roman" w:hAnsi="Times New Roman"/>
                <w:sz w:val="20"/>
                <w:szCs w:val="20"/>
              </w:rPr>
            </w:pP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Биология</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r>
      <w:tr w:rsidR="00E46AC2" w:rsidRPr="00F0380B" w:rsidTr="00F91903">
        <w:trPr>
          <w:trHeight w:val="251"/>
        </w:trPr>
        <w:tc>
          <w:tcPr>
            <w:tcW w:w="2269" w:type="dxa"/>
            <w:vMerge w:val="restart"/>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Искусство</w:t>
            </w: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Музыка</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r>
      <w:tr w:rsidR="00E46AC2" w:rsidRPr="00F0380B" w:rsidTr="00F91903">
        <w:trPr>
          <w:trHeight w:val="563"/>
        </w:trPr>
        <w:tc>
          <w:tcPr>
            <w:tcW w:w="2269" w:type="dxa"/>
            <w:vMerge/>
          </w:tcPr>
          <w:p w:rsidR="00E46AC2" w:rsidRPr="0021614A" w:rsidRDefault="00E46AC2" w:rsidP="00F91903">
            <w:pPr>
              <w:jc w:val="both"/>
              <w:rPr>
                <w:rFonts w:ascii="Times New Roman" w:hAnsi="Times New Roman"/>
                <w:sz w:val="20"/>
                <w:szCs w:val="20"/>
              </w:rPr>
            </w:pP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Изобразительное искусство</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r>
      <w:tr w:rsidR="00E46AC2" w:rsidRPr="00F0380B" w:rsidTr="00F91903">
        <w:trPr>
          <w:trHeight w:val="301"/>
        </w:trPr>
        <w:tc>
          <w:tcPr>
            <w:tcW w:w="226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Технология</w:t>
            </w: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Технология</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2</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70</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r>
      <w:tr w:rsidR="00E46AC2" w:rsidRPr="00F0380B" w:rsidTr="00F91903">
        <w:trPr>
          <w:trHeight w:val="413"/>
        </w:trPr>
        <w:tc>
          <w:tcPr>
            <w:tcW w:w="2269" w:type="dxa"/>
            <w:vMerge w:val="restart"/>
          </w:tcPr>
          <w:p w:rsidR="00E46AC2" w:rsidRPr="00E46AC2" w:rsidRDefault="00E46AC2" w:rsidP="00F91903">
            <w:pPr>
              <w:jc w:val="both"/>
              <w:rPr>
                <w:rFonts w:ascii="Times New Roman" w:hAnsi="Times New Roman"/>
                <w:sz w:val="20"/>
                <w:szCs w:val="20"/>
                <w:lang w:val="ru-RU"/>
              </w:rPr>
            </w:pPr>
            <w:r w:rsidRPr="00E46AC2">
              <w:rPr>
                <w:rFonts w:ascii="Times New Roman" w:hAnsi="Times New Roman"/>
                <w:sz w:val="20"/>
                <w:szCs w:val="20"/>
                <w:lang w:val="ru-RU"/>
              </w:rPr>
              <w:t>Физическая культура и Основы безопасности жизнедеятельности</w:t>
            </w: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ОБЖ</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r>
      <w:tr w:rsidR="00E46AC2" w:rsidRPr="00F0380B" w:rsidTr="00F91903">
        <w:trPr>
          <w:trHeight w:val="619"/>
        </w:trPr>
        <w:tc>
          <w:tcPr>
            <w:tcW w:w="2269" w:type="dxa"/>
            <w:vMerge/>
          </w:tcPr>
          <w:p w:rsidR="00E46AC2" w:rsidRPr="0021614A" w:rsidRDefault="00E46AC2" w:rsidP="00F91903">
            <w:pPr>
              <w:jc w:val="both"/>
              <w:rPr>
                <w:rFonts w:ascii="Times New Roman" w:hAnsi="Times New Roman"/>
                <w:sz w:val="20"/>
                <w:szCs w:val="20"/>
              </w:rPr>
            </w:pPr>
          </w:p>
        </w:tc>
        <w:tc>
          <w:tcPr>
            <w:tcW w:w="2410"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Физическая культура</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105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105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105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105</w:t>
            </w:r>
          </w:p>
        </w:tc>
      </w:tr>
      <w:tr w:rsidR="00E46AC2" w:rsidRPr="00F0380B" w:rsidTr="00F91903">
        <w:trPr>
          <w:trHeight w:val="284"/>
        </w:trPr>
        <w:tc>
          <w:tcPr>
            <w:tcW w:w="4679" w:type="dxa"/>
            <w:gridSpan w:val="3"/>
          </w:tcPr>
          <w:p w:rsidR="00E46AC2" w:rsidRPr="00513D0D" w:rsidRDefault="00E46AC2" w:rsidP="00F91903">
            <w:pPr>
              <w:jc w:val="center"/>
              <w:rPr>
                <w:rFonts w:ascii="Times New Roman" w:hAnsi="Times New Roman"/>
                <w:b/>
              </w:rPr>
            </w:pPr>
            <w:r w:rsidRPr="00513D0D">
              <w:rPr>
                <w:rFonts w:ascii="Times New Roman" w:hAnsi="Times New Roman"/>
                <w:b/>
              </w:rPr>
              <w:t>Итого</w:t>
            </w:r>
          </w:p>
        </w:tc>
        <w:tc>
          <w:tcPr>
            <w:tcW w:w="567"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28</w:t>
            </w:r>
          </w:p>
        </w:tc>
        <w:tc>
          <w:tcPr>
            <w:tcW w:w="708"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30</w:t>
            </w:r>
          </w:p>
        </w:tc>
        <w:tc>
          <w:tcPr>
            <w:tcW w:w="709"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3</w:t>
            </w:r>
            <w:r>
              <w:rPr>
                <w:rFonts w:ascii="Times New Roman" w:hAnsi="Times New Roman"/>
                <w:b/>
                <w:sz w:val="20"/>
                <w:szCs w:val="20"/>
              </w:rPr>
              <w:t>2</w:t>
            </w:r>
          </w:p>
        </w:tc>
        <w:tc>
          <w:tcPr>
            <w:tcW w:w="709"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3</w:t>
            </w:r>
            <w:r>
              <w:rPr>
                <w:rFonts w:ascii="Times New Roman" w:hAnsi="Times New Roman"/>
                <w:b/>
                <w:sz w:val="20"/>
                <w:szCs w:val="20"/>
              </w:rPr>
              <w:t>4</w:t>
            </w:r>
          </w:p>
        </w:tc>
        <w:tc>
          <w:tcPr>
            <w:tcW w:w="709"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980</w:t>
            </w:r>
          </w:p>
        </w:tc>
        <w:tc>
          <w:tcPr>
            <w:tcW w:w="708"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1050</w:t>
            </w:r>
          </w:p>
        </w:tc>
        <w:tc>
          <w:tcPr>
            <w:tcW w:w="709"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1</w:t>
            </w:r>
            <w:r>
              <w:rPr>
                <w:rFonts w:ascii="Times New Roman" w:hAnsi="Times New Roman"/>
                <w:b/>
                <w:sz w:val="20"/>
                <w:szCs w:val="20"/>
              </w:rPr>
              <w:t>120</w:t>
            </w:r>
          </w:p>
        </w:tc>
        <w:tc>
          <w:tcPr>
            <w:tcW w:w="709" w:type="dxa"/>
          </w:tcPr>
          <w:p w:rsidR="00E46AC2" w:rsidRPr="0021614A" w:rsidRDefault="00E46AC2" w:rsidP="00F91903">
            <w:pPr>
              <w:jc w:val="both"/>
              <w:rPr>
                <w:rFonts w:ascii="Times New Roman" w:hAnsi="Times New Roman"/>
                <w:b/>
                <w:sz w:val="20"/>
                <w:szCs w:val="20"/>
              </w:rPr>
            </w:pPr>
            <w:r>
              <w:rPr>
                <w:rFonts w:ascii="Times New Roman" w:hAnsi="Times New Roman"/>
                <w:b/>
                <w:sz w:val="20"/>
                <w:szCs w:val="20"/>
              </w:rPr>
              <w:t>1190</w:t>
            </w:r>
          </w:p>
        </w:tc>
      </w:tr>
      <w:tr w:rsidR="00E46AC2" w:rsidRPr="00F91903" w:rsidTr="00F91903">
        <w:trPr>
          <w:trHeight w:val="305"/>
        </w:trPr>
        <w:tc>
          <w:tcPr>
            <w:tcW w:w="10207" w:type="dxa"/>
            <w:gridSpan w:val="11"/>
          </w:tcPr>
          <w:p w:rsidR="00E46AC2" w:rsidRPr="00E46AC2" w:rsidRDefault="00E46AC2" w:rsidP="00F91903">
            <w:pPr>
              <w:jc w:val="center"/>
              <w:rPr>
                <w:rFonts w:ascii="Times New Roman" w:hAnsi="Times New Roman"/>
                <w:b/>
                <w:lang w:val="ru-RU"/>
              </w:rPr>
            </w:pPr>
            <w:r w:rsidRPr="00E46AC2">
              <w:rPr>
                <w:rFonts w:ascii="Times New Roman" w:hAnsi="Times New Roman"/>
                <w:b/>
                <w:lang w:val="ru-RU"/>
              </w:rPr>
              <w:t>Часть, формируемая участниками образовательных отношений</w:t>
            </w:r>
          </w:p>
        </w:tc>
      </w:tr>
      <w:tr w:rsidR="00E46AC2" w:rsidRPr="0021614A" w:rsidTr="00F91903">
        <w:trPr>
          <w:trHeight w:val="301"/>
        </w:trPr>
        <w:tc>
          <w:tcPr>
            <w:tcW w:w="2411"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Русский язык и литература</w:t>
            </w:r>
          </w:p>
        </w:tc>
        <w:tc>
          <w:tcPr>
            <w:tcW w:w="226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Язык в речевом общении</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r>
      <w:tr w:rsidR="00E46AC2" w:rsidRPr="0021614A" w:rsidTr="00F91903">
        <w:trPr>
          <w:trHeight w:val="301"/>
        </w:trPr>
        <w:tc>
          <w:tcPr>
            <w:tcW w:w="2411" w:type="dxa"/>
            <w:gridSpan w:val="2"/>
            <w:vMerge w:val="restart"/>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Математика и информатика</w:t>
            </w:r>
          </w:p>
        </w:tc>
        <w:tc>
          <w:tcPr>
            <w:tcW w:w="226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Занимательная математика</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r>
      <w:tr w:rsidR="00E46AC2" w:rsidRPr="0021614A" w:rsidTr="00F91903">
        <w:trPr>
          <w:trHeight w:val="301"/>
        </w:trPr>
        <w:tc>
          <w:tcPr>
            <w:tcW w:w="2411" w:type="dxa"/>
            <w:gridSpan w:val="2"/>
            <w:vMerge/>
          </w:tcPr>
          <w:p w:rsidR="00E46AC2" w:rsidRPr="0021614A" w:rsidRDefault="00E46AC2" w:rsidP="00F91903">
            <w:pPr>
              <w:jc w:val="both"/>
              <w:rPr>
                <w:rFonts w:ascii="Times New Roman" w:hAnsi="Times New Roman"/>
                <w:sz w:val="20"/>
                <w:szCs w:val="20"/>
              </w:rPr>
            </w:pPr>
          </w:p>
        </w:tc>
        <w:tc>
          <w:tcPr>
            <w:tcW w:w="226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Программирование на Scratch</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r>
      <w:tr w:rsidR="00E46AC2" w:rsidRPr="0021614A" w:rsidTr="00F91903">
        <w:trPr>
          <w:trHeight w:val="301"/>
        </w:trPr>
        <w:tc>
          <w:tcPr>
            <w:tcW w:w="2411" w:type="dxa"/>
            <w:gridSpan w:val="2"/>
            <w:vMerge/>
          </w:tcPr>
          <w:p w:rsidR="00E46AC2" w:rsidRPr="0021614A" w:rsidRDefault="00E46AC2" w:rsidP="00F91903">
            <w:pPr>
              <w:jc w:val="both"/>
              <w:rPr>
                <w:rFonts w:ascii="Times New Roman" w:hAnsi="Times New Roman"/>
                <w:sz w:val="20"/>
                <w:szCs w:val="20"/>
              </w:rPr>
            </w:pPr>
          </w:p>
        </w:tc>
        <w:tc>
          <w:tcPr>
            <w:tcW w:w="226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 xml:space="preserve">Информатика </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r>
      <w:tr w:rsidR="00E46AC2" w:rsidRPr="0021614A" w:rsidTr="00F91903">
        <w:trPr>
          <w:trHeight w:val="612"/>
        </w:trPr>
        <w:tc>
          <w:tcPr>
            <w:tcW w:w="2411"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Общественно-научные предметы</w:t>
            </w:r>
          </w:p>
        </w:tc>
        <w:tc>
          <w:tcPr>
            <w:tcW w:w="226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Обществознание</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r>
      <w:tr w:rsidR="00E46AC2" w:rsidRPr="0021614A" w:rsidTr="00F91903">
        <w:trPr>
          <w:trHeight w:val="301"/>
        </w:trPr>
        <w:tc>
          <w:tcPr>
            <w:tcW w:w="2411" w:type="dxa"/>
            <w:gridSpan w:val="2"/>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Естественно-научные предметы</w:t>
            </w:r>
          </w:p>
        </w:tc>
        <w:tc>
          <w:tcPr>
            <w:tcW w:w="226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Экология животных</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r>
      <w:tr w:rsidR="00E46AC2" w:rsidRPr="0021614A" w:rsidTr="00F91903">
        <w:trPr>
          <w:trHeight w:val="301"/>
        </w:trPr>
        <w:tc>
          <w:tcPr>
            <w:tcW w:w="2411" w:type="dxa"/>
            <w:gridSpan w:val="2"/>
          </w:tcPr>
          <w:p w:rsidR="00E46AC2" w:rsidRPr="00E46AC2" w:rsidRDefault="00E46AC2" w:rsidP="00F91903">
            <w:pPr>
              <w:jc w:val="both"/>
              <w:rPr>
                <w:rFonts w:ascii="Times New Roman" w:hAnsi="Times New Roman"/>
                <w:sz w:val="20"/>
                <w:szCs w:val="20"/>
                <w:lang w:val="ru-RU"/>
              </w:rPr>
            </w:pPr>
            <w:r w:rsidRPr="00E46AC2">
              <w:rPr>
                <w:rFonts w:ascii="Times New Roman" w:hAnsi="Times New Roman"/>
                <w:sz w:val="20"/>
                <w:szCs w:val="20"/>
                <w:lang w:val="ru-RU"/>
              </w:rPr>
              <w:t>Физическая культура и Основы безопасности жизнедеятельности</w:t>
            </w:r>
          </w:p>
        </w:tc>
        <w:tc>
          <w:tcPr>
            <w:tcW w:w="226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Основы безопасности  жизнедеятельности</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1</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w:t>
            </w:r>
          </w:p>
        </w:tc>
      </w:tr>
      <w:tr w:rsidR="00E46AC2" w:rsidRPr="0021614A" w:rsidTr="00F91903">
        <w:trPr>
          <w:trHeight w:val="158"/>
        </w:trPr>
        <w:tc>
          <w:tcPr>
            <w:tcW w:w="4679" w:type="dxa"/>
            <w:gridSpan w:val="3"/>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Итого</w:t>
            </w:r>
          </w:p>
        </w:tc>
        <w:tc>
          <w:tcPr>
            <w:tcW w:w="567"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4</w:t>
            </w:r>
          </w:p>
        </w:tc>
        <w:tc>
          <w:tcPr>
            <w:tcW w:w="708"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3</w:t>
            </w:r>
          </w:p>
        </w:tc>
        <w:tc>
          <w:tcPr>
            <w:tcW w:w="709" w:type="dxa"/>
          </w:tcPr>
          <w:p w:rsidR="00E46AC2" w:rsidRPr="0021614A" w:rsidRDefault="00E46AC2" w:rsidP="00F91903">
            <w:pPr>
              <w:jc w:val="both"/>
              <w:rPr>
                <w:rFonts w:ascii="Times New Roman" w:hAnsi="Times New Roman"/>
                <w:b/>
                <w:sz w:val="20"/>
                <w:szCs w:val="20"/>
              </w:rPr>
            </w:pPr>
            <w:r>
              <w:rPr>
                <w:rFonts w:ascii="Times New Roman" w:hAnsi="Times New Roman"/>
                <w:b/>
                <w:sz w:val="20"/>
                <w:szCs w:val="20"/>
              </w:rPr>
              <w:t>3</w:t>
            </w:r>
          </w:p>
        </w:tc>
        <w:tc>
          <w:tcPr>
            <w:tcW w:w="709" w:type="dxa"/>
          </w:tcPr>
          <w:p w:rsidR="00E46AC2" w:rsidRPr="0021614A" w:rsidRDefault="00E46AC2" w:rsidP="00F91903">
            <w:pPr>
              <w:jc w:val="both"/>
              <w:rPr>
                <w:rFonts w:ascii="Times New Roman" w:hAnsi="Times New Roman"/>
                <w:b/>
                <w:sz w:val="20"/>
                <w:szCs w:val="20"/>
              </w:rPr>
            </w:pPr>
            <w:r>
              <w:rPr>
                <w:rFonts w:ascii="Times New Roman" w:hAnsi="Times New Roman"/>
                <w:b/>
                <w:sz w:val="20"/>
                <w:szCs w:val="20"/>
              </w:rPr>
              <w:t>2</w:t>
            </w:r>
          </w:p>
        </w:tc>
        <w:tc>
          <w:tcPr>
            <w:tcW w:w="709"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140</w:t>
            </w:r>
          </w:p>
        </w:tc>
        <w:tc>
          <w:tcPr>
            <w:tcW w:w="708"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105</w:t>
            </w:r>
          </w:p>
        </w:tc>
        <w:tc>
          <w:tcPr>
            <w:tcW w:w="709"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1</w:t>
            </w:r>
            <w:r>
              <w:rPr>
                <w:rFonts w:ascii="Times New Roman" w:hAnsi="Times New Roman"/>
                <w:b/>
                <w:sz w:val="20"/>
                <w:szCs w:val="20"/>
              </w:rPr>
              <w:t>05</w:t>
            </w:r>
          </w:p>
        </w:tc>
        <w:tc>
          <w:tcPr>
            <w:tcW w:w="709" w:type="dxa"/>
          </w:tcPr>
          <w:p w:rsidR="00E46AC2" w:rsidRPr="0021614A" w:rsidRDefault="00E46AC2" w:rsidP="00F91903">
            <w:pPr>
              <w:jc w:val="both"/>
              <w:rPr>
                <w:rFonts w:ascii="Times New Roman" w:hAnsi="Times New Roman"/>
                <w:b/>
                <w:sz w:val="20"/>
                <w:szCs w:val="20"/>
              </w:rPr>
            </w:pPr>
            <w:r>
              <w:rPr>
                <w:rFonts w:ascii="Times New Roman" w:hAnsi="Times New Roman"/>
                <w:b/>
                <w:sz w:val="20"/>
                <w:szCs w:val="20"/>
              </w:rPr>
              <w:t>70</w:t>
            </w:r>
          </w:p>
        </w:tc>
      </w:tr>
      <w:tr w:rsidR="00E46AC2" w:rsidRPr="0021614A" w:rsidTr="00F91903">
        <w:trPr>
          <w:trHeight w:val="232"/>
        </w:trPr>
        <w:tc>
          <w:tcPr>
            <w:tcW w:w="4679" w:type="dxa"/>
            <w:gridSpan w:val="3"/>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Максимально допустимая недельная нагрузка</w:t>
            </w:r>
          </w:p>
        </w:tc>
        <w:tc>
          <w:tcPr>
            <w:tcW w:w="567"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32</w:t>
            </w:r>
          </w:p>
        </w:tc>
        <w:tc>
          <w:tcPr>
            <w:tcW w:w="708"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33</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35</w:t>
            </w:r>
          </w:p>
        </w:tc>
        <w:tc>
          <w:tcPr>
            <w:tcW w:w="709" w:type="dxa"/>
          </w:tcPr>
          <w:p w:rsidR="00E46AC2" w:rsidRPr="0021614A" w:rsidRDefault="00E46AC2" w:rsidP="00F91903">
            <w:pPr>
              <w:jc w:val="both"/>
              <w:rPr>
                <w:rFonts w:ascii="Times New Roman" w:hAnsi="Times New Roman"/>
                <w:sz w:val="20"/>
                <w:szCs w:val="20"/>
              </w:rPr>
            </w:pPr>
            <w:r w:rsidRPr="0021614A">
              <w:rPr>
                <w:rFonts w:ascii="Times New Roman" w:hAnsi="Times New Roman"/>
                <w:sz w:val="20"/>
                <w:szCs w:val="20"/>
              </w:rPr>
              <w:t>36</w:t>
            </w:r>
          </w:p>
        </w:tc>
        <w:tc>
          <w:tcPr>
            <w:tcW w:w="709" w:type="dxa"/>
          </w:tcPr>
          <w:p w:rsidR="00E46AC2" w:rsidRPr="0021614A" w:rsidRDefault="00E46AC2" w:rsidP="00F91903">
            <w:pPr>
              <w:jc w:val="both"/>
              <w:rPr>
                <w:rFonts w:ascii="Times New Roman" w:hAnsi="Times New Roman"/>
                <w:sz w:val="20"/>
                <w:szCs w:val="20"/>
              </w:rPr>
            </w:pPr>
          </w:p>
        </w:tc>
        <w:tc>
          <w:tcPr>
            <w:tcW w:w="708" w:type="dxa"/>
          </w:tcPr>
          <w:p w:rsidR="00E46AC2" w:rsidRPr="0021614A" w:rsidRDefault="00E46AC2" w:rsidP="00F91903">
            <w:pPr>
              <w:jc w:val="both"/>
              <w:rPr>
                <w:rFonts w:ascii="Times New Roman" w:hAnsi="Times New Roman"/>
                <w:sz w:val="20"/>
                <w:szCs w:val="20"/>
              </w:rPr>
            </w:pPr>
          </w:p>
        </w:tc>
        <w:tc>
          <w:tcPr>
            <w:tcW w:w="709" w:type="dxa"/>
          </w:tcPr>
          <w:p w:rsidR="00E46AC2" w:rsidRPr="0021614A" w:rsidRDefault="00E46AC2" w:rsidP="00F91903">
            <w:pPr>
              <w:jc w:val="both"/>
              <w:rPr>
                <w:rFonts w:ascii="Times New Roman" w:hAnsi="Times New Roman"/>
                <w:sz w:val="20"/>
                <w:szCs w:val="20"/>
              </w:rPr>
            </w:pPr>
          </w:p>
        </w:tc>
        <w:tc>
          <w:tcPr>
            <w:tcW w:w="709" w:type="dxa"/>
          </w:tcPr>
          <w:p w:rsidR="00E46AC2" w:rsidRPr="0021614A" w:rsidRDefault="00E46AC2" w:rsidP="00F91903">
            <w:pPr>
              <w:jc w:val="both"/>
              <w:rPr>
                <w:rFonts w:ascii="Times New Roman" w:hAnsi="Times New Roman"/>
                <w:sz w:val="20"/>
                <w:szCs w:val="20"/>
              </w:rPr>
            </w:pPr>
          </w:p>
        </w:tc>
      </w:tr>
      <w:tr w:rsidR="00E46AC2" w:rsidRPr="0021614A" w:rsidTr="00F91903">
        <w:trPr>
          <w:trHeight w:val="232"/>
        </w:trPr>
        <w:tc>
          <w:tcPr>
            <w:tcW w:w="4679" w:type="dxa"/>
            <w:gridSpan w:val="3"/>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Всего часов</w:t>
            </w:r>
          </w:p>
        </w:tc>
        <w:tc>
          <w:tcPr>
            <w:tcW w:w="567"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32</w:t>
            </w:r>
          </w:p>
        </w:tc>
        <w:tc>
          <w:tcPr>
            <w:tcW w:w="708"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33</w:t>
            </w:r>
          </w:p>
        </w:tc>
        <w:tc>
          <w:tcPr>
            <w:tcW w:w="709"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35</w:t>
            </w:r>
          </w:p>
        </w:tc>
        <w:tc>
          <w:tcPr>
            <w:tcW w:w="709"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36</w:t>
            </w:r>
          </w:p>
        </w:tc>
        <w:tc>
          <w:tcPr>
            <w:tcW w:w="709"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1120</w:t>
            </w:r>
          </w:p>
        </w:tc>
        <w:tc>
          <w:tcPr>
            <w:tcW w:w="708"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1155</w:t>
            </w:r>
          </w:p>
        </w:tc>
        <w:tc>
          <w:tcPr>
            <w:tcW w:w="709"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1225</w:t>
            </w:r>
          </w:p>
        </w:tc>
        <w:tc>
          <w:tcPr>
            <w:tcW w:w="709" w:type="dxa"/>
          </w:tcPr>
          <w:p w:rsidR="00E46AC2" w:rsidRPr="0021614A" w:rsidRDefault="00E46AC2" w:rsidP="00F91903">
            <w:pPr>
              <w:jc w:val="both"/>
              <w:rPr>
                <w:rFonts w:ascii="Times New Roman" w:hAnsi="Times New Roman"/>
                <w:b/>
                <w:sz w:val="20"/>
                <w:szCs w:val="20"/>
              </w:rPr>
            </w:pPr>
            <w:r w:rsidRPr="0021614A">
              <w:rPr>
                <w:rFonts w:ascii="Times New Roman" w:hAnsi="Times New Roman"/>
                <w:b/>
                <w:sz w:val="20"/>
                <w:szCs w:val="20"/>
              </w:rPr>
              <w:t>1260</w:t>
            </w:r>
          </w:p>
        </w:tc>
      </w:tr>
    </w:tbl>
    <w:p w:rsidR="00E46AC2" w:rsidRDefault="00E46AC2" w:rsidP="00E46AC2">
      <w:pPr>
        <w:spacing w:line="240" w:lineRule="auto"/>
        <w:rPr>
          <w:rFonts w:ascii="Times New Roman" w:hAnsi="Times New Roman"/>
          <w:b/>
          <w:sz w:val="24"/>
          <w:szCs w:val="24"/>
        </w:rPr>
      </w:pPr>
    </w:p>
    <w:p w:rsidR="00E46AC2" w:rsidRDefault="00E46AC2" w:rsidP="00E457C2">
      <w:pPr>
        <w:spacing w:line="240" w:lineRule="auto"/>
        <w:rPr>
          <w:rFonts w:ascii="Times New Roman" w:hAnsi="Times New Roman"/>
          <w:b/>
          <w:sz w:val="24"/>
          <w:szCs w:val="24"/>
        </w:rPr>
      </w:pPr>
      <w:r w:rsidRPr="00E46AC2">
        <w:rPr>
          <w:rFonts w:ascii="Times New Roman" w:hAnsi="Times New Roman"/>
          <w:b/>
          <w:sz w:val="24"/>
          <w:szCs w:val="24"/>
          <w:lang w:val="ru-RU"/>
        </w:rPr>
        <w:t xml:space="preserve">  </w:t>
      </w:r>
    </w:p>
    <w:p w:rsidR="00E46AC2" w:rsidRPr="00E46AC2" w:rsidRDefault="00E46AC2" w:rsidP="00E46AC2">
      <w:pPr>
        <w:spacing w:line="240" w:lineRule="auto"/>
        <w:jc w:val="center"/>
        <w:rPr>
          <w:rFonts w:ascii="Times New Roman" w:hAnsi="Times New Roman"/>
          <w:b/>
          <w:sz w:val="24"/>
          <w:szCs w:val="24"/>
          <w:lang w:val="ru-RU"/>
        </w:rPr>
      </w:pPr>
      <w:r w:rsidRPr="00E46AC2">
        <w:rPr>
          <w:rFonts w:ascii="Times New Roman" w:hAnsi="Times New Roman"/>
          <w:b/>
          <w:sz w:val="24"/>
          <w:szCs w:val="24"/>
          <w:lang w:val="ru-RU"/>
        </w:rPr>
        <w:t>Годовой  учебный план на уровень основного общего образования (максимальный в расчете на 6020 часов за весь период обучения)</w:t>
      </w:r>
    </w:p>
    <w:tbl>
      <w:tblPr>
        <w:tblStyle w:val="a4"/>
        <w:tblW w:w="9889" w:type="dxa"/>
        <w:tblLayout w:type="fixed"/>
        <w:tblLook w:val="0000"/>
      </w:tblPr>
      <w:tblGrid>
        <w:gridCol w:w="1668"/>
        <w:gridCol w:w="2126"/>
        <w:gridCol w:w="850"/>
        <w:gridCol w:w="142"/>
        <w:gridCol w:w="992"/>
        <w:gridCol w:w="142"/>
        <w:gridCol w:w="992"/>
        <w:gridCol w:w="1134"/>
        <w:gridCol w:w="993"/>
        <w:gridCol w:w="850"/>
      </w:tblGrid>
      <w:tr w:rsidR="00E46AC2" w:rsidRPr="00F91903" w:rsidTr="00F91903">
        <w:trPr>
          <w:trHeight w:val="921"/>
        </w:trPr>
        <w:tc>
          <w:tcPr>
            <w:tcW w:w="1668" w:type="dxa"/>
            <w:vMerge w:val="restart"/>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Предметные области</w:t>
            </w:r>
          </w:p>
        </w:tc>
        <w:tc>
          <w:tcPr>
            <w:tcW w:w="2126" w:type="dxa"/>
            <w:vMerge w:val="restart"/>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Учебные</w:t>
            </w:r>
          </w:p>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предметы</w:t>
            </w:r>
          </w:p>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Классы</w:t>
            </w:r>
          </w:p>
        </w:tc>
        <w:tc>
          <w:tcPr>
            <w:tcW w:w="6095" w:type="dxa"/>
            <w:gridSpan w:val="8"/>
          </w:tcPr>
          <w:p w:rsidR="00E46AC2" w:rsidRPr="00E457C2" w:rsidRDefault="00E46AC2" w:rsidP="00F91903">
            <w:pPr>
              <w:jc w:val="center"/>
              <w:rPr>
                <w:rFonts w:ascii="Times New Roman" w:hAnsi="Times New Roman"/>
                <w:sz w:val="20"/>
                <w:szCs w:val="20"/>
                <w:lang w:val="ru-RU"/>
              </w:rPr>
            </w:pPr>
            <w:r w:rsidRPr="00E457C2">
              <w:rPr>
                <w:rFonts w:ascii="Times New Roman" w:hAnsi="Times New Roman"/>
                <w:sz w:val="20"/>
                <w:szCs w:val="20"/>
                <w:lang w:val="ru-RU"/>
              </w:rPr>
              <w:t>Количество часов в неделю (в год)</w:t>
            </w:r>
          </w:p>
        </w:tc>
      </w:tr>
      <w:tr w:rsidR="00E46AC2" w:rsidRPr="00E457C2" w:rsidTr="00F91903">
        <w:trPr>
          <w:trHeight w:val="511"/>
        </w:trPr>
        <w:tc>
          <w:tcPr>
            <w:tcW w:w="1668" w:type="dxa"/>
            <w:vMerge/>
          </w:tcPr>
          <w:p w:rsidR="00E46AC2" w:rsidRPr="00E457C2" w:rsidRDefault="00E46AC2" w:rsidP="00F91903">
            <w:pPr>
              <w:jc w:val="both"/>
              <w:rPr>
                <w:rFonts w:ascii="Times New Roman" w:hAnsi="Times New Roman"/>
                <w:sz w:val="20"/>
                <w:szCs w:val="20"/>
                <w:lang w:val="ru-RU"/>
              </w:rPr>
            </w:pPr>
          </w:p>
        </w:tc>
        <w:tc>
          <w:tcPr>
            <w:tcW w:w="2126" w:type="dxa"/>
            <w:vMerge/>
          </w:tcPr>
          <w:p w:rsidR="00E46AC2" w:rsidRPr="00E457C2" w:rsidRDefault="00E46AC2" w:rsidP="00F91903">
            <w:pPr>
              <w:jc w:val="both"/>
              <w:rPr>
                <w:rFonts w:ascii="Times New Roman" w:hAnsi="Times New Roman"/>
                <w:sz w:val="20"/>
                <w:szCs w:val="20"/>
                <w:lang w:val="ru-RU"/>
              </w:rPr>
            </w:pPr>
          </w:p>
        </w:tc>
        <w:tc>
          <w:tcPr>
            <w:tcW w:w="992"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V</w:t>
            </w:r>
          </w:p>
          <w:p w:rsidR="00E46AC2" w:rsidRPr="00E457C2" w:rsidRDefault="00E46AC2" w:rsidP="00F91903">
            <w:pPr>
              <w:jc w:val="both"/>
              <w:rPr>
                <w:rFonts w:ascii="Times New Roman" w:hAnsi="Times New Roman"/>
                <w:sz w:val="20"/>
                <w:szCs w:val="20"/>
              </w:rPr>
            </w:pP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lastRenderedPageBreak/>
              <w:t>VI</w:t>
            </w:r>
          </w:p>
          <w:p w:rsidR="00E46AC2" w:rsidRPr="00E457C2" w:rsidRDefault="00E46AC2" w:rsidP="00F91903">
            <w:pPr>
              <w:jc w:val="both"/>
              <w:rPr>
                <w:rFonts w:ascii="Times New Roman" w:hAnsi="Times New Roman"/>
                <w:sz w:val="20"/>
                <w:szCs w:val="20"/>
              </w:rPr>
            </w:pPr>
          </w:p>
        </w:tc>
        <w:tc>
          <w:tcPr>
            <w:tcW w:w="992"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lastRenderedPageBreak/>
              <w:t>VII</w:t>
            </w:r>
          </w:p>
          <w:p w:rsidR="00E46AC2" w:rsidRPr="00E457C2" w:rsidRDefault="00E46AC2" w:rsidP="00F91903">
            <w:pPr>
              <w:jc w:val="both"/>
              <w:rPr>
                <w:rFonts w:ascii="Times New Roman" w:hAnsi="Times New Roman"/>
                <w:sz w:val="20"/>
                <w:szCs w:val="20"/>
              </w:rPr>
            </w:pP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lastRenderedPageBreak/>
              <w:t>VIII</w:t>
            </w:r>
          </w:p>
          <w:p w:rsidR="00E46AC2" w:rsidRPr="00E457C2" w:rsidRDefault="00E46AC2" w:rsidP="00F91903">
            <w:pPr>
              <w:jc w:val="both"/>
              <w:rPr>
                <w:rFonts w:ascii="Times New Roman" w:hAnsi="Times New Roman"/>
                <w:sz w:val="20"/>
                <w:szCs w:val="20"/>
              </w:rPr>
            </w:pP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lastRenderedPageBreak/>
              <w:t>IX</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Всего</w:t>
            </w:r>
          </w:p>
        </w:tc>
      </w:tr>
      <w:tr w:rsidR="00E46AC2" w:rsidRPr="00E457C2" w:rsidTr="00F91903">
        <w:trPr>
          <w:trHeight w:val="315"/>
        </w:trPr>
        <w:tc>
          <w:tcPr>
            <w:tcW w:w="9889" w:type="dxa"/>
            <w:gridSpan w:val="10"/>
          </w:tcPr>
          <w:p w:rsidR="00E46AC2" w:rsidRPr="00E457C2" w:rsidRDefault="00E46AC2" w:rsidP="00F91903">
            <w:pPr>
              <w:jc w:val="center"/>
              <w:rPr>
                <w:rFonts w:ascii="Times New Roman" w:hAnsi="Times New Roman"/>
                <w:sz w:val="20"/>
                <w:szCs w:val="20"/>
              </w:rPr>
            </w:pPr>
            <w:r w:rsidRPr="00E457C2">
              <w:rPr>
                <w:rFonts w:ascii="Times New Roman" w:hAnsi="Times New Roman"/>
                <w:sz w:val="20"/>
                <w:szCs w:val="20"/>
              </w:rPr>
              <w:lastRenderedPageBreak/>
              <w:t>Обязательная часть</w:t>
            </w:r>
          </w:p>
        </w:tc>
      </w:tr>
      <w:tr w:rsidR="00E46AC2" w:rsidRPr="00E457C2" w:rsidTr="00F91903">
        <w:trPr>
          <w:trHeight w:val="330"/>
        </w:trPr>
        <w:tc>
          <w:tcPr>
            <w:tcW w:w="1668" w:type="dxa"/>
            <w:vMerge w:val="restart"/>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Русский язык и литература</w:t>
            </w:r>
          </w:p>
          <w:p w:rsidR="00E46AC2" w:rsidRPr="00E457C2" w:rsidRDefault="00E46AC2" w:rsidP="00F91903">
            <w:pPr>
              <w:jc w:val="both"/>
              <w:rPr>
                <w:rFonts w:ascii="Times New Roman" w:hAnsi="Times New Roman"/>
                <w:sz w:val="20"/>
                <w:szCs w:val="20"/>
              </w:rPr>
            </w:pP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Русский язык</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175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210</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140</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735</w:t>
            </w:r>
          </w:p>
        </w:tc>
      </w:tr>
      <w:tr w:rsidR="00E46AC2" w:rsidRPr="00E457C2" w:rsidTr="00F91903">
        <w:trPr>
          <w:trHeight w:val="375"/>
        </w:trPr>
        <w:tc>
          <w:tcPr>
            <w:tcW w:w="1668" w:type="dxa"/>
            <w:vMerge/>
          </w:tcPr>
          <w:p w:rsidR="00E46AC2" w:rsidRPr="00E457C2" w:rsidRDefault="00E46AC2" w:rsidP="00F91903">
            <w:pPr>
              <w:jc w:val="both"/>
              <w:rPr>
                <w:rFonts w:ascii="Times New Roman" w:hAnsi="Times New Roman"/>
                <w:sz w:val="20"/>
                <w:szCs w:val="20"/>
              </w:rPr>
            </w:pP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Литература</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455</w:t>
            </w:r>
          </w:p>
        </w:tc>
      </w:tr>
      <w:tr w:rsidR="00E46AC2" w:rsidRPr="00E457C2" w:rsidTr="00F91903">
        <w:trPr>
          <w:trHeight w:val="427"/>
        </w:trPr>
        <w:tc>
          <w:tcPr>
            <w:tcW w:w="1668" w:type="dxa"/>
            <w:vMerge w:val="restart"/>
          </w:tcPr>
          <w:p w:rsidR="00E46AC2" w:rsidRPr="00E457C2" w:rsidRDefault="00E46AC2" w:rsidP="00F91903">
            <w:pPr>
              <w:rPr>
                <w:rFonts w:ascii="Times New Roman" w:hAnsi="Times New Roman"/>
                <w:sz w:val="20"/>
                <w:szCs w:val="20"/>
                <w:lang w:val="ru-RU"/>
              </w:rPr>
            </w:pPr>
            <w:r w:rsidRPr="00E457C2">
              <w:rPr>
                <w:rFonts w:ascii="Times New Roman" w:hAnsi="Times New Roman"/>
                <w:sz w:val="20"/>
                <w:szCs w:val="20"/>
                <w:lang w:val="ru-RU"/>
              </w:rPr>
              <w:t>Родной язык и литературное чтение на родном языке</w:t>
            </w:r>
          </w:p>
        </w:tc>
        <w:tc>
          <w:tcPr>
            <w:tcW w:w="2126" w:type="dxa"/>
          </w:tcPr>
          <w:p w:rsidR="00E46AC2" w:rsidRPr="00E457C2" w:rsidRDefault="00E46AC2" w:rsidP="00F91903">
            <w:pPr>
              <w:rPr>
                <w:rFonts w:ascii="Times New Roman" w:hAnsi="Times New Roman"/>
                <w:sz w:val="20"/>
                <w:szCs w:val="20"/>
              </w:rPr>
            </w:pPr>
            <w:r w:rsidRPr="00E457C2">
              <w:rPr>
                <w:rFonts w:ascii="Times New Roman" w:hAnsi="Times New Roman"/>
                <w:sz w:val="20"/>
                <w:szCs w:val="20"/>
              </w:rPr>
              <w:t xml:space="preserve">Родной (русский)язык </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27</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27</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27</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27</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27</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135</w:t>
            </w:r>
          </w:p>
        </w:tc>
      </w:tr>
      <w:tr w:rsidR="00E46AC2" w:rsidRPr="00E457C2" w:rsidTr="00F91903">
        <w:trPr>
          <w:trHeight w:val="427"/>
        </w:trPr>
        <w:tc>
          <w:tcPr>
            <w:tcW w:w="1668" w:type="dxa"/>
            <w:vMerge/>
          </w:tcPr>
          <w:p w:rsidR="00E46AC2" w:rsidRPr="00E457C2" w:rsidRDefault="00E46AC2" w:rsidP="00F91903">
            <w:pPr>
              <w:jc w:val="both"/>
              <w:rPr>
                <w:rFonts w:ascii="Times New Roman" w:hAnsi="Times New Roman"/>
                <w:sz w:val="20"/>
                <w:szCs w:val="20"/>
              </w:rPr>
            </w:pP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Родная (русская) литература</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8</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8</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8</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8</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8</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40</w:t>
            </w:r>
          </w:p>
        </w:tc>
      </w:tr>
      <w:tr w:rsidR="00E46AC2" w:rsidRPr="00E457C2" w:rsidTr="00F91903">
        <w:trPr>
          <w:trHeight w:val="427"/>
        </w:trPr>
        <w:tc>
          <w:tcPr>
            <w:tcW w:w="1668" w:type="dxa"/>
            <w:vMerge w:val="restart"/>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Иностранный язык</w:t>
            </w: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Иностранный язык</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525</w:t>
            </w:r>
          </w:p>
        </w:tc>
      </w:tr>
      <w:tr w:rsidR="00E46AC2" w:rsidRPr="00E457C2" w:rsidTr="00F91903">
        <w:trPr>
          <w:trHeight w:val="427"/>
        </w:trPr>
        <w:tc>
          <w:tcPr>
            <w:tcW w:w="1668" w:type="dxa"/>
            <w:vMerge/>
          </w:tcPr>
          <w:p w:rsidR="00E46AC2" w:rsidRPr="00E457C2" w:rsidRDefault="00E46AC2" w:rsidP="00F91903">
            <w:pPr>
              <w:jc w:val="both"/>
              <w:rPr>
                <w:rFonts w:ascii="Times New Roman" w:hAnsi="Times New Roman"/>
                <w:sz w:val="20"/>
                <w:szCs w:val="20"/>
              </w:rPr>
            </w:pP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Второй иностранный язык</w:t>
            </w:r>
          </w:p>
        </w:tc>
        <w:tc>
          <w:tcPr>
            <w:tcW w:w="850" w:type="dxa"/>
          </w:tcPr>
          <w:p w:rsidR="00E46AC2" w:rsidRPr="00E457C2" w:rsidRDefault="00E46AC2" w:rsidP="00F91903">
            <w:pPr>
              <w:jc w:val="both"/>
              <w:rPr>
                <w:rFonts w:ascii="Times New Roman" w:hAnsi="Times New Roman"/>
                <w:sz w:val="20"/>
                <w:szCs w:val="20"/>
              </w:rPr>
            </w:pPr>
          </w:p>
        </w:tc>
        <w:tc>
          <w:tcPr>
            <w:tcW w:w="1134" w:type="dxa"/>
            <w:gridSpan w:val="2"/>
          </w:tcPr>
          <w:p w:rsidR="00E46AC2" w:rsidRPr="00E457C2" w:rsidRDefault="00E46AC2" w:rsidP="00F91903">
            <w:pPr>
              <w:jc w:val="both"/>
              <w:rPr>
                <w:rFonts w:ascii="Times New Roman" w:hAnsi="Times New Roman"/>
                <w:sz w:val="20"/>
                <w:szCs w:val="20"/>
              </w:rPr>
            </w:pP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r>
      <w:tr w:rsidR="00E46AC2" w:rsidRPr="00E457C2" w:rsidTr="00F91903">
        <w:trPr>
          <w:trHeight w:val="427"/>
        </w:trPr>
        <w:tc>
          <w:tcPr>
            <w:tcW w:w="1668" w:type="dxa"/>
            <w:vMerge w:val="restart"/>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Математика и информатика</w:t>
            </w: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Математика</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175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175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350</w:t>
            </w:r>
          </w:p>
        </w:tc>
      </w:tr>
      <w:tr w:rsidR="00E46AC2" w:rsidRPr="00E457C2" w:rsidTr="00F91903">
        <w:trPr>
          <w:trHeight w:val="385"/>
        </w:trPr>
        <w:tc>
          <w:tcPr>
            <w:tcW w:w="1668" w:type="dxa"/>
            <w:vMerge/>
          </w:tcPr>
          <w:p w:rsidR="00E46AC2" w:rsidRPr="00E457C2" w:rsidRDefault="00E46AC2" w:rsidP="00F91903">
            <w:pPr>
              <w:jc w:val="both"/>
              <w:rPr>
                <w:rFonts w:ascii="Times New Roman" w:hAnsi="Times New Roman"/>
                <w:sz w:val="20"/>
                <w:szCs w:val="20"/>
              </w:rPr>
            </w:pP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Алгебра</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315</w:t>
            </w:r>
          </w:p>
        </w:tc>
      </w:tr>
      <w:tr w:rsidR="00E46AC2" w:rsidRPr="00E457C2" w:rsidTr="00F91903">
        <w:trPr>
          <w:trHeight w:val="201"/>
        </w:trPr>
        <w:tc>
          <w:tcPr>
            <w:tcW w:w="1668" w:type="dxa"/>
            <w:vMerge/>
          </w:tcPr>
          <w:p w:rsidR="00E46AC2" w:rsidRPr="00E457C2" w:rsidRDefault="00E46AC2" w:rsidP="00F91903">
            <w:pPr>
              <w:jc w:val="both"/>
              <w:rPr>
                <w:rFonts w:ascii="Times New Roman" w:hAnsi="Times New Roman"/>
                <w:sz w:val="20"/>
                <w:szCs w:val="20"/>
              </w:rPr>
            </w:pP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Геометрия</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210</w:t>
            </w:r>
          </w:p>
        </w:tc>
      </w:tr>
      <w:tr w:rsidR="00E46AC2" w:rsidRPr="00E457C2" w:rsidTr="00F91903">
        <w:trPr>
          <w:trHeight w:val="385"/>
        </w:trPr>
        <w:tc>
          <w:tcPr>
            <w:tcW w:w="1668" w:type="dxa"/>
            <w:vMerge/>
          </w:tcPr>
          <w:p w:rsidR="00E46AC2" w:rsidRPr="00E457C2" w:rsidRDefault="00E46AC2" w:rsidP="00F91903">
            <w:pPr>
              <w:jc w:val="both"/>
              <w:rPr>
                <w:rFonts w:ascii="Times New Roman" w:hAnsi="Times New Roman"/>
                <w:sz w:val="20"/>
                <w:szCs w:val="20"/>
              </w:rPr>
            </w:pP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Информатика</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r>
      <w:tr w:rsidR="00E46AC2" w:rsidRPr="00E457C2" w:rsidTr="00F91903">
        <w:trPr>
          <w:trHeight w:val="402"/>
        </w:trPr>
        <w:tc>
          <w:tcPr>
            <w:tcW w:w="1668" w:type="dxa"/>
            <w:vMerge w:val="restart"/>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Общественно-научные предметы</w:t>
            </w: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История</w:t>
            </w:r>
          </w:p>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России.Всеобщая история</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385</w:t>
            </w:r>
          </w:p>
        </w:tc>
      </w:tr>
      <w:tr w:rsidR="00E46AC2" w:rsidRPr="00E457C2" w:rsidTr="00F91903">
        <w:trPr>
          <w:trHeight w:val="234"/>
        </w:trPr>
        <w:tc>
          <w:tcPr>
            <w:tcW w:w="1668" w:type="dxa"/>
            <w:vMerge/>
          </w:tcPr>
          <w:p w:rsidR="00E46AC2" w:rsidRPr="00E457C2" w:rsidRDefault="00E46AC2" w:rsidP="00F91903">
            <w:pPr>
              <w:jc w:val="both"/>
              <w:rPr>
                <w:rFonts w:ascii="Times New Roman" w:hAnsi="Times New Roman"/>
                <w:sz w:val="20"/>
                <w:szCs w:val="20"/>
              </w:rPr>
            </w:pP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Обществознание</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140</w:t>
            </w:r>
          </w:p>
        </w:tc>
      </w:tr>
      <w:tr w:rsidR="00E46AC2" w:rsidRPr="00E457C2" w:rsidTr="00F91903">
        <w:trPr>
          <w:trHeight w:val="318"/>
        </w:trPr>
        <w:tc>
          <w:tcPr>
            <w:tcW w:w="1668" w:type="dxa"/>
            <w:vMerge/>
          </w:tcPr>
          <w:p w:rsidR="00E46AC2" w:rsidRPr="00E457C2" w:rsidRDefault="00E46AC2" w:rsidP="00F91903">
            <w:pPr>
              <w:jc w:val="both"/>
              <w:rPr>
                <w:rFonts w:ascii="Times New Roman" w:hAnsi="Times New Roman"/>
                <w:sz w:val="20"/>
                <w:szCs w:val="20"/>
              </w:rPr>
            </w:pP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География</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280</w:t>
            </w:r>
          </w:p>
        </w:tc>
      </w:tr>
      <w:tr w:rsidR="00E46AC2" w:rsidRPr="00E457C2" w:rsidTr="00F91903">
        <w:trPr>
          <w:trHeight w:val="181"/>
        </w:trPr>
        <w:tc>
          <w:tcPr>
            <w:tcW w:w="1668" w:type="dxa"/>
            <w:vMerge w:val="restart"/>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Естественно-научные предметы</w:t>
            </w: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Физика</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245</w:t>
            </w:r>
          </w:p>
        </w:tc>
      </w:tr>
      <w:tr w:rsidR="00E46AC2" w:rsidRPr="00E457C2" w:rsidTr="00F91903">
        <w:trPr>
          <w:trHeight w:val="215"/>
        </w:trPr>
        <w:tc>
          <w:tcPr>
            <w:tcW w:w="1668" w:type="dxa"/>
            <w:vMerge/>
          </w:tcPr>
          <w:p w:rsidR="00E46AC2" w:rsidRPr="00E457C2" w:rsidRDefault="00E46AC2" w:rsidP="00F91903">
            <w:pPr>
              <w:jc w:val="both"/>
              <w:rPr>
                <w:rFonts w:ascii="Times New Roman" w:hAnsi="Times New Roman"/>
                <w:sz w:val="20"/>
                <w:szCs w:val="20"/>
              </w:rPr>
            </w:pP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Химия</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140</w:t>
            </w:r>
          </w:p>
        </w:tc>
      </w:tr>
      <w:tr w:rsidR="00E46AC2" w:rsidRPr="00E457C2" w:rsidTr="00F91903">
        <w:trPr>
          <w:trHeight w:val="251"/>
        </w:trPr>
        <w:tc>
          <w:tcPr>
            <w:tcW w:w="1668" w:type="dxa"/>
            <w:vMerge/>
          </w:tcPr>
          <w:p w:rsidR="00E46AC2" w:rsidRPr="00E457C2" w:rsidRDefault="00E46AC2" w:rsidP="00F91903">
            <w:pPr>
              <w:jc w:val="both"/>
              <w:rPr>
                <w:rFonts w:ascii="Times New Roman" w:hAnsi="Times New Roman"/>
                <w:sz w:val="20"/>
                <w:szCs w:val="20"/>
              </w:rPr>
            </w:pP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Биология</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245</w:t>
            </w:r>
          </w:p>
        </w:tc>
      </w:tr>
      <w:tr w:rsidR="00E46AC2" w:rsidRPr="00E457C2" w:rsidTr="00F91903">
        <w:trPr>
          <w:trHeight w:val="251"/>
        </w:trPr>
        <w:tc>
          <w:tcPr>
            <w:tcW w:w="1668" w:type="dxa"/>
            <w:vMerge w:val="restart"/>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Искусство</w:t>
            </w: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Музыка</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140</w:t>
            </w:r>
          </w:p>
        </w:tc>
      </w:tr>
      <w:tr w:rsidR="00E46AC2" w:rsidRPr="00E457C2" w:rsidTr="00F91903">
        <w:trPr>
          <w:trHeight w:val="215"/>
        </w:trPr>
        <w:tc>
          <w:tcPr>
            <w:tcW w:w="1668" w:type="dxa"/>
            <w:vMerge/>
          </w:tcPr>
          <w:p w:rsidR="00E46AC2" w:rsidRPr="00E457C2" w:rsidRDefault="00E46AC2" w:rsidP="00F91903">
            <w:pPr>
              <w:jc w:val="both"/>
              <w:rPr>
                <w:rFonts w:ascii="Times New Roman" w:hAnsi="Times New Roman"/>
                <w:sz w:val="20"/>
                <w:szCs w:val="20"/>
              </w:rPr>
            </w:pP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Изобразительное искусство</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140</w:t>
            </w:r>
          </w:p>
        </w:tc>
      </w:tr>
      <w:tr w:rsidR="00E46AC2" w:rsidRPr="00E457C2" w:rsidTr="00F91903">
        <w:trPr>
          <w:trHeight w:val="301"/>
        </w:trPr>
        <w:tc>
          <w:tcPr>
            <w:tcW w:w="1668"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Технология</w:t>
            </w: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Технология</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993" w:type="dxa"/>
          </w:tcPr>
          <w:p w:rsidR="00E46AC2" w:rsidRPr="00E457C2" w:rsidRDefault="00E46AC2" w:rsidP="00F91903">
            <w:pPr>
              <w:jc w:val="both"/>
              <w:rPr>
                <w:rFonts w:ascii="Times New Roman" w:hAnsi="Times New Roman"/>
                <w:sz w:val="20"/>
                <w:szCs w:val="20"/>
              </w:rPr>
            </w:pP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245</w:t>
            </w:r>
          </w:p>
        </w:tc>
      </w:tr>
      <w:tr w:rsidR="00E46AC2" w:rsidRPr="00E457C2" w:rsidTr="00F91903">
        <w:trPr>
          <w:trHeight w:val="413"/>
        </w:trPr>
        <w:tc>
          <w:tcPr>
            <w:tcW w:w="1668" w:type="dxa"/>
            <w:vMerge w:val="restart"/>
          </w:tcPr>
          <w:p w:rsidR="00E46AC2" w:rsidRPr="00E457C2" w:rsidRDefault="00E46AC2" w:rsidP="00F91903">
            <w:pPr>
              <w:jc w:val="both"/>
              <w:rPr>
                <w:rFonts w:ascii="Times New Roman" w:hAnsi="Times New Roman"/>
                <w:sz w:val="20"/>
                <w:szCs w:val="20"/>
                <w:lang w:val="ru-RU"/>
              </w:rPr>
            </w:pPr>
            <w:r w:rsidRPr="00E457C2">
              <w:rPr>
                <w:rFonts w:ascii="Times New Roman" w:hAnsi="Times New Roman"/>
                <w:sz w:val="20"/>
                <w:szCs w:val="20"/>
                <w:lang w:val="ru-RU"/>
              </w:rPr>
              <w:t>Физическая культура и Основы безопасности жизнедеятельности</w:t>
            </w: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ОБЖ</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35</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r>
      <w:tr w:rsidR="00E46AC2" w:rsidRPr="00E457C2" w:rsidTr="00F91903">
        <w:trPr>
          <w:trHeight w:val="385"/>
        </w:trPr>
        <w:tc>
          <w:tcPr>
            <w:tcW w:w="1668" w:type="dxa"/>
            <w:vMerge/>
          </w:tcPr>
          <w:p w:rsidR="00E46AC2" w:rsidRPr="00E457C2" w:rsidRDefault="00E46AC2" w:rsidP="00F91903">
            <w:pPr>
              <w:jc w:val="both"/>
              <w:rPr>
                <w:rFonts w:ascii="Times New Roman" w:hAnsi="Times New Roman"/>
                <w:sz w:val="20"/>
                <w:szCs w:val="20"/>
              </w:rPr>
            </w:pPr>
          </w:p>
        </w:tc>
        <w:tc>
          <w:tcPr>
            <w:tcW w:w="2126"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Физическая культура</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525</w:t>
            </w:r>
          </w:p>
        </w:tc>
      </w:tr>
      <w:tr w:rsidR="00E46AC2" w:rsidRPr="00E457C2" w:rsidTr="00F91903">
        <w:trPr>
          <w:trHeight w:val="284"/>
        </w:trPr>
        <w:tc>
          <w:tcPr>
            <w:tcW w:w="379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Итого</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980</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1050</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1120</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1190</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1190</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5530</w:t>
            </w:r>
          </w:p>
        </w:tc>
      </w:tr>
      <w:tr w:rsidR="00E46AC2" w:rsidRPr="00E457C2" w:rsidTr="00F91903">
        <w:trPr>
          <w:trHeight w:val="301"/>
        </w:trPr>
        <w:tc>
          <w:tcPr>
            <w:tcW w:w="3794" w:type="dxa"/>
            <w:gridSpan w:val="2"/>
          </w:tcPr>
          <w:p w:rsidR="00E46AC2" w:rsidRPr="00E457C2" w:rsidRDefault="00E46AC2" w:rsidP="00F91903">
            <w:pPr>
              <w:jc w:val="both"/>
              <w:rPr>
                <w:rFonts w:ascii="Times New Roman" w:hAnsi="Times New Roman"/>
                <w:sz w:val="20"/>
                <w:szCs w:val="20"/>
                <w:lang w:val="ru-RU"/>
              </w:rPr>
            </w:pPr>
            <w:r w:rsidRPr="00E457C2">
              <w:rPr>
                <w:rFonts w:ascii="Times New Roman" w:hAnsi="Times New Roman"/>
                <w:sz w:val="20"/>
                <w:szCs w:val="20"/>
                <w:lang w:val="ru-RU"/>
              </w:rPr>
              <w:t>Часть, формируемая участниками образовательных отношений</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140</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105</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70</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490</w:t>
            </w:r>
          </w:p>
        </w:tc>
      </w:tr>
      <w:tr w:rsidR="00E46AC2" w:rsidRPr="00E457C2" w:rsidTr="00F91903">
        <w:trPr>
          <w:trHeight w:val="232"/>
        </w:trPr>
        <w:tc>
          <w:tcPr>
            <w:tcW w:w="379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Всего</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1120</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1155</w:t>
            </w:r>
          </w:p>
        </w:tc>
        <w:tc>
          <w:tcPr>
            <w:tcW w:w="1134" w:type="dxa"/>
            <w:gridSpan w:val="2"/>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1225</w:t>
            </w:r>
          </w:p>
        </w:tc>
        <w:tc>
          <w:tcPr>
            <w:tcW w:w="1134"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1260</w:t>
            </w:r>
          </w:p>
        </w:tc>
        <w:tc>
          <w:tcPr>
            <w:tcW w:w="993"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1260</w:t>
            </w:r>
          </w:p>
        </w:tc>
        <w:tc>
          <w:tcPr>
            <w:tcW w:w="850" w:type="dxa"/>
          </w:tcPr>
          <w:p w:rsidR="00E46AC2" w:rsidRPr="00E457C2" w:rsidRDefault="00E46AC2" w:rsidP="00F91903">
            <w:pPr>
              <w:jc w:val="both"/>
              <w:rPr>
                <w:rFonts w:ascii="Times New Roman" w:hAnsi="Times New Roman"/>
                <w:sz w:val="20"/>
                <w:szCs w:val="20"/>
              </w:rPr>
            </w:pPr>
            <w:r w:rsidRPr="00E457C2">
              <w:rPr>
                <w:rFonts w:ascii="Times New Roman" w:hAnsi="Times New Roman"/>
                <w:sz w:val="20"/>
                <w:szCs w:val="20"/>
              </w:rPr>
              <w:t>6020</w:t>
            </w:r>
          </w:p>
        </w:tc>
      </w:tr>
    </w:tbl>
    <w:p w:rsidR="00CB1509" w:rsidRPr="00E457C2" w:rsidRDefault="00CB1509" w:rsidP="00E457C2">
      <w:pPr>
        <w:spacing w:after="0" w:line="240" w:lineRule="auto"/>
        <w:rPr>
          <w:rStyle w:val="Zag11"/>
          <w:rFonts w:ascii="Times New Roman" w:eastAsia="@Arial Unicode MS" w:hAnsi="Times New Roman"/>
          <w:sz w:val="28"/>
          <w:szCs w:val="28"/>
          <w:lang w:val="ru-RU"/>
        </w:rPr>
      </w:pPr>
    </w:p>
    <w:p w:rsidR="00CB1509" w:rsidRPr="00921BDF" w:rsidRDefault="00CB1509" w:rsidP="0023473D">
      <w:pPr>
        <w:pStyle w:val="2"/>
        <w:jc w:val="left"/>
        <w:rPr>
          <w:lang w:val="ru-RU"/>
        </w:rPr>
      </w:pPr>
      <w:bookmarkStart w:id="569" w:name="_Toc414553283"/>
      <w:bookmarkStart w:id="570" w:name="_Toc430014027"/>
      <w:bookmarkStart w:id="571" w:name="_Toc430016134"/>
      <w:bookmarkStart w:id="572" w:name="_Toc532827089"/>
      <w:r w:rsidRPr="00921BDF">
        <w:rPr>
          <w:lang w:val="ru-RU"/>
        </w:rPr>
        <w:t xml:space="preserve">3.1.1. </w:t>
      </w:r>
      <w:r w:rsidR="00704158" w:rsidRPr="00921BDF">
        <w:rPr>
          <w:lang w:val="ru-RU"/>
        </w:rPr>
        <w:t xml:space="preserve"> К</w:t>
      </w:r>
      <w:r w:rsidRPr="00921BDF">
        <w:rPr>
          <w:lang w:val="ru-RU"/>
        </w:rPr>
        <w:t>алендарный учебный график</w:t>
      </w:r>
      <w:bookmarkEnd w:id="569"/>
      <w:bookmarkEnd w:id="572"/>
      <w:r w:rsidR="00EA236C">
        <w:rPr>
          <w:lang w:val="ru-RU"/>
        </w:rPr>
        <w:t xml:space="preserve"> </w:t>
      </w:r>
      <w:bookmarkEnd w:id="570"/>
      <w:bookmarkEnd w:id="571"/>
    </w:p>
    <w:p w:rsidR="00015CE3" w:rsidRDefault="00015CE3" w:rsidP="00704158">
      <w:pPr>
        <w:spacing w:after="0" w:line="240" w:lineRule="auto"/>
        <w:rPr>
          <w:rFonts w:ascii="Times New Roman" w:hAnsi="Times New Roman"/>
          <w:sz w:val="20"/>
          <w:szCs w:val="20"/>
          <w:lang w:val="ru-RU"/>
        </w:rPr>
      </w:pPr>
      <w:bookmarkStart w:id="573" w:name="_Toc414553284"/>
    </w:p>
    <w:p w:rsidR="004B7153" w:rsidRPr="004B7153" w:rsidRDefault="004B7153" w:rsidP="004B7153">
      <w:pPr>
        <w:pStyle w:val="Default"/>
        <w:jc w:val="both"/>
        <w:rPr>
          <w:rFonts w:ascii="Times New Roman" w:hAnsi="Times New Roman" w:cs="Times New Roman"/>
          <w:lang w:val="ru-RU"/>
        </w:rPr>
      </w:pPr>
      <w:r w:rsidRPr="004B7153">
        <w:rPr>
          <w:rFonts w:ascii="Times New Roman" w:hAnsi="Times New Roman" w:cs="Times New Roman"/>
          <w:b/>
          <w:bCs/>
          <w:lang w:val="ru-RU"/>
        </w:rPr>
        <w:t xml:space="preserve">Календарный учебный график </w:t>
      </w:r>
    </w:p>
    <w:p w:rsidR="004B7153" w:rsidRPr="004B7153" w:rsidRDefault="004B7153" w:rsidP="004B7153">
      <w:pPr>
        <w:pStyle w:val="Default"/>
        <w:jc w:val="both"/>
        <w:rPr>
          <w:rFonts w:ascii="Times New Roman" w:hAnsi="Times New Roman" w:cs="Times New Roman"/>
          <w:lang w:val="ru-RU"/>
        </w:rPr>
      </w:pPr>
      <w:r w:rsidRPr="004B7153">
        <w:rPr>
          <w:rFonts w:ascii="Times New Roman" w:hAnsi="Times New Roman" w:cs="Times New Roman"/>
          <w:lang w:val="ru-RU"/>
        </w:rPr>
        <w:t xml:space="preserve">Календарный учебный график составлен с учетом мнения участников образовательных отношений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w:t>
      </w:r>
    </w:p>
    <w:p w:rsidR="004B7153" w:rsidRPr="004B7153" w:rsidRDefault="004B7153" w:rsidP="004B7153">
      <w:pPr>
        <w:pStyle w:val="Default"/>
        <w:jc w:val="both"/>
        <w:rPr>
          <w:rFonts w:ascii="Times New Roman" w:hAnsi="Times New Roman" w:cs="Times New Roman"/>
          <w:lang w:val="ru-RU"/>
        </w:rPr>
      </w:pPr>
      <w:r w:rsidRPr="004B7153">
        <w:rPr>
          <w:rFonts w:ascii="Times New Roman" w:hAnsi="Times New Roman" w:cs="Times New Roman"/>
          <w:lang w:val="ru-RU"/>
        </w:rPr>
        <w:t xml:space="preserve">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НОО (п. 19.10.1). </w:t>
      </w:r>
    </w:p>
    <w:p w:rsidR="004B7153" w:rsidRPr="004B7153" w:rsidRDefault="004B7153" w:rsidP="004B7153">
      <w:pPr>
        <w:pStyle w:val="Default"/>
        <w:jc w:val="both"/>
        <w:rPr>
          <w:rFonts w:ascii="Times New Roman" w:hAnsi="Times New Roman" w:cs="Times New Roman"/>
          <w:lang w:val="ru-RU"/>
        </w:rPr>
      </w:pPr>
      <w:r w:rsidRPr="004B7153">
        <w:rPr>
          <w:rFonts w:ascii="Times New Roman" w:hAnsi="Times New Roman" w:cs="Times New Roman"/>
          <w:lang w:val="ru-RU"/>
        </w:rPr>
        <w:t xml:space="preserve">Календарный учебный график реализации образовательной программы составлен с учетом требований СанПиН и мнения участников образовательных отношений. </w:t>
      </w:r>
    </w:p>
    <w:p w:rsidR="004B7153" w:rsidRDefault="004B7153" w:rsidP="004B7153">
      <w:pPr>
        <w:jc w:val="both"/>
        <w:rPr>
          <w:rFonts w:ascii="Times New Roman" w:hAnsi="Times New Roman"/>
          <w:b/>
          <w:bCs/>
          <w:sz w:val="24"/>
          <w:szCs w:val="24"/>
          <w:lang w:val="ru-RU"/>
        </w:rPr>
      </w:pPr>
      <w:r w:rsidRPr="004B7153">
        <w:rPr>
          <w:rFonts w:ascii="Times New Roman" w:hAnsi="Times New Roman"/>
          <w:sz w:val="24"/>
          <w:szCs w:val="24"/>
          <w:lang w:val="ru-RU"/>
        </w:rPr>
        <w:t xml:space="preserve">Содержание данного раздела вынесено в </w:t>
      </w:r>
      <w:r w:rsidRPr="004B7153">
        <w:rPr>
          <w:rFonts w:ascii="Times New Roman" w:hAnsi="Times New Roman"/>
          <w:b/>
          <w:bCs/>
          <w:sz w:val="24"/>
          <w:szCs w:val="24"/>
          <w:lang w:val="ru-RU"/>
        </w:rPr>
        <w:t xml:space="preserve">Приложение </w:t>
      </w:r>
      <w:r>
        <w:rPr>
          <w:rFonts w:ascii="Times New Roman" w:hAnsi="Times New Roman"/>
          <w:b/>
          <w:bCs/>
          <w:sz w:val="24"/>
          <w:szCs w:val="24"/>
          <w:lang w:val="ru-RU"/>
        </w:rPr>
        <w:t xml:space="preserve">  4.</w:t>
      </w:r>
    </w:p>
    <w:p w:rsidR="00CB1509" w:rsidRPr="00921BDF" w:rsidRDefault="00CB1509" w:rsidP="00532867">
      <w:pPr>
        <w:pStyle w:val="2"/>
        <w:rPr>
          <w:b/>
          <w:lang w:val="ru-RU"/>
        </w:rPr>
      </w:pPr>
      <w:bookmarkStart w:id="574" w:name="_Toc430014041"/>
      <w:bookmarkStart w:id="575" w:name="_Toc430016148"/>
      <w:bookmarkStart w:id="576" w:name="_Toc532827090"/>
      <w:r w:rsidRPr="00921BDF">
        <w:rPr>
          <w:rStyle w:val="Zag11"/>
          <w:rFonts w:eastAsia="@Arial Unicode MS"/>
          <w:lang w:val="ru-RU"/>
        </w:rPr>
        <w:t xml:space="preserve">3.1.2. </w:t>
      </w:r>
      <w:bookmarkStart w:id="577" w:name="_Toc406059071"/>
      <w:bookmarkStart w:id="578" w:name="_Toc409691735"/>
      <w:bookmarkStart w:id="579" w:name="_Toc410654075"/>
      <w:bookmarkStart w:id="580" w:name="_Toc414553285"/>
      <w:bookmarkEnd w:id="573"/>
      <w:r w:rsidRPr="00921BDF">
        <w:rPr>
          <w:lang w:val="ru-RU"/>
        </w:rPr>
        <w:t>План внеурочной деятельности для 5</w:t>
      </w:r>
      <w:r w:rsidR="00E46AC2">
        <w:rPr>
          <w:lang w:val="ru-RU"/>
        </w:rPr>
        <w:t>-8</w:t>
      </w:r>
      <w:r w:rsidRPr="00921BDF">
        <w:rPr>
          <w:lang w:val="ru-RU"/>
        </w:rPr>
        <w:t xml:space="preserve"> классов</w:t>
      </w:r>
      <w:bookmarkEnd w:id="574"/>
      <w:bookmarkEnd w:id="575"/>
      <w:bookmarkEnd w:id="576"/>
    </w:p>
    <w:p w:rsidR="00CB1509" w:rsidRPr="00921BDF" w:rsidRDefault="00CB1509" w:rsidP="00CB1509">
      <w:pPr>
        <w:pStyle w:val="1ff2"/>
        <w:ind w:left="0" w:right="0" w:firstLine="567"/>
        <w:jc w:val="center"/>
        <w:rPr>
          <w:rFonts w:ascii="Times New Roman" w:hAnsi="Times New Roman"/>
          <w:b/>
          <w:caps/>
          <w:sz w:val="24"/>
          <w:szCs w:val="24"/>
          <w:lang w:val="ru-RU"/>
        </w:rPr>
      </w:pPr>
      <w:r w:rsidRPr="00921BDF">
        <w:rPr>
          <w:rFonts w:ascii="Times New Roman" w:hAnsi="Times New Roman"/>
          <w:b/>
          <w:caps/>
          <w:sz w:val="24"/>
          <w:szCs w:val="24"/>
          <w:lang w:val="ru-RU"/>
        </w:rPr>
        <w:t>Пояснительная записка</w:t>
      </w:r>
    </w:p>
    <w:p w:rsidR="00CB1509" w:rsidRPr="00921BDF" w:rsidRDefault="00CB1509" w:rsidP="00CB1509">
      <w:pPr>
        <w:pStyle w:val="1ff2"/>
        <w:spacing w:line="276" w:lineRule="auto"/>
        <w:ind w:left="284" w:right="0" w:firstLine="567"/>
        <w:jc w:val="center"/>
        <w:rPr>
          <w:rFonts w:ascii="Times New Roman" w:hAnsi="Times New Roman"/>
          <w:b/>
          <w:caps/>
          <w:sz w:val="24"/>
          <w:szCs w:val="24"/>
          <w:lang w:val="ru-RU"/>
        </w:rPr>
      </w:pPr>
    </w:p>
    <w:p w:rsidR="00CB1509" w:rsidRPr="00921BDF" w:rsidRDefault="00CB1509" w:rsidP="00CB1509">
      <w:pPr>
        <w:pStyle w:val="afe"/>
        <w:spacing w:after="0" w:line="240" w:lineRule="auto"/>
        <w:ind w:left="0" w:firstLine="426"/>
        <w:jc w:val="both"/>
        <w:rPr>
          <w:rFonts w:ascii="Times New Roman" w:hAnsi="Times New Roman"/>
          <w:sz w:val="24"/>
          <w:szCs w:val="24"/>
          <w:lang w:val="ru-RU"/>
        </w:rPr>
      </w:pPr>
      <w:r w:rsidRPr="00921BDF">
        <w:rPr>
          <w:rFonts w:ascii="Times New Roman" w:hAnsi="Times New Roman"/>
          <w:sz w:val="24"/>
          <w:szCs w:val="24"/>
          <w:lang w:val="ru-RU"/>
        </w:rPr>
        <w:t xml:space="preserve">План внеурочной деятельности МАОУ «Тавринская СОШ»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CB1509" w:rsidRPr="00696645" w:rsidRDefault="00CB1509" w:rsidP="00CB1509">
      <w:pPr>
        <w:pStyle w:val="21"/>
        <w:ind w:firstLine="426"/>
        <w:rPr>
          <w:sz w:val="24"/>
          <w:szCs w:val="24"/>
          <w:lang w:val="ru-RU"/>
        </w:rPr>
      </w:pPr>
      <w:r w:rsidRPr="00696645">
        <w:rPr>
          <w:sz w:val="24"/>
          <w:szCs w:val="24"/>
          <w:lang w:val="ru-RU"/>
        </w:rPr>
        <w:t>При разработке плана использовались следующие документы:</w:t>
      </w:r>
    </w:p>
    <w:p w:rsidR="00CB1509" w:rsidRPr="00FB5505" w:rsidRDefault="00CB1509" w:rsidP="00FF128C">
      <w:pPr>
        <w:pStyle w:val="a9"/>
        <w:numPr>
          <w:ilvl w:val="0"/>
          <w:numId w:val="180"/>
        </w:numPr>
        <w:tabs>
          <w:tab w:val="left" w:pos="426"/>
        </w:tabs>
        <w:ind w:left="0" w:firstLine="426"/>
        <w:jc w:val="both"/>
        <w:rPr>
          <w:rFonts w:ascii="Times New Roman" w:hAnsi="Times New Roman"/>
          <w:sz w:val="24"/>
        </w:rPr>
      </w:pPr>
      <w:r w:rsidRPr="00FB5505">
        <w:rPr>
          <w:rFonts w:ascii="Times New Roman" w:hAnsi="Times New Roman"/>
          <w:sz w:val="24"/>
          <w:lang w:val="ru-RU"/>
        </w:rPr>
        <w:t xml:space="preserve">Федеральный Закон РФ «Об образовании в Российской Федерации» (от 29 декабря 2012г. </w:t>
      </w:r>
      <w:r w:rsidRPr="00FB5505">
        <w:rPr>
          <w:rFonts w:ascii="Times New Roman" w:hAnsi="Times New Roman"/>
          <w:sz w:val="24"/>
        </w:rPr>
        <w:t xml:space="preserve">№ 273-ФЗ); </w:t>
      </w:r>
    </w:p>
    <w:p w:rsidR="00CB1509" w:rsidRPr="00FB5505" w:rsidRDefault="00CB1509" w:rsidP="00FF128C">
      <w:pPr>
        <w:pStyle w:val="a9"/>
        <w:numPr>
          <w:ilvl w:val="0"/>
          <w:numId w:val="180"/>
        </w:numPr>
        <w:spacing w:after="0"/>
        <w:ind w:left="0" w:firstLine="426"/>
        <w:jc w:val="both"/>
        <w:rPr>
          <w:rFonts w:ascii="Times New Roman" w:hAnsi="Times New Roman"/>
          <w:sz w:val="24"/>
          <w:lang w:val="ru-RU"/>
        </w:rPr>
      </w:pPr>
      <w:r w:rsidRPr="00FB5505">
        <w:rPr>
          <w:rFonts w:ascii="Times New Roman" w:hAnsi="Times New Roman"/>
          <w:sz w:val="24"/>
          <w:lang w:val="ru-RU"/>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w:t>
      </w:r>
    </w:p>
    <w:p w:rsidR="00CB1509" w:rsidRPr="00921BDF" w:rsidRDefault="00CB1509" w:rsidP="00FF128C">
      <w:pPr>
        <w:pStyle w:val="Default"/>
        <w:numPr>
          <w:ilvl w:val="0"/>
          <w:numId w:val="180"/>
        </w:numPr>
        <w:ind w:left="0" w:firstLine="426"/>
        <w:rPr>
          <w:rFonts w:ascii="Times New Roman" w:hAnsi="Times New Roman" w:cs="Times New Roman"/>
          <w:lang w:val="ru-RU"/>
        </w:rPr>
      </w:pPr>
      <w:r w:rsidRPr="00921BDF">
        <w:rPr>
          <w:rFonts w:ascii="Times New Roman" w:hAnsi="Times New Roman" w:cs="Times New Roman"/>
          <w:lang w:val="ru-RU"/>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CB1509" w:rsidRPr="00921BDF" w:rsidRDefault="00CB1509" w:rsidP="00FF128C">
      <w:pPr>
        <w:pStyle w:val="Default"/>
        <w:numPr>
          <w:ilvl w:val="0"/>
          <w:numId w:val="180"/>
        </w:numPr>
        <w:spacing w:after="27"/>
        <w:ind w:left="0" w:firstLine="426"/>
        <w:rPr>
          <w:rFonts w:ascii="Times New Roman" w:hAnsi="Times New Roman" w:cs="Times New Roman"/>
          <w:lang w:val="ru-RU"/>
        </w:rPr>
      </w:pPr>
      <w:r w:rsidRPr="00921BDF">
        <w:rPr>
          <w:rFonts w:ascii="Times New Roman" w:hAnsi="Times New Roman" w:cs="Times New Roman"/>
          <w:lang w:val="ru-RU"/>
        </w:rP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p>
    <w:p w:rsidR="00CB1509" w:rsidRPr="00921BDF" w:rsidRDefault="00CB1509" w:rsidP="00FF128C">
      <w:pPr>
        <w:pStyle w:val="Default"/>
        <w:numPr>
          <w:ilvl w:val="0"/>
          <w:numId w:val="180"/>
        </w:numPr>
        <w:spacing w:after="27"/>
        <w:ind w:left="0" w:firstLine="426"/>
        <w:rPr>
          <w:rFonts w:ascii="Times New Roman" w:hAnsi="Times New Roman" w:cs="Times New Roman"/>
          <w:lang w:val="ru-RU"/>
        </w:rPr>
      </w:pPr>
      <w:r w:rsidRPr="00921BDF">
        <w:rPr>
          <w:rFonts w:ascii="Times New Roman" w:hAnsi="Times New Roman" w:cs="Times New Roman"/>
          <w:lang w:val="ru-RU"/>
        </w:rPr>
        <w:t xml:space="preserve">Письмо Минобрнауки РФ от 19.04.2011 </w:t>
      </w:r>
      <w:r w:rsidRPr="00696645">
        <w:rPr>
          <w:rFonts w:ascii="Times New Roman" w:hAnsi="Times New Roman" w:cs="Times New Roman"/>
        </w:rPr>
        <w:t>N</w:t>
      </w:r>
      <w:r w:rsidRPr="00921BDF">
        <w:rPr>
          <w:rFonts w:ascii="Times New Roman" w:hAnsi="Times New Roman" w:cs="Times New Roman"/>
          <w:lang w:val="ru-RU"/>
        </w:rPr>
        <w:t xml:space="preserve"> 03-255 «О введении федеральных государственных образовательных стандартов общего образования» </w:t>
      </w:r>
    </w:p>
    <w:p w:rsidR="00CB1509" w:rsidRPr="00921BDF" w:rsidRDefault="00CB1509" w:rsidP="00FF128C">
      <w:pPr>
        <w:pStyle w:val="Default"/>
        <w:numPr>
          <w:ilvl w:val="0"/>
          <w:numId w:val="180"/>
        </w:numPr>
        <w:spacing w:after="27"/>
        <w:ind w:left="0" w:firstLine="426"/>
        <w:rPr>
          <w:rFonts w:ascii="Times New Roman" w:hAnsi="Times New Roman" w:cs="Times New Roman"/>
          <w:lang w:val="ru-RU"/>
        </w:rPr>
      </w:pPr>
      <w:r w:rsidRPr="00921BDF">
        <w:rPr>
          <w:rFonts w:ascii="Times New Roman" w:hAnsi="Times New Roman" w:cs="Times New Roman"/>
          <w:lang w:val="ru-RU"/>
        </w:rPr>
        <w:t>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CB1509" w:rsidRPr="00FB5505" w:rsidRDefault="00CB1509" w:rsidP="00FF128C">
      <w:pPr>
        <w:pStyle w:val="a9"/>
        <w:numPr>
          <w:ilvl w:val="0"/>
          <w:numId w:val="180"/>
        </w:numPr>
        <w:spacing w:after="0"/>
        <w:ind w:left="0" w:firstLine="426"/>
        <w:jc w:val="both"/>
        <w:rPr>
          <w:rFonts w:ascii="Times New Roman" w:hAnsi="Times New Roman"/>
          <w:sz w:val="24"/>
          <w:lang w:val="ru-RU"/>
        </w:rPr>
      </w:pPr>
      <w:r w:rsidRPr="00FB5505">
        <w:rPr>
          <w:rFonts w:ascii="Times New Roman" w:hAnsi="Times New Roman"/>
          <w:bCs/>
          <w:sz w:val="24"/>
          <w:lang w:val="ru-RU"/>
        </w:rPr>
        <w:t>Приказ Минобрнауки России № 1644 от 29 декабря 2014 года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CB1509" w:rsidRPr="00921BDF" w:rsidRDefault="00CB1509" w:rsidP="00FF128C">
      <w:pPr>
        <w:numPr>
          <w:ilvl w:val="0"/>
          <w:numId w:val="180"/>
        </w:numPr>
        <w:tabs>
          <w:tab w:val="left" w:pos="426"/>
        </w:tabs>
        <w:spacing w:after="0" w:line="240" w:lineRule="auto"/>
        <w:ind w:left="0" w:firstLine="426"/>
        <w:jc w:val="both"/>
        <w:rPr>
          <w:rFonts w:ascii="Times New Roman" w:hAnsi="Times New Roman"/>
          <w:sz w:val="24"/>
          <w:szCs w:val="24"/>
          <w:lang w:val="ru-RU"/>
        </w:rPr>
      </w:pPr>
      <w:r w:rsidRPr="00921BDF">
        <w:rPr>
          <w:rFonts w:ascii="Times New Roman" w:hAnsi="Times New Roman"/>
          <w:sz w:val="24"/>
          <w:szCs w:val="24"/>
          <w:lang w:val="ru-RU"/>
        </w:rPr>
        <w:t>Концепция духовно-нравственного развития, воспитания личности и гражданина России;</w:t>
      </w:r>
    </w:p>
    <w:p w:rsidR="00CB1509" w:rsidRPr="00921BDF" w:rsidRDefault="00CB1509" w:rsidP="00FF128C">
      <w:pPr>
        <w:numPr>
          <w:ilvl w:val="0"/>
          <w:numId w:val="180"/>
        </w:numPr>
        <w:tabs>
          <w:tab w:val="left" w:pos="426"/>
        </w:tabs>
        <w:spacing w:after="0" w:line="240" w:lineRule="auto"/>
        <w:ind w:left="0" w:firstLine="426"/>
        <w:jc w:val="both"/>
        <w:rPr>
          <w:rFonts w:ascii="Times New Roman" w:hAnsi="Times New Roman"/>
          <w:sz w:val="24"/>
          <w:szCs w:val="24"/>
          <w:lang w:val="ru-RU"/>
        </w:rPr>
      </w:pPr>
      <w:r w:rsidRPr="00921BDF">
        <w:rPr>
          <w:rFonts w:ascii="Times New Roman" w:hAnsi="Times New Roman"/>
          <w:sz w:val="24"/>
          <w:szCs w:val="24"/>
          <w:lang w:val="ru-RU"/>
        </w:rPr>
        <w:lastRenderedPageBreak/>
        <w:t>Федеральная целевая программа «Развитие дополнительного образования детей в Российской Федерации до 2020 года»</w:t>
      </w:r>
    </w:p>
    <w:p w:rsidR="00CB1509" w:rsidRPr="00696645" w:rsidRDefault="00CB1509" w:rsidP="00FF128C">
      <w:pPr>
        <w:numPr>
          <w:ilvl w:val="0"/>
          <w:numId w:val="180"/>
        </w:numPr>
        <w:tabs>
          <w:tab w:val="left" w:pos="426"/>
        </w:tabs>
        <w:spacing w:after="0" w:line="240" w:lineRule="auto"/>
        <w:ind w:left="0" w:firstLine="426"/>
        <w:jc w:val="both"/>
        <w:rPr>
          <w:rFonts w:ascii="Times New Roman" w:hAnsi="Times New Roman"/>
          <w:sz w:val="24"/>
          <w:szCs w:val="24"/>
        </w:rPr>
      </w:pPr>
      <w:r w:rsidRPr="00921BDF">
        <w:rPr>
          <w:rFonts w:ascii="Times New Roman" w:hAnsi="Times New Roman"/>
          <w:sz w:val="24"/>
          <w:szCs w:val="24"/>
          <w:lang w:val="ru-RU"/>
        </w:rPr>
        <w:t xml:space="preserve">«Методические материалы по организации внеурочной деятельности». </w:t>
      </w:r>
      <w:r w:rsidRPr="00696645">
        <w:rPr>
          <w:rFonts w:ascii="Times New Roman" w:hAnsi="Times New Roman"/>
          <w:sz w:val="24"/>
          <w:szCs w:val="24"/>
        </w:rPr>
        <w:t>Письмо Минобрнауки России  от 12 мая   2011 г.  № 03-2960.</w:t>
      </w:r>
    </w:p>
    <w:p w:rsidR="00CB1509" w:rsidRPr="00921BDF" w:rsidRDefault="00CB1509" w:rsidP="00FF128C">
      <w:pPr>
        <w:numPr>
          <w:ilvl w:val="0"/>
          <w:numId w:val="180"/>
        </w:numPr>
        <w:tabs>
          <w:tab w:val="left" w:pos="426"/>
        </w:tabs>
        <w:spacing w:after="0" w:line="240" w:lineRule="auto"/>
        <w:ind w:left="0" w:firstLine="426"/>
        <w:jc w:val="both"/>
        <w:rPr>
          <w:rFonts w:ascii="Times New Roman" w:hAnsi="Times New Roman"/>
          <w:sz w:val="24"/>
          <w:szCs w:val="24"/>
          <w:lang w:val="ru-RU"/>
        </w:rPr>
      </w:pPr>
      <w:r w:rsidRPr="00921BDF">
        <w:rPr>
          <w:rFonts w:ascii="Times New Roman" w:hAnsi="Times New Roman"/>
          <w:sz w:val="24"/>
          <w:szCs w:val="24"/>
          <w:lang w:val="ru-RU"/>
        </w:rPr>
        <w:t xml:space="preserve">СанПиН 2.4.2. 2821 – 10 «Санитарно-эпидемиологические требования к условиям и организации обучения в общеобразовательных организациях» (утверждены постановлением 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 19993) (в действующей редакции, с изменениями и дополнениями от 29 июня 2011 г., </w:t>
      </w:r>
      <w:r w:rsidRPr="00921BDF">
        <w:rPr>
          <w:rStyle w:val="affffff6"/>
          <w:rFonts w:ascii="Times New Roman" w:hAnsi="Times New Roman"/>
          <w:sz w:val="24"/>
          <w:szCs w:val="24"/>
          <w:shd w:val="clear" w:color="auto" w:fill="FFFFFF"/>
          <w:lang w:val="ru-RU"/>
        </w:rPr>
        <w:t>25 декабря 2013 г</w:t>
      </w:r>
      <w:r w:rsidRPr="00921BDF">
        <w:rPr>
          <w:rFonts w:ascii="Times New Roman" w:hAnsi="Times New Roman"/>
          <w:sz w:val="24"/>
          <w:szCs w:val="24"/>
          <w:lang w:val="ru-RU"/>
        </w:rPr>
        <w:t>.);</w:t>
      </w:r>
    </w:p>
    <w:p w:rsidR="00CB1509" w:rsidRPr="00921BDF" w:rsidRDefault="00CB1509" w:rsidP="00FF128C">
      <w:pPr>
        <w:numPr>
          <w:ilvl w:val="0"/>
          <w:numId w:val="180"/>
        </w:numPr>
        <w:tabs>
          <w:tab w:val="left" w:pos="426"/>
        </w:tabs>
        <w:spacing w:after="0" w:line="240" w:lineRule="auto"/>
        <w:ind w:left="0" w:firstLine="426"/>
        <w:jc w:val="both"/>
        <w:rPr>
          <w:rFonts w:ascii="Times New Roman" w:hAnsi="Times New Roman"/>
          <w:sz w:val="24"/>
          <w:szCs w:val="24"/>
          <w:lang w:val="ru-RU"/>
        </w:rPr>
      </w:pPr>
      <w:r w:rsidRPr="00921BDF">
        <w:rPr>
          <w:rFonts w:ascii="Times New Roman" w:hAnsi="Times New Roman"/>
          <w:sz w:val="24"/>
          <w:szCs w:val="24"/>
          <w:lang w:val="ru-RU"/>
        </w:rPr>
        <w:t>Государственная программа «Развитие образования на 2013-2020 годы»: утверждена постановлением Правительства РФ от 22 ноября 2012 года № 2148-р.</w:t>
      </w:r>
    </w:p>
    <w:p w:rsidR="00CB1509" w:rsidRPr="00921BDF" w:rsidRDefault="00CB1509" w:rsidP="00FF128C">
      <w:pPr>
        <w:numPr>
          <w:ilvl w:val="0"/>
          <w:numId w:val="180"/>
        </w:numPr>
        <w:tabs>
          <w:tab w:val="left" w:pos="426"/>
        </w:tabs>
        <w:spacing w:after="0" w:line="240" w:lineRule="auto"/>
        <w:ind w:left="0" w:firstLine="426"/>
        <w:jc w:val="both"/>
        <w:rPr>
          <w:rFonts w:ascii="Times New Roman" w:hAnsi="Times New Roman"/>
          <w:sz w:val="24"/>
          <w:szCs w:val="24"/>
          <w:lang w:val="ru-RU"/>
        </w:rPr>
      </w:pPr>
      <w:r w:rsidRPr="00921BDF">
        <w:rPr>
          <w:rFonts w:ascii="Times New Roman" w:hAnsi="Times New Roman"/>
          <w:sz w:val="24"/>
          <w:szCs w:val="24"/>
          <w:lang w:val="ru-RU"/>
        </w:rPr>
        <w:t>Разъяснения по отдельным аспектам введения федерального государственного образовательного стандарта общего образования: письмо Департамента общего образования Министерства образования и науки РФ от 19 апреля 2011 г. № 03-255.</w:t>
      </w:r>
    </w:p>
    <w:p w:rsidR="00CB1509" w:rsidRPr="00921BDF" w:rsidRDefault="00CB1509" w:rsidP="00FF128C">
      <w:pPr>
        <w:numPr>
          <w:ilvl w:val="0"/>
          <w:numId w:val="180"/>
        </w:numPr>
        <w:tabs>
          <w:tab w:val="left" w:pos="426"/>
        </w:tabs>
        <w:spacing w:after="0" w:line="240" w:lineRule="auto"/>
        <w:ind w:left="0" w:firstLine="426"/>
        <w:jc w:val="both"/>
        <w:rPr>
          <w:rFonts w:ascii="Times New Roman" w:hAnsi="Times New Roman"/>
          <w:sz w:val="24"/>
          <w:szCs w:val="24"/>
          <w:lang w:val="ru-RU"/>
        </w:rPr>
      </w:pPr>
      <w:r w:rsidRPr="00921BDF">
        <w:rPr>
          <w:rFonts w:ascii="Times New Roman" w:hAnsi="Times New Roman"/>
          <w:sz w:val="24"/>
          <w:szCs w:val="24"/>
          <w:lang w:val="ru-RU"/>
        </w:rPr>
        <w:t>Примерная основная образовательная программа основного общего образования;</w:t>
      </w:r>
    </w:p>
    <w:p w:rsidR="00CB1509" w:rsidRPr="00FB5505" w:rsidRDefault="00CB1509" w:rsidP="00FF128C">
      <w:pPr>
        <w:pStyle w:val="a9"/>
        <w:numPr>
          <w:ilvl w:val="0"/>
          <w:numId w:val="180"/>
        </w:numPr>
        <w:tabs>
          <w:tab w:val="left" w:pos="426"/>
        </w:tabs>
        <w:ind w:left="0" w:firstLine="426"/>
        <w:jc w:val="both"/>
        <w:rPr>
          <w:rFonts w:ascii="Times New Roman" w:hAnsi="Times New Roman"/>
          <w:sz w:val="24"/>
          <w:lang w:val="ru-RU"/>
        </w:rPr>
      </w:pPr>
      <w:r w:rsidRPr="00FB5505">
        <w:rPr>
          <w:rFonts w:ascii="Times New Roman" w:hAnsi="Times New Roman"/>
          <w:sz w:val="24"/>
          <w:lang w:val="ru-RU"/>
        </w:rPr>
        <w:t>Устав МАОУ «Тавринская СОШ», утвержденный приказом начальника МОУО МО Красноуфимский округ от 24.12.2014 г. № 675;</w:t>
      </w:r>
    </w:p>
    <w:p w:rsidR="00CB1509" w:rsidRPr="00921BDF" w:rsidRDefault="00CB1509" w:rsidP="00FF128C">
      <w:pPr>
        <w:pStyle w:val="a9"/>
        <w:numPr>
          <w:ilvl w:val="0"/>
          <w:numId w:val="180"/>
        </w:numPr>
        <w:tabs>
          <w:tab w:val="left" w:pos="426"/>
        </w:tabs>
        <w:spacing w:after="0" w:line="240" w:lineRule="auto"/>
        <w:ind w:left="0" w:firstLine="426"/>
        <w:jc w:val="both"/>
        <w:rPr>
          <w:rFonts w:ascii="Times New Roman" w:hAnsi="Times New Roman"/>
          <w:lang w:val="ru-RU"/>
        </w:rPr>
      </w:pPr>
      <w:r w:rsidRPr="00FB5505">
        <w:rPr>
          <w:rFonts w:ascii="Times New Roman" w:hAnsi="Times New Roman"/>
          <w:sz w:val="24"/>
          <w:lang w:val="ru-RU"/>
        </w:rPr>
        <w:t>Протоколы родительских собраний и результаты анкетирования учащихся и их родителей в мае, августе 201</w:t>
      </w:r>
      <w:r w:rsidR="00FB5505">
        <w:rPr>
          <w:rFonts w:ascii="Times New Roman" w:hAnsi="Times New Roman"/>
          <w:sz w:val="24"/>
          <w:lang w:val="ru-RU"/>
        </w:rPr>
        <w:t>7</w:t>
      </w:r>
      <w:r w:rsidRPr="00FB5505">
        <w:rPr>
          <w:rFonts w:ascii="Times New Roman" w:hAnsi="Times New Roman"/>
          <w:sz w:val="24"/>
          <w:lang w:val="ru-RU"/>
        </w:rPr>
        <w:t xml:space="preserve"> года</w:t>
      </w:r>
      <w:r w:rsidRPr="00921BDF">
        <w:rPr>
          <w:rFonts w:ascii="Times New Roman" w:hAnsi="Times New Roman"/>
          <w:lang w:val="ru-RU"/>
        </w:rPr>
        <w:t>.</w:t>
      </w:r>
    </w:p>
    <w:p w:rsidR="00CB1509" w:rsidRPr="00921BDF" w:rsidRDefault="00CB1509" w:rsidP="006C332B">
      <w:pPr>
        <w:pStyle w:val="a7"/>
        <w:spacing w:before="0" w:after="0" w:afterAutospacing="0"/>
        <w:ind w:firstLine="426"/>
        <w:jc w:val="center"/>
        <w:rPr>
          <w:rFonts w:ascii="Times New Roman" w:hAnsi="Times New Roman"/>
          <w:b/>
          <w:color w:val="000000"/>
          <w:u w:val="single"/>
          <w:lang w:val="ru-RU"/>
        </w:rPr>
      </w:pPr>
      <w:r w:rsidRPr="00921BDF">
        <w:rPr>
          <w:rFonts w:ascii="Times New Roman" w:hAnsi="Times New Roman"/>
          <w:b/>
          <w:color w:val="000000"/>
          <w:lang w:val="ru-RU"/>
        </w:rPr>
        <w:t xml:space="preserve">Целевая направленность, стратегические и тактические цели содержания </w:t>
      </w:r>
    </w:p>
    <w:p w:rsidR="00CB1509" w:rsidRPr="00921BDF" w:rsidRDefault="00CB1509" w:rsidP="006C332B">
      <w:pPr>
        <w:spacing w:after="0" w:line="240" w:lineRule="auto"/>
        <w:ind w:firstLine="426"/>
        <w:jc w:val="both"/>
        <w:rPr>
          <w:rFonts w:ascii="Times New Roman" w:hAnsi="Times New Roman"/>
          <w:sz w:val="24"/>
          <w:szCs w:val="24"/>
          <w:lang w:val="ru-RU"/>
        </w:rPr>
      </w:pPr>
      <w:r w:rsidRPr="00921BDF">
        <w:rPr>
          <w:rFonts w:ascii="Times New Roman" w:hAnsi="Times New Roman"/>
          <w:sz w:val="24"/>
          <w:szCs w:val="24"/>
          <w:lang w:val="ru-RU"/>
        </w:rPr>
        <w:t xml:space="preserve">План подготовлен с учетом требований Федерального государственных образовательных стандартов основного общего образования санитарно-эпидемиологических правил и нормативов </w:t>
      </w:r>
      <w:r w:rsidRPr="00921BDF">
        <w:rPr>
          <w:rFonts w:ascii="Times New Roman" w:hAnsi="Times New Roman"/>
          <w:color w:val="000000"/>
          <w:sz w:val="24"/>
          <w:szCs w:val="24"/>
          <w:lang w:val="ru-RU"/>
        </w:rPr>
        <w:t>СанПин 2.4.2.2821-10,</w:t>
      </w:r>
      <w:r w:rsidRPr="00921BDF">
        <w:rPr>
          <w:rFonts w:ascii="Times New Roman" w:hAnsi="Times New Roman"/>
          <w:sz w:val="24"/>
          <w:szCs w:val="24"/>
          <w:lang w:val="ru-RU"/>
        </w:rPr>
        <w:t>обеспечивает широту развития личности учащихся, учитывает социокультурные и иные потребности,</w:t>
      </w:r>
      <w:r w:rsidRPr="00921BDF">
        <w:rPr>
          <w:rFonts w:ascii="Times New Roman" w:hAnsi="Times New Roman"/>
          <w:color w:val="000000"/>
          <w:sz w:val="24"/>
          <w:szCs w:val="24"/>
          <w:lang w:val="ru-RU"/>
        </w:rPr>
        <w:t>регулирует</w:t>
      </w:r>
      <w:r w:rsidRPr="00921BDF">
        <w:rPr>
          <w:rFonts w:ascii="Times New Roman" w:hAnsi="Times New Roman"/>
          <w:sz w:val="24"/>
          <w:szCs w:val="24"/>
          <w:lang w:val="ru-RU"/>
        </w:rPr>
        <w:t xml:space="preserve"> недопустимость перегрузки учащихся.</w:t>
      </w:r>
    </w:p>
    <w:p w:rsidR="00CB1509" w:rsidRPr="00921BDF" w:rsidRDefault="00CB1509" w:rsidP="003948EA">
      <w:pPr>
        <w:pStyle w:val="a7"/>
        <w:spacing w:before="0" w:after="0" w:afterAutospacing="0"/>
        <w:ind w:firstLine="426"/>
        <w:jc w:val="both"/>
        <w:rPr>
          <w:rFonts w:ascii="Times New Roman" w:hAnsi="Times New Roman"/>
          <w:color w:val="000000"/>
          <w:lang w:val="ru-RU"/>
        </w:rPr>
      </w:pPr>
      <w:r w:rsidRPr="00921BDF">
        <w:rPr>
          <w:rFonts w:ascii="Times New Roman" w:hAnsi="Times New Roman"/>
          <w:color w:val="000000"/>
          <w:lang w:val="ru-RU"/>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CB1509" w:rsidRPr="00696645" w:rsidRDefault="00CB1509" w:rsidP="006C332B">
      <w:pPr>
        <w:pStyle w:val="a7"/>
        <w:spacing w:before="0" w:after="0" w:afterAutospacing="0"/>
        <w:ind w:firstLine="426"/>
        <w:jc w:val="center"/>
        <w:rPr>
          <w:rFonts w:ascii="Times New Roman" w:hAnsi="Times New Roman"/>
          <w:b/>
          <w:color w:val="000000"/>
        </w:rPr>
      </w:pPr>
      <w:r w:rsidRPr="00696645">
        <w:rPr>
          <w:rFonts w:ascii="Times New Roman" w:hAnsi="Times New Roman"/>
          <w:b/>
          <w:color w:val="000000"/>
        </w:rPr>
        <w:t>Основные принципы</w:t>
      </w:r>
    </w:p>
    <w:p w:rsidR="00CB1509" w:rsidRPr="00921BDF" w:rsidRDefault="00CB1509" w:rsidP="00FF128C">
      <w:pPr>
        <w:numPr>
          <w:ilvl w:val="0"/>
          <w:numId w:val="218"/>
        </w:numPr>
        <w:suppressAutoHyphens/>
        <w:spacing w:after="0" w:line="240" w:lineRule="auto"/>
        <w:ind w:left="0" w:firstLine="426"/>
        <w:jc w:val="both"/>
        <w:rPr>
          <w:rFonts w:ascii="Times New Roman" w:hAnsi="Times New Roman"/>
          <w:sz w:val="24"/>
          <w:szCs w:val="24"/>
          <w:lang w:val="ru-RU"/>
        </w:rPr>
      </w:pPr>
      <w:r w:rsidRPr="00921BDF">
        <w:rPr>
          <w:rFonts w:ascii="Times New Roman" w:hAnsi="Times New Roman"/>
          <w:sz w:val="24"/>
          <w:szCs w:val="24"/>
          <w:lang w:val="ru-RU"/>
        </w:rPr>
        <w:t>учет познавательных потребностей учащихся и социального заказа родителей;</w:t>
      </w:r>
    </w:p>
    <w:p w:rsidR="00CB1509" w:rsidRPr="00921BDF" w:rsidRDefault="00CB1509" w:rsidP="00FF128C">
      <w:pPr>
        <w:numPr>
          <w:ilvl w:val="0"/>
          <w:numId w:val="218"/>
        </w:numPr>
        <w:suppressAutoHyphens/>
        <w:spacing w:after="0" w:line="240" w:lineRule="auto"/>
        <w:ind w:left="0" w:firstLine="426"/>
        <w:jc w:val="both"/>
        <w:rPr>
          <w:rFonts w:ascii="Times New Roman" w:hAnsi="Times New Roman"/>
          <w:sz w:val="24"/>
          <w:szCs w:val="24"/>
          <w:lang w:val="ru-RU"/>
        </w:rPr>
      </w:pPr>
      <w:r w:rsidRPr="00921BDF">
        <w:rPr>
          <w:rFonts w:ascii="Times New Roman" w:hAnsi="Times New Roman"/>
          <w:sz w:val="24"/>
          <w:szCs w:val="24"/>
          <w:lang w:val="ru-RU"/>
        </w:rPr>
        <w:t>учет кадрового потенциала образовательного учреждения;</w:t>
      </w:r>
    </w:p>
    <w:p w:rsidR="00CB1509" w:rsidRPr="00696645" w:rsidRDefault="00CB1509" w:rsidP="00FF128C">
      <w:pPr>
        <w:numPr>
          <w:ilvl w:val="0"/>
          <w:numId w:val="218"/>
        </w:numPr>
        <w:suppressAutoHyphens/>
        <w:spacing w:after="0" w:line="240" w:lineRule="auto"/>
        <w:ind w:left="0" w:firstLine="426"/>
        <w:jc w:val="both"/>
        <w:rPr>
          <w:rFonts w:ascii="Times New Roman" w:hAnsi="Times New Roman"/>
          <w:sz w:val="24"/>
          <w:szCs w:val="24"/>
        </w:rPr>
      </w:pPr>
      <w:r w:rsidRPr="00696645">
        <w:rPr>
          <w:rFonts w:ascii="Times New Roman" w:hAnsi="Times New Roman"/>
          <w:sz w:val="24"/>
          <w:szCs w:val="24"/>
        </w:rPr>
        <w:t>поэтапность развития нововведений;</w:t>
      </w:r>
    </w:p>
    <w:p w:rsidR="00CB1509" w:rsidRPr="00921BDF" w:rsidRDefault="00CB1509" w:rsidP="00FF128C">
      <w:pPr>
        <w:numPr>
          <w:ilvl w:val="0"/>
          <w:numId w:val="218"/>
        </w:numPr>
        <w:suppressAutoHyphens/>
        <w:spacing w:after="0" w:line="240" w:lineRule="auto"/>
        <w:ind w:left="0" w:firstLine="426"/>
        <w:jc w:val="both"/>
        <w:rPr>
          <w:rFonts w:ascii="Times New Roman" w:hAnsi="Times New Roman"/>
          <w:sz w:val="24"/>
          <w:szCs w:val="24"/>
          <w:lang w:val="ru-RU"/>
        </w:rPr>
      </w:pPr>
      <w:r w:rsidRPr="00921BDF">
        <w:rPr>
          <w:rFonts w:ascii="Times New Roman" w:hAnsi="Times New Roman"/>
          <w:sz w:val="24"/>
          <w:szCs w:val="24"/>
          <w:lang w:val="ru-RU"/>
        </w:rPr>
        <w:t>построение образовательного процесса в соответствии с санитарно-гигиеническими нормами;</w:t>
      </w:r>
    </w:p>
    <w:p w:rsidR="00CB1509" w:rsidRPr="00921BDF" w:rsidRDefault="00CB1509" w:rsidP="00FF128C">
      <w:pPr>
        <w:numPr>
          <w:ilvl w:val="0"/>
          <w:numId w:val="218"/>
        </w:numPr>
        <w:suppressAutoHyphens/>
        <w:spacing w:after="0" w:line="240" w:lineRule="auto"/>
        <w:ind w:left="0" w:firstLine="426"/>
        <w:jc w:val="both"/>
        <w:rPr>
          <w:rFonts w:ascii="Times New Roman" w:hAnsi="Times New Roman"/>
          <w:sz w:val="24"/>
          <w:szCs w:val="24"/>
          <w:lang w:val="ru-RU"/>
        </w:rPr>
      </w:pPr>
      <w:r w:rsidRPr="00921BDF">
        <w:rPr>
          <w:rFonts w:ascii="Times New Roman" w:hAnsi="Times New Roman"/>
          <w:sz w:val="24"/>
          <w:szCs w:val="24"/>
          <w:lang w:val="ru-RU"/>
        </w:rPr>
        <w:t>соблюдение преемственности и перспективности обучения.</w:t>
      </w:r>
    </w:p>
    <w:p w:rsidR="00CB1509" w:rsidRPr="00921BDF" w:rsidRDefault="00CB1509" w:rsidP="00FB5505">
      <w:pPr>
        <w:spacing w:after="0" w:line="240" w:lineRule="auto"/>
        <w:ind w:firstLine="426"/>
        <w:jc w:val="both"/>
        <w:rPr>
          <w:rFonts w:ascii="Times New Roman" w:hAnsi="Times New Roman"/>
          <w:sz w:val="24"/>
          <w:szCs w:val="24"/>
          <w:lang w:val="ru-RU"/>
        </w:rPr>
      </w:pPr>
      <w:r w:rsidRPr="00921BDF">
        <w:rPr>
          <w:rFonts w:ascii="Times New Roman" w:hAnsi="Times New Roman"/>
          <w:sz w:val="24"/>
          <w:szCs w:val="24"/>
          <w:lang w:val="ru-RU"/>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CB1509" w:rsidRPr="00921BDF" w:rsidRDefault="00CB1509" w:rsidP="00FB5505">
      <w:pPr>
        <w:spacing w:after="0" w:line="240" w:lineRule="auto"/>
        <w:ind w:firstLine="426"/>
        <w:jc w:val="both"/>
        <w:rPr>
          <w:rFonts w:ascii="Times New Roman" w:hAnsi="Times New Roman"/>
          <w:sz w:val="24"/>
          <w:szCs w:val="24"/>
          <w:lang w:val="ru-RU"/>
        </w:rPr>
      </w:pPr>
      <w:r w:rsidRPr="00921BDF">
        <w:rPr>
          <w:rFonts w:ascii="Times New Roman" w:hAnsi="Times New Roman"/>
          <w:sz w:val="24"/>
          <w:szCs w:val="24"/>
          <w:lang w:val="ru-RU"/>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CB1509" w:rsidRPr="00921BDF" w:rsidRDefault="00CB1509" w:rsidP="00FB5505">
      <w:pPr>
        <w:spacing w:after="0" w:line="240" w:lineRule="auto"/>
        <w:ind w:firstLine="426"/>
        <w:jc w:val="both"/>
        <w:rPr>
          <w:rFonts w:ascii="Times New Roman" w:hAnsi="Times New Roman"/>
          <w:sz w:val="24"/>
          <w:szCs w:val="24"/>
          <w:lang w:val="ru-RU"/>
        </w:rPr>
      </w:pPr>
      <w:r w:rsidRPr="00921BDF">
        <w:rPr>
          <w:rFonts w:ascii="Times New Roman" w:hAnsi="Times New Roman"/>
          <w:sz w:val="24"/>
          <w:szCs w:val="24"/>
          <w:lang w:val="ru-RU"/>
        </w:rPr>
        <w:t xml:space="preserve">План отражает основные цели и задачи, стоящие  перед МАОУ «Тавринская СОШ». Целью внеурочной деятельности является создание условий для развития творческого потенциала учащихся,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w:t>
      </w:r>
      <w:r w:rsidRPr="00921BDF">
        <w:rPr>
          <w:rFonts w:ascii="Times New Roman" w:hAnsi="Times New Roman"/>
          <w:sz w:val="24"/>
          <w:szCs w:val="24"/>
          <w:lang w:val="ru-RU"/>
        </w:rPr>
        <w:lastRenderedPageBreak/>
        <w:t>уважения к правам и свободам человека, любви к окружающей природе, Родине, семье, формирование здорового образа жизни.</w:t>
      </w:r>
    </w:p>
    <w:p w:rsidR="00CB1509" w:rsidRPr="00921BDF" w:rsidRDefault="00CB1509" w:rsidP="00FB5505">
      <w:pPr>
        <w:spacing w:after="0" w:line="240" w:lineRule="auto"/>
        <w:ind w:firstLine="426"/>
        <w:jc w:val="both"/>
        <w:rPr>
          <w:rFonts w:ascii="Times New Roman" w:hAnsi="Times New Roman"/>
          <w:sz w:val="24"/>
          <w:szCs w:val="24"/>
          <w:lang w:val="ru-RU"/>
        </w:rPr>
      </w:pPr>
      <w:r w:rsidRPr="00921BDF">
        <w:rPr>
          <w:rFonts w:ascii="Times New Roman" w:hAnsi="Times New Roman"/>
          <w:sz w:val="24"/>
          <w:szCs w:val="24"/>
          <w:lang w:val="ru-RU"/>
        </w:rPr>
        <w:tab/>
        <w:t>Внеурочная деятельность в рамках МАОУ «Тавринская СОШ» решает следующие задачи:</w:t>
      </w:r>
    </w:p>
    <w:p w:rsidR="00CB1509" w:rsidRPr="00921BDF" w:rsidRDefault="00CB1509" w:rsidP="00FF128C">
      <w:pPr>
        <w:numPr>
          <w:ilvl w:val="0"/>
          <w:numId w:val="219"/>
        </w:numPr>
        <w:suppressAutoHyphens/>
        <w:spacing w:after="0" w:line="240" w:lineRule="auto"/>
        <w:ind w:left="0" w:firstLine="426"/>
        <w:jc w:val="both"/>
        <w:rPr>
          <w:rFonts w:ascii="Times New Roman" w:hAnsi="Times New Roman"/>
          <w:color w:val="000000"/>
          <w:sz w:val="24"/>
          <w:szCs w:val="24"/>
          <w:lang w:val="ru-RU"/>
        </w:rPr>
      </w:pPr>
      <w:r w:rsidRPr="00921BDF">
        <w:rPr>
          <w:rFonts w:ascii="Times New Roman" w:hAnsi="Times New Roman"/>
          <w:color w:val="000000"/>
          <w:sz w:val="24"/>
          <w:szCs w:val="24"/>
          <w:lang w:val="ru-RU"/>
        </w:rPr>
        <w:t>создать комфортные условия для позитивного восприятия ценностей основного образования и более успешного освоения его содержания;</w:t>
      </w:r>
    </w:p>
    <w:p w:rsidR="00CB1509" w:rsidRPr="00921BDF" w:rsidRDefault="00CB1509" w:rsidP="00FF128C">
      <w:pPr>
        <w:numPr>
          <w:ilvl w:val="0"/>
          <w:numId w:val="219"/>
        </w:numPr>
        <w:suppressAutoHyphens/>
        <w:spacing w:after="0" w:line="240" w:lineRule="auto"/>
        <w:ind w:left="0" w:firstLine="426"/>
        <w:jc w:val="both"/>
        <w:rPr>
          <w:rFonts w:ascii="Times New Roman" w:hAnsi="Times New Roman"/>
          <w:color w:val="000000"/>
          <w:sz w:val="24"/>
          <w:szCs w:val="24"/>
          <w:lang w:val="ru-RU"/>
        </w:rPr>
      </w:pPr>
      <w:r w:rsidRPr="00921BDF">
        <w:rPr>
          <w:rFonts w:ascii="Times New Roman" w:hAnsi="Times New Roman"/>
          <w:color w:val="000000"/>
          <w:sz w:val="24"/>
          <w:szCs w:val="24"/>
          <w:lang w:val="ru-RU"/>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CB1509" w:rsidRPr="00921BDF" w:rsidRDefault="00CB1509" w:rsidP="00FF128C">
      <w:pPr>
        <w:numPr>
          <w:ilvl w:val="0"/>
          <w:numId w:val="219"/>
        </w:numPr>
        <w:suppressAutoHyphens/>
        <w:spacing w:after="0" w:line="240" w:lineRule="auto"/>
        <w:ind w:left="0" w:firstLine="426"/>
        <w:jc w:val="both"/>
        <w:rPr>
          <w:rFonts w:ascii="Times New Roman" w:hAnsi="Times New Roman"/>
          <w:color w:val="000000"/>
          <w:sz w:val="24"/>
          <w:szCs w:val="24"/>
          <w:lang w:val="ru-RU"/>
        </w:rPr>
      </w:pPr>
      <w:r w:rsidRPr="00921BDF">
        <w:rPr>
          <w:rFonts w:ascii="Times New Roman" w:hAnsi="Times New Roman"/>
          <w:color w:val="000000"/>
          <w:sz w:val="24"/>
          <w:szCs w:val="24"/>
          <w:lang w:val="ru-RU"/>
        </w:rPr>
        <w:t>компенсировать отсутствие и дополнить, углубить в основном образовании те или иные учебные курсы, которые нужны учащимся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CB1509" w:rsidRPr="00921BDF" w:rsidRDefault="00CB1509" w:rsidP="00FF128C">
      <w:pPr>
        <w:numPr>
          <w:ilvl w:val="0"/>
          <w:numId w:val="219"/>
        </w:numPr>
        <w:suppressAutoHyphens/>
        <w:spacing w:after="0" w:line="240" w:lineRule="auto"/>
        <w:ind w:left="0" w:firstLine="426"/>
        <w:jc w:val="both"/>
        <w:rPr>
          <w:rFonts w:ascii="Times New Roman" w:hAnsi="Times New Roman"/>
          <w:color w:val="000000"/>
          <w:sz w:val="24"/>
          <w:szCs w:val="24"/>
          <w:lang w:val="ru-RU"/>
        </w:rPr>
      </w:pPr>
      <w:r w:rsidRPr="00921BDF">
        <w:rPr>
          <w:rFonts w:ascii="Times New Roman" w:hAnsi="Times New Roman"/>
          <w:color w:val="000000"/>
          <w:sz w:val="24"/>
          <w:szCs w:val="24"/>
          <w:lang w:val="ru-RU"/>
        </w:rPr>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CB1509" w:rsidRPr="00696645" w:rsidRDefault="00CB1509" w:rsidP="00CB1509">
      <w:pPr>
        <w:spacing w:line="240" w:lineRule="auto"/>
        <w:ind w:firstLine="426"/>
        <w:jc w:val="both"/>
        <w:rPr>
          <w:rFonts w:ascii="Times New Roman" w:hAnsi="Times New Roman"/>
          <w:sz w:val="24"/>
          <w:szCs w:val="24"/>
        </w:rPr>
      </w:pPr>
      <w:r w:rsidRPr="00696645">
        <w:rPr>
          <w:rFonts w:ascii="Times New Roman" w:hAnsi="Times New Roman"/>
          <w:sz w:val="24"/>
          <w:szCs w:val="24"/>
        </w:rPr>
        <w:t>Программы внеурочной деятельности направлены:</w:t>
      </w:r>
    </w:p>
    <w:p w:rsidR="00CB1509" w:rsidRPr="00921BDF" w:rsidRDefault="00CB1509" w:rsidP="00FF128C">
      <w:pPr>
        <w:numPr>
          <w:ilvl w:val="0"/>
          <w:numId w:val="220"/>
        </w:numPr>
        <w:suppressAutoHyphens/>
        <w:spacing w:after="0" w:line="240" w:lineRule="auto"/>
        <w:ind w:left="0" w:firstLine="426"/>
        <w:jc w:val="both"/>
        <w:rPr>
          <w:rFonts w:ascii="Times New Roman" w:hAnsi="Times New Roman"/>
          <w:sz w:val="24"/>
          <w:szCs w:val="24"/>
          <w:lang w:val="ru-RU"/>
        </w:rPr>
      </w:pPr>
      <w:r w:rsidRPr="00921BDF">
        <w:rPr>
          <w:rFonts w:ascii="Times New Roman" w:hAnsi="Times New Roman"/>
          <w:sz w:val="24"/>
          <w:szCs w:val="24"/>
          <w:lang w:val="ru-RU"/>
        </w:rPr>
        <w:t>на расширение содержания программ общего образования;</w:t>
      </w:r>
    </w:p>
    <w:p w:rsidR="00CB1509" w:rsidRPr="00921BDF" w:rsidRDefault="00CB1509" w:rsidP="00FF128C">
      <w:pPr>
        <w:numPr>
          <w:ilvl w:val="0"/>
          <w:numId w:val="220"/>
        </w:numPr>
        <w:suppressAutoHyphens/>
        <w:spacing w:after="0" w:line="240" w:lineRule="auto"/>
        <w:ind w:left="0" w:firstLine="426"/>
        <w:jc w:val="both"/>
        <w:rPr>
          <w:rFonts w:ascii="Times New Roman" w:hAnsi="Times New Roman"/>
          <w:sz w:val="24"/>
          <w:szCs w:val="24"/>
          <w:lang w:val="ru-RU"/>
        </w:rPr>
      </w:pPr>
      <w:r w:rsidRPr="00921BDF">
        <w:rPr>
          <w:rFonts w:ascii="Times New Roman" w:hAnsi="Times New Roman"/>
          <w:sz w:val="24"/>
          <w:szCs w:val="24"/>
          <w:lang w:val="ru-RU"/>
        </w:rPr>
        <w:t>на реализацию основных направлений региональной образовательной политики;</w:t>
      </w:r>
    </w:p>
    <w:p w:rsidR="00CB1509" w:rsidRPr="00921BDF" w:rsidRDefault="00CB1509" w:rsidP="00FF128C">
      <w:pPr>
        <w:numPr>
          <w:ilvl w:val="0"/>
          <w:numId w:val="220"/>
        </w:numPr>
        <w:suppressAutoHyphens/>
        <w:spacing w:after="0" w:line="240" w:lineRule="auto"/>
        <w:ind w:left="0" w:firstLine="426"/>
        <w:jc w:val="both"/>
        <w:rPr>
          <w:rFonts w:ascii="Times New Roman" w:hAnsi="Times New Roman"/>
          <w:sz w:val="24"/>
          <w:szCs w:val="24"/>
          <w:lang w:val="ru-RU"/>
        </w:rPr>
      </w:pPr>
      <w:r w:rsidRPr="00921BDF">
        <w:rPr>
          <w:rFonts w:ascii="Times New Roman" w:hAnsi="Times New Roman"/>
          <w:sz w:val="24"/>
          <w:szCs w:val="24"/>
          <w:lang w:val="ru-RU"/>
        </w:rPr>
        <w:t>на формирование личности ребенка средствами искусства, творчества, спорта.</w:t>
      </w:r>
    </w:p>
    <w:p w:rsidR="007620E7" w:rsidRPr="007620E7" w:rsidRDefault="007620E7" w:rsidP="007620E7">
      <w:pPr>
        <w:pStyle w:val="a7"/>
        <w:tabs>
          <w:tab w:val="left" w:pos="142"/>
        </w:tabs>
        <w:spacing w:before="0" w:beforeAutospacing="0" w:after="0" w:afterAutospacing="0"/>
        <w:ind w:left="720"/>
        <w:jc w:val="both"/>
        <w:rPr>
          <w:rFonts w:ascii="Times New Roman" w:hAnsi="Times New Roman"/>
          <w:lang w:val="ru-RU"/>
        </w:rPr>
      </w:pPr>
      <w:r w:rsidRPr="007620E7">
        <w:rPr>
          <w:rFonts w:ascii="Times New Roman" w:hAnsi="Times New Roman"/>
          <w:lang w:val="ru-RU"/>
        </w:rPr>
        <w:t xml:space="preserve">В МАОУ «Тавринская СОШ» реализуется </w:t>
      </w:r>
      <w:r w:rsidRPr="007620E7">
        <w:rPr>
          <w:rFonts w:ascii="Times New Roman" w:hAnsi="Times New Roman"/>
          <w:b/>
          <w:lang w:val="ru-RU"/>
        </w:rPr>
        <w:t>оптимизационная модель</w:t>
      </w:r>
      <w:r w:rsidRPr="007620E7">
        <w:rPr>
          <w:rFonts w:ascii="Times New Roman" w:hAnsi="Times New Roman"/>
          <w:lang w:val="ru-RU"/>
        </w:rPr>
        <w:t xml:space="preserve">  внеурочной деятельности, что означает  реализацию плана внеурочной деятельности исходя из имеющихся в ОО ресурсов и возможностей: системы дополнительного образования, системы работы классного руководителя, педагога-организатора, педагога-библиотекаря, </w:t>
      </w:r>
      <w:r>
        <w:rPr>
          <w:rFonts w:ascii="Times New Roman" w:hAnsi="Times New Roman"/>
          <w:lang w:val="ru-RU"/>
        </w:rPr>
        <w:t xml:space="preserve">руководителя </w:t>
      </w:r>
      <w:r w:rsidRPr="007620E7">
        <w:rPr>
          <w:rFonts w:ascii="Times New Roman" w:hAnsi="Times New Roman"/>
          <w:lang w:val="ru-RU"/>
        </w:rPr>
        <w:t xml:space="preserve"> школьн</w:t>
      </w:r>
      <w:r>
        <w:rPr>
          <w:rFonts w:ascii="Times New Roman" w:hAnsi="Times New Roman"/>
          <w:lang w:val="ru-RU"/>
        </w:rPr>
        <w:t>ого музея, учителей предметников</w:t>
      </w:r>
      <w:r w:rsidRPr="007620E7">
        <w:rPr>
          <w:rFonts w:ascii="Times New Roman" w:hAnsi="Times New Roman"/>
          <w:lang w:val="ru-RU"/>
        </w:rPr>
        <w:t>.</w:t>
      </w:r>
    </w:p>
    <w:p w:rsidR="00CB1509" w:rsidRPr="00921BDF" w:rsidRDefault="00CB1509" w:rsidP="00CB1509">
      <w:pPr>
        <w:spacing w:line="240" w:lineRule="auto"/>
        <w:ind w:firstLine="426"/>
        <w:jc w:val="both"/>
        <w:rPr>
          <w:rFonts w:ascii="Times New Roman" w:hAnsi="Times New Roman"/>
          <w:sz w:val="24"/>
          <w:szCs w:val="24"/>
          <w:lang w:val="ru-RU"/>
        </w:rPr>
      </w:pPr>
      <w:r w:rsidRPr="00921BDF">
        <w:rPr>
          <w:rFonts w:ascii="Times New Roman" w:hAnsi="Times New Roman"/>
          <w:sz w:val="24"/>
          <w:szCs w:val="24"/>
          <w:lang w:val="ru-RU"/>
        </w:rPr>
        <w:t xml:space="preserve">Внеурочная деятельность реализуется по следующим направлениям развития личности: </w:t>
      </w:r>
    </w:p>
    <w:p w:rsidR="00CB1509" w:rsidRPr="00696645" w:rsidRDefault="00CB1509" w:rsidP="00FF128C">
      <w:pPr>
        <w:numPr>
          <w:ilvl w:val="1"/>
          <w:numId w:val="217"/>
        </w:numPr>
        <w:suppressAutoHyphens/>
        <w:spacing w:after="0" w:line="240" w:lineRule="auto"/>
        <w:ind w:left="0" w:firstLine="426"/>
        <w:jc w:val="both"/>
        <w:rPr>
          <w:rFonts w:ascii="Times New Roman" w:hAnsi="Times New Roman"/>
          <w:sz w:val="24"/>
          <w:szCs w:val="24"/>
        </w:rPr>
      </w:pPr>
      <w:r w:rsidRPr="00696645">
        <w:rPr>
          <w:rFonts w:ascii="Times New Roman" w:hAnsi="Times New Roman"/>
          <w:sz w:val="24"/>
          <w:szCs w:val="24"/>
        </w:rPr>
        <w:t>Спортивно-оздоровительное</w:t>
      </w:r>
    </w:p>
    <w:p w:rsidR="00CB1509" w:rsidRPr="00696645" w:rsidRDefault="00CB1509" w:rsidP="00FF128C">
      <w:pPr>
        <w:numPr>
          <w:ilvl w:val="1"/>
          <w:numId w:val="217"/>
        </w:numPr>
        <w:suppressAutoHyphens/>
        <w:spacing w:after="0" w:line="240" w:lineRule="auto"/>
        <w:ind w:left="0" w:firstLine="426"/>
        <w:jc w:val="both"/>
        <w:rPr>
          <w:rFonts w:ascii="Times New Roman" w:hAnsi="Times New Roman"/>
          <w:sz w:val="24"/>
          <w:szCs w:val="24"/>
        </w:rPr>
      </w:pPr>
      <w:r w:rsidRPr="00696645">
        <w:rPr>
          <w:rFonts w:ascii="Times New Roman" w:hAnsi="Times New Roman"/>
          <w:sz w:val="24"/>
          <w:szCs w:val="24"/>
        </w:rPr>
        <w:t>Духовно-нравственное</w:t>
      </w:r>
    </w:p>
    <w:p w:rsidR="00CB1509" w:rsidRPr="00696645" w:rsidRDefault="00CB1509" w:rsidP="00FF128C">
      <w:pPr>
        <w:numPr>
          <w:ilvl w:val="1"/>
          <w:numId w:val="217"/>
        </w:numPr>
        <w:suppressAutoHyphens/>
        <w:spacing w:after="0" w:line="240" w:lineRule="auto"/>
        <w:ind w:left="0" w:firstLine="426"/>
        <w:jc w:val="both"/>
        <w:rPr>
          <w:rFonts w:ascii="Times New Roman" w:hAnsi="Times New Roman"/>
          <w:sz w:val="24"/>
          <w:szCs w:val="24"/>
        </w:rPr>
      </w:pPr>
      <w:r w:rsidRPr="00696645">
        <w:rPr>
          <w:rFonts w:ascii="Times New Roman" w:hAnsi="Times New Roman"/>
          <w:sz w:val="24"/>
          <w:szCs w:val="24"/>
        </w:rPr>
        <w:t>Социальное</w:t>
      </w:r>
    </w:p>
    <w:p w:rsidR="00CB1509" w:rsidRPr="00696645" w:rsidRDefault="00CB1509" w:rsidP="00FF128C">
      <w:pPr>
        <w:numPr>
          <w:ilvl w:val="1"/>
          <w:numId w:val="217"/>
        </w:numPr>
        <w:suppressAutoHyphens/>
        <w:spacing w:after="0" w:line="240" w:lineRule="auto"/>
        <w:ind w:left="0" w:firstLine="426"/>
        <w:jc w:val="both"/>
        <w:rPr>
          <w:rFonts w:ascii="Times New Roman" w:hAnsi="Times New Roman"/>
          <w:sz w:val="24"/>
          <w:szCs w:val="24"/>
        </w:rPr>
      </w:pPr>
      <w:r w:rsidRPr="00696645">
        <w:rPr>
          <w:rFonts w:ascii="Times New Roman" w:hAnsi="Times New Roman"/>
          <w:sz w:val="24"/>
          <w:szCs w:val="24"/>
        </w:rPr>
        <w:t>Общеинтеллектуальное</w:t>
      </w:r>
    </w:p>
    <w:p w:rsidR="00CB1509" w:rsidRPr="00696645" w:rsidRDefault="00CB1509" w:rsidP="00FF128C">
      <w:pPr>
        <w:numPr>
          <w:ilvl w:val="1"/>
          <w:numId w:val="217"/>
        </w:numPr>
        <w:suppressAutoHyphens/>
        <w:spacing w:after="0" w:line="240" w:lineRule="auto"/>
        <w:ind w:left="0" w:firstLine="426"/>
        <w:jc w:val="both"/>
        <w:rPr>
          <w:rFonts w:ascii="Times New Roman" w:hAnsi="Times New Roman"/>
          <w:sz w:val="24"/>
          <w:szCs w:val="24"/>
        </w:rPr>
      </w:pPr>
      <w:r w:rsidRPr="00696645">
        <w:rPr>
          <w:rFonts w:ascii="Times New Roman" w:hAnsi="Times New Roman"/>
          <w:sz w:val="24"/>
          <w:szCs w:val="24"/>
        </w:rPr>
        <w:t>Общекультурное.</w:t>
      </w:r>
    </w:p>
    <w:p w:rsidR="00CB1509" w:rsidRPr="00696645" w:rsidRDefault="00CB1509" w:rsidP="00CB1509">
      <w:pPr>
        <w:spacing w:line="240" w:lineRule="auto"/>
        <w:ind w:firstLine="426"/>
        <w:jc w:val="center"/>
        <w:rPr>
          <w:rFonts w:ascii="Times New Roman" w:hAnsi="Times New Roman"/>
          <w:b/>
          <w:sz w:val="24"/>
          <w:szCs w:val="24"/>
        </w:rPr>
      </w:pPr>
      <w:r w:rsidRPr="00696645">
        <w:rPr>
          <w:rFonts w:ascii="Times New Roman" w:hAnsi="Times New Roman"/>
          <w:b/>
          <w:sz w:val="24"/>
          <w:szCs w:val="24"/>
        </w:rPr>
        <w:t>СПОРТИВНО-ОЗДОРОВИТЕЛЬНОЕ НАПРАВЛЕНИЕ</w:t>
      </w:r>
    </w:p>
    <w:p w:rsidR="00CB1509" w:rsidRPr="00921BDF" w:rsidRDefault="00CB1509" w:rsidP="006C332B">
      <w:pPr>
        <w:spacing w:after="0" w:line="240" w:lineRule="auto"/>
        <w:ind w:firstLine="426"/>
        <w:jc w:val="both"/>
        <w:rPr>
          <w:rFonts w:ascii="Times New Roman" w:hAnsi="Times New Roman"/>
          <w:sz w:val="24"/>
          <w:szCs w:val="24"/>
          <w:lang w:val="ru-RU"/>
        </w:rPr>
      </w:pPr>
      <w:r w:rsidRPr="00921BDF">
        <w:rPr>
          <w:rFonts w:ascii="Times New Roman" w:hAnsi="Times New Roman"/>
          <w:b/>
          <w:sz w:val="24"/>
          <w:szCs w:val="24"/>
          <w:lang w:val="ru-RU"/>
        </w:rPr>
        <w:t xml:space="preserve">Целесообразность </w:t>
      </w:r>
      <w:r w:rsidRPr="00921BDF">
        <w:rPr>
          <w:rFonts w:ascii="Times New Roman" w:hAnsi="Times New Roman"/>
          <w:sz w:val="24"/>
          <w:szCs w:val="24"/>
          <w:lang w:val="ru-RU"/>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CB1509" w:rsidRPr="00696645" w:rsidRDefault="00CB1509" w:rsidP="006C332B">
      <w:pPr>
        <w:spacing w:after="0" w:line="240" w:lineRule="auto"/>
        <w:ind w:firstLine="426"/>
        <w:jc w:val="both"/>
        <w:rPr>
          <w:rFonts w:ascii="Times New Roman" w:hAnsi="Times New Roman"/>
          <w:sz w:val="24"/>
          <w:szCs w:val="24"/>
        </w:rPr>
      </w:pPr>
      <w:r w:rsidRPr="00696645">
        <w:rPr>
          <w:rFonts w:ascii="Times New Roman" w:hAnsi="Times New Roman"/>
          <w:sz w:val="24"/>
          <w:szCs w:val="24"/>
        </w:rPr>
        <w:t>Основные задачи:</w:t>
      </w:r>
    </w:p>
    <w:p w:rsidR="00CB1509" w:rsidRPr="00921BDF" w:rsidRDefault="00CB1509" w:rsidP="00FF128C">
      <w:pPr>
        <w:numPr>
          <w:ilvl w:val="0"/>
          <w:numId w:val="222"/>
        </w:numPr>
        <w:suppressAutoHyphens/>
        <w:spacing w:after="0" w:line="240" w:lineRule="auto"/>
        <w:ind w:left="0" w:firstLine="426"/>
        <w:jc w:val="both"/>
        <w:rPr>
          <w:rFonts w:ascii="Times New Roman" w:hAnsi="Times New Roman"/>
          <w:sz w:val="24"/>
          <w:szCs w:val="24"/>
          <w:lang w:val="ru-RU"/>
        </w:rPr>
      </w:pPr>
      <w:r w:rsidRPr="00921BDF">
        <w:rPr>
          <w:rFonts w:ascii="Times New Roman" w:hAnsi="Times New Roman"/>
          <w:sz w:val="24"/>
          <w:szCs w:val="24"/>
          <w:lang w:val="ru-RU"/>
        </w:rPr>
        <w:t>формирование культуры здорового и безопасного образа жизни;</w:t>
      </w:r>
    </w:p>
    <w:p w:rsidR="00CB1509" w:rsidRPr="00921BDF" w:rsidRDefault="00CB1509" w:rsidP="00FF128C">
      <w:pPr>
        <w:pStyle w:val="af2"/>
        <w:numPr>
          <w:ilvl w:val="0"/>
          <w:numId w:val="222"/>
        </w:numPr>
        <w:suppressAutoHyphens/>
        <w:ind w:left="0" w:firstLine="426"/>
        <w:jc w:val="both"/>
        <w:rPr>
          <w:sz w:val="24"/>
          <w:szCs w:val="24"/>
          <w:lang w:val="ru-RU"/>
        </w:rPr>
      </w:pPr>
      <w:r w:rsidRPr="00921BDF">
        <w:rPr>
          <w:sz w:val="24"/>
          <w:szCs w:val="24"/>
          <w:lang w:val="ru-RU"/>
        </w:rPr>
        <w:t>использование оптимальных двигательных режимов для детей с учетом их возрастных, психологических и иных особенностей;</w:t>
      </w:r>
    </w:p>
    <w:p w:rsidR="00CB1509" w:rsidRPr="00921BDF" w:rsidRDefault="00CB1509" w:rsidP="00FF128C">
      <w:pPr>
        <w:numPr>
          <w:ilvl w:val="0"/>
          <w:numId w:val="222"/>
        </w:numPr>
        <w:suppressAutoHyphens/>
        <w:spacing w:after="0" w:line="240" w:lineRule="auto"/>
        <w:ind w:left="0" w:firstLine="426"/>
        <w:jc w:val="both"/>
        <w:rPr>
          <w:rFonts w:ascii="Times New Roman" w:hAnsi="Times New Roman"/>
          <w:sz w:val="24"/>
          <w:szCs w:val="24"/>
          <w:lang w:val="ru-RU"/>
        </w:rPr>
      </w:pPr>
      <w:r w:rsidRPr="00921BDF">
        <w:rPr>
          <w:rFonts w:ascii="Times New Roman" w:hAnsi="Times New Roman"/>
          <w:sz w:val="24"/>
          <w:szCs w:val="24"/>
          <w:lang w:val="ru-RU"/>
        </w:rPr>
        <w:t>развитие потребности в занятиях физической культурой и спортом.</w:t>
      </w:r>
    </w:p>
    <w:p w:rsidR="007620E7" w:rsidRPr="007620E7" w:rsidRDefault="007620E7" w:rsidP="006C332B">
      <w:pPr>
        <w:pStyle w:val="a9"/>
        <w:spacing w:after="0" w:line="276" w:lineRule="auto"/>
        <w:ind w:left="0" w:firstLine="993"/>
        <w:jc w:val="both"/>
        <w:rPr>
          <w:rFonts w:ascii="Times New Roman" w:hAnsi="Times New Roman"/>
          <w:sz w:val="24"/>
          <w:lang w:val="ru-RU"/>
        </w:rPr>
      </w:pPr>
      <w:r w:rsidRPr="007620E7">
        <w:rPr>
          <w:rFonts w:ascii="Times New Roman" w:hAnsi="Times New Roman"/>
          <w:sz w:val="24"/>
          <w:lang w:val="ru-RU"/>
        </w:rPr>
        <w:t xml:space="preserve">Данное направление реализуется  направлением «Здорово-быть здоровым» Программы воспитания и социализации обучающихся, </w:t>
      </w:r>
      <w:r w:rsidR="003948EA">
        <w:rPr>
          <w:rFonts w:ascii="Times New Roman" w:hAnsi="Times New Roman"/>
          <w:sz w:val="24"/>
          <w:lang w:val="ru-RU"/>
        </w:rPr>
        <w:t xml:space="preserve">через </w:t>
      </w:r>
      <w:r w:rsidRPr="007620E7">
        <w:rPr>
          <w:rFonts w:ascii="Times New Roman" w:hAnsi="Times New Roman"/>
          <w:sz w:val="24"/>
          <w:lang w:val="ru-RU"/>
        </w:rPr>
        <w:t>спортивно-оздоровительную деятельность (традиционные спортивные соревнования, игры, конкурсы, Месячник Защитников Отечества, День спорта и туризма, походы выходного дня, Декады спорта, Дни здоровья и др.).</w:t>
      </w:r>
    </w:p>
    <w:p w:rsidR="003948EA" w:rsidRDefault="003948EA" w:rsidP="00CB1509">
      <w:pPr>
        <w:spacing w:line="240" w:lineRule="auto"/>
        <w:ind w:firstLine="426"/>
        <w:jc w:val="center"/>
        <w:rPr>
          <w:rFonts w:ascii="Times New Roman" w:hAnsi="Times New Roman"/>
          <w:b/>
          <w:bCs/>
          <w:sz w:val="24"/>
          <w:szCs w:val="24"/>
          <w:lang w:val="ru-RU"/>
        </w:rPr>
      </w:pPr>
    </w:p>
    <w:p w:rsidR="00CB1509" w:rsidRPr="00921BDF" w:rsidRDefault="00CB1509" w:rsidP="00CB1509">
      <w:pPr>
        <w:spacing w:line="240" w:lineRule="auto"/>
        <w:ind w:firstLine="426"/>
        <w:jc w:val="center"/>
        <w:rPr>
          <w:rFonts w:ascii="Times New Roman" w:hAnsi="Times New Roman"/>
          <w:b/>
          <w:bCs/>
          <w:sz w:val="24"/>
          <w:szCs w:val="24"/>
          <w:lang w:val="ru-RU"/>
        </w:rPr>
      </w:pPr>
      <w:r w:rsidRPr="00921BDF">
        <w:rPr>
          <w:rFonts w:ascii="Times New Roman" w:hAnsi="Times New Roman"/>
          <w:b/>
          <w:bCs/>
          <w:sz w:val="24"/>
          <w:szCs w:val="24"/>
          <w:lang w:val="ru-RU"/>
        </w:rPr>
        <w:t>ДУХОВНО-НРАВСТВЕННОЕ НАПРАВЛЕНИЕ</w:t>
      </w:r>
    </w:p>
    <w:p w:rsidR="00CB1509" w:rsidRPr="00921BDF" w:rsidRDefault="00CB1509" w:rsidP="003948EA">
      <w:pPr>
        <w:spacing w:after="0" w:line="240" w:lineRule="auto"/>
        <w:ind w:firstLine="426"/>
        <w:jc w:val="both"/>
        <w:rPr>
          <w:rFonts w:ascii="Times New Roman" w:hAnsi="Times New Roman"/>
          <w:sz w:val="24"/>
          <w:szCs w:val="24"/>
          <w:lang w:val="ru-RU"/>
        </w:rPr>
      </w:pPr>
      <w:r w:rsidRPr="00921BDF">
        <w:rPr>
          <w:rFonts w:ascii="Times New Roman" w:hAnsi="Times New Roman"/>
          <w:b/>
          <w:bCs/>
          <w:sz w:val="24"/>
          <w:szCs w:val="24"/>
          <w:lang w:val="ru-RU"/>
        </w:rPr>
        <w:lastRenderedPageBreak/>
        <w:t xml:space="preserve">Целесообразность </w:t>
      </w:r>
      <w:r w:rsidRPr="00921BDF">
        <w:rPr>
          <w:rFonts w:ascii="Times New Roman" w:hAnsi="Times New Roman"/>
          <w:sz w:val="24"/>
          <w:szCs w:val="24"/>
          <w:lang w:val="ru-RU"/>
        </w:rPr>
        <w:t>названного направления заключается в  обеспечении духовно-нравственного развития учащихся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CB1509" w:rsidRPr="00696645" w:rsidRDefault="00CB1509" w:rsidP="003948EA">
      <w:pPr>
        <w:spacing w:after="0" w:line="240" w:lineRule="auto"/>
        <w:ind w:firstLine="426"/>
        <w:jc w:val="both"/>
        <w:rPr>
          <w:rFonts w:ascii="Times New Roman" w:hAnsi="Times New Roman"/>
          <w:sz w:val="24"/>
          <w:szCs w:val="24"/>
        </w:rPr>
      </w:pPr>
      <w:r w:rsidRPr="00696645">
        <w:rPr>
          <w:rFonts w:ascii="Times New Roman" w:hAnsi="Times New Roman"/>
          <w:sz w:val="24"/>
          <w:szCs w:val="24"/>
        </w:rPr>
        <w:t>Основные задачи:</w:t>
      </w:r>
    </w:p>
    <w:p w:rsidR="00CB1509" w:rsidRPr="007620E7" w:rsidRDefault="00CB1509" w:rsidP="00FF128C">
      <w:pPr>
        <w:pStyle w:val="af2"/>
        <w:numPr>
          <w:ilvl w:val="0"/>
          <w:numId w:val="221"/>
        </w:numPr>
        <w:suppressAutoHyphens/>
        <w:ind w:left="0" w:firstLine="426"/>
        <w:jc w:val="both"/>
        <w:rPr>
          <w:rFonts w:ascii="Times New Roman" w:hAnsi="Times New Roman"/>
          <w:sz w:val="24"/>
          <w:szCs w:val="24"/>
          <w:lang w:val="ru-RU"/>
        </w:rPr>
      </w:pPr>
      <w:r w:rsidRPr="007620E7">
        <w:rPr>
          <w:rFonts w:ascii="Times New Roman" w:hAnsi="Times New Roman"/>
          <w:sz w:val="24"/>
          <w:szCs w:val="24"/>
          <w:lang w:val="ru-RU"/>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w:t>
      </w:r>
    </w:p>
    <w:p w:rsidR="00CB1509" w:rsidRPr="007620E7" w:rsidRDefault="00CB1509" w:rsidP="00FF128C">
      <w:pPr>
        <w:pStyle w:val="af2"/>
        <w:numPr>
          <w:ilvl w:val="0"/>
          <w:numId w:val="221"/>
        </w:numPr>
        <w:suppressAutoHyphens/>
        <w:ind w:left="0" w:firstLine="426"/>
        <w:jc w:val="both"/>
        <w:rPr>
          <w:rFonts w:ascii="Times New Roman" w:hAnsi="Times New Roman"/>
          <w:sz w:val="24"/>
          <w:szCs w:val="24"/>
          <w:lang w:val="ru-RU"/>
        </w:rPr>
      </w:pPr>
      <w:r w:rsidRPr="007620E7">
        <w:rPr>
          <w:rFonts w:ascii="Times New Roman" w:hAnsi="Times New Roman"/>
          <w:sz w:val="24"/>
          <w:szCs w:val="24"/>
          <w:lang w:val="ru-RU"/>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CB1509" w:rsidRPr="007620E7" w:rsidRDefault="00CB1509" w:rsidP="00FF128C">
      <w:pPr>
        <w:pStyle w:val="af2"/>
        <w:numPr>
          <w:ilvl w:val="0"/>
          <w:numId w:val="221"/>
        </w:numPr>
        <w:suppressAutoHyphens/>
        <w:ind w:left="0" w:firstLine="426"/>
        <w:jc w:val="both"/>
        <w:rPr>
          <w:rFonts w:ascii="Times New Roman" w:hAnsi="Times New Roman"/>
          <w:sz w:val="24"/>
          <w:szCs w:val="24"/>
          <w:lang w:val="ru-RU"/>
        </w:rPr>
      </w:pPr>
      <w:r w:rsidRPr="007620E7">
        <w:rPr>
          <w:rFonts w:ascii="Times New Roman" w:hAnsi="Times New Roman"/>
          <w:sz w:val="24"/>
          <w:szCs w:val="24"/>
          <w:lang w:val="ru-RU"/>
        </w:rPr>
        <w:t>формирование основ морали – осознанной учащимся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CB1509" w:rsidRPr="007620E7" w:rsidRDefault="00CB1509" w:rsidP="00FF128C">
      <w:pPr>
        <w:pStyle w:val="af2"/>
        <w:numPr>
          <w:ilvl w:val="0"/>
          <w:numId w:val="221"/>
        </w:numPr>
        <w:suppressAutoHyphens/>
        <w:ind w:left="0" w:firstLine="426"/>
        <w:jc w:val="both"/>
        <w:rPr>
          <w:rFonts w:ascii="Times New Roman" w:hAnsi="Times New Roman"/>
          <w:sz w:val="24"/>
          <w:szCs w:val="24"/>
          <w:lang w:val="ru-RU"/>
        </w:rPr>
      </w:pPr>
      <w:r w:rsidRPr="007620E7">
        <w:rPr>
          <w:rFonts w:ascii="Times New Roman" w:hAnsi="Times New Roman"/>
          <w:sz w:val="24"/>
          <w:szCs w:val="24"/>
          <w:lang w:val="ru-RU"/>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B1509" w:rsidRPr="007620E7" w:rsidRDefault="00CB1509" w:rsidP="00FF128C">
      <w:pPr>
        <w:pStyle w:val="af2"/>
        <w:numPr>
          <w:ilvl w:val="0"/>
          <w:numId w:val="221"/>
        </w:numPr>
        <w:suppressAutoHyphens/>
        <w:ind w:left="0" w:firstLine="426"/>
        <w:jc w:val="both"/>
        <w:rPr>
          <w:rFonts w:ascii="Times New Roman" w:hAnsi="Times New Roman"/>
          <w:sz w:val="24"/>
          <w:szCs w:val="24"/>
          <w:u w:val="single"/>
          <w:lang w:val="ru-RU"/>
        </w:rPr>
      </w:pPr>
      <w:r w:rsidRPr="007620E7">
        <w:rPr>
          <w:rFonts w:ascii="Times New Roman" w:hAnsi="Times New Roman"/>
          <w:sz w:val="24"/>
          <w:szCs w:val="24"/>
          <w:lang w:val="ru-RU"/>
        </w:rPr>
        <w:t>принятие учащимся базовых общенациональных ценностей;</w:t>
      </w:r>
    </w:p>
    <w:p w:rsidR="00CB1509" w:rsidRPr="007620E7" w:rsidRDefault="00CB1509" w:rsidP="00FF128C">
      <w:pPr>
        <w:pStyle w:val="af2"/>
        <w:numPr>
          <w:ilvl w:val="0"/>
          <w:numId w:val="221"/>
        </w:numPr>
        <w:suppressAutoHyphens/>
        <w:ind w:left="0" w:firstLine="426"/>
        <w:jc w:val="both"/>
        <w:rPr>
          <w:rFonts w:ascii="Times New Roman" w:hAnsi="Times New Roman"/>
          <w:sz w:val="24"/>
          <w:szCs w:val="24"/>
          <w:lang w:val="ru-RU"/>
        </w:rPr>
      </w:pPr>
      <w:r w:rsidRPr="007620E7">
        <w:rPr>
          <w:rFonts w:ascii="Times New Roman" w:hAnsi="Times New Roman"/>
          <w:sz w:val="24"/>
          <w:szCs w:val="24"/>
          <w:lang w:val="ru-RU"/>
        </w:rPr>
        <w:t>развитие трудолюбия, способности к преодолению трудностей;</w:t>
      </w:r>
    </w:p>
    <w:p w:rsidR="00CB1509" w:rsidRPr="007620E7" w:rsidRDefault="00CB1509" w:rsidP="00FF128C">
      <w:pPr>
        <w:pStyle w:val="af2"/>
        <w:numPr>
          <w:ilvl w:val="0"/>
          <w:numId w:val="221"/>
        </w:numPr>
        <w:suppressAutoHyphens/>
        <w:ind w:left="0" w:firstLine="426"/>
        <w:jc w:val="both"/>
        <w:rPr>
          <w:rFonts w:ascii="Times New Roman" w:hAnsi="Times New Roman"/>
          <w:sz w:val="24"/>
          <w:szCs w:val="24"/>
          <w:lang w:val="ru-RU"/>
        </w:rPr>
      </w:pPr>
      <w:r w:rsidRPr="007620E7">
        <w:rPr>
          <w:rFonts w:ascii="Times New Roman" w:hAnsi="Times New Roman"/>
          <w:sz w:val="24"/>
          <w:szCs w:val="24"/>
          <w:lang w:val="ru-RU"/>
        </w:rPr>
        <w:t xml:space="preserve">формирование основ российской гражданской идентичности; </w:t>
      </w:r>
    </w:p>
    <w:p w:rsidR="00CB1509" w:rsidRPr="007620E7" w:rsidRDefault="00CB1509" w:rsidP="00FF128C">
      <w:pPr>
        <w:pStyle w:val="af2"/>
        <w:numPr>
          <w:ilvl w:val="0"/>
          <w:numId w:val="221"/>
        </w:numPr>
        <w:suppressAutoHyphens/>
        <w:ind w:left="0" w:firstLine="426"/>
        <w:jc w:val="both"/>
        <w:rPr>
          <w:rFonts w:ascii="Times New Roman" w:hAnsi="Times New Roman"/>
          <w:sz w:val="24"/>
          <w:szCs w:val="24"/>
          <w:lang w:val="ru-RU"/>
        </w:rPr>
      </w:pPr>
      <w:r w:rsidRPr="007620E7">
        <w:rPr>
          <w:rFonts w:ascii="Times New Roman" w:hAnsi="Times New Roman"/>
          <w:sz w:val="24"/>
          <w:szCs w:val="24"/>
          <w:lang w:val="ru-RU"/>
        </w:rPr>
        <w:t xml:space="preserve">пробуждение веры в Россию, чувства личной ответственности за Отечество; </w:t>
      </w:r>
    </w:p>
    <w:p w:rsidR="00CB1509" w:rsidRPr="007620E7" w:rsidRDefault="00CB1509" w:rsidP="00FF128C">
      <w:pPr>
        <w:pStyle w:val="af2"/>
        <w:numPr>
          <w:ilvl w:val="0"/>
          <w:numId w:val="221"/>
        </w:numPr>
        <w:suppressAutoHyphens/>
        <w:ind w:left="0" w:firstLine="426"/>
        <w:jc w:val="both"/>
        <w:rPr>
          <w:rFonts w:ascii="Times New Roman" w:hAnsi="Times New Roman"/>
          <w:sz w:val="24"/>
          <w:szCs w:val="24"/>
          <w:lang w:val="ru-RU"/>
        </w:rPr>
      </w:pPr>
      <w:r w:rsidRPr="007620E7">
        <w:rPr>
          <w:rFonts w:ascii="Times New Roman" w:hAnsi="Times New Roman"/>
          <w:sz w:val="24"/>
          <w:szCs w:val="24"/>
          <w:lang w:val="ru-RU"/>
        </w:rPr>
        <w:t>формирование патриотизма и гражданской солидарности;</w:t>
      </w:r>
    </w:p>
    <w:p w:rsidR="00CB1509" w:rsidRPr="007620E7" w:rsidRDefault="00CB1509" w:rsidP="00FF128C">
      <w:pPr>
        <w:pStyle w:val="af2"/>
        <w:numPr>
          <w:ilvl w:val="0"/>
          <w:numId w:val="221"/>
        </w:numPr>
        <w:suppressAutoHyphens/>
        <w:ind w:left="0" w:firstLine="426"/>
        <w:jc w:val="both"/>
        <w:rPr>
          <w:rFonts w:ascii="Times New Roman" w:hAnsi="Times New Roman"/>
          <w:sz w:val="24"/>
          <w:szCs w:val="24"/>
          <w:lang w:val="ru-RU"/>
        </w:rPr>
      </w:pPr>
      <w:r w:rsidRPr="007620E7">
        <w:rPr>
          <w:rFonts w:ascii="Times New Roman" w:hAnsi="Times New Roman"/>
          <w:sz w:val="24"/>
          <w:szCs w:val="24"/>
          <w:lang w:val="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CB1509" w:rsidRPr="007620E7" w:rsidRDefault="00CB1509" w:rsidP="006C332B">
      <w:pPr>
        <w:pStyle w:val="af2"/>
        <w:ind w:firstLine="426"/>
        <w:rPr>
          <w:rFonts w:ascii="Times New Roman" w:hAnsi="Times New Roman"/>
          <w:sz w:val="24"/>
          <w:szCs w:val="24"/>
          <w:lang w:val="ru-RU"/>
        </w:rPr>
      </w:pPr>
    </w:p>
    <w:p w:rsidR="007620E7" w:rsidRPr="007620E7" w:rsidRDefault="007620E7" w:rsidP="006C332B">
      <w:pPr>
        <w:pStyle w:val="afb"/>
        <w:spacing w:line="240" w:lineRule="auto"/>
        <w:ind w:left="142" w:firstLine="567"/>
        <w:jc w:val="both"/>
        <w:rPr>
          <w:rFonts w:ascii="Times New Roman" w:hAnsi="Times New Roman"/>
          <w:lang w:val="ru-RU"/>
        </w:rPr>
      </w:pPr>
      <w:r w:rsidRPr="007620E7">
        <w:rPr>
          <w:rFonts w:ascii="Times New Roman" w:hAnsi="Times New Roman"/>
          <w:sz w:val="24"/>
          <w:lang w:val="ru-RU"/>
        </w:rPr>
        <w:t xml:space="preserve">Данное  направление реализуется </w:t>
      </w:r>
      <w:r>
        <w:rPr>
          <w:rFonts w:ascii="Times New Roman" w:hAnsi="Times New Roman"/>
          <w:sz w:val="24"/>
          <w:lang w:val="ru-RU"/>
        </w:rPr>
        <w:t>направлением</w:t>
      </w:r>
      <w:r w:rsidRPr="007620E7">
        <w:rPr>
          <w:rFonts w:ascii="Times New Roman" w:hAnsi="Times New Roman"/>
          <w:sz w:val="24"/>
          <w:lang w:val="ru-RU"/>
        </w:rPr>
        <w:t xml:space="preserve"> «Я-патриот и гражданин правового общества» Программы воспитания и социализации обучающихся»: </w:t>
      </w:r>
      <w:r w:rsidR="003948EA">
        <w:rPr>
          <w:rFonts w:ascii="Times New Roman" w:hAnsi="Times New Roman"/>
          <w:sz w:val="24"/>
          <w:lang w:val="ru-RU"/>
        </w:rPr>
        <w:t>через</w:t>
      </w:r>
      <w:r w:rsidRPr="007620E7">
        <w:rPr>
          <w:rFonts w:ascii="Times New Roman" w:hAnsi="Times New Roman"/>
          <w:sz w:val="24"/>
          <w:lang w:val="ru-RU"/>
        </w:rPr>
        <w:t xml:space="preserve"> мероприятия традиционного Месячника гражданско-патриотического воспитания, </w:t>
      </w:r>
      <w:r w:rsidR="003948EA">
        <w:rPr>
          <w:rFonts w:ascii="Times New Roman" w:hAnsi="Times New Roman"/>
          <w:sz w:val="24"/>
          <w:lang w:val="ru-RU"/>
        </w:rPr>
        <w:t>торжественные линейки , посвященные Дню</w:t>
      </w:r>
      <w:r w:rsidRPr="007620E7">
        <w:rPr>
          <w:rFonts w:ascii="Times New Roman" w:hAnsi="Times New Roman"/>
          <w:sz w:val="24"/>
          <w:lang w:val="ru-RU"/>
        </w:rPr>
        <w:t xml:space="preserve"> Победы, Д</w:t>
      </w:r>
      <w:r w:rsidR="003948EA">
        <w:rPr>
          <w:rFonts w:ascii="Times New Roman" w:hAnsi="Times New Roman"/>
          <w:sz w:val="24"/>
          <w:lang w:val="ru-RU"/>
        </w:rPr>
        <w:t>ню</w:t>
      </w:r>
      <w:r w:rsidRPr="007620E7">
        <w:rPr>
          <w:rFonts w:ascii="Times New Roman" w:hAnsi="Times New Roman"/>
          <w:sz w:val="24"/>
          <w:lang w:val="ru-RU"/>
        </w:rPr>
        <w:t xml:space="preserve"> народного единства, Д</w:t>
      </w:r>
      <w:r w:rsidR="003948EA">
        <w:rPr>
          <w:rFonts w:ascii="Times New Roman" w:hAnsi="Times New Roman"/>
          <w:sz w:val="24"/>
          <w:lang w:val="ru-RU"/>
        </w:rPr>
        <w:t>ню</w:t>
      </w:r>
      <w:r w:rsidRPr="007620E7">
        <w:rPr>
          <w:rFonts w:ascii="Times New Roman" w:hAnsi="Times New Roman"/>
          <w:sz w:val="24"/>
          <w:lang w:val="ru-RU"/>
        </w:rPr>
        <w:t xml:space="preserve"> солидарности в борьбе с терроризмом и др.  В рамках данного направления также реализуются курс внеурочной деятельности «Основы нравственной и духовной культуры народов России» и  программа дополнительного образования «Я-гражданин России». </w:t>
      </w:r>
      <w:r w:rsidRPr="007620E7">
        <w:rPr>
          <w:rFonts w:ascii="Times New Roman" w:hAnsi="Times New Roman"/>
          <w:sz w:val="24"/>
          <w:lang w:val="ru-RU"/>
        </w:rPr>
        <w:tab/>
      </w:r>
      <w:r w:rsidRPr="007620E7">
        <w:rPr>
          <w:rFonts w:ascii="Times New Roman" w:hAnsi="Times New Roman"/>
          <w:sz w:val="24"/>
          <w:lang w:val="ru-RU"/>
        </w:rPr>
        <w:tab/>
      </w:r>
    </w:p>
    <w:p w:rsidR="00CB1509" w:rsidRPr="007620E7" w:rsidRDefault="00CB1509" w:rsidP="006C332B">
      <w:pPr>
        <w:spacing w:line="240" w:lineRule="auto"/>
        <w:ind w:firstLine="426"/>
        <w:jc w:val="both"/>
        <w:rPr>
          <w:rFonts w:ascii="Times New Roman" w:hAnsi="Times New Roman"/>
          <w:sz w:val="24"/>
          <w:szCs w:val="24"/>
          <w:lang w:val="ru-RU"/>
        </w:rPr>
      </w:pPr>
      <w:r w:rsidRPr="007620E7">
        <w:rPr>
          <w:rFonts w:ascii="Times New Roman" w:hAnsi="Times New Roman"/>
          <w:sz w:val="24"/>
          <w:szCs w:val="24"/>
          <w:lang w:val="ru-RU"/>
        </w:rPr>
        <w:t>По итогам работы в данном направлении  проводятся коллективные творческие дела,</w:t>
      </w:r>
      <w:r w:rsidR="003948EA">
        <w:rPr>
          <w:rFonts w:ascii="Times New Roman" w:hAnsi="Times New Roman"/>
          <w:sz w:val="24"/>
          <w:szCs w:val="24"/>
          <w:lang w:val="ru-RU"/>
        </w:rPr>
        <w:t xml:space="preserve"> социально-полезные акции, </w:t>
      </w:r>
      <w:r w:rsidRPr="007620E7">
        <w:rPr>
          <w:rFonts w:ascii="Times New Roman" w:hAnsi="Times New Roman"/>
          <w:sz w:val="24"/>
          <w:szCs w:val="24"/>
          <w:lang w:val="ru-RU"/>
        </w:rPr>
        <w:t xml:space="preserve"> представляются проекты.</w:t>
      </w:r>
    </w:p>
    <w:p w:rsidR="00CB1509" w:rsidRPr="007620E7" w:rsidRDefault="00CB1509" w:rsidP="00CB1509">
      <w:pPr>
        <w:spacing w:line="240" w:lineRule="auto"/>
        <w:ind w:firstLine="426"/>
        <w:jc w:val="center"/>
        <w:rPr>
          <w:rFonts w:ascii="Times New Roman" w:hAnsi="Times New Roman"/>
          <w:b/>
          <w:bCs/>
          <w:sz w:val="24"/>
          <w:szCs w:val="24"/>
          <w:lang w:val="ru-RU"/>
        </w:rPr>
      </w:pPr>
      <w:r w:rsidRPr="007620E7">
        <w:rPr>
          <w:rFonts w:ascii="Times New Roman" w:hAnsi="Times New Roman"/>
          <w:b/>
          <w:bCs/>
          <w:sz w:val="24"/>
          <w:szCs w:val="24"/>
          <w:lang w:val="ru-RU"/>
        </w:rPr>
        <w:t>СОЦИАЛЬНОЕ НАПРАВЛЕНИЕ</w:t>
      </w:r>
    </w:p>
    <w:p w:rsidR="00CB1509" w:rsidRPr="007620E7" w:rsidRDefault="00CB1509" w:rsidP="003948EA">
      <w:pPr>
        <w:spacing w:after="0" w:line="240" w:lineRule="auto"/>
        <w:ind w:firstLine="426"/>
        <w:jc w:val="both"/>
        <w:rPr>
          <w:rFonts w:ascii="Times New Roman" w:hAnsi="Times New Roman"/>
          <w:sz w:val="24"/>
          <w:szCs w:val="24"/>
          <w:lang w:val="ru-RU"/>
        </w:rPr>
      </w:pPr>
      <w:r w:rsidRPr="007620E7">
        <w:rPr>
          <w:rFonts w:ascii="Times New Roman" w:hAnsi="Times New Roman"/>
          <w:b/>
          <w:bCs/>
          <w:sz w:val="24"/>
          <w:szCs w:val="24"/>
          <w:lang w:val="ru-RU"/>
        </w:rPr>
        <w:t xml:space="preserve">Целесообразность </w:t>
      </w:r>
      <w:r w:rsidRPr="007620E7">
        <w:rPr>
          <w:rFonts w:ascii="Times New Roman" w:hAnsi="Times New Roman"/>
          <w:sz w:val="24"/>
          <w:szCs w:val="24"/>
          <w:lang w:val="ru-RU"/>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CB1509" w:rsidRPr="007620E7" w:rsidRDefault="00CB1509" w:rsidP="003948EA">
      <w:pPr>
        <w:spacing w:after="0" w:line="240" w:lineRule="auto"/>
        <w:ind w:firstLine="426"/>
        <w:jc w:val="both"/>
        <w:rPr>
          <w:rFonts w:ascii="Times New Roman" w:hAnsi="Times New Roman"/>
          <w:sz w:val="24"/>
          <w:szCs w:val="24"/>
        </w:rPr>
      </w:pPr>
      <w:r w:rsidRPr="007620E7">
        <w:rPr>
          <w:rFonts w:ascii="Times New Roman" w:hAnsi="Times New Roman"/>
          <w:sz w:val="24"/>
          <w:szCs w:val="24"/>
        </w:rPr>
        <w:t>Основными задачами являются:</w:t>
      </w:r>
    </w:p>
    <w:p w:rsidR="00CB1509" w:rsidRPr="007620E7" w:rsidRDefault="00CB1509" w:rsidP="00FF128C">
      <w:pPr>
        <w:pStyle w:val="af2"/>
        <w:numPr>
          <w:ilvl w:val="0"/>
          <w:numId w:val="223"/>
        </w:numPr>
        <w:suppressAutoHyphens/>
        <w:ind w:left="0" w:firstLine="426"/>
        <w:jc w:val="both"/>
        <w:rPr>
          <w:rFonts w:ascii="Times New Roman" w:hAnsi="Times New Roman"/>
          <w:sz w:val="24"/>
          <w:szCs w:val="24"/>
          <w:lang w:val="ru-RU"/>
        </w:rPr>
      </w:pPr>
      <w:r w:rsidRPr="007620E7">
        <w:rPr>
          <w:rFonts w:ascii="Times New Roman" w:hAnsi="Times New Roman"/>
          <w:sz w:val="24"/>
          <w:szCs w:val="24"/>
          <w:lang w:val="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CB1509" w:rsidRPr="007620E7" w:rsidRDefault="00CB1509" w:rsidP="00FF128C">
      <w:pPr>
        <w:pStyle w:val="af2"/>
        <w:numPr>
          <w:ilvl w:val="0"/>
          <w:numId w:val="223"/>
        </w:numPr>
        <w:suppressAutoHyphens/>
        <w:ind w:left="0" w:firstLine="426"/>
        <w:jc w:val="both"/>
        <w:rPr>
          <w:rFonts w:ascii="Times New Roman" w:hAnsi="Times New Roman"/>
          <w:sz w:val="24"/>
          <w:szCs w:val="24"/>
          <w:lang w:val="ru-RU"/>
        </w:rPr>
      </w:pPr>
      <w:r w:rsidRPr="007620E7">
        <w:rPr>
          <w:rFonts w:ascii="Times New Roman" w:hAnsi="Times New Roman"/>
          <w:sz w:val="24"/>
          <w:szCs w:val="24"/>
          <w:lang w:val="ru-RU"/>
        </w:rPr>
        <w:t>формирование способности обучающегося сознательно выстраивать и оценивать отношения в социуме;</w:t>
      </w:r>
    </w:p>
    <w:p w:rsidR="00CB1509" w:rsidRPr="007620E7" w:rsidRDefault="00CB1509" w:rsidP="00FF128C">
      <w:pPr>
        <w:pStyle w:val="af2"/>
        <w:numPr>
          <w:ilvl w:val="0"/>
          <w:numId w:val="223"/>
        </w:numPr>
        <w:suppressAutoHyphens/>
        <w:ind w:left="0" w:firstLine="426"/>
        <w:jc w:val="both"/>
        <w:rPr>
          <w:rFonts w:ascii="Times New Roman" w:hAnsi="Times New Roman"/>
          <w:sz w:val="24"/>
          <w:szCs w:val="24"/>
          <w:lang w:val="ru-RU"/>
        </w:rPr>
      </w:pPr>
      <w:r w:rsidRPr="007620E7">
        <w:rPr>
          <w:rFonts w:ascii="Times New Roman" w:hAnsi="Times New Roman"/>
          <w:sz w:val="24"/>
          <w:szCs w:val="24"/>
          <w:lang w:val="ru-RU"/>
        </w:rPr>
        <w:t>становление гуманистических и демократических ценностных ориентаций;</w:t>
      </w:r>
    </w:p>
    <w:p w:rsidR="00CB1509" w:rsidRPr="007620E7" w:rsidRDefault="00CB1509" w:rsidP="00FF128C">
      <w:pPr>
        <w:pStyle w:val="af2"/>
        <w:numPr>
          <w:ilvl w:val="0"/>
          <w:numId w:val="223"/>
        </w:numPr>
        <w:suppressAutoHyphens/>
        <w:ind w:left="0" w:firstLine="426"/>
        <w:jc w:val="both"/>
        <w:rPr>
          <w:rFonts w:ascii="Times New Roman" w:hAnsi="Times New Roman"/>
          <w:sz w:val="24"/>
          <w:szCs w:val="24"/>
          <w:lang w:val="ru-RU"/>
        </w:rPr>
      </w:pPr>
      <w:r w:rsidRPr="007620E7">
        <w:rPr>
          <w:rFonts w:ascii="Times New Roman" w:hAnsi="Times New Roman"/>
          <w:sz w:val="24"/>
          <w:szCs w:val="24"/>
          <w:lang w:val="ru-RU"/>
        </w:rPr>
        <w:t>формирование основы культуры межэтнического общения;</w:t>
      </w:r>
    </w:p>
    <w:p w:rsidR="00CB1509" w:rsidRPr="007620E7" w:rsidRDefault="00CB1509" w:rsidP="00FF128C">
      <w:pPr>
        <w:pStyle w:val="af2"/>
        <w:numPr>
          <w:ilvl w:val="0"/>
          <w:numId w:val="223"/>
        </w:numPr>
        <w:suppressAutoHyphens/>
        <w:ind w:left="0" w:firstLine="426"/>
        <w:jc w:val="both"/>
        <w:rPr>
          <w:rFonts w:ascii="Times New Roman" w:hAnsi="Times New Roman"/>
          <w:sz w:val="24"/>
          <w:szCs w:val="24"/>
          <w:lang w:val="ru-RU"/>
        </w:rPr>
      </w:pPr>
      <w:r w:rsidRPr="007620E7">
        <w:rPr>
          <w:rFonts w:ascii="Times New Roman" w:hAnsi="Times New Roman"/>
          <w:sz w:val="24"/>
          <w:szCs w:val="24"/>
          <w:lang w:val="ru-RU"/>
        </w:rPr>
        <w:t>формирование отношения к семье как к основе российского общества;</w:t>
      </w:r>
    </w:p>
    <w:p w:rsidR="00CB1509" w:rsidRPr="007620E7" w:rsidRDefault="00CB1509" w:rsidP="00FF128C">
      <w:pPr>
        <w:pStyle w:val="af2"/>
        <w:numPr>
          <w:ilvl w:val="0"/>
          <w:numId w:val="223"/>
        </w:numPr>
        <w:suppressAutoHyphens/>
        <w:ind w:left="0" w:firstLine="426"/>
        <w:jc w:val="both"/>
        <w:rPr>
          <w:rFonts w:ascii="Times New Roman" w:hAnsi="Times New Roman"/>
          <w:sz w:val="24"/>
          <w:szCs w:val="24"/>
          <w:lang w:val="ru-RU"/>
        </w:rPr>
      </w:pPr>
      <w:r w:rsidRPr="007620E7">
        <w:rPr>
          <w:rFonts w:ascii="Times New Roman" w:hAnsi="Times New Roman"/>
          <w:sz w:val="24"/>
          <w:szCs w:val="24"/>
          <w:lang w:val="ru-RU"/>
        </w:rPr>
        <w:lastRenderedPageBreak/>
        <w:t>воспитание у  школьников почтительного отношения к родителям, осознанного, заботливого отношения к старшему поколению.</w:t>
      </w:r>
    </w:p>
    <w:p w:rsidR="007620E7" w:rsidRPr="007620E7" w:rsidRDefault="007620E7" w:rsidP="003948EA">
      <w:pPr>
        <w:spacing w:after="0" w:line="276" w:lineRule="auto"/>
        <w:ind w:left="284" w:firstLine="567"/>
        <w:jc w:val="both"/>
        <w:rPr>
          <w:rFonts w:ascii="Times New Roman" w:hAnsi="Times New Roman"/>
          <w:sz w:val="24"/>
          <w:lang w:val="ru-RU"/>
        </w:rPr>
      </w:pPr>
      <w:r w:rsidRPr="007620E7">
        <w:rPr>
          <w:rFonts w:ascii="Times New Roman" w:hAnsi="Times New Roman"/>
          <w:sz w:val="24"/>
          <w:lang w:val="ru-RU"/>
        </w:rPr>
        <w:t>Данное направление реализуется программами дополнительного образования «Дружина юных пожарных (ДЮП)», «Юный инспектор движения (ЮИД)», «Инициатива», через классные часы и мероприятия, социально –полезные акции: «Помощь ветеранам», «Георгиевская ленточка», «Школа – наш дом, наведем порядок в нем», «Обелиск», а также через участие в конкурсах «Безопасное колесо», «Звездный фейерверк» и др.</w:t>
      </w:r>
    </w:p>
    <w:p w:rsidR="00CB1509" w:rsidRPr="007620E7" w:rsidRDefault="00CB1509" w:rsidP="003948EA">
      <w:pPr>
        <w:spacing w:after="0" w:line="240" w:lineRule="auto"/>
        <w:ind w:firstLine="426"/>
        <w:jc w:val="both"/>
        <w:rPr>
          <w:rFonts w:ascii="Times New Roman" w:hAnsi="Times New Roman"/>
          <w:sz w:val="24"/>
          <w:szCs w:val="24"/>
          <w:lang w:val="ru-RU"/>
        </w:rPr>
      </w:pPr>
      <w:r w:rsidRPr="007620E7">
        <w:rPr>
          <w:rFonts w:ascii="Times New Roman" w:hAnsi="Times New Roman"/>
          <w:sz w:val="24"/>
          <w:szCs w:val="24"/>
          <w:lang w:val="ru-RU"/>
        </w:rPr>
        <w:t>По итогам работы в данном направлении  проводятся конкурсы, защиты проектов, участие в муниципальном к</w:t>
      </w:r>
      <w:r w:rsidR="007620E7">
        <w:rPr>
          <w:rFonts w:ascii="Times New Roman" w:hAnsi="Times New Roman"/>
          <w:sz w:val="24"/>
          <w:szCs w:val="24"/>
          <w:lang w:val="ru-RU"/>
        </w:rPr>
        <w:t>онкурсе ЮИД «Безопасное колесо».</w:t>
      </w:r>
    </w:p>
    <w:p w:rsidR="006C332B" w:rsidRDefault="006C332B" w:rsidP="00CB1509">
      <w:pPr>
        <w:spacing w:line="240" w:lineRule="auto"/>
        <w:ind w:firstLine="426"/>
        <w:jc w:val="center"/>
        <w:rPr>
          <w:rFonts w:ascii="Times New Roman" w:hAnsi="Times New Roman"/>
          <w:b/>
          <w:bCs/>
          <w:sz w:val="24"/>
          <w:szCs w:val="24"/>
          <w:lang w:val="ru-RU"/>
        </w:rPr>
      </w:pPr>
    </w:p>
    <w:p w:rsidR="00CB1509" w:rsidRPr="00921BDF" w:rsidRDefault="00CB1509" w:rsidP="00CB1509">
      <w:pPr>
        <w:spacing w:line="240" w:lineRule="auto"/>
        <w:ind w:firstLine="426"/>
        <w:jc w:val="center"/>
        <w:rPr>
          <w:rFonts w:ascii="Times New Roman" w:hAnsi="Times New Roman"/>
          <w:b/>
          <w:bCs/>
          <w:sz w:val="24"/>
          <w:szCs w:val="24"/>
          <w:lang w:val="ru-RU"/>
        </w:rPr>
      </w:pPr>
      <w:r w:rsidRPr="00921BDF">
        <w:rPr>
          <w:rFonts w:ascii="Times New Roman" w:hAnsi="Times New Roman"/>
          <w:b/>
          <w:bCs/>
          <w:sz w:val="24"/>
          <w:szCs w:val="24"/>
          <w:lang w:val="ru-RU"/>
        </w:rPr>
        <w:t>ОБЩЕИНТЕЛЛЕКТУАЛЬНОЕ НАПРАВЛЕНИЕ</w:t>
      </w:r>
    </w:p>
    <w:p w:rsidR="00CB1509" w:rsidRPr="00921BDF" w:rsidRDefault="00CB1509" w:rsidP="006C332B">
      <w:pPr>
        <w:spacing w:after="0" w:line="240" w:lineRule="auto"/>
        <w:ind w:firstLine="426"/>
        <w:jc w:val="both"/>
        <w:rPr>
          <w:rFonts w:ascii="Times New Roman" w:hAnsi="Times New Roman"/>
          <w:sz w:val="24"/>
          <w:szCs w:val="24"/>
          <w:lang w:val="ru-RU"/>
        </w:rPr>
      </w:pPr>
      <w:r w:rsidRPr="00921BDF">
        <w:rPr>
          <w:rFonts w:ascii="Times New Roman" w:hAnsi="Times New Roman"/>
          <w:b/>
          <w:bCs/>
          <w:sz w:val="24"/>
          <w:szCs w:val="24"/>
          <w:lang w:val="ru-RU"/>
        </w:rPr>
        <w:t xml:space="preserve">Целесообразность </w:t>
      </w:r>
      <w:r w:rsidRPr="00921BDF">
        <w:rPr>
          <w:rFonts w:ascii="Times New Roman" w:hAnsi="Times New Roman"/>
          <w:sz w:val="24"/>
          <w:szCs w:val="24"/>
          <w:lang w:val="ru-RU"/>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rsidR="00CB1509" w:rsidRPr="00696645" w:rsidRDefault="00CB1509" w:rsidP="006C332B">
      <w:pPr>
        <w:spacing w:after="0" w:line="240" w:lineRule="auto"/>
        <w:ind w:firstLine="426"/>
        <w:jc w:val="both"/>
        <w:rPr>
          <w:rFonts w:ascii="Times New Roman" w:hAnsi="Times New Roman"/>
          <w:sz w:val="24"/>
          <w:szCs w:val="24"/>
        </w:rPr>
      </w:pPr>
      <w:r w:rsidRPr="00696645">
        <w:rPr>
          <w:rFonts w:ascii="Times New Roman" w:hAnsi="Times New Roman"/>
          <w:sz w:val="24"/>
          <w:szCs w:val="24"/>
        </w:rPr>
        <w:t xml:space="preserve">Основными задачами являются: </w:t>
      </w:r>
    </w:p>
    <w:p w:rsidR="00CB1509" w:rsidRPr="003948EA" w:rsidRDefault="00CB1509" w:rsidP="00FF128C">
      <w:pPr>
        <w:pStyle w:val="af2"/>
        <w:numPr>
          <w:ilvl w:val="0"/>
          <w:numId w:val="224"/>
        </w:numPr>
        <w:suppressAutoHyphens/>
        <w:ind w:left="0" w:firstLine="426"/>
        <w:jc w:val="both"/>
        <w:rPr>
          <w:rFonts w:ascii="Times New Roman" w:hAnsi="Times New Roman"/>
          <w:sz w:val="24"/>
          <w:szCs w:val="24"/>
          <w:lang w:val="ru-RU"/>
        </w:rPr>
      </w:pPr>
      <w:r w:rsidRPr="003948EA">
        <w:rPr>
          <w:rFonts w:ascii="Times New Roman" w:hAnsi="Times New Roman"/>
          <w:sz w:val="24"/>
          <w:szCs w:val="24"/>
          <w:lang w:val="ru-RU"/>
        </w:rPr>
        <w:t>формирование навыков научно-интеллектуального труда;</w:t>
      </w:r>
    </w:p>
    <w:p w:rsidR="00CB1509" w:rsidRPr="003948EA" w:rsidRDefault="00CB1509" w:rsidP="00FF128C">
      <w:pPr>
        <w:pStyle w:val="af2"/>
        <w:numPr>
          <w:ilvl w:val="0"/>
          <w:numId w:val="224"/>
        </w:numPr>
        <w:suppressAutoHyphens/>
        <w:ind w:left="0" w:firstLine="426"/>
        <w:jc w:val="both"/>
        <w:rPr>
          <w:rFonts w:ascii="Times New Roman" w:hAnsi="Times New Roman"/>
          <w:sz w:val="24"/>
          <w:szCs w:val="24"/>
          <w:lang w:val="ru-RU"/>
        </w:rPr>
      </w:pPr>
      <w:r w:rsidRPr="003948EA">
        <w:rPr>
          <w:rFonts w:ascii="Times New Roman" w:hAnsi="Times New Roman"/>
          <w:sz w:val="24"/>
          <w:szCs w:val="24"/>
          <w:lang w:val="ru-RU"/>
        </w:rPr>
        <w:t>развитие культуры логического и алгоритмического мышления, воображения;</w:t>
      </w:r>
    </w:p>
    <w:p w:rsidR="00CB1509" w:rsidRPr="003948EA" w:rsidRDefault="00CB1509" w:rsidP="00FF128C">
      <w:pPr>
        <w:pStyle w:val="af2"/>
        <w:numPr>
          <w:ilvl w:val="0"/>
          <w:numId w:val="224"/>
        </w:numPr>
        <w:suppressAutoHyphens/>
        <w:ind w:left="0" w:firstLine="426"/>
        <w:rPr>
          <w:rFonts w:ascii="Times New Roman" w:hAnsi="Times New Roman"/>
          <w:sz w:val="24"/>
          <w:szCs w:val="24"/>
          <w:lang w:val="ru-RU"/>
        </w:rPr>
      </w:pPr>
      <w:r w:rsidRPr="003948EA">
        <w:rPr>
          <w:rFonts w:ascii="Times New Roman" w:hAnsi="Times New Roman"/>
          <w:sz w:val="24"/>
          <w:szCs w:val="24"/>
          <w:lang w:val="ru-RU"/>
        </w:rPr>
        <w:t>формирование первоначального опыта практической преобразовательной деятельности;</w:t>
      </w:r>
    </w:p>
    <w:p w:rsidR="00CB1509" w:rsidRPr="003948EA" w:rsidRDefault="00CB1509" w:rsidP="00FF128C">
      <w:pPr>
        <w:pStyle w:val="af2"/>
        <w:numPr>
          <w:ilvl w:val="0"/>
          <w:numId w:val="224"/>
        </w:numPr>
        <w:suppressAutoHyphens/>
        <w:ind w:left="0" w:firstLine="426"/>
        <w:rPr>
          <w:rFonts w:ascii="Times New Roman" w:hAnsi="Times New Roman"/>
          <w:sz w:val="24"/>
          <w:szCs w:val="24"/>
          <w:lang w:val="ru-RU"/>
        </w:rPr>
      </w:pPr>
      <w:r w:rsidRPr="003948EA">
        <w:rPr>
          <w:rFonts w:ascii="Times New Roman" w:hAnsi="Times New Roman"/>
          <w:sz w:val="24"/>
          <w:szCs w:val="24"/>
          <w:lang w:val="ru-RU"/>
        </w:rPr>
        <w:t>овладение навыками универсальных учебных действий у обучающихся на ступени начального общего образования. и основного общего образования.</w:t>
      </w:r>
    </w:p>
    <w:p w:rsidR="007620E7" w:rsidRPr="007620E7" w:rsidRDefault="007620E7" w:rsidP="007620E7">
      <w:pPr>
        <w:pStyle w:val="18"/>
        <w:spacing w:line="276" w:lineRule="auto"/>
        <w:ind w:firstLine="426"/>
        <w:rPr>
          <w:sz w:val="24"/>
          <w:lang w:val="ru-RU"/>
        </w:rPr>
      </w:pPr>
      <w:r w:rsidRPr="007620E7">
        <w:rPr>
          <w:sz w:val="24"/>
          <w:lang w:val="ru-RU"/>
        </w:rPr>
        <w:t>Данное направление реализуется программой дополнительного образования «Роботехника» и курсом внеурочной деятельности  «Библиотечно-библиографические знания школьникам», направлением «Интеллект и труд» Программы воспитания и социализации обучающихся</w:t>
      </w:r>
      <w:r w:rsidRPr="007620E7">
        <w:rPr>
          <w:lang w:val="ru-RU"/>
        </w:rPr>
        <w:t xml:space="preserve">,  </w:t>
      </w:r>
      <w:r w:rsidRPr="007620E7">
        <w:rPr>
          <w:sz w:val="24"/>
          <w:lang w:val="ru-RU"/>
        </w:rPr>
        <w:t>участием учащихся в дистанционных олимпиадах, научно-практических конференциях.</w:t>
      </w:r>
    </w:p>
    <w:p w:rsidR="00CB1509" w:rsidRPr="00921BDF" w:rsidRDefault="00CB1509" w:rsidP="00CB1509">
      <w:pPr>
        <w:spacing w:line="240" w:lineRule="auto"/>
        <w:ind w:firstLine="426"/>
        <w:jc w:val="both"/>
        <w:rPr>
          <w:rFonts w:ascii="Times New Roman" w:hAnsi="Times New Roman"/>
          <w:sz w:val="24"/>
          <w:szCs w:val="24"/>
          <w:lang w:val="ru-RU"/>
        </w:rPr>
      </w:pPr>
      <w:r w:rsidRPr="00921BDF">
        <w:rPr>
          <w:rFonts w:ascii="Times New Roman" w:hAnsi="Times New Roman"/>
          <w:sz w:val="24"/>
          <w:szCs w:val="24"/>
          <w:lang w:val="ru-RU"/>
        </w:rPr>
        <w:t>По итогам работы в данном направлении  проводятся публичные выступления, защита проектов.</w:t>
      </w:r>
    </w:p>
    <w:p w:rsidR="00CB1509" w:rsidRPr="00921BDF" w:rsidRDefault="00CB1509" w:rsidP="00CB1509">
      <w:pPr>
        <w:spacing w:line="240" w:lineRule="auto"/>
        <w:ind w:firstLine="426"/>
        <w:jc w:val="center"/>
        <w:rPr>
          <w:rFonts w:ascii="Times New Roman" w:hAnsi="Times New Roman"/>
          <w:b/>
          <w:bCs/>
          <w:sz w:val="24"/>
          <w:szCs w:val="24"/>
          <w:lang w:val="ru-RU"/>
        </w:rPr>
      </w:pPr>
      <w:r w:rsidRPr="00921BDF">
        <w:rPr>
          <w:rFonts w:ascii="Times New Roman" w:hAnsi="Times New Roman"/>
          <w:b/>
          <w:bCs/>
          <w:sz w:val="24"/>
          <w:szCs w:val="24"/>
          <w:lang w:val="ru-RU"/>
        </w:rPr>
        <w:t>ОБЩЕКУЛЬТУРНОЕ НАПРАВЛЕНИЕ</w:t>
      </w:r>
    </w:p>
    <w:p w:rsidR="00CB1509" w:rsidRPr="00921BDF" w:rsidRDefault="00CB1509" w:rsidP="006C332B">
      <w:pPr>
        <w:spacing w:after="0" w:line="240" w:lineRule="auto"/>
        <w:ind w:firstLine="426"/>
        <w:jc w:val="both"/>
        <w:rPr>
          <w:rFonts w:ascii="Times New Roman" w:hAnsi="Times New Roman"/>
          <w:sz w:val="24"/>
          <w:szCs w:val="24"/>
          <w:lang w:val="ru-RU"/>
        </w:rPr>
      </w:pPr>
      <w:r w:rsidRPr="00921BDF">
        <w:rPr>
          <w:rFonts w:ascii="Times New Roman" w:hAnsi="Times New Roman"/>
          <w:b/>
          <w:bCs/>
          <w:sz w:val="24"/>
          <w:szCs w:val="24"/>
          <w:lang w:val="ru-RU"/>
        </w:rPr>
        <w:t xml:space="preserve">Целесообразность </w:t>
      </w:r>
      <w:r w:rsidRPr="00921BDF">
        <w:rPr>
          <w:rFonts w:ascii="Times New Roman" w:hAnsi="Times New Roman"/>
          <w:sz w:val="24"/>
          <w:szCs w:val="24"/>
          <w:lang w:val="ru-RU"/>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CB1509" w:rsidRPr="00696645" w:rsidRDefault="00CB1509" w:rsidP="006C332B">
      <w:pPr>
        <w:spacing w:after="0" w:line="240" w:lineRule="auto"/>
        <w:ind w:firstLine="426"/>
        <w:jc w:val="both"/>
        <w:rPr>
          <w:rFonts w:ascii="Times New Roman" w:hAnsi="Times New Roman"/>
          <w:sz w:val="24"/>
          <w:szCs w:val="24"/>
        </w:rPr>
      </w:pPr>
      <w:r w:rsidRPr="00696645">
        <w:rPr>
          <w:rFonts w:ascii="Times New Roman" w:hAnsi="Times New Roman"/>
          <w:sz w:val="24"/>
          <w:szCs w:val="24"/>
        </w:rPr>
        <w:t>Основными задачами являются:</w:t>
      </w:r>
    </w:p>
    <w:p w:rsidR="00CB1509" w:rsidRPr="003948EA" w:rsidRDefault="00CB1509" w:rsidP="00FF128C">
      <w:pPr>
        <w:pStyle w:val="af2"/>
        <w:numPr>
          <w:ilvl w:val="0"/>
          <w:numId w:val="225"/>
        </w:numPr>
        <w:suppressAutoHyphens/>
        <w:ind w:left="0" w:firstLine="426"/>
        <w:jc w:val="both"/>
        <w:rPr>
          <w:rFonts w:ascii="Times New Roman" w:hAnsi="Times New Roman"/>
          <w:sz w:val="24"/>
          <w:szCs w:val="24"/>
          <w:lang w:val="ru-RU"/>
        </w:rPr>
      </w:pPr>
      <w:r w:rsidRPr="003948EA">
        <w:rPr>
          <w:rFonts w:ascii="Times New Roman" w:hAnsi="Times New Roman"/>
          <w:sz w:val="24"/>
          <w:szCs w:val="24"/>
          <w:lang w:val="ru-RU"/>
        </w:rPr>
        <w:t>формирование ценностных ориентаций общечеловеческого содержания;</w:t>
      </w:r>
    </w:p>
    <w:p w:rsidR="00CB1509" w:rsidRPr="003948EA" w:rsidRDefault="00CB1509" w:rsidP="00FF128C">
      <w:pPr>
        <w:pStyle w:val="af2"/>
        <w:numPr>
          <w:ilvl w:val="0"/>
          <w:numId w:val="225"/>
        </w:numPr>
        <w:suppressAutoHyphens/>
        <w:ind w:left="0" w:firstLine="426"/>
        <w:jc w:val="both"/>
        <w:rPr>
          <w:rFonts w:ascii="Times New Roman" w:hAnsi="Times New Roman"/>
          <w:sz w:val="24"/>
          <w:szCs w:val="24"/>
        </w:rPr>
      </w:pPr>
      <w:r w:rsidRPr="003948EA">
        <w:rPr>
          <w:rFonts w:ascii="Times New Roman" w:hAnsi="Times New Roman"/>
          <w:sz w:val="24"/>
          <w:szCs w:val="24"/>
        </w:rPr>
        <w:t>становление активной жизненной позиции;</w:t>
      </w:r>
    </w:p>
    <w:p w:rsidR="00CB1509" w:rsidRPr="003948EA" w:rsidRDefault="00CB1509" w:rsidP="00FF128C">
      <w:pPr>
        <w:pStyle w:val="af2"/>
        <w:numPr>
          <w:ilvl w:val="0"/>
          <w:numId w:val="225"/>
        </w:numPr>
        <w:suppressAutoHyphens/>
        <w:ind w:left="0" w:firstLine="426"/>
        <w:jc w:val="both"/>
        <w:rPr>
          <w:rFonts w:ascii="Times New Roman" w:hAnsi="Times New Roman"/>
          <w:sz w:val="24"/>
          <w:szCs w:val="24"/>
          <w:lang w:val="ru-RU"/>
        </w:rPr>
      </w:pPr>
      <w:r w:rsidRPr="003948EA">
        <w:rPr>
          <w:rFonts w:ascii="Times New Roman" w:hAnsi="Times New Roman"/>
          <w:sz w:val="24"/>
          <w:szCs w:val="24"/>
          <w:lang w:val="ru-RU"/>
        </w:rPr>
        <w:t xml:space="preserve">воспитание основ правовой, эстетической, физической и экологической культуры. </w:t>
      </w:r>
    </w:p>
    <w:p w:rsidR="007620E7" w:rsidRDefault="007620E7" w:rsidP="003948EA">
      <w:pPr>
        <w:pStyle w:val="a9"/>
        <w:spacing w:after="0" w:line="276" w:lineRule="auto"/>
        <w:ind w:left="0" w:firstLine="567"/>
        <w:jc w:val="both"/>
        <w:rPr>
          <w:rFonts w:ascii="Times New Roman" w:hAnsi="Times New Roman"/>
          <w:sz w:val="24"/>
          <w:lang w:val="ru-RU"/>
        </w:rPr>
      </w:pPr>
      <w:r w:rsidRPr="003948EA">
        <w:rPr>
          <w:rFonts w:ascii="Times New Roman" w:hAnsi="Times New Roman"/>
          <w:sz w:val="24"/>
          <w:lang w:val="ru-RU"/>
        </w:rPr>
        <w:t>Данное направление реализуется  программами  дополнительного образования «История и</w:t>
      </w:r>
      <w:r w:rsidRPr="007620E7">
        <w:rPr>
          <w:rFonts w:ascii="Times New Roman" w:hAnsi="Times New Roman"/>
          <w:sz w:val="24"/>
          <w:lang w:val="ru-RU"/>
        </w:rPr>
        <w:t xml:space="preserve"> культура народов мари», «Юная хозяюшка», «Резьба по дереву», «Волшебная кисть», «Умный крючок», направлениями «Нравственность и культура», «Мир прекрасного и творчество» Программы воспитания и социализации обучающихся, мероприятиями в рамках традиционных праздников, через посещения учреждений культуры, участие в фестивалях, выста</w:t>
      </w:r>
      <w:r w:rsidR="003948EA">
        <w:rPr>
          <w:rFonts w:ascii="Times New Roman" w:hAnsi="Times New Roman"/>
          <w:sz w:val="24"/>
          <w:lang w:val="ru-RU"/>
        </w:rPr>
        <w:t>вках, концертах на уровне школы, муниципального округа.</w:t>
      </w:r>
    </w:p>
    <w:p w:rsidR="003948EA" w:rsidRPr="007620E7" w:rsidRDefault="003948EA" w:rsidP="003948EA">
      <w:pPr>
        <w:pStyle w:val="a9"/>
        <w:spacing w:after="0" w:line="276" w:lineRule="auto"/>
        <w:ind w:left="0" w:firstLine="567"/>
        <w:jc w:val="both"/>
        <w:rPr>
          <w:rFonts w:ascii="Times New Roman" w:hAnsi="Times New Roman"/>
          <w:sz w:val="24"/>
          <w:lang w:val="ru-RU"/>
        </w:rPr>
      </w:pPr>
    </w:p>
    <w:p w:rsidR="00CB1509" w:rsidRPr="00921BDF" w:rsidRDefault="00CB1509" w:rsidP="006C332B">
      <w:pPr>
        <w:spacing w:after="0" w:line="240" w:lineRule="auto"/>
        <w:ind w:firstLine="426"/>
        <w:jc w:val="both"/>
        <w:rPr>
          <w:rFonts w:ascii="Times New Roman" w:hAnsi="Times New Roman"/>
          <w:sz w:val="24"/>
          <w:szCs w:val="24"/>
          <w:lang w:val="ru-RU"/>
        </w:rPr>
      </w:pPr>
      <w:r w:rsidRPr="00921BDF">
        <w:rPr>
          <w:rFonts w:ascii="Times New Roman" w:hAnsi="Times New Roman"/>
          <w:sz w:val="24"/>
          <w:szCs w:val="24"/>
          <w:lang w:val="ru-RU"/>
        </w:rPr>
        <w:tab/>
        <w:t>План реализует индивидуальный подход в процессе внеурочной деятельности, позволяя учащимся раскрыть свои творческие способности и интересы.</w:t>
      </w:r>
    </w:p>
    <w:p w:rsidR="00CB1509" w:rsidRPr="00921BDF" w:rsidRDefault="00CB1509" w:rsidP="006C332B">
      <w:pPr>
        <w:spacing w:after="0" w:line="240" w:lineRule="auto"/>
        <w:ind w:firstLine="426"/>
        <w:jc w:val="both"/>
        <w:rPr>
          <w:rFonts w:ascii="Times New Roman" w:hAnsi="Times New Roman"/>
          <w:sz w:val="24"/>
          <w:szCs w:val="24"/>
          <w:lang w:val="ru-RU"/>
        </w:rPr>
      </w:pPr>
      <w:r w:rsidRPr="00921BDF">
        <w:rPr>
          <w:rFonts w:ascii="Times New Roman" w:hAnsi="Times New Roman"/>
          <w:sz w:val="24"/>
          <w:szCs w:val="24"/>
          <w:lang w:val="ru-RU"/>
        </w:rPr>
        <w:lastRenderedPageBreak/>
        <w:t>Занятия    проводятся на базе школы в кабинетах информатики, кабине</w:t>
      </w:r>
      <w:r w:rsidR="006C332B">
        <w:rPr>
          <w:rFonts w:ascii="Times New Roman" w:hAnsi="Times New Roman"/>
          <w:sz w:val="24"/>
          <w:szCs w:val="24"/>
          <w:lang w:val="ru-RU"/>
        </w:rPr>
        <w:t>тах математики, русского языка</w:t>
      </w:r>
      <w:r w:rsidRPr="00921BDF">
        <w:rPr>
          <w:rFonts w:ascii="Times New Roman" w:hAnsi="Times New Roman"/>
          <w:sz w:val="24"/>
          <w:szCs w:val="24"/>
          <w:lang w:val="ru-RU"/>
        </w:rPr>
        <w:t xml:space="preserve">, в спортивном зале, </w:t>
      </w:r>
      <w:r w:rsidR="006C332B">
        <w:rPr>
          <w:rFonts w:ascii="Times New Roman" w:hAnsi="Times New Roman"/>
          <w:sz w:val="24"/>
          <w:szCs w:val="24"/>
          <w:lang w:val="ru-RU"/>
        </w:rPr>
        <w:t>библиотеке, кабинете ИЗО, технологии и начальных классах.</w:t>
      </w:r>
    </w:p>
    <w:p w:rsidR="00914E1A" w:rsidRPr="00921BDF" w:rsidRDefault="00CB1509" w:rsidP="006C332B">
      <w:pPr>
        <w:spacing w:after="0" w:line="240" w:lineRule="auto"/>
        <w:ind w:firstLine="426"/>
        <w:jc w:val="both"/>
        <w:rPr>
          <w:rFonts w:ascii="Times New Roman" w:hAnsi="Times New Roman"/>
          <w:color w:val="000000"/>
          <w:sz w:val="24"/>
          <w:szCs w:val="24"/>
          <w:lang w:val="ru-RU"/>
        </w:rPr>
      </w:pPr>
      <w:r w:rsidRPr="00921BDF">
        <w:rPr>
          <w:rFonts w:ascii="Times New Roman" w:hAnsi="Times New Roman"/>
          <w:sz w:val="24"/>
          <w:szCs w:val="24"/>
          <w:lang w:val="ru-RU"/>
        </w:rPr>
        <w:t xml:space="preserve">Таким образом, план  </w:t>
      </w:r>
      <w:r w:rsidR="006B7649" w:rsidRPr="00921BDF">
        <w:rPr>
          <w:rFonts w:ascii="Times New Roman" w:hAnsi="Times New Roman"/>
          <w:sz w:val="24"/>
          <w:szCs w:val="24"/>
          <w:lang w:val="ru-RU"/>
        </w:rPr>
        <w:t>внеурочной деятельности  на 201</w:t>
      </w:r>
      <w:r w:rsidR="006C332B">
        <w:rPr>
          <w:rFonts w:ascii="Times New Roman" w:hAnsi="Times New Roman"/>
          <w:sz w:val="24"/>
          <w:szCs w:val="24"/>
          <w:lang w:val="ru-RU"/>
        </w:rPr>
        <w:t>7</w:t>
      </w:r>
      <w:r w:rsidR="006B7649" w:rsidRPr="00921BDF">
        <w:rPr>
          <w:rFonts w:ascii="Times New Roman" w:hAnsi="Times New Roman"/>
          <w:sz w:val="24"/>
          <w:szCs w:val="24"/>
          <w:lang w:val="ru-RU"/>
        </w:rPr>
        <w:t>-201</w:t>
      </w:r>
      <w:r w:rsidR="006C332B">
        <w:rPr>
          <w:rFonts w:ascii="Times New Roman" w:hAnsi="Times New Roman"/>
          <w:sz w:val="24"/>
          <w:szCs w:val="24"/>
          <w:lang w:val="ru-RU"/>
        </w:rPr>
        <w:t>8</w:t>
      </w:r>
      <w:r w:rsidRPr="00921BDF">
        <w:rPr>
          <w:rFonts w:ascii="Times New Roman" w:hAnsi="Times New Roman"/>
          <w:sz w:val="24"/>
          <w:szCs w:val="24"/>
          <w:lang w:val="ru-RU"/>
        </w:rPr>
        <w:t xml:space="preserve"> учебный год создаёт условия для </w:t>
      </w:r>
      <w:r w:rsidRPr="00921BDF">
        <w:rPr>
          <w:rFonts w:ascii="Times New Roman" w:hAnsi="Times New Roman"/>
          <w:color w:val="000000"/>
          <w:sz w:val="24"/>
          <w:szCs w:val="24"/>
          <w:lang w:val="ru-RU"/>
        </w:rPr>
        <w:t>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6C332B" w:rsidRDefault="006C332B" w:rsidP="006C332B">
      <w:pPr>
        <w:pStyle w:val="af2"/>
        <w:jc w:val="center"/>
        <w:rPr>
          <w:rFonts w:ascii="Times New Roman" w:hAnsi="Times New Roman"/>
          <w:b/>
          <w:sz w:val="24"/>
          <w:lang w:val="ru-RU"/>
        </w:rPr>
      </w:pPr>
    </w:p>
    <w:p w:rsidR="006C332B" w:rsidRDefault="006C332B" w:rsidP="00E46AC2">
      <w:pPr>
        <w:pStyle w:val="af2"/>
        <w:rPr>
          <w:rFonts w:ascii="Times New Roman" w:hAnsi="Times New Roman"/>
          <w:b/>
          <w:sz w:val="24"/>
          <w:lang w:val="ru-RU"/>
        </w:rPr>
      </w:pPr>
    </w:p>
    <w:p w:rsidR="00CB1509" w:rsidRPr="006C332B" w:rsidRDefault="00CB1509" w:rsidP="006C332B">
      <w:pPr>
        <w:pStyle w:val="af2"/>
        <w:jc w:val="center"/>
        <w:rPr>
          <w:rFonts w:ascii="Times New Roman" w:hAnsi="Times New Roman"/>
          <w:b/>
          <w:sz w:val="24"/>
          <w:lang w:val="ru-RU"/>
        </w:rPr>
      </w:pPr>
      <w:r w:rsidRPr="006C332B">
        <w:rPr>
          <w:rFonts w:ascii="Times New Roman" w:hAnsi="Times New Roman"/>
          <w:b/>
          <w:sz w:val="24"/>
          <w:lang w:val="ru-RU"/>
        </w:rPr>
        <w:t>План внеурочной деятельностидля учащихся 5</w:t>
      </w:r>
      <w:r w:rsidR="006C332B" w:rsidRPr="006C332B">
        <w:rPr>
          <w:rFonts w:ascii="Times New Roman" w:hAnsi="Times New Roman"/>
          <w:b/>
          <w:sz w:val="24"/>
          <w:lang w:val="ru-RU"/>
        </w:rPr>
        <w:t>-7 классов</w:t>
      </w:r>
    </w:p>
    <w:p w:rsidR="00CB1509" w:rsidRPr="000058B9" w:rsidRDefault="00CB1509" w:rsidP="006C332B">
      <w:pPr>
        <w:pStyle w:val="af2"/>
        <w:jc w:val="center"/>
        <w:rPr>
          <w:rFonts w:ascii="Times New Roman" w:hAnsi="Times New Roman"/>
          <w:b/>
          <w:sz w:val="24"/>
          <w:lang w:val="ru-RU"/>
        </w:rPr>
      </w:pPr>
      <w:r w:rsidRPr="000058B9">
        <w:rPr>
          <w:rFonts w:ascii="Times New Roman" w:hAnsi="Times New Roman"/>
          <w:b/>
          <w:sz w:val="24"/>
          <w:lang w:val="ru-RU"/>
        </w:rPr>
        <w:t>на 201</w:t>
      </w:r>
      <w:r w:rsidR="006C332B" w:rsidRPr="006C332B">
        <w:rPr>
          <w:rFonts w:ascii="Times New Roman" w:hAnsi="Times New Roman"/>
          <w:b/>
          <w:sz w:val="24"/>
          <w:lang w:val="ru-RU"/>
        </w:rPr>
        <w:t>7</w:t>
      </w:r>
      <w:r w:rsidRPr="000058B9">
        <w:rPr>
          <w:rFonts w:ascii="Times New Roman" w:hAnsi="Times New Roman"/>
          <w:b/>
          <w:sz w:val="24"/>
          <w:lang w:val="ru-RU"/>
        </w:rPr>
        <w:t>-201</w:t>
      </w:r>
      <w:r w:rsidR="006C332B" w:rsidRPr="006C332B">
        <w:rPr>
          <w:rFonts w:ascii="Times New Roman" w:hAnsi="Times New Roman"/>
          <w:b/>
          <w:sz w:val="24"/>
          <w:lang w:val="ru-RU"/>
        </w:rPr>
        <w:t>8</w:t>
      </w:r>
      <w:r w:rsidRPr="000058B9">
        <w:rPr>
          <w:rFonts w:ascii="Times New Roman" w:hAnsi="Times New Roman"/>
          <w:b/>
          <w:sz w:val="24"/>
          <w:lang w:val="ru-RU"/>
        </w:rPr>
        <w:t>учебный год</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4252"/>
        <w:gridCol w:w="2126"/>
        <w:gridCol w:w="851"/>
        <w:gridCol w:w="850"/>
        <w:gridCol w:w="851"/>
      </w:tblGrid>
      <w:tr w:rsidR="006C332B" w:rsidRPr="00B2225F" w:rsidTr="006C332B">
        <w:trPr>
          <w:trHeight w:val="276"/>
        </w:trPr>
        <w:tc>
          <w:tcPr>
            <w:tcW w:w="1951" w:type="dxa"/>
            <w:vMerge w:val="restart"/>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1418"/>
              </w:tabs>
              <w:ind w:left="142"/>
              <w:rPr>
                <w:rFonts w:ascii="Times New Roman" w:hAnsi="Times New Roman" w:cs="Times New Roman"/>
                <w:color w:val="auto"/>
                <w:sz w:val="20"/>
                <w:szCs w:val="20"/>
              </w:rPr>
            </w:pPr>
            <w:r w:rsidRPr="006C332B">
              <w:rPr>
                <w:rFonts w:ascii="Times New Roman" w:hAnsi="Times New Roman" w:cs="Times New Roman"/>
                <w:b/>
                <w:bCs/>
                <w:color w:val="auto"/>
                <w:sz w:val="20"/>
                <w:szCs w:val="20"/>
              </w:rPr>
              <w:t xml:space="preserve">Направление </w:t>
            </w:r>
          </w:p>
        </w:tc>
        <w:tc>
          <w:tcPr>
            <w:tcW w:w="4252" w:type="dxa"/>
            <w:vMerge w:val="restart"/>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1418"/>
              </w:tabs>
              <w:ind w:left="142" w:firstLine="262"/>
              <w:jc w:val="center"/>
              <w:rPr>
                <w:rFonts w:ascii="Times New Roman" w:hAnsi="Times New Roman" w:cs="Times New Roman"/>
                <w:color w:val="auto"/>
                <w:sz w:val="20"/>
                <w:szCs w:val="20"/>
                <w:lang w:val="ru-RU"/>
              </w:rPr>
            </w:pPr>
            <w:r w:rsidRPr="006C332B">
              <w:rPr>
                <w:rFonts w:ascii="Times New Roman" w:hAnsi="Times New Roman" w:cs="Times New Roman"/>
                <w:b/>
                <w:bCs/>
                <w:color w:val="auto"/>
                <w:sz w:val="20"/>
                <w:szCs w:val="20"/>
                <w:lang w:val="ru-RU"/>
              </w:rPr>
              <w:t>Форма реализации направления внеурочной деятельности</w:t>
            </w:r>
          </w:p>
        </w:tc>
        <w:tc>
          <w:tcPr>
            <w:tcW w:w="2126" w:type="dxa"/>
            <w:vMerge w:val="restart"/>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1418"/>
              </w:tabs>
              <w:ind w:left="142"/>
              <w:rPr>
                <w:rFonts w:ascii="Times New Roman" w:hAnsi="Times New Roman" w:cs="Times New Roman"/>
                <w:b/>
                <w:bCs/>
                <w:color w:val="auto"/>
                <w:sz w:val="20"/>
                <w:szCs w:val="20"/>
              </w:rPr>
            </w:pPr>
            <w:r w:rsidRPr="006C332B">
              <w:rPr>
                <w:rFonts w:ascii="Times New Roman" w:hAnsi="Times New Roman" w:cs="Times New Roman"/>
                <w:b/>
                <w:bCs/>
                <w:color w:val="auto"/>
                <w:sz w:val="20"/>
                <w:szCs w:val="20"/>
              </w:rPr>
              <w:t xml:space="preserve">Ответственный </w:t>
            </w:r>
          </w:p>
        </w:tc>
        <w:tc>
          <w:tcPr>
            <w:tcW w:w="2552" w:type="dxa"/>
            <w:gridSpan w:val="3"/>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1418"/>
              </w:tabs>
              <w:ind w:left="142"/>
              <w:jc w:val="center"/>
              <w:rPr>
                <w:rFonts w:ascii="Times New Roman" w:hAnsi="Times New Roman" w:cs="Times New Roman"/>
                <w:b/>
                <w:bCs/>
                <w:color w:val="auto"/>
                <w:sz w:val="20"/>
                <w:szCs w:val="20"/>
              </w:rPr>
            </w:pPr>
            <w:r w:rsidRPr="006C332B">
              <w:rPr>
                <w:rFonts w:ascii="Times New Roman" w:hAnsi="Times New Roman" w:cs="Times New Roman"/>
                <w:b/>
                <w:bCs/>
                <w:color w:val="auto"/>
                <w:sz w:val="20"/>
                <w:szCs w:val="20"/>
              </w:rPr>
              <w:t>Классы</w:t>
            </w:r>
          </w:p>
        </w:tc>
      </w:tr>
      <w:tr w:rsidR="006C332B" w:rsidRPr="00B2225F" w:rsidTr="006C332B">
        <w:trPr>
          <w:trHeight w:val="276"/>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C332B" w:rsidRPr="00B2225F" w:rsidRDefault="006C332B" w:rsidP="006C332B">
            <w:pPr>
              <w:spacing w:line="240" w:lineRule="auto"/>
              <w:rPr>
                <w:rFonts w:asciiTheme="majorHAnsi" w:eastAsiaTheme="majorEastAsia" w:hAnsiTheme="majorHAnsi" w:cstheme="majorBidi"/>
                <w:sz w:val="20"/>
                <w:szCs w:val="20"/>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6C332B" w:rsidRPr="00B2225F" w:rsidRDefault="006C332B" w:rsidP="006C332B">
            <w:pPr>
              <w:spacing w:line="240" w:lineRule="auto"/>
              <w:rPr>
                <w:rFonts w:asciiTheme="majorHAnsi" w:eastAsiaTheme="majorEastAsia" w:hAnsiTheme="majorHAnsi" w:cstheme="majorBidi"/>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6C332B" w:rsidRPr="00B2225F" w:rsidRDefault="006C332B" w:rsidP="006C332B">
            <w:pPr>
              <w:spacing w:line="240" w:lineRule="auto"/>
              <w:rPr>
                <w:rFonts w:asciiTheme="majorHAnsi" w:eastAsiaTheme="majorEastAsia" w:hAnsiTheme="majorHAnsi" w:cstheme="majorBidi"/>
                <w:b/>
                <w:bCs/>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1418"/>
              </w:tabs>
              <w:ind w:left="142" w:firstLine="262"/>
              <w:jc w:val="center"/>
              <w:rPr>
                <w:rFonts w:ascii="Times New Roman" w:hAnsi="Times New Roman" w:cs="Times New Roman"/>
                <w:b/>
                <w:bCs/>
                <w:color w:val="auto"/>
                <w:sz w:val="20"/>
                <w:szCs w:val="20"/>
              </w:rPr>
            </w:pPr>
            <w:r w:rsidRPr="006C332B">
              <w:rPr>
                <w:rFonts w:ascii="Times New Roman" w:hAnsi="Times New Roman" w:cs="Times New Roman"/>
                <w:b/>
                <w:bCs/>
                <w:color w:val="auto"/>
                <w:sz w:val="20"/>
                <w:szCs w:val="20"/>
              </w:rPr>
              <w:t>5</w:t>
            </w:r>
          </w:p>
        </w:tc>
        <w:tc>
          <w:tcPr>
            <w:tcW w:w="850"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1418"/>
              </w:tabs>
              <w:ind w:left="142" w:firstLine="262"/>
              <w:jc w:val="center"/>
              <w:rPr>
                <w:rFonts w:ascii="Times New Roman" w:hAnsi="Times New Roman" w:cs="Times New Roman"/>
                <w:b/>
                <w:bCs/>
                <w:color w:val="auto"/>
                <w:sz w:val="20"/>
                <w:szCs w:val="20"/>
              </w:rPr>
            </w:pPr>
            <w:r w:rsidRPr="006C332B">
              <w:rPr>
                <w:rFonts w:ascii="Times New Roman" w:hAnsi="Times New Roman" w:cs="Times New Roman"/>
                <w:b/>
                <w:bCs/>
                <w:color w:val="auto"/>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1418"/>
              </w:tabs>
              <w:ind w:left="142" w:firstLine="262"/>
              <w:jc w:val="center"/>
              <w:rPr>
                <w:rFonts w:ascii="Times New Roman" w:hAnsi="Times New Roman" w:cs="Times New Roman"/>
                <w:b/>
                <w:bCs/>
                <w:color w:val="auto"/>
                <w:sz w:val="20"/>
                <w:szCs w:val="20"/>
              </w:rPr>
            </w:pPr>
            <w:r w:rsidRPr="006C332B">
              <w:rPr>
                <w:rFonts w:ascii="Times New Roman" w:hAnsi="Times New Roman" w:cs="Times New Roman"/>
                <w:b/>
                <w:bCs/>
                <w:color w:val="auto"/>
                <w:sz w:val="20"/>
                <w:szCs w:val="20"/>
              </w:rPr>
              <w:t>7</w:t>
            </w:r>
          </w:p>
        </w:tc>
      </w:tr>
      <w:tr w:rsidR="006C332B" w:rsidRPr="00B2225F" w:rsidTr="006C332B">
        <w:trPr>
          <w:trHeight w:val="563"/>
        </w:trPr>
        <w:tc>
          <w:tcPr>
            <w:tcW w:w="1951" w:type="dxa"/>
            <w:vMerge w:val="restart"/>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ind w:left="142"/>
              <w:rPr>
                <w:rFonts w:ascii="Times New Roman" w:hAnsi="Times New Roman" w:cs="Times New Roman"/>
                <w:color w:val="auto"/>
                <w:sz w:val="20"/>
                <w:szCs w:val="20"/>
              </w:rPr>
            </w:pPr>
            <w:r w:rsidRPr="006C332B">
              <w:rPr>
                <w:rFonts w:ascii="Times New Roman" w:hAnsi="Times New Roman" w:cs="Times New Roman"/>
                <w:color w:val="auto"/>
                <w:sz w:val="20"/>
                <w:szCs w:val="20"/>
              </w:rPr>
              <w:t xml:space="preserve">Духовно-нравственное </w:t>
            </w:r>
          </w:p>
        </w:tc>
        <w:tc>
          <w:tcPr>
            <w:tcW w:w="4252"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18"/>
              <w:tabs>
                <w:tab w:val="clear" w:pos="1021"/>
                <w:tab w:val="left" w:pos="317"/>
              </w:tabs>
              <w:ind w:firstLine="176"/>
              <w:rPr>
                <w:sz w:val="20"/>
                <w:szCs w:val="20"/>
                <w:lang w:val="ru-RU"/>
              </w:rPr>
            </w:pPr>
            <w:r w:rsidRPr="006C332B">
              <w:rPr>
                <w:sz w:val="20"/>
                <w:szCs w:val="20"/>
                <w:lang w:val="ru-RU"/>
              </w:rPr>
              <w:t>Курс «Основы духовно-нравственной культуры народов России»</w:t>
            </w:r>
          </w:p>
        </w:tc>
        <w:tc>
          <w:tcPr>
            <w:tcW w:w="2126"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color w:val="auto"/>
                <w:sz w:val="20"/>
                <w:szCs w:val="20"/>
              </w:rPr>
              <w:t>Классный руководитель</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rPr>
                <w:rFonts w:ascii="Times New Roman" w:hAnsi="Times New Roman" w:cs="Times New Roman"/>
                <w:color w:val="auto"/>
                <w:sz w:val="20"/>
                <w:szCs w:val="20"/>
              </w:rPr>
            </w:pPr>
            <w:r w:rsidRPr="006C332B">
              <w:rPr>
                <w:rFonts w:ascii="Times New Roman" w:hAnsi="Times New Roman" w:cs="Times New Roman"/>
                <w:color w:val="auto"/>
                <w:sz w:val="20"/>
                <w:szCs w:val="20"/>
              </w:rPr>
              <w:t>0,5/17ч</w:t>
            </w:r>
          </w:p>
        </w:tc>
        <w:tc>
          <w:tcPr>
            <w:tcW w:w="850" w:type="dxa"/>
            <w:tcBorders>
              <w:top w:val="single" w:sz="4" w:space="0" w:color="auto"/>
              <w:left w:val="single" w:sz="4" w:space="0" w:color="auto"/>
              <w:bottom w:val="single" w:sz="4" w:space="0" w:color="auto"/>
              <w:right w:val="single" w:sz="4" w:space="0" w:color="auto"/>
            </w:tcBorders>
          </w:tcPr>
          <w:p w:rsidR="006C332B" w:rsidRPr="006C332B" w:rsidRDefault="006C332B" w:rsidP="006C332B">
            <w:pPr>
              <w:pStyle w:val="Default"/>
              <w:tabs>
                <w:tab w:val="left" w:pos="720"/>
                <w:tab w:val="left" w:pos="1287"/>
                <w:tab w:val="left" w:pos="1996"/>
                <w:tab w:val="left" w:pos="2563"/>
              </w:tabs>
              <w:rPr>
                <w:rFonts w:ascii="Times New Roman" w:hAnsi="Times New Roman" w:cs="Times New Roman"/>
                <w:color w:val="auto"/>
                <w:sz w:val="20"/>
                <w:szCs w:val="20"/>
              </w:rPr>
            </w:pPr>
          </w:p>
        </w:tc>
        <w:tc>
          <w:tcPr>
            <w:tcW w:w="851" w:type="dxa"/>
            <w:tcBorders>
              <w:top w:val="single" w:sz="4" w:space="0" w:color="auto"/>
              <w:left w:val="single" w:sz="4" w:space="0" w:color="auto"/>
              <w:bottom w:val="single" w:sz="4" w:space="0" w:color="auto"/>
              <w:right w:val="single" w:sz="4" w:space="0" w:color="auto"/>
            </w:tcBorders>
          </w:tcPr>
          <w:p w:rsidR="006C332B" w:rsidRPr="006C332B" w:rsidRDefault="006C332B" w:rsidP="006C332B">
            <w:pPr>
              <w:pStyle w:val="Default"/>
              <w:tabs>
                <w:tab w:val="left" w:pos="720"/>
                <w:tab w:val="left" w:pos="1287"/>
                <w:tab w:val="left" w:pos="1996"/>
                <w:tab w:val="left" w:pos="2563"/>
              </w:tabs>
              <w:rPr>
                <w:rFonts w:ascii="Times New Roman" w:hAnsi="Times New Roman" w:cs="Times New Roman"/>
                <w:color w:val="auto"/>
                <w:sz w:val="20"/>
                <w:szCs w:val="20"/>
              </w:rPr>
            </w:pPr>
          </w:p>
        </w:tc>
      </w:tr>
      <w:tr w:rsidR="006C332B" w:rsidRPr="00B2225F" w:rsidTr="006C332B">
        <w:trPr>
          <w:trHeight w:val="200"/>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C332B" w:rsidRPr="00B2225F" w:rsidRDefault="006C332B" w:rsidP="006C332B">
            <w:pPr>
              <w:spacing w:line="240" w:lineRule="auto"/>
              <w:rPr>
                <w:rFonts w:asciiTheme="majorHAnsi" w:eastAsiaTheme="majorEastAsia" w:hAnsiTheme="majorHAnsi" w:cstheme="majorBidi"/>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18"/>
              <w:tabs>
                <w:tab w:val="clear" w:pos="1021"/>
                <w:tab w:val="left" w:pos="317"/>
              </w:tabs>
              <w:ind w:firstLine="176"/>
              <w:rPr>
                <w:sz w:val="20"/>
                <w:szCs w:val="20"/>
                <w:lang w:val="ru-RU"/>
              </w:rPr>
            </w:pPr>
            <w:r w:rsidRPr="006C332B">
              <w:rPr>
                <w:sz w:val="20"/>
                <w:szCs w:val="20"/>
                <w:lang w:val="ru-RU"/>
              </w:rPr>
              <w:t>Классные часы (этические беседы, тематические диспуты, Уроки мужества, Программа по антикоррупционному воспитанию)</w:t>
            </w:r>
          </w:p>
        </w:tc>
        <w:tc>
          <w:tcPr>
            <w:tcW w:w="2126" w:type="dxa"/>
            <w:tcBorders>
              <w:top w:val="single" w:sz="4" w:space="0" w:color="auto"/>
              <w:left w:val="single" w:sz="4" w:space="0" w:color="auto"/>
              <w:bottom w:val="single" w:sz="4" w:space="0" w:color="auto"/>
              <w:right w:val="single" w:sz="4" w:space="0" w:color="auto"/>
            </w:tcBorders>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Классные руководители</w:t>
            </w:r>
          </w:p>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color w:val="auto"/>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0"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r>
      <w:tr w:rsidR="006C332B" w:rsidRPr="00B2225F" w:rsidTr="006C332B">
        <w:trPr>
          <w:trHeight w:val="471"/>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C332B" w:rsidRPr="00B2225F" w:rsidRDefault="006C332B" w:rsidP="006C332B">
            <w:pPr>
              <w:spacing w:line="240" w:lineRule="auto"/>
              <w:rPr>
                <w:rFonts w:asciiTheme="majorHAnsi" w:eastAsiaTheme="majorEastAsia" w:hAnsiTheme="majorHAnsi" w:cstheme="majorBidi"/>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317"/>
                <w:tab w:val="left" w:pos="1418"/>
              </w:tabs>
              <w:ind w:firstLine="176"/>
              <w:rPr>
                <w:rFonts w:ascii="Times New Roman" w:hAnsi="Times New Roman" w:cs="Times New Roman"/>
                <w:color w:val="auto"/>
                <w:sz w:val="20"/>
                <w:szCs w:val="20"/>
                <w:lang w:val="ru-RU"/>
              </w:rPr>
            </w:pPr>
            <w:r w:rsidRPr="006C332B">
              <w:rPr>
                <w:rFonts w:ascii="Times New Roman" w:hAnsi="Times New Roman" w:cs="Times New Roman"/>
                <w:color w:val="auto"/>
                <w:sz w:val="20"/>
                <w:szCs w:val="20"/>
                <w:lang w:val="ru-RU"/>
              </w:rPr>
              <w:t>Музейные уроки и экскурсии, тематические линейки.</w:t>
            </w:r>
          </w:p>
        </w:tc>
        <w:tc>
          <w:tcPr>
            <w:tcW w:w="2126"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Педагог-организатор</w:t>
            </w:r>
          </w:p>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Руководитель музея</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0"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r>
      <w:tr w:rsidR="006C332B" w:rsidRPr="00B2225F" w:rsidTr="006C332B">
        <w:trPr>
          <w:trHeight w:val="443"/>
        </w:trPr>
        <w:tc>
          <w:tcPr>
            <w:tcW w:w="1951" w:type="dxa"/>
            <w:vMerge w:val="restart"/>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1418"/>
              </w:tabs>
              <w:rPr>
                <w:rFonts w:ascii="Times New Roman" w:hAnsi="Times New Roman" w:cs="Times New Roman"/>
                <w:color w:val="auto"/>
                <w:sz w:val="20"/>
                <w:szCs w:val="20"/>
              </w:rPr>
            </w:pPr>
            <w:r w:rsidRPr="006C332B">
              <w:rPr>
                <w:rFonts w:ascii="Times New Roman" w:hAnsi="Times New Roman" w:cs="Times New Roman"/>
                <w:color w:val="auto"/>
                <w:sz w:val="20"/>
                <w:szCs w:val="20"/>
              </w:rPr>
              <w:t>Обще-</w:t>
            </w:r>
          </w:p>
          <w:p w:rsidR="006C332B" w:rsidRPr="006C332B" w:rsidRDefault="006C332B" w:rsidP="006C332B">
            <w:pPr>
              <w:pStyle w:val="Default"/>
              <w:tabs>
                <w:tab w:val="left" w:pos="1418"/>
              </w:tabs>
              <w:rPr>
                <w:rFonts w:ascii="Times New Roman" w:hAnsi="Times New Roman" w:cs="Times New Roman"/>
                <w:color w:val="auto"/>
                <w:sz w:val="20"/>
                <w:szCs w:val="20"/>
              </w:rPr>
            </w:pPr>
            <w:r w:rsidRPr="006C332B">
              <w:rPr>
                <w:rFonts w:ascii="Times New Roman" w:hAnsi="Times New Roman" w:cs="Times New Roman"/>
                <w:color w:val="auto"/>
                <w:sz w:val="20"/>
                <w:szCs w:val="20"/>
              </w:rPr>
              <w:t>Интеллектуальное</w:t>
            </w:r>
          </w:p>
        </w:tc>
        <w:tc>
          <w:tcPr>
            <w:tcW w:w="4252"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18"/>
              <w:tabs>
                <w:tab w:val="clear" w:pos="1021"/>
                <w:tab w:val="left" w:pos="317"/>
              </w:tabs>
              <w:ind w:firstLine="176"/>
              <w:rPr>
                <w:sz w:val="20"/>
                <w:szCs w:val="20"/>
                <w:lang w:val="ru-RU"/>
              </w:rPr>
            </w:pPr>
            <w:r w:rsidRPr="006C332B">
              <w:rPr>
                <w:sz w:val="20"/>
                <w:szCs w:val="20"/>
                <w:lang w:val="ru-RU"/>
              </w:rPr>
              <w:t>Курс   «Библиотечно-библиографические знания школьникам»</w:t>
            </w:r>
          </w:p>
        </w:tc>
        <w:tc>
          <w:tcPr>
            <w:tcW w:w="2126"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Педагог-библиотекарь</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0"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r>
      <w:tr w:rsidR="006C332B" w:rsidRPr="00B2225F" w:rsidTr="006C332B">
        <w:trPr>
          <w:trHeight w:val="260"/>
        </w:trPr>
        <w:tc>
          <w:tcPr>
            <w:tcW w:w="1951" w:type="dxa"/>
            <w:vMerge/>
            <w:tcBorders>
              <w:top w:val="single" w:sz="4" w:space="0" w:color="auto"/>
              <w:left w:val="single" w:sz="4" w:space="0" w:color="auto"/>
              <w:bottom w:val="single" w:sz="4" w:space="0" w:color="auto"/>
              <w:right w:val="single" w:sz="4" w:space="0" w:color="auto"/>
            </w:tcBorders>
          </w:tcPr>
          <w:p w:rsidR="006C332B" w:rsidRPr="006C332B" w:rsidRDefault="006C332B" w:rsidP="006C332B">
            <w:pPr>
              <w:pStyle w:val="Default"/>
              <w:tabs>
                <w:tab w:val="left" w:pos="1418"/>
              </w:tabs>
              <w:rPr>
                <w:rFonts w:ascii="Times New Roman" w:hAnsi="Times New Roman" w:cs="Times New Roman"/>
                <w:color w:val="auto"/>
                <w:sz w:val="20"/>
                <w:szCs w:val="20"/>
              </w:rPr>
            </w:pPr>
          </w:p>
        </w:tc>
        <w:tc>
          <w:tcPr>
            <w:tcW w:w="4252" w:type="dxa"/>
            <w:tcBorders>
              <w:top w:val="single" w:sz="4" w:space="0" w:color="auto"/>
              <w:left w:val="single" w:sz="4" w:space="0" w:color="auto"/>
              <w:bottom w:val="single" w:sz="4" w:space="0" w:color="auto"/>
              <w:right w:val="single" w:sz="4" w:space="0" w:color="auto"/>
            </w:tcBorders>
          </w:tcPr>
          <w:p w:rsidR="006C332B" w:rsidRPr="006C332B" w:rsidRDefault="006C332B" w:rsidP="006C332B">
            <w:pPr>
              <w:pStyle w:val="18"/>
              <w:tabs>
                <w:tab w:val="clear" w:pos="1021"/>
                <w:tab w:val="left" w:pos="317"/>
              </w:tabs>
              <w:ind w:firstLine="176"/>
              <w:rPr>
                <w:sz w:val="20"/>
                <w:szCs w:val="20"/>
              </w:rPr>
            </w:pPr>
            <w:r w:rsidRPr="006C332B">
              <w:rPr>
                <w:sz w:val="20"/>
                <w:szCs w:val="20"/>
              </w:rPr>
              <w:t>Программа  «Выбор профессии»</w:t>
            </w:r>
          </w:p>
        </w:tc>
        <w:tc>
          <w:tcPr>
            <w:tcW w:w="2126" w:type="dxa"/>
            <w:tcBorders>
              <w:top w:val="single" w:sz="4" w:space="0" w:color="auto"/>
              <w:left w:val="single" w:sz="4" w:space="0" w:color="auto"/>
              <w:bottom w:val="single" w:sz="4" w:space="0" w:color="auto"/>
              <w:right w:val="single" w:sz="4" w:space="0" w:color="auto"/>
            </w:tcBorders>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Педагог-психолог</w:t>
            </w:r>
          </w:p>
        </w:tc>
        <w:tc>
          <w:tcPr>
            <w:tcW w:w="851" w:type="dxa"/>
            <w:tcBorders>
              <w:top w:val="single" w:sz="4" w:space="0" w:color="auto"/>
              <w:left w:val="single" w:sz="4" w:space="0" w:color="auto"/>
              <w:bottom w:val="single" w:sz="4" w:space="0" w:color="auto"/>
              <w:right w:val="single" w:sz="4" w:space="0" w:color="auto"/>
            </w:tcBorders>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0,05/2ч</w:t>
            </w:r>
          </w:p>
        </w:tc>
        <w:tc>
          <w:tcPr>
            <w:tcW w:w="850" w:type="dxa"/>
            <w:tcBorders>
              <w:top w:val="single" w:sz="4" w:space="0" w:color="auto"/>
              <w:left w:val="single" w:sz="4" w:space="0" w:color="auto"/>
              <w:bottom w:val="single" w:sz="4" w:space="0" w:color="auto"/>
              <w:right w:val="single" w:sz="4" w:space="0" w:color="auto"/>
            </w:tcBorders>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0,05/2ч</w:t>
            </w:r>
          </w:p>
        </w:tc>
        <w:tc>
          <w:tcPr>
            <w:tcW w:w="851" w:type="dxa"/>
            <w:tcBorders>
              <w:top w:val="single" w:sz="4" w:space="0" w:color="auto"/>
              <w:left w:val="single" w:sz="4" w:space="0" w:color="auto"/>
              <w:bottom w:val="single" w:sz="4" w:space="0" w:color="auto"/>
              <w:right w:val="single" w:sz="4" w:space="0" w:color="auto"/>
            </w:tcBorders>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0,1/4ч</w:t>
            </w:r>
          </w:p>
        </w:tc>
      </w:tr>
      <w:tr w:rsidR="006C332B" w:rsidRPr="00B2225F" w:rsidTr="006C332B">
        <w:trPr>
          <w:trHeight w:val="433"/>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C332B" w:rsidRPr="00B2225F" w:rsidRDefault="006C332B" w:rsidP="006C332B">
            <w:pPr>
              <w:spacing w:line="240" w:lineRule="auto"/>
              <w:rPr>
                <w:rFonts w:asciiTheme="majorHAnsi" w:eastAsiaTheme="majorEastAsia" w:hAnsiTheme="majorHAnsi" w:cstheme="majorBidi"/>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18"/>
              <w:tabs>
                <w:tab w:val="clear" w:pos="1021"/>
                <w:tab w:val="left" w:pos="317"/>
              </w:tabs>
              <w:ind w:firstLine="176"/>
              <w:rPr>
                <w:sz w:val="20"/>
                <w:szCs w:val="20"/>
              </w:rPr>
            </w:pPr>
            <w:r w:rsidRPr="006C332B">
              <w:rPr>
                <w:sz w:val="20"/>
                <w:szCs w:val="20"/>
              </w:rPr>
              <w:t>Дистанционные олимпиады, предметные недели</w:t>
            </w:r>
          </w:p>
        </w:tc>
        <w:tc>
          <w:tcPr>
            <w:tcW w:w="2126"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firstLine="142"/>
              <w:rPr>
                <w:rFonts w:ascii="Times New Roman" w:hAnsi="Times New Roman" w:cs="Times New Roman"/>
                <w:color w:val="auto"/>
                <w:sz w:val="20"/>
                <w:szCs w:val="20"/>
              </w:rPr>
            </w:pPr>
            <w:r w:rsidRPr="006C332B">
              <w:rPr>
                <w:rFonts w:ascii="Times New Roman" w:hAnsi="Times New Roman" w:cs="Times New Roman"/>
                <w:color w:val="auto"/>
                <w:sz w:val="20"/>
                <w:szCs w:val="20"/>
              </w:rPr>
              <w:t>Педагоги-предметники</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0"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r>
      <w:tr w:rsidR="006C332B" w:rsidRPr="00B2225F" w:rsidTr="006C332B">
        <w:trPr>
          <w:trHeight w:val="559"/>
        </w:trPr>
        <w:tc>
          <w:tcPr>
            <w:tcW w:w="1951" w:type="dxa"/>
            <w:vMerge w:val="restart"/>
            <w:tcBorders>
              <w:top w:val="single" w:sz="4" w:space="0" w:color="auto"/>
              <w:left w:val="single" w:sz="4" w:space="0" w:color="auto"/>
              <w:bottom w:val="single" w:sz="4" w:space="0" w:color="auto"/>
              <w:right w:val="single" w:sz="4" w:space="0" w:color="auto"/>
            </w:tcBorders>
            <w:hideMark/>
          </w:tcPr>
          <w:p w:rsidR="006C332B" w:rsidRPr="00B2225F" w:rsidRDefault="006C332B" w:rsidP="006C332B">
            <w:pPr>
              <w:tabs>
                <w:tab w:val="left" w:pos="1418"/>
                <w:tab w:val="right" w:pos="4570"/>
              </w:tabs>
              <w:spacing w:line="240" w:lineRule="auto"/>
              <w:rPr>
                <w:rFonts w:asciiTheme="majorHAnsi" w:eastAsiaTheme="majorEastAsia" w:hAnsiTheme="majorHAnsi" w:cstheme="majorBidi"/>
                <w:noProof/>
                <w:sz w:val="20"/>
                <w:szCs w:val="20"/>
              </w:rPr>
            </w:pPr>
            <w:r w:rsidRPr="00B2225F">
              <w:rPr>
                <w:rFonts w:asciiTheme="majorHAnsi" w:eastAsiaTheme="majorEastAsia" w:hAnsiTheme="majorHAnsi" w:cstheme="majorBidi"/>
                <w:sz w:val="20"/>
                <w:szCs w:val="20"/>
              </w:rPr>
              <w:t>Спортивно-оздоровительное</w:t>
            </w:r>
          </w:p>
        </w:tc>
        <w:tc>
          <w:tcPr>
            <w:tcW w:w="4252" w:type="dxa"/>
            <w:vMerge w:val="restart"/>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18"/>
              <w:tabs>
                <w:tab w:val="clear" w:pos="1021"/>
                <w:tab w:val="left" w:pos="317"/>
              </w:tabs>
              <w:ind w:firstLine="176"/>
              <w:rPr>
                <w:bCs/>
                <w:sz w:val="20"/>
                <w:szCs w:val="20"/>
                <w:lang w:val="ru-RU"/>
              </w:rPr>
            </w:pPr>
            <w:r w:rsidRPr="006C332B">
              <w:rPr>
                <w:bCs/>
                <w:sz w:val="20"/>
                <w:szCs w:val="20"/>
                <w:lang w:val="ru-RU"/>
              </w:rPr>
              <w:t>Спортивно-оздоровительная деятельность (соревнования, игры, конкурсы, Дни здоровья, походы выходного дня, беседы о ЗОЖ)</w:t>
            </w:r>
          </w:p>
        </w:tc>
        <w:tc>
          <w:tcPr>
            <w:tcW w:w="2126"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Учитель физкультуры</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0"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r>
      <w:tr w:rsidR="006C332B" w:rsidRPr="00B2225F" w:rsidTr="006C332B">
        <w:trPr>
          <w:trHeight w:val="337"/>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C332B" w:rsidRPr="00B2225F" w:rsidRDefault="006C332B" w:rsidP="006C332B">
            <w:pPr>
              <w:spacing w:line="240" w:lineRule="auto"/>
              <w:rPr>
                <w:rFonts w:asciiTheme="majorHAnsi" w:eastAsiaTheme="majorEastAsia" w:hAnsiTheme="majorHAnsi" w:cstheme="majorBidi"/>
                <w:noProof/>
                <w:sz w:val="20"/>
                <w:szCs w:val="20"/>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6C332B" w:rsidRPr="00B2225F" w:rsidRDefault="006C332B" w:rsidP="006C332B">
            <w:pPr>
              <w:tabs>
                <w:tab w:val="left" w:pos="317"/>
              </w:tabs>
              <w:spacing w:line="240" w:lineRule="auto"/>
              <w:ind w:firstLine="176"/>
              <w:rPr>
                <w:rFonts w:asciiTheme="majorHAnsi" w:eastAsiaTheme="majorEastAsia" w:hAnsiTheme="majorHAnsi" w:cstheme="majorBidi"/>
                <w:bCs/>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 xml:space="preserve">Классные руководители, </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0"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r>
      <w:tr w:rsidR="006C332B" w:rsidRPr="00B2225F" w:rsidTr="006C332B">
        <w:trPr>
          <w:trHeight w:val="267"/>
        </w:trPr>
        <w:tc>
          <w:tcPr>
            <w:tcW w:w="1951" w:type="dxa"/>
            <w:vMerge w:val="restart"/>
            <w:tcBorders>
              <w:top w:val="single" w:sz="4" w:space="0" w:color="auto"/>
              <w:left w:val="single" w:sz="4" w:space="0" w:color="auto"/>
              <w:bottom w:val="single" w:sz="4" w:space="0" w:color="auto"/>
              <w:right w:val="single" w:sz="4" w:space="0" w:color="auto"/>
            </w:tcBorders>
            <w:hideMark/>
          </w:tcPr>
          <w:p w:rsidR="006C332B" w:rsidRPr="00B2225F" w:rsidRDefault="006C332B" w:rsidP="006C332B">
            <w:pPr>
              <w:tabs>
                <w:tab w:val="left" w:pos="1418"/>
                <w:tab w:val="right" w:pos="4570"/>
              </w:tabs>
              <w:spacing w:line="240" w:lineRule="auto"/>
              <w:rPr>
                <w:rFonts w:asciiTheme="majorHAnsi" w:eastAsiaTheme="majorEastAsia" w:hAnsiTheme="majorHAnsi" w:cstheme="majorBidi"/>
                <w:sz w:val="20"/>
                <w:szCs w:val="20"/>
              </w:rPr>
            </w:pPr>
            <w:r w:rsidRPr="00B2225F">
              <w:rPr>
                <w:rFonts w:asciiTheme="majorHAnsi" w:eastAsiaTheme="majorEastAsia" w:hAnsiTheme="majorHAnsi" w:cstheme="majorBidi"/>
                <w:sz w:val="20"/>
                <w:szCs w:val="20"/>
              </w:rPr>
              <w:t>Социальное</w:t>
            </w:r>
          </w:p>
        </w:tc>
        <w:tc>
          <w:tcPr>
            <w:tcW w:w="4252"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18"/>
              <w:tabs>
                <w:tab w:val="clear" w:pos="1021"/>
                <w:tab w:val="left" w:pos="317"/>
              </w:tabs>
              <w:ind w:firstLine="176"/>
              <w:rPr>
                <w:sz w:val="20"/>
                <w:szCs w:val="20"/>
                <w:lang w:val="ru-RU"/>
              </w:rPr>
            </w:pPr>
            <w:r w:rsidRPr="006C332B">
              <w:rPr>
                <w:sz w:val="20"/>
                <w:szCs w:val="20"/>
                <w:lang w:val="ru-RU"/>
              </w:rPr>
              <w:t>Благотворительные и социальные акции, акции по уборке и благоустройству территории</w:t>
            </w:r>
          </w:p>
        </w:tc>
        <w:tc>
          <w:tcPr>
            <w:tcW w:w="2126"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color w:val="auto"/>
                <w:sz w:val="20"/>
                <w:szCs w:val="20"/>
              </w:rPr>
            </w:pPr>
            <w:r w:rsidRPr="006C332B">
              <w:rPr>
                <w:rFonts w:ascii="Times New Roman" w:hAnsi="Times New Roman" w:cs="Times New Roman"/>
                <w:color w:val="auto"/>
                <w:sz w:val="20"/>
                <w:szCs w:val="20"/>
              </w:rPr>
              <w:t>Классные руководители, социальный педагог</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0"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r>
      <w:tr w:rsidR="006C332B" w:rsidRPr="00B2225F" w:rsidTr="006C332B">
        <w:trPr>
          <w:trHeight w:val="573"/>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C332B" w:rsidRPr="00B2225F" w:rsidRDefault="006C332B" w:rsidP="006C332B">
            <w:pPr>
              <w:spacing w:line="240" w:lineRule="auto"/>
              <w:rPr>
                <w:rFonts w:asciiTheme="majorHAnsi" w:eastAsiaTheme="majorEastAsia" w:hAnsiTheme="majorHAnsi" w:cstheme="majorBidi"/>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18"/>
              <w:tabs>
                <w:tab w:val="clear" w:pos="1021"/>
                <w:tab w:val="left" w:pos="317"/>
              </w:tabs>
              <w:ind w:firstLine="176"/>
              <w:rPr>
                <w:bCs/>
                <w:sz w:val="20"/>
                <w:szCs w:val="20"/>
                <w:lang w:val="ru-RU"/>
              </w:rPr>
            </w:pPr>
            <w:r w:rsidRPr="006C332B">
              <w:rPr>
                <w:bCs/>
                <w:sz w:val="20"/>
                <w:szCs w:val="20"/>
                <w:lang w:val="ru-RU"/>
              </w:rPr>
              <w:t>Программа по пожарной и дорожной безопасности «Школа безопасности»</w:t>
            </w:r>
          </w:p>
        </w:tc>
        <w:tc>
          <w:tcPr>
            <w:tcW w:w="2126"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Классные руководители</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0"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r>
      <w:tr w:rsidR="006C332B" w:rsidRPr="00B2225F" w:rsidTr="006C332B">
        <w:trPr>
          <w:trHeight w:val="413"/>
        </w:trPr>
        <w:tc>
          <w:tcPr>
            <w:tcW w:w="1951" w:type="dxa"/>
            <w:vMerge w:val="restart"/>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1418"/>
              </w:tabs>
              <w:ind w:left="142"/>
              <w:rPr>
                <w:rFonts w:ascii="Times New Roman" w:hAnsi="Times New Roman" w:cs="Times New Roman"/>
                <w:color w:val="auto"/>
                <w:sz w:val="20"/>
                <w:szCs w:val="20"/>
              </w:rPr>
            </w:pPr>
            <w:r w:rsidRPr="006C332B">
              <w:rPr>
                <w:rFonts w:ascii="Times New Roman" w:hAnsi="Times New Roman" w:cs="Times New Roman"/>
                <w:color w:val="auto"/>
                <w:sz w:val="20"/>
                <w:szCs w:val="20"/>
              </w:rPr>
              <w:t>Общекультурное</w:t>
            </w:r>
          </w:p>
        </w:tc>
        <w:tc>
          <w:tcPr>
            <w:tcW w:w="4252" w:type="dxa"/>
            <w:vMerge w:val="restart"/>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18"/>
              <w:tabs>
                <w:tab w:val="clear" w:pos="1021"/>
                <w:tab w:val="left" w:pos="317"/>
              </w:tabs>
              <w:ind w:firstLine="176"/>
              <w:rPr>
                <w:sz w:val="20"/>
                <w:szCs w:val="20"/>
                <w:lang w:val="ru-RU"/>
              </w:rPr>
            </w:pPr>
            <w:r w:rsidRPr="006C332B">
              <w:rPr>
                <w:sz w:val="20"/>
                <w:szCs w:val="20"/>
                <w:lang w:val="ru-RU"/>
              </w:rPr>
              <w:t>Школьные концерты, фестивали, культпоходы, творческие выставки, КТД</w:t>
            </w:r>
          </w:p>
        </w:tc>
        <w:tc>
          <w:tcPr>
            <w:tcW w:w="2126"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Классные руководители</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0"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r>
      <w:tr w:rsidR="006C332B" w:rsidRPr="00B2225F" w:rsidTr="006C332B">
        <w:trPr>
          <w:trHeight w:val="413"/>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C332B" w:rsidRPr="00B2225F" w:rsidRDefault="006C332B" w:rsidP="006C332B">
            <w:pPr>
              <w:spacing w:line="240" w:lineRule="auto"/>
              <w:rPr>
                <w:rFonts w:asciiTheme="majorHAnsi" w:eastAsiaTheme="majorEastAsia" w:hAnsiTheme="majorHAnsi" w:cstheme="majorBidi"/>
                <w:sz w:val="20"/>
                <w:szCs w:val="20"/>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6C332B" w:rsidRPr="00B2225F" w:rsidRDefault="006C332B" w:rsidP="006C332B">
            <w:pPr>
              <w:spacing w:line="240" w:lineRule="auto"/>
              <w:rPr>
                <w:rFonts w:asciiTheme="majorHAnsi" w:eastAsiaTheme="majorEastAsia" w:hAnsiTheme="majorHAnsi" w:cstheme="majorBidi"/>
                <w:sz w:val="20"/>
                <w:szCs w:val="20"/>
              </w:rPr>
            </w:pPr>
          </w:p>
        </w:tc>
        <w:tc>
          <w:tcPr>
            <w:tcW w:w="2126" w:type="dxa"/>
            <w:tcBorders>
              <w:top w:val="single" w:sz="4" w:space="0" w:color="auto"/>
              <w:left w:val="single" w:sz="4" w:space="0" w:color="auto"/>
              <w:bottom w:val="single" w:sz="4" w:space="0" w:color="auto"/>
              <w:right w:val="single" w:sz="4" w:space="0" w:color="auto"/>
            </w:tcBorders>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 xml:space="preserve">Педагог-организатор </w:t>
            </w:r>
          </w:p>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0"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0,25/9ч</w:t>
            </w:r>
          </w:p>
        </w:tc>
      </w:tr>
      <w:tr w:rsidR="006C332B" w:rsidRPr="00B2225F" w:rsidTr="006C332B">
        <w:trPr>
          <w:trHeight w:val="360"/>
        </w:trPr>
        <w:tc>
          <w:tcPr>
            <w:tcW w:w="8329" w:type="dxa"/>
            <w:gridSpan w:val="3"/>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jc w:val="center"/>
              <w:rPr>
                <w:rFonts w:ascii="Times New Roman" w:hAnsi="Times New Roman" w:cs="Times New Roman"/>
                <w:bCs/>
                <w:color w:val="auto"/>
                <w:sz w:val="20"/>
                <w:szCs w:val="20"/>
                <w:lang w:val="ru-RU"/>
              </w:rPr>
            </w:pPr>
            <w:r w:rsidRPr="006C332B">
              <w:rPr>
                <w:rFonts w:ascii="Times New Roman" w:hAnsi="Times New Roman" w:cs="Times New Roman"/>
                <w:bCs/>
                <w:color w:val="auto"/>
                <w:sz w:val="20"/>
                <w:szCs w:val="20"/>
                <w:lang w:val="ru-RU"/>
              </w:rPr>
              <w:t>Всего часов в неделю/ за год</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3/108ч</w:t>
            </w:r>
          </w:p>
        </w:tc>
        <w:tc>
          <w:tcPr>
            <w:tcW w:w="850"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2,5/89 ч</w:t>
            </w:r>
          </w:p>
        </w:tc>
        <w:tc>
          <w:tcPr>
            <w:tcW w:w="851" w:type="dxa"/>
            <w:tcBorders>
              <w:top w:val="single" w:sz="4" w:space="0" w:color="auto"/>
              <w:left w:val="single" w:sz="4" w:space="0" w:color="auto"/>
              <w:bottom w:val="single" w:sz="4" w:space="0" w:color="auto"/>
              <w:right w:val="single" w:sz="4" w:space="0" w:color="auto"/>
            </w:tcBorders>
            <w:hideMark/>
          </w:tcPr>
          <w:p w:rsidR="006C332B" w:rsidRPr="006C332B" w:rsidRDefault="006C332B" w:rsidP="006C332B">
            <w:pPr>
              <w:pStyle w:val="Default"/>
              <w:tabs>
                <w:tab w:val="left" w:pos="720"/>
                <w:tab w:val="left" w:pos="1287"/>
                <w:tab w:val="left" w:pos="1996"/>
                <w:tab w:val="left" w:pos="2563"/>
              </w:tabs>
              <w:ind w:left="11"/>
              <w:rPr>
                <w:rFonts w:ascii="Times New Roman" w:hAnsi="Times New Roman" w:cs="Times New Roman"/>
                <w:bCs/>
                <w:color w:val="auto"/>
                <w:sz w:val="20"/>
                <w:szCs w:val="20"/>
              </w:rPr>
            </w:pPr>
            <w:r w:rsidRPr="006C332B">
              <w:rPr>
                <w:rFonts w:ascii="Times New Roman" w:hAnsi="Times New Roman" w:cs="Times New Roman"/>
                <w:bCs/>
                <w:color w:val="auto"/>
                <w:sz w:val="20"/>
                <w:szCs w:val="20"/>
              </w:rPr>
              <w:t>2,5/91 ч</w:t>
            </w:r>
          </w:p>
        </w:tc>
      </w:tr>
    </w:tbl>
    <w:p w:rsidR="006C332B" w:rsidRDefault="006C332B" w:rsidP="006C332B">
      <w:pPr>
        <w:pStyle w:val="af2"/>
        <w:jc w:val="center"/>
        <w:rPr>
          <w:lang w:val="ru-RU"/>
        </w:rPr>
      </w:pPr>
    </w:p>
    <w:p w:rsidR="00AF0F3C" w:rsidRDefault="00AF0F3C" w:rsidP="006C332B">
      <w:pPr>
        <w:pStyle w:val="af2"/>
        <w:jc w:val="center"/>
        <w:rPr>
          <w:lang w:val="ru-RU"/>
        </w:rPr>
      </w:pPr>
    </w:p>
    <w:p w:rsidR="00AF0F3C" w:rsidRDefault="00AF0F3C" w:rsidP="006C332B">
      <w:pPr>
        <w:pStyle w:val="af2"/>
        <w:jc w:val="center"/>
        <w:rPr>
          <w:lang w:val="ru-RU"/>
        </w:rPr>
      </w:pPr>
    </w:p>
    <w:p w:rsidR="00AF0F3C" w:rsidRDefault="00AF0F3C" w:rsidP="006C332B">
      <w:pPr>
        <w:pStyle w:val="af2"/>
        <w:jc w:val="center"/>
        <w:rPr>
          <w:lang w:val="ru-RU"/>
        </w:rPr>
      </w:pPr>
    </w:p>
    <w:p w:rsidR="00AF0F3C" w:rsidRDefault="00AF0F3C" w:rsidP="006C332B">
      <w:pPr>
        <w:pStyle w:val="af2"/>
        <w:jc w:val="center"/>
        <w:rPr>
          <w:lang w:val="ru-RU"/>
        </w:rPr>
      </w:pPr>
    </w:p>
    <w:p w:rsidR="00AF0F3C" w:rsidRDefault="00AF0F3C" w:rsidP="006C332B">
      <w:pPr>
        <w:pStyle w:val="af2"/>
        <w:jc w:val="center"/>
        <w:rPr>
          <w:lang w:val="ru-RU"/>
        </w:rPr>
      </w:pPr>
    </w:p>
    <w:p w:rsidR="00AF0F3C" w:rsidRDefault="00AF0F3C" w:rsidP="006C332B">
      <w:pPr>
        <w:pStyle w:val="af2"/>
        <w:jc w:val="center"/>
        <w:rPr>
          <w:lang w:val="ru-RU"/>
        </w:rPr>
      </w:pPr>
    </w:p>
    <w:p w:rsidR="00E46AC2" w:rsidRDefault="00E46AC2" w:rsidP="006C332B">
      <w:pPr>
        <w:pStyle w:val="af2"/>
        <w:jc w:val="center"/>
        <w:rPr>
          <w:lang w:val="ru-RU"/>
        </w:rPr>
      </w:pPr>
    </w:p>
    <w:p w:rsidR="00E46AC2" w:rsidRDefault="00E46AC2" w:rsidP="006C332B">
      <w:pPr>
        <w:pStyle w:val="af2"/>
        <w:jc w:val="center"/>
        <w:rPr>
          <w:lang w:val="ru-RU"/>
        </w:rPr>
      </w:pPr>
    </w:p>
    <w:p w:rsidR="00E46AC2" w:rsidRDefault="00E46AC2" w:rsidP="006C332B">
      <w:pPr>
        <w:pStyle w:val="af2"/>
        <w:jc w:val="center"/>
        <w:rPr>
          <w:lang w:val="ru-RU"/>
        </w:rPr>
      </w:pPr>
    </w:p>
    <w:p w:rsidR="00E46AC2" w:rsidRDefault="00E46AC2" w:rsidP="006C332B">
      <w:pPr>
        <w:pStyle w:val="af2"/>
        <w:jc w:val="center"/>
        <w:rPr>
          <w:lang w:val="ru-RU"/>
        </w:rPr>
      </w:pPr>
    </w:p>
    <w:p w:rsidR="00E46AC2" w:rsidRDefault="00E46AC2" w:rsidP="006C332B">
      <w:pPr>
        <w:pStyle w:val="af2"/>
        <w:jc w:val="center"/>
        <w:rPr>
          <w:lang w:val="ru-RU"/>
        </w:rPr>
      </w:pPr>
    </w:p>
    <w:p w:rsidR="00E46AC2" w:rsidRDefault="00E46AC2" w:rsidP="006C332B">
      <w:pPr>
        <w:pStyle w:val="af2"/>
        <w:jc w:val="center"/>
        <w:rPr>
          <w:lang w:val="ru-RU"/>
        </w:rPr>
      </w:pPr>
    </w:p>
    <w:p w:rsidR="00CB1509" w:rsidRPr="00532867" w:rsidRDefault="00CB1509" w:rsidP="00FF128C">
      <w:pPr>
        <w:pStyle w:val="2"/>
        <w:numPr>
          <w:ilvl w:val="1"/>
          <w:numId w:val="150"/>
        </w:numPr>
        <w:rPr>
          <w:rStyle w:val="30"/>
          <w:caps/>
          <w:color w:val="632423" w:themeColor="accent2" w:themeShade="80"/>
          <w:szCs w:val="28"/>
          <w:lang w:val="ru-RU"/>
        </w:rPr>
      </w:pPr>
      <w:bookmarkStart w:id="581" w:name="_Toc430014042"/>
      <w:bookmarkStart w:id="582" w:name="_Toc430016149"/>
      <w:bookmarkStart w:id="583" w:name="_Toc532827091"/>
      <w:r w:rsidRPr="00532867">
        <w:rPr>
          <w:lang w:val="ru-RU"/>
        </w:rPr>
        <w:lastRenderedPageBreak/>
        <w:t>Система условий</w:t>
      </w:r>
      <w:bookmarkEnd w:id="577"/>
      <w:r w:rsidRPr="00532867">
        <w:rPr>
          <w:lang w:val="ru-RU"/>
        </w:rPr>
        <w:t>реализации основной образовательной программы</w:t>
      </w:r>
      <w:bookmarkStart w:id="584" w:name="_Toc409691736"/>
      <w:bookmarkEnd w:id="578"/>
      <w:bookmarkEnd w:id="579"/>
      <w:bookmarkEnd w:id="580"/>
      <w:bookmarkEnd w:id="581"/>
      <w:bookmarkEnd w:id="582"/>
      <w:bookmarkEnd w:id="583"/>
    </w:p>
    <w:p w:rsidR="007D7DE0" w:rsidRPr="00921BDF" w:rsidRDefault="007D7DE0" w:rsidP="007D7DE0">
      <w:pPr>
        <w:spacing w:after="0" w:line="240" w:lineRule="auto"/>
        <w:ind w:firstLine="454"/>
        <w:jc w:val="both"/>
        <w:rPr>
          <w:rFonts w:ascii="Times New Roman" w:hAnsi="Times New Roman"/>
          <w:sz w:val="24"/>
          <w:szCs w:val="24"/>
          <w:lang w:val="ru-RU"/>
        </w:rPr>
      </w:pPr>
      <w:bookmarkStart w:id="585" w:name="_Toc414553286"/>
      <w:bookmarkEnd w:id="584"/>
      <w:r w:rsidRPr="00921BDF">
        <w:rPr>
          <w:rFonts w:ascii="Times New Roman" w:hAnsi="Times New Roman"/>
          <w:sz w:val="24"/>
          <w:szCs w:val="24"/>
          <w:lang w:val="ru-RU"/>
        </w:rPr>
        <w:t>Интегративным результатом выполнения требований к условиям реализации основной образовательной программы начального общего образования МАОУ «Тавринская СОШ»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7D7DE0" w:rsidRPr="00921BDF" w:rsidRDefault="007D7DE0" w:rsidP="007D7DE0">
      <w:pPr>
        <w:spacing w:after="0" w:line="240" w:lineRule="auto"/>
        <w:ind w:firstLine="454"/>
        <w:jc w:val="both"/>
        <w:rPr>
          <w:rStyle w:val="dash041e005f0431005f044b005f0447005f043d005f044b005f0439005f005fchar1char1"/>
          <w:lang w:val="ru-RU"/>
        </w:rPr>
      </w:pPr>
      <w:r w:rsidRPr="00921BDF">
        <w:rPr>
          <w:rStyle w:val="dash041e005f0431005f044b005f0447005f043d005f044b005f0439005f005fchar1char1"/>
          <w:lang w:val="ru-RU"/>
        </w:rPr>
        <w:t>Созданные в образовательной организации, реализующей основную образовательную программу основного общего образования, условия:</w:t>
      </w:r>
    </w:p>
    <w:p w:rsidR="007D7DE0" w:rsidRPr="00921BDF" w:rsidRDefault="007D7DE0" w:rsidP="007D7DE0">
      <w:pPr>
        <w:pStyle w:val="dash041e005f0431005f044b005f0447005f043d005f044b005f0439"/>
        <w:ind w:firstLine="454"/>
        <w:jc w:val="both"/>
        <w:rPr>
          <w:rStyle w:val="dash041e005f0431005f044b005f0447005f043d005f044b005f0439005f005fchar1char1"/>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соответствуют требованиям Стандарта;</w:t>
      </w:r>
    </w:p>
    <w:p w:rsidR="007D7DE0" w:rsidRPr="00921BDF" w:rsidRDefault="007D7DE0" w:rsidP="007D7DE0">
      <w:pPr>
        <w:pStyle w:val="dash041e005f0431005f044b005f0447005f043d005f044b005f0439"/>
        <w:ind w:firstLine="454"/>
        <w:jc w:val="both"/>
        <w:rPr>
          <w:rStyle w:val="dash041e005f0431005f044b005f0447005f043d005f044b005f0439005f005fchar1char1"/>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D7DE0" w:rsidRPr="00921BDF" w:rsidRDefault="007D7DE0" w:rsidP="007D7DE0">
      <w:pPr>
        <w:pStyle w:val="dash041e005f0431005f044b005f0447005f043d005f044b005f0439"/>
        <w:ind w:firstLine="454"/>
        <w:jc w:val="both"/>
        <w:rPr>
          <w:rStyle w:val="dash041e005f0431005f044b005f0447005f043d005f044b005f0439005f005fchar1char1"/>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учитывают особенности образовательной организации, его организационную структуру, запросы участников образовательных отношений в основном общем образовании;</w:t>
      </w:r>
    </w:p>
    <w:p w:rsidR="007D7DE0" w:rsidRPr="00921BDF" w:rsidRDefault="007D7DE0" w:rsidP="007D7DE0">
      <w:pPr>
        <w:pStyle w:val="dash041e005f0431005f044b005f0447005f043d005f044b005f0439"/>
        <w:ind w:firstLine="454"/>
        <w:jc w:val="both"/>
        <w:rPr>
          <w:rStyle w:val="dash041e005f0431005f044b005f0447005f043d005f044b005f0439005f005fchar1char1"/>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предоставляют возможность взаимодействия с социальными партнёрами, использования ресурсов социума.</w:t>
      </w:r>
    </w:p>
    <w:p w:rsidR="007D7DE0" w:rsidRPr="00921BDF" w:rsidRDefault="007D7DE0" w:rsidP="007D7DE0">
      <w:pPr>
        <w:pStyle w:val="dash0410005f0431005f0437005f0430005f0446005f0020005f0441005f043f005f0438005f0441005f043a005f0430"/>
        <w:ind w:left="0" w:firstLine="454"/>
        <w:rPr>
          <w:lang w:val="ru-RU"/>
        </w:rPr>
      </w:pPr>
      <w:r w:rsidRPr="00921BDF">
        <w:rPr>
          <w:rStyle w:val="dash0410005f0431005f0437005f0430005f0446005f0020005f0441005f043f005f0438005f0441005f043a005f0430005f005fchar1char1"/>
          <w:lang w:val="ru-RU"/>
        </w:rPr>
        <w:t xml:space="preserve">В соответствии с требованиями Стандарта раздел основной образовательной программы основного общего образования МАОУ «Тавринская СОШ», характеризующий систему условий, </w:t>
      </w:r>
      <w:r w:rsidRPr="00921BDF">
        <w:rPr>
          <w:rStyle w:val="dash041e005f0431005f044b005f0447005f043d005f044b005f0439005f005fchar1char1"/>
          <w:lang w:val="ru-RU"/>
        </w:rPr>
        <w:t xml:space="preserve"> содержит:</w:t>
      </w:r>
    </w:p>
    <w:p w:rsidR="007D7DE0" w:rsidRPr="00921BDF" w:rsidRDefault="007D7DE0" w:rsidP="007D7DE0">
      <w:pPr>
        <w:pStyle w:val="dash041e005f0431005f044b005f0447005f043d005f044b005f0439"/>
        <w:ind w:firstLine="454"/>
        <w:jc w:val="both"/>
        <w:rPr>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описание кадровых, психолого-педагогических, финансовых, материально-технических, информационно-методических условий и ресурсов;</w:t>
      </w:r>
    </w:p>
    <w:p w:rsidR="007D7DE0" w:rsidRPr="00921BDF" w:rsidRDefault="007D7DE0" w:rsidP="007D7DE0">
      <w:pPr>
        <w:pStyle w:val="dash041e005f0431005f044b005f0447005f043d005f044b005f0439"/>
        <w:ind w:firstLine="454"/>
        <w:jc w:val="both"/>
        <w:rPr>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7D7DE0" w:rsidRPr="00921BDF" w:rsidRDefault="007D7DE0" w:rsidP="007D7DE0">
      <w:pPr>
        <w:pStyle w:val="dash041e005f0431005f044b005f0447005f043d005f044b005f0439"/>
        <w:ind w:firstLine="454"/>
        <w:jc w:val="both"/>
        <w:rPr>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механизмы достижения целевых ориентиров в системе условий;</w:t>
      </w:r>
    </w:p>
    <w:p w:rsidR="007D7DE0" w:rsidRPr="00921BDF" w:rsidRDefault="007D7DE0" w:rsidP="007D7DE0">
      <w:pPr>
        <w:pStyle w:val="dash041e005f0431005f044b005f0447005f043d005f044b005f0439"/>
        <w:ind w:firstLine="454"/>
        <w:jc w:val="both"/>
        <w:rPr>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сетевой график (дорожную карту) по формированию необходимой системы условий;</w:t>
      </w:r>
    </w:p>
    <w:p w:rsidR="007D7DE0" w:rsidRPr="00921BDF" w:rsidRDefault="007D7DE0" w:rsidP="007D7DE0">
      <w:pPr>
        <w:pStyle w:val="dash041e005f0431005f044b005f0447005f043d005f044b005f0439"/>
        <w:ind w:firstLine="454"/>
        <w:jc w:val="both"/>
        <w:rPr>
          <w:lang w:val="ru-RU"/>
        </w:rPr>
      </w:pPr>
      <w:r w:rsidRPr="00921BDF">
        <w:rPr>
          <w:rStyle w:val="Zag11"/>
          <w:rFonts w:eastAsia="@Arial Unicode MS"/>
          <w:lang w:val="ru-RU"/>
        </w:rPr>
        <w:t>•</w:t>
      </w:r>
      <w:r w:rsidRPr="00914E1A">
        <w:rPr>
          <w:rStyle w:val="Zag11"/>
          <w:rFonts w:eastAsia="@Arial Unicode MS"/>
        </w:rPr>
        <w:t> </w:t>
      </w:r>
      <w:r w:rsidRPr="00921BDF">
        <w:rPr>
          <w:rStyle w:val="dash041e005f0431005f044b005f0447005f043d005f044b005f0439005f005fchar1char1"/>
          <w:lang w:val="ru-RU"/>
        </w:rPr>
        <w:t>систему оценки условий.</w:t>
      </w:r>
    </w:p>
    <w:p w:rsidR="007D7DE0" w:rsidRPr="00921BDF" w:rsidRDefault="007D7DE0" w:rsidP="007D7DE0">
      <w:pPr>
        <w:pStyle w:val="a7"/>
        <w:spacing w:before="0" w:beforeAutospacing="0" w:after="0" w:afterAutospacing="0"/>
        <w:ind w:firstLine="454"/>
        <w:jc w:val="both"/>
        <w:rPr>
          <w:rFonts w:ascii="Times New Roman" w:hAnsi="Times New Roman"/>
          <w:lang w:val="ru-RU"/>
        </w:rPr>
      </w:pPr>
      <w:r w:rsidRPr="00921BDF">
        <w:rPr>
          <w:rFonts w:ascii="Times New Roman" w:hAnsi="Times New Roman"/>
          <w:lang w:val="ru-RU"/>
        </w:rPr>
        <w:t xml:space="preserve">Система условий реализации основной образовательной программы </w:t>
      </w:r>
      <w:r w:rsidRPr="00921BDF">
        <w:rPr>
          <w:rStyle w:val="dash0410005f0431005f0437005f0430005f0446005f0020005f0441005f043f005f0438005f0441005f043a005f0430005f005fchar1char1"/>
          <w:lang w:val="ru-RU"/>
        </w:rPr>
        <w:t>МАОУ «Тавринская СОШ»</w:t>
      </w:r>
      <w:r w:rsidRPr="00921BDF">
        <w:rPr>
          <w:rFonts w:ascii="Times New Roman" w:hAnsi="Times New Roman"/>
          <w:lang w:val="ru-RU"/>
        </w:rPr>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rsidR="007D7DE0" w:rsidRPr="00921BDF" w:rsidRDefault="007D7DE0" w:rsidP="007D7DE0">
      <w:pPr>
        <w:pStyle w:val="a7"/>
        <w:spacing w:before="0" w:beforeAutospacing="0" w:after="0" w:afterAutospacing="0"/>
        <w:ind w:firstLine="454"/>
        <w:jc w:val="both"/>
        <w:rPr>
          <w:rFonts w:ascii="Times New Roman" w:hAnsi="Times New Roman"/>
          <w:lang w:val="ru-RU"/>
        </w:rPr>
      </w:pPr>
      <w:r w:rsidRPr="00921BDF">
        <w:rPr>
          <w:rStyle w:val="Zag11"/>
          <w:rFonts w:ascii="Times New Roman" w:eastAsia="@Arial Unicode MS" w:hAnsi="Times New Roman"/>
          <w:lang w:val="ru-RU"/>
        </w:rPr>
        <w:t>•</w:t>
      </w:r>
      <w:r w:rsidRPr="00914E1A">
        <w:rPr>
          <w:rStyle w:val="Zag11"/>
          <w:rFonts w:ascii="Times New Roman" w:eastAsia="@Arial Unicode MS" w:hAnsi="Times New Roman"/>
        </w:rPr>
        <w:t> </w:t>
      </w:r>
      <w:r w:rsidRPr="00921BDF">
        <w:rPr>
          <w:rFonts w:ascii="Times New Roman" w:hAnsi="Times New Roman"/>
          <w:lang w:val="ru-RU"/>
        </w:rPr>
        <w:t xml:space="preserve">анализ имеющихся в </w:t>
      </w:r>
      <w:r w:rsidRPr="00921BDF">
        <w:rPr>
          <w:rStyle w:val="dash041e005f0431005f044b005f0447005f043d005f044b005f0439005f005fchar1char1"/>
          <w:lang w:val="ru-RU"/>
        </w:rPr>
        <w:t xml:space="preserve">образовательной организации </w:t>
      </w:r>
      <w:r w:rsidRPr="00921BDF">
        <w:rPr>
          <w:rFonts w:ascii="Times New Roman" w:hAnsi="Times New Roman"/>
          <w:lang w:val="ru-RU"/>
        </w:rPr>
        <w:t>условий и ресурсов реализации основной образовательной программы основного общего образования;</w:t>
      </w:r>
    </w:p>
    <w:p w:rsidR="007D7DE0" w:rsidRPr="00921BDF" w:rsidRDefault="007D7DE0" w:rsidP="007D7DE0">
      <w:pPr>
        <w:pStyle w:val="a7"/>
        <w:spacing w:before="0" w:beforeAutospacing="0" w:after="0" w:afterAutospacing="0"/>
        <w:ind w:firstLine="454"/>
        <w:jc w:val="both"/>
        <w:rPr>
          <w:rFonts w:ascii="Times New Roman" w:hAnsi="Times New Roman"/>
          <w:lang w:val="ru-RU"/>
        </w:rPr>
      </w:pPr>
      <w:r w:rsidRPr="00921BDF">
        <w:rPr>
          <w:rStyle w:val="Zag11"/>
          <w:rFonts w:ascii="Times New Roman" w:eastAsia="@Arial Unicode MS" w:hAnsi="Times New Roman"/>
          <w:lang w:val="ru-RU"/>
        </w:rPr>
        <w:t>•</w:t>
      </w:r>
      <w:r w:rsidRPr="00914E1A">
        <w:rPr>
          <w:rStyle w:val="Zag11"/>
          <w:rFonts w:ascii="Times New Roman" w:eastAsia="@Arial Unicode MS" w:hAnsi="Times New Roman"/>
        </w:rPr>
        <w:t> </w:t>
      </w:r>
      <w:r w:rsidRPr="00921BDF">
        <w:rPr>
          <w:rFonts w:ascii="Times New Roman" w:hAnsi="Times New Roman"/>
          <w:lang w:val="ru-RU"/>
        </w:rPr>
        <w:t xml:space="preserve">установление степени их соответствия требованиям Стандарта, а также целям и задачам </w:t>
      </w:r>
      <w:r w:rsidRPr="00921BDF">
        <w:rPr>
          <w:rStyle w:val="dash041e005f0431005f044b005f0447005f043d005f044b005f0439005f005fchar1char1"/>
          <w:lang w:val="ru-RU"/>
        </w:rPr>
        <w:t xml:space="preserve">основной образовательной программы образовательной организации, сформированным с учётом </w:t>
      </w:r>
      <w:r w:rsidRPr="00921BDF">
        <w:rPr>
          <w:rFonts w:ascii="Times New Roman" w:hAnsi="Times New Roman"/>
          <w:lang w:val="ru-RU"/>
        </w:rPr>
        <w:t>потребностей всех участников образовательных отношений;</w:t>
      </w:r>
    </w:p>
    <w:p w:rsidR="007D7DE0" w:rsidRPr="00921BDF" w:rsidRDefault="007D7DE0" w:rsidP="007D7DE0">
      <w:pPr>
        <w:pStyle w:val="a7"/>
        <w:spacing w:before="0" w:beforeAutospacing="0" w:after="0" w:afterAutospacing="0"/>
        <w:ind w:firstLine="454"/>
        <w:jc w:val="both"/>
        <w:rPr>
          <w:rStyle w:val="dash041e005f0431005f044b005f0447005f043d005f044b005f0439005f005fchar1char1"/>
          <w:lang w:val="ru-RU"/>
        </w:rPr>
      </w:pPr>
      <w:r w:rsidRPr="00921BDF">
        <w:rPr>
          <w:rStyle w:val="Zag11"/>
          <w:rFonts w:ascii="Times New Roman" w:eastAsia="@Arial Unicode MS" w:hAnsi="Times New Roman"/>
          <w:lang w:val="ru-RU"/>
        </w:rPr>
        <w:t>•</w:t>
      </w:r>
      <w:r w:rsidRPr="00914E1A">
        <w:rPr>
          <w:rStyle w:val="Zag11"/>
          <w:rFonts w:ascii="Times New Roman" w:eastAsia="@Arial Unicode MS" w:hAnsi="Times New Roman"/>
        </w:rPr>
        <w:t> </w:t>
      </w:r>
      <w:r w:rsidRPr="00921BDF">
        <w:rPr>
          <w:rFonts w:ascii="Times New Roman" w:hAnsi="Times New Roman"/>
          <w:lang w:val="ru-RU"/>
        </w:rPr>
        <w:t xml:space="preserve">выявление проблемных зон и установление </w:t>
      </w:r>
      <w:r w:rsidRPr="00921BDF">
        <w:rPr>
          <w:rStyle w:val="dash041e005f0431005f044b005f0447005f043d005f044b005f0439005f005fchar1char1"/>
          <w:lang w:val="ru-RU"/>
        </w:rPr>
        <w:t>необходимых изменений в имеющихся условиях для приведения их в соответствие с требованиями Стандарта;</w:t>
      </w:r>
    </w:p>
    <w:p w:rsidR="007D7DE0" w:rsidRPr="00921BDF" w:rsidRDefault="007D7DE0" w:rsidP="007D7DE0">
      <w:pPr>
        <w:pStyle w:val="a7"/>
        <w:spacing w:before="0" w:beforeAutospacing="0" w:after="0" w:afterAutospacing="0"/>
        <w:ind w:firstLine="454"/>
        <w:jc w:val="both"/>
        <w:rPr>
          <w:rStyle w:val="dash041e005f0431005f044b005f0447005f043d005f044b005f0439005f005fchar1char1"/>
          <w:lang w:val="ru-RU"/>
        </w:rPr>
      </w:pPr>
      <w:r w:rsidRPr="00921BDF">
        <w:rPr>
          <w:rStyle w:val="Zag11"/>
          <w:rFonts w:ascii="Times New Roman" w:eastAsia="@Arial Unicode MS" w:hAnsi="Times New Roman"/>
          <w:lang w:val="ru-RU"/>
        </w:rPr>
        <w:t>•</w:t>
      </w:r>
      <w:r w:rsidRPr="00914E1A">
        <w:rPr>
          <w:rStyle w:val="Zag11"/>
          <w:rFonts w:ascii="Times New Roman" w:eastAsia="@Arial Unicode MS" w:hAnsi="Times New Roman"/>
        </w:rPr>
        <w:t> </w:t>
      </w:r>
      <w:r w:rsidRPr="00921BDF">
        <w:rPr>
          <w:rStyle w:val="dash041e005f0431005f044b005f0447005f043d005f044b005f0439005f005fchar1char1"/>
          <w:lang w:val="ru-RU"/>
        </w:rPr>
        <w:t>разработку с привлечением</w:t>
      </w:r>
      <w:r w:rsidRPr="00921BDF">
        <w:rPr>
          <w:rFonts w:ascii="Times New Roman" w:hAnsi="Times New Roman"/>
          <w:lang w:val="ru-RU"/>
        </w:rPr>
        <w:t xml:space="preserve"> всех участников образовательных отношений и возможных партнёров</w:t>
      </w:r>
      <w:r w:rsidRPr="00921BDF">
        <w:rPr>
          <w:rStyle w:val="dash041e005f0431005f044b005f0447005f043d005f044b005f0439005f005fchar1char1"/>
          <w:lang w:val="ru-RU"/>
        </w:rPr>
        <w:t xml:space="preserve"> механизмов достижения целевых ориентиров в системе условий;</w:t>
      </w:r>
    </w:p>
    <w:p w:rsidR="007D7DE0" w:rsidRPr="00921BDF" w:rsidRDefault="007D7DE0" w:rsidP="007D7DE0">
      <w:pPr>
        <w:pStyle w:val="a7"/>
        <w:spacing w:before="0" w:beforeAutospacing="0" w:after="0" w:afterAutospacing="0"/>
        <w:ind w:firstLine="454"/>
        <w:jc w:val="both"/>
        <w:rPr>
          <w:rFonts w:ascii="Times New Roman" w:hAnsi="Times New Roman"/>
          <w:lang w:val="ru-RU"/>
        </w:rPr>
      </w:pPr>
      <w:r w:rsidRPr="00921BDF">
        <w:rPr>
          <w:rStyle w:val="Zag11"/>
          <w:rFonts w:ascii="Times New Roman" w:eastAsia="@Arial Unicode MS" w:hAnsi="Times New Roman"/>
          <w:lang w:val="ru-RU"/>
        </w:rPr>
        <w:t>•</w:t>
      </w:r>
      <w:r w:rsidRPr="00914E1A">
        <w:rPr>
          <w:rStyle w:val="Zag11"/>
          <w:rFonts w:ascii="Times New Roman" w:eastAsia="@Arial Unicode MS" w:hAnsi="Times New Roman"/>
        </w:rPr>
        <w:t> </w:t>
      </w:r>
      <w:r w:rsidRPr="00921BDF">
        <w:rPr>
          <w:rStyle w:val="dash041e005f0431005f044b005f0447005f043d005f044b005f0439005f005fchar1char1"/>
          <w:lang w:val="ru-RU"/>
        </w:rPr>
        <w:t>разработку сетевого графика (дорожной карты) создания необходимой системы условий;</w:t>
      </w:r>
    </w:p>
    <w:p w:rsidR="007D7DE0" w:rsidRDefault="007D7DE0" w:rsidP="007D7DE0">
      <w:pPr>
        <w:pStyle w:val="a7"/>
        <w:spacing w:before="0" w:beforeAutospacing="0" w:after="0" w:afterAutospacing="0"/>
        <w:ind w:firstLine="454"/>
        <w:jc w:val="both"/>
        <w:rPr>
          <w:rFonts w:ascii="Times New Roman" w:hAnsi="Times New Roman"/>
          <w:lang w:val="ru-RU"/>
        </w:rPr>
      </w:pPr>
      <w:r w:rsidRPr="00921BDF">
        <w:rPr>
          <w:rStyle w:val="Zag11"/>
          <w:rFonts w:ascii="Times New Roman" w:eastAsia="@Arial Unicode MS" w:hAnsi="Times New Roman"/>
          <w:lang w:val="ru-RU"/>
        </w:rPr>
        <w:t>•</w:t>
      </w:r>
      <w:r w:rsidRPr="00914E1A">
        <w:rPr>
          <w:rStyle w:val="Zag11"/>
          <w:rFonts w:ascii="Times New Roman" w:eastAsia="@Arial Unicode MS" w:hAnsi="Times New Roman"/>
        </w:rPr>
        <w:t> </w:t>
      </w:r>
      <w:r w:rsidRPr="00921BDF">
        <w:rPr>
          <w:rFonts w:ascii="Times New Roman" w:hAnsi="Times New Roman"/>
          <w:lang w:val="ru-RU"/>
        </w:rPr>
        <w:t>разработку механизмов мониторинга, оценки и коррекции реализации промежуточных этапов разработанного графика (дорожной карты).</w:t>
      </w:r>
    </w:p>
    <w:p w:rsidR="005730CA" w:rsidRDefault="005730CA" w:rsidP="007D7DE0">
      <w:pPr>
        <w:pStyle w:val="a7"/>
        <w:spacing w:before="0" w:beforeAutospacing="0" w:after="0" w:afterAutospacing="0"/>
        <w:ind w:firstLine="454"/>
        <w:jc w:val="both"/>
        <w:rPr>
          <w:rFonts w:ascii="Times New Roman" w:hAnsi="Times New Roman"/>
          <w:lang w:val="ru-RU"/>
        </w:rPr>
      </w:pPr>
    </w:p>
    <w:p w:rsidR="005730CA" w:rsidRDefault="005730CA" w:rsidP="007D7DE0">
      <w:pPr>
        <w:pStyle w:val="a7"/>
        <w:spacing w:before="0" w:beforeAutospacing="0" w:after="0" w:afterAutospacing="0"/>
        <w:ind w:firstLine="454"/>
        <w:jc w:val="both"/>
        <w:rPr>
          <w:rFonts w:ascii="Times New Roman" w:hAnsi="Times New Roman"/>
          <w:lang w:val="ru-RU"/>
        </w:rPr>
      </w:pPr>
    </w:p>
    <w:p w:rsidR="005730CA" w:rsidRDefault="005730CA" w:rsidP="007D7DE0">
      <w:pPr>
        <w:pStyle w:val="a7"/>
        <w:spacing w:before="0" w:beforeAutospacing="0" w:after="0" w:afterAutospacing="0"/>
        <w:ind w:firstLine="454"/>
        <w:jc w:val="both"/>
        <w:rPr>
          <w:rFonts w:ascii="Times New Roman" w:hAnsi="Times New Roman"/>
          <w:lang w:val="ru-RU"/>
        </w:rPr>
      </w:pPr>
    </w:p>
    <w:p w:rsidR="005730CA" w:rsidRDefault="005730CA" w:rsidP="007D7DE0">
      <w:pPr>
        <w:pStyle w:val="a7"/>
        <w:spacing w:before="0" w:beforeAutospacing="0" w:after="0" w:afterAutospacing="0"/>
        <w:ind w:firstLine="454"/>
        <w:jc w:val="both"/>
        <w:rPr>
          <w:rFonts w:ascii="Times New Roman" w:hAnsi="Times New Roman"/>
          <w:lang w:val="ru-RU"/>
        </w:rPr>
      </w:pPr>
    </w:p>
    <w:p w:rsidR="005730CA" w:rsidRPr="00921BDF" w:rsidRDefault="005730CA" w:rsidP="007D7DE0">
      <w:pPr>
        <w:pStyle w:val="a7"/>
        <w:spacing w:before="0" w:beforeAutospacing="0" w:after="0" w:afterAutospacing="0"/>
        <w:ind w:firstLine="454"/>
        <w:jc w:val="both"/>
        <w:rPr>
          <w:rFonts w:ascii="Times New Roman" w:hAnsi="Times New Roman"/>
          <w:lang w:val="ru-RU"/>
        </w:rPr>
      </w:pPr>
    </w:p>
    <w:p w:rsidR="00532867" w:rsidRDefault="007D7DE0" w:rsidP="00FF128C">
      <w:pPr>
        <w:pStyle w:val="2"/>
        <w:numPr>
          <w:ilvl w:val="2"/>
          <w:numId w:val="150"/>
        </w:numPr>
        <w:rPr>
          <w:lang w:val="ru-RU"/>
        </w:rPr>
      </w:pPr>
      <w:bookmarkStart w:id="586" w:name="_Toc532827092"/>
      <w:r w:rsidRPr="00055008">
        <w:rPr>
          <w:lang w:val="ru-RU"/>
        </w:rPr>
        <w:lastRenderedPageBreak/>
        <w:t>Описание кадровых условий реализации основной образовательной программы основного общего образования</w:t>
      </w:r>
      <w:bookmarkEnd w:id="586"/>
    </w:p>
    <w:p w:rsidR="007D7DE0" w:rsidRPr="00532867" w:rsidRDefault="007D7DE0" w:rsidP="00532867">
      <w:pPr>
        <w:rPr>
          <w:rFonts w:ascii="Times New Roman" w:hAnsi="Times New Roman"/>
          <w:sz w:val="24"/>
          <w:szCs w:val="24"/>
          <w:lang w:val="ru-RU"/>
        </w:rPr>
      </w:pPr>
      <w:r w:rsidRPr="00055008">
        <w:rPr>
          <w:rFonts w:ascii="Times New Roman" w:hAnsi="Times New Roman"/>
          <w:sz w:val="24"/>
          <w:szCs w:val="24"/>
          <w:lang w:val="ru-RU"/>
        </w:rPr>
        <w:t>включает:</w:t>
      </w:r>
    </w:p>
    <w:p w:rsidR="007D7DE0" w:rsidRPr="00921BDF" w:rsidRDefault="007D7DE0" w:rsidP="007D7DE0">
      <w:pPr>
        <w:pStyle w:val="Abstract"/>
        <w:widowControl/>
        <w:autoSpaceDE/>
        <w:autoSpaceDN/>
        <w:adjustRightInd/>
        <w:spacing w:line="240" w:lineRule="auto"/>
        <w:rPr>
          <w:sz w:val="24"/>
          <w:szCs w:val="24"/>
          <w:lang w:val="ru-RU"/>
        </w:rPr>
      </w:pPr>
      <w:r w:rsidRPr="00921BDF">
        <w:rPr>
          <w:rStyle w:val="Zag11"/>
          <w:sz w:val="24"/>
          <w:szCs w:val="24"/>
          <w:lang w:val="ru-RU"/>
        </w:rPr>
        <w:t>•</w:t>
      </w:r>
      <w:r w:rsidRPr="00914E1A">
        <w:rPr>
          <w:rStyle w:val="Zag11"/>
          <w:sz w:val="24"/>
          <w:szCs w:val="24"/>
        </w:rPr>
        <w:t> </w:t>
      </w:r>
      <w:r w:rsidRPr="00921BDF">
        <w:rPr>
          <w:sz w:val="24"/>
          <w:szCs w:val="24"/>
          <w:lang w:val="ru-RU"/>
        </w:rPr>
        <w:t xml:space="preserve">характеристику укомплектованности </w:t>
      </w:r>
      <w:r w:rsidRPr="00921BDF">
        <w:rPr>
          <w:rStyle w:val="dash0410005f0431005f0437005f0430005f0446005f0020005f0441005f043f005f0438005f0441005f043a005f0430005f005fchar1char1"/>
          <w:lang w:val="ru-RU"/>
        </w:rPr>
        <w:t>МАОУ «Тавринская СОШ»</w:t>
      </w:r>
      <w:r w:rsidRPr="00921BDF">
        <w:rPr>
          <w:sz w:val="24"/>
          <w:szCs w:val="24"/>
          <w:lang w:val="ru-RU"/>
        </w:rPr>
        <w:t>;</w:t>
      </w:r>
    </w:p>
    <w:p w:rsidR="007D7DE0" w:rsidRPr="00921BDF" w:rsidRDefault="007D7DE0" w:rsidP="007D7DE0">
      <w:pPr>
        <w:pStyle w:val="Abstract"/>
        <w:widowControl/>
        <w:autoSpaceDE/>
        <w:autoSpaceDN/>
        <w:adjustRightInd/>
        <w:spacing w:line="240" w:lineRule="auto"/>
        <w:rPr>
          <w:sz w:val="24"/>
          <w:szCs w:val="24"/>
          <w:lang w:val="ru-RU"/>
        </w:rPr>
      </w:pPr>
      <w:r w:rsidRPr="00921BDF">
        <w:rPr>
          <w:rStyle w:val="Zag11"/>
          <w:sz w:val="24"/>
          <w:szCs w:val="24"/>
          <w:lang w:val="ru-RU"/>
        </w:rPr>
        <w:t>•</w:t>
      </w:r>
      <w:r w:rsidRPr="00914E1A">
        <w:rPr>
          <w:rStyle w:val="Zag11"/>
          <w:sz w:val="24"/>
          <w:szCs w:val="24"/>
        </w:rPr>
        <w:t> </w:t>
      </w:r>
      <w:r w:rsidRPr="00921BDF">
        <w:rPr>
          <w:sz w:val="24"/>
          <w:szCs w:val="24"/>
          <w:lang w:val="ru-RU"/>
        </w:rPr>
        <w:t>описание уровня квалификации работников образовательной организации и их функциональные обязанности;</w:t>
      </w:r>
    </w:p>
    <w:p w:rsidR="00532867" w:rsidRPr="007F2F38" w:rsidRDefault="007D7DE0" w:rsidP="007F2F38">
      <w:pPr>
        <w:pStyle w:val="Abstract"/>
        <w:widowControl/>
        <w:autoSpaceDE/>
        <w:autoSpaceDN/>
        <w:adjustRightInd/>
        <w:spacing w:line="240" w:lineRule="auto"/>
        <w:rPr>
          <w:sz w:val="24"/>
          <w:szCs w:val="24"/>
          <w:lang w:val="ru-RU"/>
        </w:rPr>
      </w:pPr>
      <w:r w:rsidRPr="00921BDF">
        <w:rPr>
          <w:rStyle w:val="Zag11"/>
          <w:sz w:val="24"/>
          <w:szCs w:val="24"/>
          <w:lang w:val="ru-RU"/>
        </w:rPr>
        <w:t>•</w:t>
      </w:r>
      <w:r w:rsidRPr="00914E1A">
        <w:rPr>
          <w:rStyle w:val="Zag11"/>
          <w:sz w:val="24"/>
          <w:szCs w:val="24"/>
        </w:rPr>
        <w:t> </w:t>
      </w:r>
      <w:r w:rsidRPr="00921BDF">
        <w:rPr>
          <w:sz w:val="24"/>
          <w:szCs w:val="24"/>
          <w:lang w:val="ru-RU"/>
        </w:rPr>
        <w:t>описание реализуемой системы непрерывного профессионального развития и повышения квалификации педагогических работников.</w:t>
      </w:r>
    </w:p>
    <w:p w:rsidR="000D02FD" w:rsidRPr="00921BDF" w:rsidRDefault="000D02FD" w:rsidP="00532867">
      <w:pPr>
        <w:widowControl w:val="0"/>
        <w:autoSpaceDE w:val="0"/>
        <w:autoSpaceDN w:val="0"/>
        <w:adjustRightInd w:val="0"/>
        <w:spacing w:after="0" w:line="240" w:lineRule="auto"/>
        <w:ind w:firstLine="720"/>
        <w:jc w:val="center"/>
        <w:rPr>
          <w:rFonts w:ascii="Times New Roman" w:hAnsi="Times New Roman"/>
          <w:b/>
          <w:sz w:val="24"/>
          <w:szCs w:val="24"/>
          <w:lang w:val="ru-RU"/>
        </w:rPr>
      </w:pPr>
    </w:p>
    <w:p w:rsidR="007D7DE0" w:rsidRPr="005730CA" w:rsidRDefault="007D7DE0" w:rsidP="007D7DE0">
      <w:pPr>
        <w:tabs>
          <w:tab w:val="left" w:pos="720"/>
        </w:tabs>
        <w:spacing w:after="0" w:line="240" w:lineRule="auto"/>
        <w:jc w:val="center"/>
        <w:rPr>
          <w:rFonts w:ascii="Times New Roman" w:hAnsi="Times New Roman"/>
          <w:sz w:val="24"/>
          <w:szCs w:val="24"/>
          <w:lang w:val="ru-RU"/>
        </w:rPr>
      </w:pPr>
    </w:p>
    <w:p w:rsidR="007D7DE0" w:rsidRPr="005730CA" w:rsidRDefault="007D7DE0" w:rsidP="007D7DE0">
      <w:pPr>
        <w:tabs>
          <w:tab w:val="left" w:pos="720"/>
        </w:tabs>
        <w:spacing w:after="0" w:line="240" w:lineRule="auto"/>
        <w:jc w:val="center"/>
        <w:rPr>
          <w:rFonts w:ascii="Times New Roman" w:hAnsi="Times New Roman"/>
          <w:sz w:val="24"/>
          <w:szCs w:val="24"/>
          <w:lang w:val="ru-RU"/>
        </w:rPr>
      </w:pPr>
    </w:p>
    <w:p w:rsidR="007D7DE0" w:rsidRPr="005730CA" w:rsidRDefault="007D7DE0" w:rsidP="007D7DE0">
      <w:pPr>
        <w:tabs>
          <w:tab w:val="left" w:pos="720"/>
        </w:tabs>
        <w:spacing w:after="0" w:line="240" w:lineRule="auto"/>
        <w:jc w:val="center"/>
        <w:rPr>
          <w:rFonts w:ascii="Times New Roman" w:hAnsi="Times New Roman"/>
          <w:sz w:val="24"/>
          <w:szCs w:val="24"/>
          <w:lang w:val="ru-RU"/>
        </w:rPr>
      </w:pPr>
    </w:p>
    <w:p w:rsidR="007D7DE0" w:rsidRPr="005730CA" w:rsidRDefault="007D7DE0" w:rsidP="007D7DE0">
      <w:pPr>
        <w:tabs>
          <w:tab w:val="left" w:pos="720"/>
        </w:tabs>
        <w:spacing w:after="0" w:line="240" w:lineRule="auto"/>
        <w:jc w:val="center"/>
        <w:rPr>
          <w:rFonts w:ascii="Times New Roman" w:hAnsi="Times New Roman"/>
          <w:sz w:val="24"/>
          <w:szCs w:val="24"/>
          <w:lang w:val="ru-RU"/>
        </w:rPr>
      </w:pPr>
    </w:p>
    <w:p w:rsidR="007D7DE0" w:rsidRPr="005730CA" w:rsidRDefault="007D7DE0" w:rsidP="007D7DE0">
      <w:pPr>
        <w:tabs>
          <w:tab w:val="left" w:pos="720"/>
        </w:tabs>
        <w:spacing w:after="0" w:line="240" w:lineRule="auto"/>
        <w:jc w:val="center"/>
        <w:rPr>
          <w:rFonts w:ascii="Times New Roman" w:hAnsi="Times New Roman"/>
          <w:sz w:val="24"/>
          <w:szCs w:val="24"/>
          <w:lang w:val="ru-RU"/>
        </w:rPr>
      </w:pPr>
    </w:p>
    <w:p w:rsidR="007D7DE0" w:rsidRPr="005730CA" w:rsidRDefault="007D7DE0" w:rsidP="007D7DE0">
      <w:pPr>
        <w:tabs>
          <w:tab w:val="left" w:pos="720"/>
        </w:tabs>
        <w:spacing w:after="0" w:line="240" w:lineRule="auto"/>
        <w:jc w:val="center"/>
        <w:rPr>
          <w:rFonts w:ascii="Times New Roman" w:hAnsi="Times New Roman"/>
          <w:sz w:val="24"/>
          <w:szCs w:val="24"/>
          <w:lang w:val="ru-RU"/>
        </w:rPr>
        <w:sectPr w:rsidR="007D7DE0" w:rsidRPr="005730CA" w:rsidSect="001227F0">
          <w:pgSz w:w="11906" w:h="16838"/>
          <w:pgMar w:top="851" w:right="1135" w:bottom="851" w:left="850" w:header="708" w:footer="708" w:gutter="0"/>
          <w:cols w:space="708"/>
          <w:docGrid w:linePitch="360"/>
        </w:sect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2693"/>
        <w:gridCol w:w="709"/>
        <w:gridCol w:w="5670"/>
        <w:gridCol w:w="3827"/>
      </w:tblGrid>
      <w:tr w:rsidR="007D7DE0" w:rsidRPr="00B2225F" w:rsidTr="007D7DE0">
        <w:trPr>
          <w:trHeight w:val="1408"/>
        </w:trPr>
        <w:tc>
          <w:tcPr>
            <w:tcW w:w="2269" w:type="dxa"/>
            <w:vMerge w:val="restart"/>
          </w:tcPr>
          <w:p w:rsidR="007D7DE0" w:rsidRPr="00B2225F" w:rsidRDefault="007D7DE0" w:rsidP="007D7DE0">
            <w:pPr>
              <w:tabs>
                <w:tab w:val="left" w:pos="720"/>
              </w:tabs>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lastRenderedPageBreak/>
              <w:t>Должность</w:t>
            </w:r>
          </w:p>
        </w:tc>
        <w:tc>
          <w:tcPr>
            <w:tcW w:w="2693" w:type="dxa"/>
            <w:vMerge w:val="restart"/>
          </w:tcPr>
          <w:p w:rsidR="007D7DE0" w:rsidRPr="00B2225F" w:rsidRDefault="007D7DE0" w:rsidP="007D7DE0">
            <w:pPr>
              <w:tabs>
                <w:tab w:val="left" w:pos="720"/>
              </w:tabs>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Должностные обязанности</w:t>
            </w:r>
          </w:p>
        </w:tc>
        <w:tc>
          <w:tcPr>
            <w:tcW w:w="709" w:type="dxa"/>
          </w:tcPr>
          <w:p w:rsidR="007D7DE0" w:rsidRPr="00B2225F" w:rsidRDefault="007D7DE0" w:rsidP="007D7DE0">
            <w:pPr>
              <w:tabs>
                <w:tab w:val="left" w:pos="720"/>
              </w:tabs>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Кол. (требуется/ имеется)</w:t>
            </w:r>
          </w:p>
        </w:tc>
        <w:tc>
          <w:tcPr>
            <w:tcW w:w="9497" w:type="dxa"/>
            <w:gridSpan w:val="2"/>
          </w:tcPr>
          <w:p w:rsidR="007D7DE0" w:rsidRPr="00B2225F" w:rsidRDefault="007D7DE0" w:rsidP="007D7DE0">
            <w:pPr>
              <w:tabs>
                <w:tab w:val="left" w:pos="720"/>
              </w:tabs>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Уровень квалификации работников ОУ</w:t>
            </w:r>
          </w:p>
        </w:tc>
      </w:tr>
      <w:tr w:rsidR="007D7DE0" w:rsidRPr="00B2225F" w:rsidTr="007D7DE0">
        <w:tc>
          <w:tcPr>
            <w:tcW w:w="2269" w:type="dxa"/>
            <w:vMerge/>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rPr>
            </w:pPr>
          </w:p>
        </w:tc>
        <w:tc>
          <w:tcPr>
            <w:tcW w:w="2693" w:type="dxa"/>
            <w:vMerge/>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rPr>
            </w:pPr>
          </w:p>
        </w:tc>
        <w:tc>
          <w:tcPr>
            <w:tcW w:w="709"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rPr>
            </w:pPr>
          </w:p>
        </w:tc>
        <w:tc>
          <w:tcPr>
            <w:tcW w:w="5670" w:type="dxa"/>
          </w:tcPr>
          <w:p w:rsidR="007D7DE0" w:rsidRPr="00B2225F" w:rsidRDefault="007D7DE0" w:rsidP="007D7DE0">
            <w:pPr>
              <w:tabs>
                <w:tab w:val="left" w:pos="720"/>
              </w:tabs>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Требования к уровню квалификации</w:t>
            </w:r>
          </w:p>
        </w:tc>
        <w:tc>
          <w:tcPr>
            <w:tcW w:w="3827" w:type="dxa"/>
          </w:tcPr>
          <w:p w:rsidR="007D7DE0" w:rsidRPr="00B2225F" w:rsidRDefault="007D7DE0" w:rsidP="007D7DE0">
            <w:pPr>
              <w:tabs>
                <w:tab w:val="left" w:pos="720"/>
              </w:tabs>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Фактический</w:t>
            </w:r>
          </w:p>
        </w:tc>
      </w:tr>
      <w:tr w:rsidR="007D7DE0" w:rsidRPr="00F91903" w:rsidTr="007D7DE0">
        <w:tc>
          <w:tcPr>
            <w:tcW w:w="2269"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b/>
                <w:sz w:val="24"/>
                <w:szCs w:val="24"/>
              </w:rPr>
              <w:t>Руководитель   образовательной организации</w:t>
            </w:r>
          </w:p>
        </w:tc>
        <w:tc>
          <w:tcPr>
            <w:tcW w:w="2693"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обеспечивает системную образовательную и административно-хозяйственную работу образовательной организации.</w:t>
            </w:r>
          </w:p>
        </w:tc>
        <w:tc>
          <w:tcPr>
            <w:tcW w:w="709"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1/1</w:t>
            </w:r>
          </w:p>
        </w:tc>
        <w:tc>
          <w:tcPr>
            <w:tcW w:w="5670" w:type="dxa"/>
          </w:tcPr>
          <w:p w:rsidR="007D7DE0" w:rsidRPr="00B2225F" w:rsidRDefault="007D7DE0" w:rsidP="007D7DE0">
            <w:pPr>
              <w:tabs>
                <w:tab w:val="left" w:pos="720"/>
              </w:tabs>
              <w:spacing w:after="0" w:line="240" w:lineRule="auto"/>
              <w:ind w:firstLine="454"/>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B2225F">
              <w:rPr>
                <w:rFonts w:ascii="Times New Roman" w:eastAsiaTheme="majorEastAsia" w:hAnsi="Times New Roman" w:cstheme="majorBidi"/>
                <w:sz w:val="24"/>
                <w:szCs w:val="24"/>
              </w:rPr>
              <w:t> </w:t>
            </w:r>
            <w:r w:rsidRPr="00B2225F">
              <w:rPr>
                <w:rFonts w:ascii="Times New Roman" w:eastAsiaTheme="majorEastAsia" w:hAnsi="Times New Roman" w:cstheme="majorBidi"/>
                <w:sz w:val="24"/>
                <w:szCs w:val="24"/>
                <w:lang w:val="ru-RU"/>
              </w:rPr>
              <w:t>лет</w:t>
            </w:r>
          </w:p>
        </w:tc>
        <w:tc>
          <w:tcPr>
            <w:tcW w:w="3827"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высшее профессиональное образование и дополнительное профессиональное образование в области менеджмента и стаж работы на педагогических или руководящих должностях не менее 5</w:t>
            </w:r>
            <w:r w:rsidRPr="00B2225F">
              <w:rPr>
                <w:rFonts w:ascii="Times New Roman" w:eastAsiaTheme="majorEastAsia" w:hAnsi="Times New Roman" w:cstheme="majorBidi"/>
                <w:sz w:val="24"/>
                <w:szCs w:val="24"/>
              </w:rPr>
              <w:t> </w:t>
            </w:r>
          </w:p>
        </w:tc>
      </w:tr>
      <w:tr w:rsidR="007D7DE0" w:rsidRPr="00F91903" w:rsidTr="007D7DE0">
        <w:tc>
          <w:tcPr>
            <w:tcW w:w="2269"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i/>
                <w:sz w:val="24"/>
                <w:szCs w:val="24"/>
              </w:rPr>
            </w:pPr>
            <w:r w:rsidRPr="00B2225F">
              <w:rPr>
                <w:rFonts w:ascii="Times New Roman" w:eastAsiaTheme="majorEastAsia" w:hAnsi="Times New Roman" w:cstheme="majorBidi"/>
                <w:b/>
                <w:sz w:val="24"/>
                <w:szCs w:val="24"/>
              </w:rPr>
              <w:t>Заместитель руководителя</w:t>
            </w:r>
          </w:p>
        </w:tc>
        <w:tc>
          <w:tcPr>
            <w:tcW w:w="2693"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709"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2/2</w:t>
            </w:r>
          </w:p>
        </w:tc>
        <w:tc>
          <w:tcPr>
            <w:tcW w:w="5670" w:type="dxa"/>
          </w:tcPr>
          <w:p w:rsidR="007D7DE0" w:rsidRPr="00B2225F" w:rsidRDefault="007D7DE0" w:rsidP="007D7DE0">
            <w:pPr>
              <w:tabs>
                <w:tab w:val="left" w:pos="720"/>
              </w:tabs>
              <w:spacing w:line="240" w:lineRule="auto"/>
              <w:ind w:firstLine="454"/>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B2225F">
              <w:rPr>
                <w:rFonts w:ascii="Times New Roman" w:eastAsiaTheme="majorEastAsia" w:hAnsi="Times New Roman" w:cstheme="majorBidi"/>
                <w:sz w:val="24"/>
                <w:szCs w:val="24"/>
              </w:rPr>
              <w:t> </w:t>
            </w:r>
            <w:r w:rsidRPr="00B2225F">
              <w:rPr>
                <w:rFonts w:ascii="Times New Roman" w:eastAsiaTheme="majorEastAsia" w:hAnsi="Times New Roman" w:cstheme="majorBidi"/>
                <w:sz w:val="24"/>
                <w:szCs w:val="24"/>
                <w:lang w:val="ru-RU"/>
              </w:rPr>
              <w:t>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B2225F">
              <w:rPr>
                <w:rFonts w:ascii="Times New Roman" w:eastAsiaTheme="majorEastAsia" w:hAnsi="Times New Roman" w:cstheme="majorBidi"/>
                <w:sz w:val="24"/>
                <w:szCs w:val="24"/>
              </w:rPr>
              <w:t> </w:t>
            </w:r>
            <w:r w:rsidRPr="00B2225F">
              <w:rPr>
                <w:rFonts w:ascii="Times New Roman" w:eastAsiaTheme="majorEastAsia" w:hAnsi="Times New Roman" w:cstheme="majorBidi"/>
                <w:sz w:val="24"/>
                <w:szCs w:val="24"/>
                <w:lang w:val="ru-RU"/>
              </w:rPr>
              <w:t>лет</w:t>
            </w:r>
          </w:p>
        </w:tc>
        <w:tc>
          <w:tcPr>
            <w:tcW w:w="3827"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высшее профессиональное образование и стаж работы на педагогических или руководящих должностях не менее 5</w:t>
            </w:r>
            <w:r w:rsidRPr="00B2225F">
              <w:rPr>
                <w:rFonts w:ascii="Times New Roman" w:eastAsiaTheme="majorEastAsia" w:hAnsi="Times New Roman" w:cstheme="majorBidi"/>
                <w:sz w:val="24"/>
                <w:szCs w:val="24"/>
              </w:rPr>
              <w:t> </w:t>
            </w:r>
            <w:r w:rsidR="007F2F38" w:rsidRPr="00B2225F">
              <w:rPr>
                <w:rFonts w:ascii="Times New Roman" w:eastAsiaTheme="majorEastAsia" w:hAnsi="Times New Roman" w:cstheme="majorBidi"/>
                <w:sz w:val="24"/>
                <w:szCs w:val="24"/>
                <w:lang w:val="ru-RU"/>
              </w:rPr>
              <w:t>лет, профессиональное образование по направлениям подготовки «Государственное и муниципальное управление»</w:t>
            </w:r>
          </w:p>
        </w:tc>
      </w:tr>
      <w:tr w:rsidR="007D7DE0" w:rsidRPr="000244AE" w:rsidTr="007D7DE0">
        <w:tc>
          <w:tcPr>
            <w:tcW w:w="2269"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lastRenderedPageBreak/>
              <w:t xml:space="preserve">Учитель </w:t>
            </w:r>
          </w:p>
        </w:tc>
        <w:tc>
          <w:tcPr>
            <w:tcW w:w="2693"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09"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18/18</w:t>
            </w:r>
          </w:p>
        </w:tc>
        <w:tc>
          <w:tcPr>
            <w:tcW w:w="5670" w:type="dxa"/>
          </w:tcPr>
          <w:p w:rsidR="007D7DE0" w:rsidRPr="00B2225F" w:rsidRDefault="007D7DE0" w:rsidP="007D7DE0">
            <w:pPr>
              <w:tabs>
                <w:tab w:val="left" w:pos="720"/>
              </w:tabs>
              <w:spacing w:after="0" w:line="240" w:lineRule="auto"/>
              <w:ind w:firstLine="454"/>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827"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w:t>
            </w:r>
          </w:p>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Среднее профессиональное образование и дополнительное профессиональное образование по направлению деятельности в образовательном учреждении  </w:t>
            </w:r>
          </w:p>
        </w:tc>
      </w:tr>
      <w:tr w:rsidR="007D7DE0" w:rsidRPr="000244AE" w:rsidTr="007D7DE0">
        <w:tc>
          <w:tcPr>
            <w:tcW w:w="2269"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b/>
                <w:sz w:val="24"/>
                <w:szCs w:val="24"/>
              </w:rPr>
              <w:t>Педагог-организатор</w:t>
            </w:r>
          </w:p>
        </w:tc>
        <w:tc>
          <w:tcPr>
            <w:tcW w:w="2693"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709"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1/1</w:t>
            </w:r>
          </w:p>
        </w:tc>
        <w:tc>
          <w:tcPr>
            <w:tcW w:w="5670" w:type="dxa"/>
          </w:tcPr>
          <w:p w:rsidR="007D7DE0" w:rsidRPr="00B2225F" w:rsidRDefault="007D7DE0" w:rsidP="007D7DE0">
            <w:pPr>
              <w:tabs>
                <w:tab w:val="left" w:pos="720"/>
              </w:tabs>
              <w:spacing w:line="240" w:lineRule="auto"/>
              <w:ind w:firstLine="454"/>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7D7DE0" w:rsidRPr="00B2225F" w:rsidRDefault="007D7DE0" w:rsidP="007D7DE0">
            <w:pPr>
              <w:tabs>
                <w:tab w:val="left" w:pos="720"/>
              </w:tabs>
              <w:spacing w:line="240" w:lineRule="auto"/>
              <w:ind w:firstLine="454"/>
              <w:jc w:val="both"/>
              <w:rPr>
                <w:rFonts w:ascii="Times New Roman" w:eastAsiaTheme="majorEastAsia" w:hAnsi="Times New Roman" w:cstheme="majorBidi"/>
                <w:sz w:val="24"/>
                <w:szCs w:val="24"/>
                <w:lang w:val="ru-RU"/>
              </w:rPr>
            </w:pPr>
          </w:p>
        </w:tc>
        <w:tc>
          <w:tcPr>
            <w:tcW w:w="3827"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среднее профессиональное образование по направлению подготовки «Образование и педагогика» либо в области, соответствующей профилю работы  </w:t>
            </w:r>
          </w:p>
        </w:tc>
      </w:tr>
      <w:tr w:rsidR="007D7DE0" w:rsidRPr="000244AE" w:rsidTr="007D7DE0">
        <w:tc>
          <w:tcPr>
            <w:tcW w:w="2269" w:type="dxa"/>
          </w:tcPr>
          <w:p w:rsidR="007D7DE0" w:rsidRPr="00B2225F" w:rsidRDefault="007D7DE0" w:rsidP="007D7DE0">
            <w:pPr>
              <w:tabs>
                <w:tab w:val="left" w:pos="720"/>
              </w:tabs>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b/>
                <w:sz w:val="24"/>
                <w:szCs w:val="24"/>
              </w:rPr>
              <w:t>Социальный  педагог</w:t>
            </w:r>
          </w:p>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rPr>
            </w:pPr>
          </w:p>
        </w:tc>
        <w:tc>
          <w:tcPr>
            <w:tcW w:w="2693"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 xml:space="preserve">осуществляет комплекс мероприятий по </w:t>
            </w:r>
            <w:r w:rsidRPr="00B2225F">
              <w:rPr>
                <w:rFonts w:ascii="Times New Roman" w:eastAsiaTheme="majorEastAsia" w:hAnsi="Times New Roman" w:cstheme="majorBidi"/>
                <w:sz w:val="24"/>
                <w:szCs w:val="24"/>
                <w:lang w:val="ru-RU"/>
              </w:rPr>
              <w:lastRenderedPageBreak/>
              <w:t>воспитанию, образованию, развитию и социальной защите личности в организации и по месту жительства обучающихся.</w:t>
            </w:r>
          </w:p>
        </w:tc>
        <w:tc>
          <w:tcPr>
            <w:tcW w:w="709"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lastRenderedPageBreak/>
              <w:t>1/1</w:t>
            </w:r>
          </w:p>
        </w:tc>
        <w:tc>
          <w:tcPr>
            <w:tcW w:w="5670" w:type="dxa"/>
          </w:tcPr>
          <w:p w:rsidR="007D7DE0" w:rsidRPr="00B2225F" w:rsidRDefault="007D7DE0" w:rsidP="007D7DE0">
            <w:pPr>
              <w:tabs>
                <w:tab w:val="left" w:pos="720"/>
              </w:tabs>
              <w:spacing w:line="240" w:lineRule="auto"/>
              <w:ind w:firstLine="454"/>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высшее профессиональное образование или среднее профессиональное образование по </w:t>
            </w:r>
            <w:r w:rsidRPr="00B2225F">
              <w:rPr>
                <w:rFonts w:ascii="Times New Roman" w:eastAsiaTheme="majorEastAsia" w:hAnsi="Times New Roman" w:cstheme="majorBidi"/>
                <w:sz w:val="24"/>
                <w:szCs w:val="24"/>
                <w:lang w:val="ru-RU"/>
              </w:rPr>
              <w:lastRenderedPageBreak/>
              <w:t>направлениям подготовки «Образование и педагогика», «Социальная педагогика» без предъявления требований к стажу работы</w:t>
            </w:r>
          </w:p>
          <w:p w:rsidR="007D7DE0" w:rsidRPr="00B2225F" w:rsidRDefault="007D7DE0" w:rsidP="007D7DE0">
            <w:pPr>
              <w:tabs>
                <w:tab w:val="left" w:pos="720"/>
              </w:tabs>
              <w:spacing w:line="240" w:lineRule="auto"/>
              <w:ind w:firstLine="454"/>
              <w:jc w:val="both"/>
              <w:rPr>
                <w:rFonts w:ascii="Times New Roman" w:eastAsiaTheme="majorEastAsia" w:hAnsi="Times New Roman" w:cstheme="majorBidi"/>
                <w:sz w:val="24"/>
                <w:szCs w:val="24"/>
                <w:lang w:val="ru-RU"/>
              </w:rPr>
            </w:pPr>
          </w:p>
        </w:tc>
        <w:tc>
          <w:tcPr>
            <w:tcW w:w="3827" w:type="dxa"/>
          </w:tcPr>
          <w:p w:rsidR="007D7DE0" w:rsidRPr="00B2225F" w:rsidRDefault="007D7DE0" w:rsidP="007D7DE0">
            <w:pPr>
              <w:tabs>
                <w:tab w:val="left" w:pos="720"/>
              </w:tabs>
              <w:spacing w:line="240" w:lineRule="auto"/>
              <w:ind w:firstLine="454"/>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 xml:space="preserve">высшее профессиональное образование или среднее </w:t>
            </w:r>
            <w:r w:rsidRPr="00B2225F">
              <w:rPr>
                <w:rFonts w:ascii="Times New Roman" w:eastAsiaTheme="majorEastAsia" w:hAnsi="Times New Roman" w:cstheme="majorBidi"/>
                <w:sz w:val="24"/>
                <w:szCs w:val="24"/>
                <w:lang w:val="ru-RU"/>
              </w:rPr>
              <w:lastRenderedPageBreak/>
              <w:t>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p>
        </w:tc>
      </w:tr>
      <w:tr w:rsidR="007D7DE0" w:rsidRPr="000244AE" w:rsidTr="007D7DE0">
        <w:tc>
          <w:tcPr>
            <w:tcW w:w="2269"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i/>
                <w:sz w:val="24"/>
                <w:szCs w:val="24"/>
              </w:rPr>
            </w:pPr>
            <w:r w:rsidRPr="00B2225F">
              <w:rPr>
                <w:rFonts w:ascii="Times New Roman" w:eastAsiaTheme="majorEastAsia" w:hAnsi="Times New Roman" w:cstheme="majorBidi"/>
                <w:b/>
                <w:sz w:val="24"/>
                <w:szCs w:val="24"/>
              </w:rPr>
              <w:lastRenderedPageBreak/>
              <w:t>Педагог-психолог</w:t>
            </w:r>
          </w:p>
        </w:tc>
        <w:tc>
          <w:tcPr>
            <w:tcW w:w="2693"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709"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1/1</w:t>
            </w:r>
          </w:p>
        </w:tc>
        <w:tc>
          <w:tcPr>
            <w:tcW w:w="5670" w:type="dxa"/>
          </w:tcPr>
          <w:p w:rsidR="007D7DE0" w:rsidRPr="00B2225F" w:rsidRDefault="007D7DE0" w:rsidP="007D7DE0">
            <w:pPr>
              <w:tabs>
                <w:tab w:val="left" w:pos="720"/>
              </w:tabs>
              <w:spacing w:after="0" w:line="240" w:lineRule="auto"/>
              <w:ind w:firstLine="454"/>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827"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высшее профессиональное образование   по направлению подготовки «Педагогика и психология»</w:t>
            </w:r>
          </w:p>
        </w:tc>
      </w:tr>
      <w:tr w:rsidR="007D7DE0" w:rsidRPr="000244AE" w:rsidTr="007D7DE0">
        <w:tc>
          <w:tcPr>
            <w:tcW w:w="2269" w:type="dxa"/>
          </w:tcPr>
          <w:p w:rsidR="007D7DE0" w:rsidRPr="00B2225F" w:rsidRDefault="007D7DE0" w:rsidP="007D7DE0">
            <w:pPr>
              <w:tabs>
                <w:tab w:val="left" w:pos="720"/>
              </w:tabs>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b/>
                <w:sz w:val="24"/>
                <w:szCs w:val="24"/>
              </w:rPr>
              <w:t>Педагог   дополнительного образования</w:t>
            </w:r>
          </w:p>
          <w:p w:rsidR="007D7DE0" w:rsidRPr="00B2225F" w:rsidRDefault="007D7DE0" w:rsidP="007D7DE0">
            <w:pPr>
              <w:tabs>
                <w:tab w:val="left" w:pos="720"/>
              </w:tabs>
              <w:spacing w:after="0" w:line="240" w:lineRule="auto"/>
              <w:jc w:val="both"/>
              <w:rPr>
                <w:rFonts w:ascii="Times New Roman" w:eastAsiaTheme="majorEastAsia" w:hAnsi="Times New Roman" w:cstheme="majorBidi"/>
                <w:i/>
                <w:sz w:val="24"/>
                <w:szCs w:val="24"/>
              </w:rPr>
            </w:pPr>
          </w:p>
        </w:tc>
        <w:tc>
          <w:tcPr>
            <w:tcW w:w="2693"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709"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0/10</w:t>
            </w:r>
          </w:p>
        </w:tc>
        <w:tc>
          <w:tcPr>
            <w:tcW w:w="5670" w:type="dxa"/>
          </w:tcPr>
          <w:p w:rsidR="007D7DE0" w:rsidRPr="00B2225F" w:rsidRDefault="007D7DE0" w:rsidP="007D7DE0">
            <w:pPr>
              <w:tabs>
                <w:tab w:val="left" w:pos="720"/>
              </w:tabs>
              <w:spacing w:after="0" w:line="240" w:lineRule="auto"/>
              <w:ind w:firstLine="454"/>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B2225F">
              <w:rPr>
                <w:rFonts w:ascii="Times New Roman" w:eastAsiaTheme="majorEastAsia" w:hAnsi="Times New Roman" w:cstheme="majorBidi"/>
                <w:sz w:val="24"/>
                <w:szCs w:val="24"/>
              </w:rPr>
              <w:t>«Образование и педагогика» без предъявления требований к стажу работы</w:t>
            </w:r>
          </w:p>
        </w:tc>
        <w:tc>
          <w:tcPr>
            <w:tcW w:w="3827"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высшее профессиональное образование или среднее профессиональное образование в области, соответствующей профилю кружка, секции,   детского объединения,</w:t>
            </w:r>
          </w:p>
        </w:tc>
      </w:tr>
      <w:tr w:rsidR="007D7DE0" w:rsidRPr="00B2225F" w:rsidTr="007D7DE0">
        <w:tc>
          <w:tcPr>
            <w:tcW w:w="2269"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t xml:space="preserve">Педагог-библиотекарь </w:t>
            </w:r>
          </w:p>
        </w:tc>
        <w:tc>
          <w:tcPr>
            <w:tcW w:w="2693"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обеспечивает доступ обучающихся к информационным ресурсам, участвует в их духовно-</w:t>
            </w:r>
            <w:r w:rsidRPr="00B2225F">
              <w:rPr>
                <w:rFonts w:ascii="Times New Roman" w:eastAsiaTheme="majorEastAsia" w:hAnsi="Times New Roman" w:cstheme="majorBidi"/>
                <w:sz w:val="24"/>
                <w:szCs w:val="24"/>
                <w:lang w:val="ru-RU"/>
              </w:rPr>
              <w:lastRenderedPageBreak/>
              <w:t>нравственном воспитании, профориентации и социализации, содействует формированию информационной компетентности обучающихся</w:t>
            </w:r>
          </w:p>
        </w:tc>
        <w:tc>
          <w:tcPr>
            <w:tcW w:w="709"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lastRenderedPageBreak/>
              <w:t>1/1</w:t>
            </w:r>
          </w:p>
        </w:tc>
        <w:tc>
          <w:tcPr>
            <w:tcW w:w="5670" w:type="dxa"/>
          </w:tcPr>
          <w:p w:rsidR="007D7DE0" w:rsidRPr="00B2225F" w:rsidRDefault="007D7DE0" w:rsidP="007D7DE0">
            <w:pPr>
              <w:tabs>
                <w:tab w:val="left" w:pos="720"/>
              </w:tabs>
              <w:spacing w:line="240" w:lineRule="auto"/>
              <w:ind w:firstLine="454"/>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высшее или среднее профессиональное образование по специальности «Библиотечно-информационная деятельность».</w:t>
            </w:r>
          </w:p>
          <w:p w:rsidR="007D7DE0" w:rsidRPr="00B2225F" w:rsidRDefault="007D7DE0" w:rsidP="007D7DE0">
            <w:pPr>
              <w:tabs>
                <w:tab w:val="left" w:pos="720"/>
              </w:tabs>
              <w:spacing w:line="240" w:lineRule="auto"/>
              <w:ind w:firstLine="454"/>
              <w:jc w:val="both"/>
              <w:rPr>
                <w:rFonts w:ascii="Times New Roman" w:eastAsiaTheme="majorEastAsia" w:hAnsi="Times New Roman" w:cstheme="majorBidi"/>
                <w:sz w:val="24"/>
                <w:szCs w:val="24"/>
                <w:lang w:val="ru-RU"/>
              </w:rPr>
            </w:pPr>
          </w:p>
        </w:tc>
        <w:tc>
          <w:tcPr>
            <w:tcW w:w="3827"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среднее профессиональное образование</w:t>
            </w:r>
          </w:p>
        </w:tc>
      </w:tr>
      <w:tr w:rsidR="007D7DE0" w:rsidRPr="000244AE" w:rsidTr="007D7DE0">
        <w:tc>
          <w:tcPr>
            <w:tcW w:w="2269" w:type="dxa"/>
          </w:tcPr>
          <w:p w:rsidR="007D7DE0" w:rsidRPr="00B2225F" w:rsidRDefault="007D7DE0" w:rsidP="007D7DE0">
            <w:pPr>
              <w:tabs>
                <w:tab w:val="left" w:pos="720"/>
              </w:tabs>
              <w:spacing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b/>
                <w:sz w:val="24"/>
                <w:szCs w:val="24"/>
              </w:rPr>
              <w:lastRenderedPageBreak/>
              <w:t xml:space="preserve">Главный бухгалтер </w:t>
            </w:r>
          </w:p>
          <w:p w:rsidR="007D7DE0" w:rsidRPr="00B2225F" w:rsidRDefault="007D7DE0" w:rsidP="007D7DE0">
            <w:pPr>
              <w:tabs>
                <w:tab w:val="left" w:pos="720"/>
              </w:tabs>
              <w:spacing w:after="0" w:line="240" w:lineRule="auto"/>
              <w:jc w:val="both"/>
              <w:rPr>
                <w:rFonts w:ascii="Times New Roman" w:eastAsiaTheme="majorEastAsia" w:hAnsi="Times New Roman" w:cstheme="majorBidi"/>
                <w:i/>
                <w:sz w:val="24"/>
                <w:szCs w:val="24"/>
              </w:rPr>
            </w:pPr>
          </w:p>
        </w:tc>
        <w:tc>
          <w:tcPr>
            <w:tcW w:w="2693"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выполняет работу по ведению бухгалтерского учёта имущества, обязательств и хозяйственных операций</w:t>
            </w:r>
          </w:p>
        </w:tc>
        <w:tc>
          <w:tcPr>
            <w:tcW w:w="709"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1/1</w:t>
            </w:r>
          </w:p>
        </w:tc>
        <w:tc>
          <w:tcPr>
            <w:tcW w:w="5670" w:type="dxa"/>
          </w:tcPr>
          <w:p w:rsidR="007D7DE0" w:rsidRPr="00B2225F" w:rsidRDefault="007D7DE0" w:rsidP="007D7DE0">
            <w:pPr>
              <w:tabs>
                <w:tab w:val="left" w:pos="720"/>
              </w:tabs>
              <w:spacing w:after="0" w:line="240" w:lineRule="auto"/>
              <w:ind w:firstLine="454"/>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бухгалтер </w:t>
            </w:r>
            <w:r w:rsidRPr="00B2225F">
              <w:rPr>
                <w:rFonts w:ascii="Times New Roman" w:eastAsiaTheme="majorEastAsia" w:hAnsi="Times New Roman" w:cstheme="majorBidi"/>
                <w:sz w:val="24"/>
                <w:szCs w:val="24"/>
              </w:rPr>
              <w:t>II</w:t>
            </w:r>
            <w:r w:rsidRPr="00B2225F">
              <w:rPr>
                <w:rFonts w:ascii="Times New Roman" w:eastAsiaTheme="majorEastAsia" w:hAnsi="Times New Roman" w:cstheme="majorBidi"/>
                <w:sz w:val="24"/>
                <w:szCs w:val="24"/>
                <w:lang w:val="ru-RU"/>
              </w:rPr>
              <w:t xml:space="preserve">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w:t>
            </w:r>
            <w:r w:rsidRPr="00B2225F">
              <w:rPr>
                <w:rFonts w:ascii="Times New Roman" w:eastAsiaTheme="majorEastAsia" w:hAnsi="Times New Roman" w:cstheme="majorBidi"/>
                <w:sz w:val="24"/>
                <w:szCs w:val="24"/>
              </w:rPr>
              <w:t> </w:t>
            </w:r>
            <w:r w:rsidRPr="00B2225F">
              <w:rPr>
                <w:rFonts w:ascii="Times New Roman" w:eastAsiaTheme="majorEastAsia" w:hAnsi="Times New Roman" w:cstheme="majorBidi"/>
                <w:sz w:val="24"/>
                <w:szCs w:val="24"/>
                <w:lang w:val="ru-RU"/>
              </w:rPr>
              <w:t>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w:t>
            </w:r>
            <w:r w:rsidRPr="00B2225F">
              <w:rPr>
                <w:rFonts w:ascii="Times New Roman" w:eastAsiaTheme="majorEastAsia" w:hAnsi="Times New Roman" w:cstheme="majorBidi"/>
                <w:sz w:val="24"/>
                <w:szCs w:val="24"/>
              </w:rPr>
              <w:t> </w:t>
            </w:r>
            <w:r w:rsidRPr="00B2225F">
              <w:rPr>
                <w:rFonts w:ascii="Times New Roman" w:eastAsiaTheme="majorEastAsia" w:hAnsi="Times New Roman" w:cstheme="majorBidi"/>
                <w:sz w:val="24"/>
                <w:szCs w:val="24"/>
                <w:lang w:val="ru-RU"/>
              </w:rPr>
              <w:t>лет</w:t>
            </w:r>
          </w:p>
        </w:tc>
        <w:tc>
          <w:tcPr>
            <w:tcW w:w="3827" w:type="dxa"/>
          </w:tcPr>
          <w:p w:rsidR="007D7DE0" w:rsidRPr="00B2225F" w:rsidRDefault="007D7DE0" w:rsidP="007D7DE0">
            <w:pPr>
              <w:tabs>
                <w:tab w:val="left" w:pos="720"/>
              </w:tabs>
              <w:spacing w:after="0" w:line="240" w:lineRule="auto"/>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среднее профессиональное (экономическое) образование и стаж работы в должности бухгалтера не менее 3</w:t>
            </w:r>
            <w:r w:rsidRPr="00B2225F">
              <w:rPr>
                <w:rFonts w:ascii="Times New Roman" w:eastAsiaTheme="majorEastAsia" w:hAnsi="Times New Roman" w:cstheme="majorBidi"/>
                <w:sz w:val="24"/>
                <w:szCs w:val="24"/>
              </w:rPr>
              <w:t> </w:t>
            </w:r>
            <w:r w:rsidRPr="00B2225F">
              <w:rPr>
                <w:rFonts w:ascii="Times New Roman" w:eastAsiaTheme="majorEastAsia" w:hAnsi="Times New Roman" w:cstheme="majorBidi"/>
                <w:sz w:val="24"/>
                <w:szCs w:val="24"/>
                <w:lang w:val="ru-RU"/>
              </w:rPr>
              <w:t>лет</w:t>
            </w:r>
          </w:p>
        </w:tc>
      </w:tr>
    </w:tbl>
    <w:p w:rsidR="007D7DE0" w:rsidRPr="00921BDF" w:rsidRDefault="007D7DE0" w:rsidP="007D7DE0">
      <w:pPr>
        <w:tabs>
          <w:tab w:val="left" w:pos="720"/>
        </w:tabs>
        <w:spacing w:line="240" w:lineRule="auto"/>
        <w:rPr>
          <w:rFonts w:ascii="Times New Roman" w:hAnsi="Times New Roman"/>
          <w:sz w:val="24"/>
          <w:szCs w:val="24"/>
          <w:lang w:val="ru-RU"/>
        </w:rPr>
        <w:sectPr w:rsidR="007D7DE0" w:rsidRPr="00921BDF" w:rsidSect="001227F0">
          <w:pgSz w:w="16838" w:h="11906" w:orient="landscape"/>
          <w:pgMar w:top="851" w:right="851" w:bottom="1701" w:left="851" w:header="709" w:footer="709" w:gutter="0"/>
          <w:cols w:space="708"/>
          <w:docGrid w:linePitch="360"/>
        </w:sectPr>
      </w:pPr>
    </w:p>
    <w:p w:rsidR="007D7DE0" w:rsidRPr="00921BDF" w:rsidRDefault="007D7DE0" w:rsidP="007D7DE0">
      <w:pPr>
        <w:tabs>
          <w:tab w:val="left" w:pos="720"/>
        </w:tabs>
        <w:spacing w:after="0" w:line="240" w:lineRule="auto"/>
        <w:jc w:val="center"/>
        <w:rPr>
          <w:rFonts w:ascii="Times New Roman" w:hAnsi="Times New Roman"/>
          <w:b/>
          <w:sz w:val="24"/>
          <w:szCs w:val="24"/>
          <w:lang w:val="ru-RU"/>
        </w:rPr>
      </w:pPr>
      <w:r w:rsidRPr="00921BDF">
        <w:rPr>
          <w:rFonts w:ascii="Times New Roman" w:hAnsi="Times New Roman"/>
          <w:b/>
          <w:sz w:val="24"/>
          <w:szCs w:val="24"/>
          <w:lang w:val="ru-RU"/>
        </w:rPr>
        <w:lastRenderedPageBreak/>
        <w:t xml:space="preserve">Профессиональное развитие и повышение квалификации </w:t>
      </w:r>
    </w:p>
    <w:p w:rsidR="007D7DE0" w:rsidRPr="00921BDF" w:rsidRDefault="007D7DE0" w:rsidP="007D7DE0">
      <w:pPr>
        <w:tabs>
          <w:tab w:val="left" w:pos="720"/>
        </w:tabs>
        <w:spacing w:after="0" w:line="240" w:lineRule="auto"/>
        <w:jc w:val="center"/>
        <w:rPr>
          <w:rFonts w:ascii="Times New Roman" w:hAnsi="Times New Roman"/>
          <w:b/>
          <w:sz w:val="24"/>
          <w:szCs w:val="24"/>
          <w:lang w:val="ru-RU"/>
        </w:rPr>
      </w:pPr>
      <w:r w:rsidRPr="00921BDF">
        <w:rPr>
          <w:rFonts w:ascii="Times New Roman" w:hAnsi="Times New Roman"/>
          <w:b/>
          <w:sz w:val="24"/>
          <w:szCs w:val="24"/>
          <w:lang w:val="ru-RU"/>
        </w:rPr>
        <w:t>педагогических работников</w:t>
      </w:r>
    </w:p>
    <w:p w:rsidR="007D7DE0" w:rsidRPr="00921BDF" w:rsidRDefault="007D7DE0" w:rsidP="007D7DE0">
      <w:pPr>
        <w:tabs>
          <w:tab w:val="left" w:pos="720"/>
        </w:tabs>
        <w:spacing w:after="0" w:line="240" w:lineRule="auto"/>
        <w:rPr>
          <w:rFonts w:ascii="Times New Roman" w:hAnsi="Times New Roman"/>
          <w:b/>
          <w:sz w:val="24"/>
          <w:szCs w:val="24"/>
          <w:lang w:val="ru-RU"/>
        </w:rPr>
      </w:pPr>
      <w:r w:rsidRPr="00921BDF">
        <w:rPr>
          <w:rFonts w:ascii="Times New Roman" w:hAnsi="Times New Roman"/>
          <w:sz w:val="24"/>
          <w:szCs w:val="24"/>
          <w:lang w:val="ru-RU"/>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7D7DE0" w:rsidRPr="00921BDF" w:rsidRDefault="007D7DE0" w:rsidP="007D7DE0">
      <w:pPr>
        <w:spacing w:after="0" w:line="240" w:lineRule="auto"/>
        <w:ind w:firstLine="454"/>
        <w:jc w:val="both"/>
        <w:rPr>
          <w:rFonts w:ascii="Times New Roman" w:hAnsi="Times New Roman"/>
          <w:sz w:val="24"/>
          <w:szCs w:val="24"/>
          <w:lang w:val="ru-RU"/>
        </w:rPr>
      </w:pPr>
      <w:r w:rsidRPr="00921BDF">
        <w:rPr>
          <w:rFonts w:ascii="Times New Roman" w:hAnsi="Times New Roman"/>
          <w:b/>
          <w:bCs/>
          <w:sz w:val="24"/>
          <w:szCs w:val="24"/>
          <w:lang w:val="ru-RU"/>
        </w:rPr>
        <w:t>Ожидаемый результат повышения квалификации</w:t>
      </w:r>
      <w:r w:rsidRPr="00280054">
        <w:rPr>
          <w:rFonts w:ascii="Times New Roman" w:hAnsi="Times New Roman"/>
          <w:b/>
          <w:bCs/>
          <w:sz w:val="24"/>
          <w:szCs w:val="24"/>
        </w:rPr>
        <w:t> </w:t>
      </w:r>
      <w:r w:rsidRPr="00921BDF">
        <w:rPr>
          <w:rFonts w:ascii="Times New Roman" w:hAnsi="Times New Roman"/>
          <w:b/>
          <w:bCs/>
          <w:sz w:val="24"/>
          <w:szCs w:val="24"/>
          <w:lang w:val="ru-RU"/>
        </w:rPr>
        <w:t>— профессиональная готовность работников образования к реализации ФГОС:</w:t>
      </w:r>
    </w:p>
    <w:p w:rsidR="007D7DE0" w:rsidRPr="00921BDF" w:rsidRDefault="007D7DE0" w:rsidP="007D7DE0">
      <w:pPr>
        <w:spacing w:after="0" w:line="240" w:lineRule="auto"/>
        <w:ind w:firstLine="454"/>
        <w:jc w:val="both"/>
        <w:rPr>
          <w:rFonts w:ascii="Times New Roman" w:hAnsi="Times New Roman"/>
          <w:sz w:val="24"/>
          <w:szCs w:val="24"/>
          <w:lang w:val="ru-RU"/>
        </w:rPr>
      </w:pPr>
      <w:r w:rsidRPr="00921BDF">
        <w:rPr>
          <w:rFonts w:ascii="Times New Roman" w:hAnsi="Times New Roman"/>
          <w:b/>
          <w:bCs/>
          <w:sz w:val="24"/>
          <w:szCs w:val="24"/>
          <w:lang w:val="ru-RU"/>
        </w:rPr>
        <w:t>•</w:t>
      </w:r>
      <w:r w:rsidRPr="00280054">
        <w:rPr>
          <w:rFonts w:ascii="Times New Roman" w:hAnsi="Times New Roman"/>
          <w:b/>
          <w:bCs/>
          <w:sz w:val="24"/>
          <w:szCs w:val="24"/>
        </w:rPr>
        <w:t> </w:t>
      </w:r>
      <w:r w:rsidRPr="00921BDF">
        <w:rPr>
          <w:rFonts w:ascii="Times New Roman" w:hAnsi="Times New Roman"/>
          <w:b/>
          <w:bCs/>
          <w:sz w:val="24"/>
          <w:szCs w:val="24"/>
          <w:lang w:val="ru-RU"/>
        </w:rPr>
        <w:t>обеспечение</w:t>
      </w:r>
      <w:r w:rsidRPr="00921BDF">
        <w:rPr>
          <w:rFonts w:ascii="Times New Roman" w:hAnsi="Times New Roman"/>
          <w:sz w:val="24"/>
          <w:szCs w:val="24"/>
          <w:lang w:val="ru-RU"/>
        </w:rPr>
        <w:t xml:space="preserve"> оптимального вхождения работников образования в систему ценностей современного образования;</w:t>
      </w:r>
    </w:p>
    <w:p w:rsidR="007D7DE0" w:rsidRPr="00921BDF" w:rsidRDefault="007D7DE0" w:rsidP="007D7DE0">
      <w:pPr>
        <w:spacing w:after="0" w:line="240" w:lineRule="auto"/>
        <w:ind w:firstLine="454"/>
        <w:jc w:val="both"/>
        <w:rPr>
          <w:rFonts w:ascii="Times New Roman" w:hAnsi="Times New Roman"/>
          <w:sz w:val="24"/>
          <w:szCs w:val="24"/>
          <w:lang w:val="ru-RU"/>
        </w:rPr>
      </w:pPr>
      <w:r w:rsidRPr="00921BDF">
        <w:rPr>
          <w:rFonts w:ascii="Times New Roman" w:hAnsi="Times New Roman"/>
          <w:b/>
          <w:bCs/>
          <w:sz w:val="24"/>
          <w:szCs w:val="24"/>
          <w:lang w:val="ru-RU"/>
        </w:rPr>
        <w:t>•</w:t>
      </w:r>
      <w:r w:rsidRPr="00280054">
        <w:rPr>
          <w:rFonts w:ascii="Times New Roman" w:hAnsi="Times New Roman"/>
          <w:b/>
          <w:bCs/>
          <w:sz w:val="24"/>
          <w:szCs w:val="24"/>
        </w:rPr>
        <w:t> </w:t>
      </w:r>
      <w:r w:rsidRPr="00921BDF">
        <w:rPr>
          <w:rFonts w:ascii="Times New Roman" w:hAnsi="Times New Roman"/>
          <w:b/>
          <w:bCs/>
          <w:sz w:val="24"/>
          <w:szCs w:val="24"/>
          <w:lang w:val="ru-RU"/>
        </w:rPr>
        <w:t xml:space="preserve">принятие </w:t>
      </w:r>
      <w:r w:rsidRPr="00921BDF">
        <w:rPr>
          <w:rFonts w:ascii="Times New Roman" w:hAnsi="Times New Roman"/>
          <w:sz w:val="24"/>
          <w:szCs w:val="24"/>
          <w:lang w:val="ru-RU"/>
        </w:rPr>
        <w:t>идеологии ФГОС;</w:t>
      </w:r>
    </w:p>
    <w:p w:rsidR="007D7DE0" w:rsidRPr="00921BDF" w:rsidRDefault="007D7DE0" w:rsidP="007D7DE0">
      <w:pPr>
        <w:spacing w:after="0" w:line="240" w:lineRule="auto"/>
        <w:ind w:firstLine="454"/>
        <w:jc w:val="both"/>
        <w:rPr>
          <w:rFonts w:ascii="Times New Roman" w:hAnsi="Times New Roman"/>
          <w:sz w:val="24"/>
          <w:szCs w:val="24"/>
          <w:lang w:val="ru-RU"/>
        </w:rPr>
      </w:pPr>
      <w:r w:rsidRPr="00921BDF">
        <w:rPr>
          <w:rFonts w:ascii="Times New Roman" w:hAnsi="Times New Roman"/>
          <w:b/>
          <w:bCs/>
          <w:sz w:val="24"/>
          <w:szCs w:val="24"/>
          <w:lang w:val="ru-RU"/>
        </w:rPr>
        <w:t>•</w:t>
      </w:r>
      <w:r w:rsidRPr="00280054">
        <w:rPr>
          <w:rFonts w:ascii="Times New Roman" w:hAnsi="Times New Roman"/>
          <w:b/>
          <w:bCs/>
          <w:sz w:val="24"/>
          <w:szCs w:val="24"/>
        </w:rPr>
        <w:t> </w:t>
      </w:r>
      <w:r w:rsidRPr="00921BDF">
        <w:rPr>
          <w:rFonts w:ascii="Times New Roman" w:hAnsi="Times New Roman"/>
          <w:b/>
          <w:bCs/>
          <w:sz w:val="24"/>
          <w:szCs w:val="24"/>
          <w:lang w:val="ru-RU"/>
        </w:rPr>
        <w:t>освоение</w:t>
      </w:r>
      <w:r w:rsidRPr="00921BDF">
        <w:rPr>
          <w:rFonts w:ascii="Times New Roman" w:hAnsi="Times New Roman"/>
          <w:sz w:val="24"/>
          <w:szCs w:val="24"/>
          <w:lang w:val="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D7DE0" w:rsidRPr="00921BDF" w:rsidRDefault="007D7DE0" w:rsidP="007D7DE0">
      <w:pPr>
        <w:spacing w:after="0" w:line="240" w:lineRule="auto"/>
        <w:ind w:firstLine="454"/>
        <w:jc w:val="both"/>
        <w:rPr>
          <w:rFonts w:ascii="Times New Roman" w:hAnsi="Times New Roman"/>
          <w:sz w:val="24"/>
          <w:szCs w:val="24"/>
          <w:lang w:val="ru-RU"/>
        </w:rPr>
      </w:pPr>
      <w:r w:rsidRPr="00921BDF">
        <w:rPr>
          <w:rFonts w:ascii="Times New Roman" w:hAnsi="Times New Roman"/>
          <w:b/>
          <w:bCs/>
          <w:sz w:val="24"/>
          <w:szCs w:val="24"/>
          <w:lang w:val="ru-RU"/>
        </w:rPr>
        <w:t>•</w:t>
      </w:r>
      <w:r w:rsidRPr="00280054">
        <w:rPr>
          <w:rFonts w:ascii="Times New Roman" w:hAnsi="Times New Roman"/>
          <w:b/>
          <w:bCs/>
          <w:sz w:val="24"/>
          <w:szCs w:val="24"/>
        </w:rPr>
        <w:t> </w:t>
      </w:r>
      <w:r w:rsidRPr="00921BDF">
        <w:rPr>
          <w:rFonts w:ascii="Times New Roman" w:hAnsi="Times New Roman"/>
          <w:b/>
          <w:bCs/>
          <w:sz w:val="24"/>
          <w:szCs w:val="24"/>
          <w:lang w:val="ru-RU"/>
        </w:rPr>
        <w:t>овладение</w:t>
      </w:r>
      <w:r w:rsidRPr="00921BDF">
        <w:rPr>
          <w:rFonts w:ascii="Times New Roman" w:hAnsi="Times New Roman"/>
          <w:sz w:val="24"/>
          <w:szCs w:val="24"/>
          <w:lang w:val="ru-RU"/>
        </w:rPr>
        <w:t xml:space="preserve"> учебно-методическими и информационно-методическими ресурсами, необходимыми для успешного решения задач ФГОС.</w:t>
      </w:r>
    </w:p>
    <w:p w:rsidR="007D7DE0" w:rsidRPr="00921BDF" w:rsidRDefault="007D7DE0" w:rsidP="007D7DE0">
      <w:pPr>
        <w:spacing w:after="0" w:line="240" w:lineRule="auto"/>
        <w:ind w:firstLine="454"/>
        <w:jc w:val="both"/>
        <w:rPr>
          <w:rFonts w:ascii="Times New Roman" w:hAnsi="Times New Roman"/>
          <w:sz w:val="24"/>
          <w:szCs w:val="24"/>
          <w:lang w:val="ru-RU"/>
        </w:rPr>
      </w:pPr>
    </w:p>
    <w:p w:rsidR="0074796C" w:rsidRPr="0074796C" w:rsidRDefault="0074796C" w:rsidP="0074796C">
      <w:pPr>
        <w:pStyle w:val="Default"/>
        <w:rPr>
          <w:rFonts w:ascii="Times New Roman" w:hAnsi="Times New Roman" w:cs="Times New Roman"/>
          <w:lang w:val="ru-RU"/>
        </w:rPr>
      </w:pPr>
      <w:r w:rsidRPr="0074796C">
        <w:rPr>
          <w:b/>
          <w:bCs/>
          <w:lang w:val="ru-RU"/>
        </w:rPr>
        <w:tab/>
      </w:r>
      <w:r w:rsidRPr="0074796C">
        <w:rPr>
          <w:rFonts w:ascii="Times New Roman" w:hAnsi="Times New Roman" w:cs="Times New Roman"/>
          <w:lang w:val="ru-RU"/>
        </w:rPr>
        <w:t>Педагоги систематически повышают свою квалификацию, участвуя в работе семинаров и других мероприятиях, организуемых в ОО, М</w:t>
      </w:r>
      <w:r>
        <w:rPr>
          <w:rFonts w:ascii="Times New Roman" w:hAnsi="Times New Roman" w:cs="Times New Roman"/>
          <w:lang w:val="ru-RU"/>
        </w:rPr>
        <w:t>А</w:t>
      </w:r>
      <w:r w:rsidRPr="0074796C">
        <w:rPr>
          <w:rFonts w:ascii="Times New Roman" w:hAnsi="Times New Roman" w:cs="Times New Roman"/>
          <w:lang w:val="ru-RU"/>
        </w:rPr>
        <w:t xml:space="preserve">ОУ. Все это способствует обеспечению реализации образовательной программы </w:t>
      </w:r>
      <w:r w:rsidR="00C37EDD">
        <w:rPr>
          <w:rFonts w:ascii="Times New Roman" w:hAnsi="Times New Roman" w:cs="Times New Roman"/>
          <w:lang w:val="ru-RU"/>
        </w:rPr>
        <w:t>О</w:t>
      </w:r>
      <w:r w:rsidRPr="0074796C">
        <w:rPr>
          <w:rFonts w:ascii="Times New Roman" w:hAnsi="Times New Roman" w:cs="Times New Roman"/>
          <w:lang w:val="ru-RU"/>
        </w:rPr>
        <w:t xml:space="preserve">ОО на оптимальном уровне. </w:t>
      </w:r>
    </w:p>
    <w:p w:rsidR="002B3CAC" w:rsidRDefault="0074796C" w:rsidP="0074796C">
      <w:pPr>
        <w:pStyle w:val="Default"/>
        <w:rPr>
          <w:rFonts w:ascii="Times New Roman" w:hAnsi="Times New Roman" w:cs="Times New Roman"/>
          <w:iCs/>
          <w:lang w:val="ru-RU"/>
        </w:rPr>
      </w:pPr>
      <w:r w:rsidRPr="0074796C">
        <w:rPr>
          <w:rFonts w:ascii="Times New Roman" w:hAnsi="Times New Roman" w:cs="Times New Roman"/>
          <w:lang w:val="ru-RU"/>
        </w:rPr>
        <w:t xml:space="preserve">Педагогические работники проходят регулярно аттестацию с целью установления квалификационной категории в соответствии с </w:t>
      </w:r>
      <w:r w:rsidRPr="002B3CAC">
        <w:rPr>
          <w:rFonts w:ascii="Times New Roman" w:hAnsi="Times New Roman" w:cs="Times New Roman"/>
          <w:lang w:val="ru-RU"/>
        </w:rPr>
        <w:t>«</w:t>
      </w:r>
      <w:r w:rsidRPr="002B3CAC">
        <w:rPr>
          <w:rFonts w:ascii="Times New Roman" w:hAnsi="Times New Roman" w:cs="Times New Roman"/>
          <w:iCs/>
          <w:lang w:val="ru-RU"/>
        </w:rPr>
        <w:t>Перспективным планом аттестации педагогических работников»</w:t>
      </w:r>
      <w:r w:rsidR="002B3CAC">
        <w:rPr>
          <w:rFonts w:ascii="Times New Roman" w:hAnsi="Times New Roman" w:cs="Times New Roman"/>
          <w:iCs/>
          <w:lang w:val="ru-RU"/>
        </w:rPr>
        <w:t>.</w:t>
      </w:r>
    </w:p>
    <w:p w:rsidR="00CF3C6B" w:rsidRPr="00CF3C6B" w:rsidRDefault="00CF3C6B" w:rsidP="00CF3C6B">
      <w:pPr>
        <w:spacing w:after="0" w:line="240" w:lineRule="auto"/>
        <w:jc w:val="both"/>
        <w:rPr>
          <w:rFonts w:ascii="Times New Roman" w:hAnsi="Times New Roman"/>
          <w:iCs/>
          <w:lang w:val="ru-RU"/>
        </w:rPr>
      </w:pPr>
      <w:r w:rsidRPr="00CF3C6B">
        <w:rPr>
          <w:rFonts w:ascii="Times New Roman" w:hAnsi="Times New Roman"/>
          <w:sz w:val="24"/>
          <w:szCs w:val="24"/>
          <w:lang w:val="ru-RU"/>
        </w:rPr>
        <w:t>Кадровое обеспечение реализации основной образовательной программы основного общего образования</w:t>
      </w:r>
      <w:r w:rsidRPr="00CF3C6B">
        <w:rPr>
          <w:rStyle w:val="dash0410005f0431005f0437005f0430005f0446005f0020005f0441005f043f005f0438005f0441005f043a005f0430005f005fchar1char1"/>
          <w:lang w:val="ru-RU"/>
        </w:rPr>
        <w:t xml:space="preserve"> МАОУ «Тавринская СОШ»</w:t>
      </w:r>
      <w:r>
        <w:rPr>
          <w:rStyle w:val="dash0410005f0431005f0437005f0430005f0446005f0020005f0441005f043f005f0438005f0441005f043a005f0430005f005fchar1char1"/>
          <w:lang w:val="ru-RU"/>
        </w:rPr>
        <w:t>, п</w:t>
      </w:r>
      <w:r w:rsidRPr="00CF3C6B">
        <w:rPr>
          <w:rFonts w:ascii="Times New Roman" w:hAnsi="Times New Roman"/>
          <w:sz w:val="24"/>
          <w:szCs w:val="24"/>
          <w:lang w:val="ru-RU"/>
        </w:rPr>
        <w:t>овышение квалификации педагогических работников, п</w:t>
      </w:r>
      <w:r w:rsidRPr="00CF3C6B">
        <w:rPr>
          <w:rFonts w:ascii="Times New Roman" w:hAnsi="Times New Roman"/>
          <w:iCs/>
          <w:sz w:val="24"/>
          <w:szCs w:val="24"/>
          <w:lang w:val="ru-RU"/>
        </w:rPr>
        <w:t>ерспективны</w:t>
      </w:r>
      <w:r w:rsidRPr="00CF3C6B">
        <w:rPr>
          <w:rFonts w:ascii="Times New Roman" w:hAnsi="Times New Roman"/>
          <w:iCs/>
          <w:lang w:val="ru-RU"/>
        </w:rPr>
        <w:t>йплан</w:t>
      </w:r>
      <w:r w:rsidRPr="00CF3C6B">
        <w:rPr>
          <w:rFonts w:ascii="Times New Roman" w:hAnsi="Times New Roman"/>
          <w:iCs/>
          <w:sz w:val="24"/>
          <w:szCs w:val="24"/>
          <w:lang w:val="ru-RU"/>
        </w:rPr>
        <w:t xml:space="preserve"> аттестации педагогических </w:t>
      </w:r>
      <w:r w:rsidRPr="00CF3C6B">
        <w:rPr>
          <w:rFonts w:ascii="Times New Roman" w:hAnsi="Times New Roman"/>
          <w:iCs/>
          <w:lang w:val="ru-RU"/>
        </w:rPr>
        <w:t>работников</w:t>
      </w:r>
      <w:r w:rsidRPr="00CF3C6B">
        <w:rPr>
          <w:rFonts w:ascii="Times New Roman" w:hAnsi="Times New Roman"/>
          <w:sz w:val="24"/>
          <w:szCs w:val="24"/>
          <w:lang w:val="ru-RU"/>
        </w:rPr>
        <w:t xml:space="preserve">вынесено в </w:t>
      </w:r>
      <w:r w:rsidRPr="00CF3C6B">
        <w:rPr>
          <w:rFonts w:ascii="Times New Roman" w:hAnsi="Times New Roman"/>
          <w:b/>
          <w:sz w:val="24"/>
          <w:szCs w:val="24"/>
          <w:lang w:val="ru-RU"/>
        </w:rPr>
        <w:t>Приложение 5</w:t>
      </w:r>
      <w:r w:rsidRPr="00CF3C6B">
        <w:rPr>
          <w:rFonts w:ascii="Times New Roman" w:hAnsi="Times New Roman"/>
          <w:sz w:val="24"/>
          <w:szCs w:val="24"/>
          <w:lang w:val="ru-RU"/>
        </w:rPr>
        <w:t>.</w:t>
      </w:r>
    </w:p>
    <w:p w:rsidR="002B3CAC" w:rsidRDefault="002B3CAC" w:rsidP="0074796C">
      <w:pPr>
        <w:pStyle w:val="Default"/>
        <w:rPr>
          <w:rFonts w:ascii="Times New Roman" w:hAnsi="Times New Roman" w:cs="Times New Roman"/>
          <w:i/>
          <w:iCs/>
          <w:lang w:val="ru-RU"/>
        </w:rPr>
      </w:pPr>
    </w:p>
    <w:p w:rsidR="002B3CAC" w:rsidRDefault="002B3CAC" w:rsidP="0074796C">
      <w:pPr>
        <w:pStyle w:val="Default"/>
        <w:rPr>
          <w:rFonts w:ascii="Times New Roman" w:hAnsi="Times New Roman" w:cs="Times New Roman"/>
          <w:i/>
          <w:iCs/>
          <w:lang w:val="ru-RU"/>
        </w:rPr>
      </w:pPr>
    </w:p>
    <w:p w:rsidR="0074796C" w:rsidRPr="0074796C" w:rsidRDefault="0074796C" w:rsidP="0074796C">
      <w:pPr>
        <w:pStyle w:val="Default"/>
        <w:rPr>
          <w:b/>
          <w:bCs/>
          <w:lang w:val="ru-RU"/>
        </w:rPr>
      </w:pPr>
    </w:p>
    <w:p w:rsidR="0074796C" w:rsidRPr="0074796C" w:rsidRDefault="0074796C" w:rsidP="0074796C">
      <w:pPr>
        <w:rPr>
          <w:rFonts w:ascii="Times New Roman" w:hAnsi="Times New Roman"/>
          <w:sz w:val="24"/>
          <w:szCs w:val="24"/>
          <w:lang w:val="ru-RU"/>
        </w:rPr>
      </w:pPr>
    </w:p>
    <w:p w:rsidR="007D7DE0" w:rsidRPr="00921BDF" w:rsidRDefault="007D7DE0" w:rsidP="007D7DE0">
      <w:pPr>
        <w:spacing w:after="0" w:line="240" w:lineRule="auto"/>
        <w:ind w:firstLine="454"/>
        <w:jc w:val="both"/>
        <w:rPr>
          <w:rFonts w:ascii="Times New Roman" w:hAnsi="Times New Roman"/>
          <w:b/>
          <w:sz w:val="24"/>
          <w:szCs w:val="24"/>
          <w:lang w:val="ru-RU"/>
        </w:rPr>
      </w:pPr>
    </w:p>
    <w:p w:rsidR="007D7DE0" w:rsidRPr="00921BDF" w:rsidRDefault="007D7DE0" w:rsidP="007D7DE0">
      <w:pPr>
        <w:spacing w:after="0" w:line="240" w:lineRule="auto"/>
        <w:ind w:firstLine="454"/>
        <w:jc w:val="both"/>
        <w:rPr>
          <w:rFonts w:ascii="Times New Roman" w:hAnsi="Times New Roman"/>
          <w:b/>
          <w:sz w:val="24"/>
          <w:szCs w:val="24"/>
          <w:lang w:val="ru-RU"/>
        </w:rPr>
      </w:pPr>
    </w:p>
    <w:p w:rsidR="007D7DE0" w:rsidRPr="00921BDF" w:rsidRDefault="007D7DE0" w:rsidP="007D7DE0">
      <w:pPr>
        <w:spacing w:after="0" w:line="240" w:lineRule="auto"/>
        <w:ind w:firstLine="454"/>
        <w:jc w:val="both"/>
        <w:rPr>
          <w:rFonts w:ascii="Times New Roman" w:hAnsi="Times New Roman"/>
          <w:b/>
          <w:sz w:val="24"/>
          <w:szCs w:val="24"/>
          <w:lang w:val="ru-RU"/>
        </w:rPr>
      </w:pPr>
    </w:p>
    <w:p w:rsidR="007D7DE0" w:rsidRPr="00921BDF" w:rsidRDefault="007D7DE0" w:rsidP="007D7DE0">
      <w:pPr>
        <w:spacing w:after="0" w:line="240" w:lineRule="auto"/>
        <w:ind w:firstLine="454"/>
        <w:jc w:val="both"/>
        <w:rPr>
          <w:rFonts w:ascii="Times New Roman" w:hAnsi="Times New Roman"/>
          <w:b/>
          <w:sz w:val="24"/>
          <w:szCs w:val="24"/>
          <w:lang w:val="ru-RU"/>
        </w:rPr>
      </w:pPr>
    </w:p>
    <w:p w:rsidR="007D7DE0" w:rsidRPr="00921BDF" w:rsidRDefault="007D7DE0" w:rsidP="007D7DE0">
      <w:pPr>
        <w:spacing w:after="0" w:line="240" w:lineRule="auto"/>
        <w:ind w:firstLine="454"/>
        <w:jc w:val="both"/>
        <w:rPr>
          <w:rFonts w:ascii="Times New Roman" w:hAnsi="Times New Roman"/>
          <w:b/>
          <w:sz w:val="24"/>
          <w:szCs w:val="24"/>
          <w:lang w:val="ru-RU"/>
        </w:rPr>
      </w:pPr>
    </w:p>
    <w:p w:rsidR="007D7DE0" w:rsidRPr="00921BDF" w:rsidRDefault="007D7DE0" w:rsidP="007D7DE0">
      <w:pPr>
        <w:spacing w:after="0" w:line="240" w:lineRule="auto"/>
        <w:ind w:firstLine="454"/>
        <w:jc w:val="both"/>
        <w:rPr>
          <w:rFonts w:ascii="Times New Roman" w:hAnsi="Times New Roman"/>
          <w:b/>
          <w:sz w:val="24"/>
          <w:szCs w:val="24"/>
          <w:lang w:val="ru-RU"/>
        </w:rPr>
      </w:pPr>
    </w:p>
    <w:p w:rsidR="007D7DE0" w:rsidRPr="00921BDF" w:rsidRDefault="007D7DE0" w:rsidP="007D7DE0">
      <w:pPr>
        <w:spacing w:after="0" w:line="240" w:lineRule="auto"/>
        <w:ind w:firstLine="454"/>
        <w:jc w:val="both"/>
        <w:rPr>
          <w:rFonts w:ascii="Times New Roman" w:hAnsi="Times New Roman"/>
          <w:b/>
          <w:sz w:val="24"/>
          <w:szCs w:val="24"/>
          <w:lang w:val="ru-RU"/>
        </w:rPr>
      </w:pPr>
    </w:p>
    <w:p w:rsidR="007D7DE0" w:rsidRPr="00921BDF" w:rsidRDefault="007D7DE0" w:rsidP="007D7DE0">
      <w:pPr>
        <w:spacing w:after="0" w:line="240" w:lineRule="auto"/>
        <w:ind w:firstLine="454"/>
        <w:jc w:val="both"/>
        <w:rPr>
          <w:rFonts w:ascii="Times New Roman" w:hAnsi="Times New Roman"/>
          <w:b/>
          <w:sz w:val="24"/>
          <w:szCs w:val="24"/>
          <w:lang w:val="ru-RU"/>
        </w:rPr>
      </w:pPr>
    </w:p>
    <w:p w:rsidR="007D7DE0" w:rsidRPr="00921BDF" w:rsidRDefault="007D7DE0" w:rsidP="007D7DE0">
      <w:pPr>
        <w:spacing w:after="0" w:line="240" w:lineRule="auto"/>
        <w:ind w:firstLine="454"/>
        <w:jc w:val="both"/>
        <w:rPr>
          <w:rFonts w:ascii="Times New Roman" w:hAnsi="Times New Roman"/>
          <w:b/>
          <w:sz w:val="24"/>
          <w:szCs w:val="24"/>
          <w:lang w:val="ru-RU"/>
        </w:rPr>
      </w:pPr>
    </w:p>
    <w:p w:rsidR="00FE4BE6" w:rsidRPr="00921BDF" w:rsidRDefault="00FE4BE6" w:rsidP="00FE4BE6">
      <w:pPr>
        <w:tabs>
          <w:tab w:val="left" w:pos="6630"/>
        </w:tabs>
        <w:rPr>
          <w:rFonts w:ascii="Times New Roman" w:hAnsi="Times New Roman"/>
          <w:sz w:val="24"/>
          <w:szCs w:val="24"/>
          <w:lang w:val="ru-RU"/>
        </w:rPr>
      </w:pPr>
      <w:r w:rsidRPr="00921BDF">
        <w:rPr>
          <w:rFonts w:ascii="Times New Roman" w:hAnsi="Times New Roman"/>
          <w:sz w:val="24"/>
          <w:szCs w:val="24"/>
          <w:lang w:val="ru-RU"/>
        </w:rPr>
        <w:tab/>
      </w:r>
    </w:p>
    <w:p w:rsidR="00FE4BE6" w:rsidRPr="00921BDF" w:rsidRDefault="00FE4BE6" w:rsidP="00FE4BE6">
      <w:pPr>
        <w:rPr>
          <w:rFonts w:ascii="Times New Roman" w:hAnsi="Times New Roman"/>
          <w:sz w:val="24"/>
          <w:szCs w:val="24"/>
          <w:lang w:val="ru-RU"/>
        </w:rPr>
      </w:pPr>
    </w:p>
    <w:p w:rsidR="007D7DE0" w:rsidRPr="00921BDF" w:rsidRDefault="007D7DE0" w:rsidP="00FE4BE6">
      <w:pPr>
        <w:rPr>
          <w:rFonts w:ascii="Times New Roman" w:hAnsi="Times New Roman"/>
          <w:sz w:val="24"/>
          <w:szCs w:val="24"/>
          <w:lang w:val="ru-RU"/>
        </w:rPr>
        <w:sectPr w:rsidR="007D7DE0" w:rsidRPr="00921BDF" w:rsidSect="001227F0">
          <w:pgSz w:w="11906" w:h="16838"/>
          <w:pgMar w:top="851" w:right="850" w:bottom="851" w:left="1701" w:header="708" w:footer="708" w:gutter="0"/>
          <w:cols w:space="708"/>
          <w:docGrid w:linePitch="360"/>
        </w:sectPr>
      </w:pPr>
    </w:p>
    <w:p w:rsidR="007D7DE0" w:rsidRPr="00055008" w:rsidRDefault="007D7DE0" w:rsidP="00532867">
      <w:pPr>
        <w:pStyle w:val="2"/>
        <w:rPr>
          <w:rStyle w:val="dash041e005f0431005f044b005f0447005f043d005f044b005f0439005f005fchar1char1"/>
          <w:rFonts w:asciiTheme="majorHAnsi" w:hAnsiTheme="majorHAnsi" w:cstheme="majorBidi"/>
          <w:szCs w:val="28"/>
          <w:lang w:val="ru-RU"/>
        </w:rPr>
      </w:pPr>
      <w:bookmarkStart w:id="587" w:name="_Toc532827093"/>
      <w:r w:rsidRPr="00055008">
        <w:rPr>
          <w:lang w:val="ru-RU"/>
        </w:rPr>
        <w:lastRenderedPageBreak/>
        <w:t>3.2.2. П</w:t>
      </w:r>
      <w:r w:rsidRPr="00055008">
        <w:rPr>
          <w:rStyle w:val="dash041e005f0431005f044b005f0447005f043d005f044b005f0439005f005fchar1char1"/>
          <w:rFonts w:asciiTheme="majorHAnsi" w:hAnsiTheme="majorHAnsi" w:cstheme="majorBidi"/>
          <w:szCs w:val="28"/>
          <w:lang w:val="ru-RU"/>
        </w:rPr>
        <w:t xml:space="preserve">сихолого-педагогические условия реализации основной образовательной программы </w:t>
      </w:r>
      <w:r w:rsidR="00532867" w:rsidRPr="00055008">
        <w:rPr>
          <w:rStyle w:val="dash041e005f0431005f044b005f0447005f043d005f044b005f0439005f005fchar1char1"/>
          <w:rFonts w:asciiTheme="majorHAnsi" w:hAnsiTheme="majorHAnsi" w:cstheme="majorBidi"/>
          <w:szCs w:val="28"/>
          <w:lang w:val="ru-RU"/>
        </w:rPr>
        <w:t>основного общего образования</w:t>
      </w:r>
      <w:bookmarkEnd w:id="587"/>
    </w:p>
    <w:p w:rsidR="007D7DE0" w:rsidRPr="00921BDF" w:rsidRDefault="007D7DE0" w:rsidP="007D7DE0">
      <w:pPr>
        <w:pStyle w:val="afffb"/>
        <w:spacing w:line="240" w:lineRule="auto"/>
        <w:ind w:firstLine="284"/>
        <w:rPr>
          <w:rStyle w:val="dash041e005f0431005f044b005f0447005f043d005f044b005f0439005f005fchar1char1"/>
          <w:bCs/>
          <w:color w:val="002060"/>
          <w:sz w:val="20"/>
          <w:szCs w:val="20"/>
          <w:lang w:val="ru-RU"/>
        </w:rPr>
      </w:pPr>
    </w:p>
    <w:p w:rsidR="007D7DE0" w:rsidRPr="00921BDF" w:rsidRDefault="007D7DE0" w:rsidP="007D7DE0">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7D7DE0" w:rsidRPr="00921BDF" w:rsidRDefault="007D7DE0" w:rsidP="007D7DE0">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FB7E66">
        <w:rPr>
          <w:rFonts w:ascii="Times New Roman" w:hAnsi="Times New Roman"/>
          <w:sz w:val="24"/>
          <w:szCs w:val="24"/>
        </w:rPr>
        <w:t> </w:t>
      </w:r>
      <w:r w:rsidRPr="00921BDF">
        <w:rPr>
          <w:rFonts w:ascii="Times New Roman" w:hAnsi="Times New Roman"/>
          <w:sz w:val="24"/>
          <w:szCs w:val="24"/>
          <w:lang w:val="ru-RU"/>
        </w:rPr>
        <w:t>обеспечение преемственности содержания и форм орган</w:t>
      </w:r>
      <w:r w:rsidRPr="00921BDF">
        <w:rPr>
          <w:sz w:val="24"/>
          <w:lang w:val="ru-RU"/>
        </w:rPr>
        <w:t>изации образовательной деятельности</w:t>
      </w:r>
      <w:r w:rsidRPr="00921BDF">
        <w:rPr>
          <w:rFonts w:ascii="Times New Roman" w:hAnsi="Times New Roman"/>
          <w:sz w:val="24"/>
          <w:szCs w:val="24"/>
          <w:lang w:val="ru-RU"/>
        </w:rPr>
        <w:t xml:space="preserve">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D7DE0" w:rsidRPr="00921BDF" w:rsidRDefault="007D7DE0" w:rsidP="007D7DE0">
      <w:pPr>
        <w:pStyle w:val="afb"/>
        <w:spacing w:after="0" w:line="240" w:lineRule="auto"/>
        <w:ind w:firstLine="284"/>
        <w:jc w:val="both"/>
        <w:rPr>
          <w:rFonts w:ascii="Times New Roman" w:hAnsi="Times New Roman"/>
          <w:sz w:val="24"/>
          <w:szCs w:val="24"/>
          <w:lang w:val="ru-RU"/>
        </w:rPr>
      </w:pPr>
      <w:r w:rsidRPr="00921BDF">
        <w:rPr>
          <w:rFonts w:ascii="Times New Roman" w:hAnsi="Times New Roman"/>
          <w:sz w:val="24"/>
          <w:szCs w:val="24"/>
          <w:lang w:val="ru-RU"/>
        </w:rPr>
        <w:t>•</w:t>
      </w:r>
      <w:r w:rsidRPr="00FB7E66">
        <w:rPr>
          <w:rFonts w:ascii="Times New Roman" w:hAnsi="Times New Roman"/>
          <w:sz w:val="24"/>
          <w:szCs w:val="24"/>
        </w:rPr>
        <w:t> </w:t>
      </w:r>
      <w:r w:rsidRPr="00921BDF">
        <w:rPr>
          <w:rFonts w:ascii="Times New Roman" w:hAnsi="Times New Roman"/>
          <w:sz w:val="24"/>
          <w:szCs w:val="24"/>
          <w:lang w:val="ru-RU"/>
        </w:rPr>
        <w:t>формирование и развитие психолого-педагогической компетентности учас</w:t>
      </w:r>
      <w:r w:rsidRPr="00921BDF">
        <w:rPr>
          <w:sz w:val="24"/>
          <w:lang w:val="ru-RU"/>
        </w:rPr>
        <w:t>тников образовательных отношений</w:t>
      </w:r>
      <w:r w:rsidRPr="00921BDF">
        <w:rPr>
          <w:rFonts w:ascii="Times New Roman" w:hAnsi="Times New Roman"/>
          <w:sz w:val="24"/>
          <w:szCs w:val="24"/>
          <w:lang w:val="ru-RU"/>
        </w:rPr>
        <w:t>;</w:t>
      </w:r>
    </w:p>
    <w:p w:rsidR="007D7DE0" w:rsidRPr="00921BDF" w:rsidRDefault="007D7DE0" w:rsidP="007D7DE0">
      <w:pPr>
        <w:ind w:firstLine="284"/>
        <w:jc w:val="both"/>
        <w:rPr>
          <w:rStyle w:val="dash041e005f0431005f044b005f0447005f043d005f044b005f0439005f005fchar1char1"/>
          <w:lang w:val="ru-RU"/>
        </w:rPr>
      </w:pPr>
      <w:r w:rsidRPr="00921BDF">
        <w:rPr>
          <w:rFonts w:ascii="Times New Roman" w:hAnsi="Times New Roman"/>
          <w:sz w:val="24"/>
          <w:szCs w:val="24"/>
          <w:lang w:val="ru-RU"/>
        </w:rPr>
        <w:t>•</w:t>
      </w:r>
      <w:r w:rsidRPr="00FB7E66">
        <w:rPr>
          <w:rFonts w:ascii="Times New Roman" w:hAnsi="Times New Roman"/>
          <w:sz w:val="24"/>
          <w:szCs w:val="24"/>
        </w:rPr>
        <w:t> </w:t>
      </w:r>
      <w:r w:rsidRPr="00921BDF">
        <w:rPr>
          <w:rFonts w:ascii="Times New Roman" w:hAnsi="Times New Roman"/>
          <w:sz w:val="24"/>
          <w:szCs w:val="24"/>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7D7DE0" w:rsidRPr="00921BDF" w:rsidRDefault="00BE5481" w:rsidP="007D7DE0">
      <w:pPr>
        <w:pStyle w:val="afffb"/>
        <w:spacing w:line="240" w:lineRule="auto"/>
        <w:ind w:firstLine="284"/>
        <w:rPr>
          <w:rStyle w:val="dash041e005f0431005f044b005f0447005f043d005f044b005f0439005f005fchar1char1"/>
          <w:color w:val="1F497D"/>
          <w:u w:val="single"/>
          <w:lang w:val="ru-RU"/>
        </w:rPr>
      </w:pPr>
      <w:r w:rsidRPr="00BE5481">
        <w:rPr>
          <w:noProof/>
          <w:sz w:val="24"/>
          <w:szCs w:val="24"/>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3" type="#_x0000_t88" style="position:absolute;left:0;text-align:left;margin-left:469.8pt;margin-top:16.55pt;width:30.9pt;height:288.4pt;z-index:251656704" strokecolor="#0070c0" strokeweight="3pt"/>
        </w:pict>
      </w:r>
      <w:r w:rsidRPr="00BE5481">
        <w:rPr>
          <w:noProof/>
          <w:sz w:val="24"/>
          <w:szCs w:val="24"/>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72" type="#_x0000_t87" style="position:absolute;left:0;text-align:left;margin-left:-26.8pt;margin-top:16.55pt;width:37.55pt;height:279.4pt;z-index:251655680" strokecolor="#0070c0" strokeweight="3pt"/>
        </w:pict>
      </w:r>
      <w:r w:rsidR="007D7DE0" w:rsidRPr="00921BDF">
        <w:rPr>
          <w:color w:val="1F497D"/>
          <w:sz w:val="24"/>
          <w:szCs w:val="24"/>
          <w:u w:val="single"/>
          <w:lang w:val="ru-RU"/>
        </w:rPr>
        <w:t xml:space="preserve">Основные направления </w:t>
      </w:r>
      <w:r w:rsidR="007D7DE0" w:rsidRPr="00921BDF">
        <w:rPr>
          <w:rStyle w:val="dash041e005f0431005f044b005f0447005f043d005f044b005f0439005f005fchar1char1"/>
          <w:color w:val="1F497D"/>
          <w:u w:val="single"/>
          <w:lang w:val="ru-RU"/>
        </w:rPr>
        <w:t>психолого-педагогического сопровождения</w:t>
      </w:r>
    </w:p>
    <w:p w:rsidR="007D7DE0" w:rsidRPr="00921BDF" w:rsidRDefault="00BE5481" w:rsidP="007D7DE0">
      <w:pPr>
        <w:pStyle w:val="afffb"/>
        <w:spacing w:line="240" w:lineRule="auto"/>
        <w:ind w:firstLine="284"/>
        <w:rPr>
          <w:sz w:val="24"/>
          <w:szCs w:val="24"/>
          <w:lang w:val="ru-RU"/>
        </w:rPr>
      </w:pPr>
      <w:r w:rsidRPr="00BE5481">
        <w:rPr>
          <w:noProof/>
          <w:sz w:val="24"/>
          <w:szCs w:val="24"/>
          <w:lang w:eastAsia="ru-RU"/>
        </w:rPr>
        <w:pict>
          <v:group id="_x0000_s1059" editas="canvas" style="position:absolute;margin-left:1.3pt;margin-top:5.25pt;width:459pt;height:296.35pt;z-index:251654656;mso-position-horizontal-relative:char;mso-position-vertical-relative:line" coordorigin="2279,2286" coordsize="7200,4589">
            <o:lock v:ext="edit" aspectratio="t"/>
            <v:shape id="_x0000_s1060" type="#_x0000_t75" style="position:absolute;left:2279;top:2286;width:7200;height:4589" o:preferrelative="f">
              <v:fill o:detectmouseclick="t"/>
              <v:path o:extrusionok="t" o:connecttype="none"/>
            </v:shape>
            <v:shapetype id="_x0000_t202" coordsize="21600,21600" o:spt="202" path="m,l,21600r21600,l21600,xe">
              <v:stroke joinstyle="miter"/>
              <v:path gradientshapeok="t" o:connecttype="rect"/>
            </v:shapetype>
            <v:shape id="_x0000_s1061" type="#_x0000_t202" style="position:absolute;left:2279;top:2425;width:1834;height:1271">
              <v:textbox style="mso-next-textbox:#_x0000_s1061">
                <w:txbxContent>
                  <w:p w:rsidR="00F91903" w:rsidRPr="006B6B4F" w:rsidRDefault="00F91903" w:rsidP="007D7DE0">
                    <w:pPr>
                      <w:shd w:val="clear" w:color="auto" w:fill="FFFF99"/>
                      <w:jc w:val="center"/>
                      <w:rPr>
                        <w:rStyle w:val="dash041e005f0431005f044b005f0447005f043d005f044b005f0439005f005fchar1char1"/>
                        <w:b/>
                        <w:szCs w:val="18"/>
                      </w:rPr>
                    </w:pPr>
                    <w:r w:rsidRPr="006B6B4F">
                      <w:rPr>
                        <w:rStyle w:val="dash041e005f0431005f044b005f0447005f043d005f044b005f0439005f005fchar1char1"/>
                        <w:b/>
                        <w:szCs w:val="18"/>
                      </w:rPr>
                      <w:t>Сохранение и укреплениепсихологического</w:t>
                    </w:r>
                  </w:p>
                  <w:p w:rsidR="00F91903" w:rsidRPr="006B6B4F" w:rsidRDefault="00F91903" w:rsidP="007D7DE0">
                    <w:pPr>
                      <w:shd w:val="clear" w:color="auto" w:fill="FFFF99"/>
                      <w:jc w:val="center"/>
                      <w:rPr>
                        <w:b/>
                        <w:sz w:val="32"/>
                      </w:rPr>
                    </w:pPr>
                    <w:r w:rsidRPr="006B6B4F">
                      <w:rPr>
                        <w:rStyle w:val="dash041e005f0431005f044b005f0447005f043d005f044b005f0439005f005fchar1char1"/>
                        <w:b/>
                        <w:szCs w:val="18"/>
                      </w:rPr>
                      <w:t>здоровья</w:t>
                    </w:r>
                  </w:p>
                  <w:p w:rsidR="00F91903" w:rsidRDefault="00F91903" w:rsidP="007D7DE0">
                    <w:pPr>
                      <w:shd w:val="clear" w:color="auto" w:fill="FFFF99"/>
                      <w:jc w:val="center"/>
                    </w:pPr>
                  </w:p>
                </w:txbxContent>
              </v:textbox>
            </v:shape>
            <v:shape id="_x0000_s1062" type="#_x0000_t202" style="position:absolute;left:4938;top:2286;width:1576;height:1113">
              <v:textbox style="mso-next-textbox:#_x0000_s1062">
                <w:txbxContent>
                  <w:p w:rsidR="00F91903" w:rsidRPr="00136BD8" w:rsidRDefault="00F91903" w:rsidP="007D7DE0">
                    <w:pPr>
                      <w:shd w:val="clear" w:color="auto" w:fill="CCFF99"/>
                      <w:jc w:val="center"/>
                      <w:rPr>
                        <w:b/>
                      </w:rPr>
                    </w:pPr>
                    <w:r w:rsidRPr="00136BD8">
                      <w:rPr>
                        <w:rStyle w:val="dash041e005f0431005f044b005f0447005f043d005f044b005f0439005f005fchar1char1"/>
                        <w:b/>
                      </w:rPr>
                      <w:t>Мониторинг возможностей и способностей обучающихся</w:t>
                    </w:r>
                  </w:p>
                </w:txbxContent>
              </v:textbox>
            </v:shape>
            <v:shape id="_x0000_s1063" type="#_x0000_t202" style="position:absolute;left:7344;top:2286;width:1987;height:1252">
              <v:textbox style="mso-next-textbox:#_x0000_s1063">
                <w:txbxContent>
                  <w:p w:rsidR="00F91903" w:rsidRPr="00921BDF" w:rsidRDefault="00F91903" w:rsidP="007D7DE0">
                    <w:pPr>
                      <w:shd w:val="clear" w:color="auto" w:fill="FBD4B4"/>
                      <w:jc w:val="center"/>
                      <w:rPr>
                        <w:b/>
                        <w:lang w:val="ru-RU"/>
                      </w:rPr>
                    </w:pPr>
                    <w:r w:rsidRPr="00921BDF">
                      <w:rPr>
                        <w:rStyle w:val="dash041e005f0431005f044b005f0447005f043d005f044b005f0439005f005fchar1char1"/>
                        <w:b/>
                        <w:lang w:val="ru-RU"/>
                      </w:rPr>
                      <w:t>Психолого-педаго-гическая поддержка участников олим-пиадного движения</w:t>
                    </w:r>
                  </w:p>
                </w:txbxContent>
              </v:textbox>
            </v:shape>
            <v:shape id="_x0000_s1064" type="#_x0000_t202" style="position:absolute;left:5103;top:5489;width:1411;height:1085">
              <v:textbox style="mso-next-textbox:#_x0000_s1064">
                <w:txbxContent>
                  <w:p w:rsidR="00F91903" w:rsidRPr="00136BD8" w:rsidRDefault="00F91903" w:rsidP="007D7DE0">
                    <w:pPr>
                      <w:shd w:val="clear" w:color="auto" w:fill="FBD4B4"/>
                      <w:jc w:val="center"/>
                      <w:rPr>
                        <w:b/>
                        <w:szCs w:val="18"/>
                      </w:rPr>
                    </w:pPr>
                    <w:r w:rsidRPr="00136BD8">
                      <w:rPr>
                        <w:rStyle w:val="dash041e005f0431005f044b005f0447005f043d005f044b005f0439005f005fchar1char1"/>
                        <w:b/>
                        <w:szCs w:val="18"/>
                      </w:rPr>
                      <w:t>Выявление и поддержка одаренных детей</w:t>
                    </w:r>
                  </w:p>
                </w:txbxContent>
              </v:textbox>
            </v:shape>
            <v:shape id="_x0000_s1065" type="#_x0000_t202" style="position:absolute;left:5103;top:3819;width:1663;height:1368">
              <v:textbox style="mso-next-textbox:#_x0000_s1065">
                <w:txbxContent>
                  <w:p w:rsidR="00F91903" w:rsidRPr="00921BDF" w:rsidRDefault="00F91903" w:rsidP="007D7DE0">
                    <w:pPr>
                      <w:shd w:val="clear" w:color="auto" w:fill="FFFF99"/>
                      <w:jc w:val="center"/>
                      <w:rPr>
                        <w:b/>
                        <w:lang w:val="ru-RU"/>
                      </w:rPr>
                    </w:pPr>
                    <w:r w:rsidRPr="00921BDF">
                      <w:rPr>
                        <w:rStyle w:val="dash041e005f0431005f044b005f0447005f043d005f044b005f0439005f005fchar1char1"/>
                        <w:b/>
                        <w:lang w:val="ru-RU"/>
                      </w:rPr>
                      <w:t>Выявление и поддержка детей с особыми образовательными потребностями</w:t>
                    </w:r>
                  </w:p>
                </w:txbxContent>
              </v:textbox>
            </v:shape>
            <v:shape id="_x0000_s1066" type="#_x0000_t202" style="position:absolute;left:2420;top:3819;width:1834;height:992">
              <v:textbox style="mso-next-textbox:#_x0000_s1066">
                <w:txbxContent>
                  <w:p w:rsidR="00F91903" w:rsidRPr="00921BDF" w:rsidRDefault="00F91903" w:rsidP="007D7DE0">
                    <w:pPr>
                      <w:shd w:val="clear" w:color="auto" w:fill="CCECFF"/>
                      <w:jc w:val="center"/>
                      <w:rPr>
                        <w:b/>
                        <w:lang w:val="ru-RU"/>
                      </w:rPr>
                    </w:pPr>
                    <w:r w:rsidRPr="00921BDF">
                      <w:rPr>
                        <w:rStyle w:val="dash041e005f0431005f044b005f0447005f043d005f044b005f0439005f005fchar1char1"/>
                        <w:b/>
                        <w:lang w:val="ru-RU"/>
                      </w:rPr>
                      <w:t>Формирование ценности здоровья и безопасного образа жизни</w:t>
                    </w:r>
                  </w:p>
                </w:txbxContent>
              </v:textbox>
            </v:shape>
            <v:shape id="_x0000_s1067" type="#_x0000_t202" style="position:absolute;left:2711;top:4811;width:1684;height:790">
              <v:textbox style="mso-next-textbox:#_x0000_s1067">
                <w:txbxContent>
                  <w:p w:rsidR="00F91903" w:rsidRDefault="00F91903" w:rsidP="007D7DE0">
                    <w:pPr>
                      <w:shd w:val="clear" w:color="auto" w:fill="F2DBDB"/>
                      <w:jc w:val="center"/>
                    </w:pPr>
                    <w:r w:rsidRPr="006B6B4F">
                      <w:rPr>
                        <w:rStyle w:val="dash041e005f0431005f044b005f0447005f043d005f044b005f0439005f005fchar1char1"/>
                        <w:b/>
                      </w:rPr>
                      <w:t>Развитиеэкологической культуры</w:t>
                    </w:r>
                  </w:p>
                  <w:p w:rsidR="00F91903" w:rsidRDefault="00F91903" w:rsidP="007D7DE0">
                    <w:pPr>
                      <w:jc w:val="center"/>
                    </w:pPr>
                  </w:p>
                </w:txbxContent>
              </v:textbox>
            </v:shape>
            <v:shape id="_x0000_s1068" type="#_x0000_t202" style="position:absolute;left:2855;top:5757;width:1681;height:1118">
              <v:textbox style="mso-next-textbox:#_x0000_s1068">
                <w:txbxContent>
                  <w:p w:rsidR="00F91903" w:rsidRPr="006B6B4F" w:rsidRDefault="00F91903" w:rsidP="007D7DE0">
                    <w:pPr>
                      <w:shd w:val="clear" w:color="auto" w:fill="CCFF99"/>
                      <w:jc w:val="center"/>
                      <w:rPr>
                        <w:b/>
                      </w:rPr>
                    </w:pPr>
                    <w:r w:rsidRPr="006B6B4F">
                      <w:rPr>
                        <w:rStyle w:val="dash041e005f0431005f044b005f0447005f043d005f044b005f0439005f005fchar1char1"/>
                        <w:b/>
                      </w:rPr>
                      <w:t>Дифференциация и индивидуализация обучения</w:t>
                    </w:r>
                  </w:p>
                  <w:p w:rsidR="00F91903" w:rsidRDefault="00F91903" w:rsidP="007D7DE0">
                    <w:pPr>
                      <w:shd w:val="clear" w:color="auto" w:fill="CCFF99"/>
                    </w:pPr>
                  </w:p>
                </w:txbxContent>
              </v:textbox>
            </v:shape>
            <v:shape id="_x0000_s1069" type="#_x0000_t202" style="position:absolute;left:7237;top:3401;width:2035;height:1254">
              <v:textbox style="mso-next-textbox:#_x0000_s1069">
                <w:txbxContent>
                  <w:p w:rsidR="00F91903" w:rsidRPr="00921BDF" w:rsidRDefault="00F91903" w:rsidP="007D7DE0">
                    <w:pPr>
                      <w:shd w:val="clear" w:color="auto" w:fill="CCECFF"/>
                      <w:jc w:val="center"/>
                      <w:rPr>
                        <w:b/>
                        <w:sz w:val="32"/>
                        <w:lang w:val="ru-RU"/>
                      </w:rPr>
                    </w:pPr>
                    <w:r w:rsidRPr="00921BDF">
                      <w:rPr>
                        <w:rStyle w:val="dash041e005f0431005f044b005f0447005f043d005f044b005f0439005f005fchar1char1"/>
                        <w:b/>
                        <w:szCs w:val="18"/>
                        <w:lang w:val="ru-RU"/>
                      </w:rPr>
                      <w:t>Обеспечение осознан-ного и ответственного выборадальнейшей профессиональной сферы деятельности</w:t>
                    </w:r>
                  </w:p>
                </w:txbxContent>
              </v:textbox>
            </v:shape>
            <v:shape id="_x0000_s1070" type="#_x0000_t202" style="position:absolute;left:7131;top:4720;width:2047;height:1128">
              <v:textbox style="mso-next-textbox:#_x0000_s1070">
                <w:txbxContent>
                  <w:p w:rsidR="00F91903" w:rsidRPr="00921BDF" w:rsidRDefault="00F91903" w:rsidP="007D7DE0">
                    <w:pPr>
                      <w:shd w:val="clear" w:color="auto" w:fill="CCFF99"/>
                      <w:jc w:val="center"/>
                      <w:rPr>
                        <w:b/>
                        <w:szCs w:val="18"/>
                        <w:lang w:val="ru-RU"/>
                      </w:rPr>
                    </w:pPr>
                    <w:r w:rsidRPr="00921BDF">
                      <w:rPr>
                        <w:rStyle w:val="dash041e005f0431005f044b005f0447005f043d005f044b005f0439005f005fchar1char1"/>
                        <w:b/>
                        <w:szCs w:val="18"/>
                        <w:lang w:val="ru-RU"/>
                      </w:rPr>
                      <w:t>Формирование комму-никативных навыков вразновозрастной среде и средесверстников</w:t>
                    </w:r>
                  </w:p>
                  <w:p w:rsidR="00F91903" w:rsidRPr="00921BDF" w:rsidRDefault="00F91903" w:rsidP="007D7DE0">
                    <w:pPr>
                      <w:jc w:val="center"/>
                      <w:rPr>
                        <w:sz w:val="32"/>
                        <w:lang w:val="ru-RU"/>
                      </w:rPr>
                    </w:pPr>
                  </w:p>
                </w:txbxContent>
              </v:textbox>
            </v:shape>
            <v:shape id="_x0000_s1071" type="#_x0000_t202" style="position:absolute;left:7060;top:5848;width:2022;height:1027">
              <v:textbox style="mso-next-textbox:#_x0000_s1071">
                <w:txbxContent>
                  <w:p w:rsidR="00F91903" w:rsidRPr="00921BDF" w:rsidRDefault="00F91903" w:rsidP="007D7DE0">
                    <w:pPr>
                      <w:shd w:val="clear" w:color="auto" w:fill="FFFF99"/>
                      <w:jc w:val="center"/>
                      <w:rPr>
                        <w:b/>
                        <w:lang w:val="ru-RU"/>
                      </w:rPr>
                    </w:pPr>
                    <w:r w:rsidRPr="00921BDF">
                      <w:rPr>
                        <w:rStyle w:val="dash041e005f0431005f044b005f0447005f043d005f044b005f0439005f005fchar1char1"/>
                        <w:b/>
                        <w:szCs w:val="18"/>
                        <w:lang w:val="ru-RU"/>
                      </w:rPr>
                      <w:t>Поддержка детских объединений и ученического самоуправления</w:t>
                    </w:r>
                  </w:p>
                  <w:p w:rsidR="00F91903" w:rsidRPr="00921BDF" w:rsidRDefault="00F91903" w:rsidP="007D7DE0">
                    <w:pPr>
                      <w:rPr>
                        <w:lang w:val="ru-RU"/>
                      </w:rPr>
                    </w:pPr>
                  </w:p>
                </w:txbxContent>
              </v:textbox>
            </v:shape>
          </v:group>
        </w:pict>
      </w:r>
    </w:p>
    <w:p w:rsidR="007D7DE0" w:rsidRPr="00921BDF" w:rsidRDefault="007D7DE0" w:rsidP="007D7DE0">
      <w:pPr>
        <w:pStyle w:val="afffb"/>
        <w:spacing w:line="240" w:lineRule="auto"/>
        <w:ind w:firstLine="284"/>
        <w:rPr>
          <w:rStyle w:val="dash041e005f0431005f044b005f0447005f043d005f044b005f0439005f005fchar1char1"/>
          <w:bCs/>
          <w:color w:val="002060"/>
          <w:lang w:val="ru-RU"/>
        </w:rPr>
      </w:pPr>
    </w:p>
    <w:p w:rsidR="007D7DE0" w:rsidRPr="00921BDF" w:rsidRDefault="007D7DE0" w:rsidP="007D7DE0">
      <w:pPr>
        <w:pStyle w:val="afffb"/>
        <w:spacing w:line="240" w:lineRule="auto"/>
        <w:ind w:firstLine="284"/>
        <w:rPr>
          <w:sz w:val="20"/>
          <w:szCs w:val="20"/>
          <w:highlight w:val="yellow"/>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0"/>
          <w:szCs w:val="20"/>
          <w:lang w:val="ru-RU"/>
        </w:rPr>
      </w:pPr>
    </w:p>
    <w:p w:rsidR="007D7DE0" w:rsidRPr="00921BDF" w:rsidRDefault="007D7DE0" w:rsidP="007D7DE0">
      <w:pPr>
        <w:pStyle w:val="4e"/>
        <w:ind w:firstLine="284"/>
        <w:jc w:val="both"/>
        <w:rPr>
          <w:rFonts w:ascii="Times New Roman" w:hAnsi="Times New Roman"/>
          <w:sz w:val="24"/>
          <w:szCs w:val="24"/>
          <w:lang w:val="ru-RU"/>
        </w:rPr>
      </w:pPr>
      <w:r w:rsidRPr="00921BDF">
        <w:rPr>
          <w:rFonts w:ascii="Times New Roman" w:hAnsi="Times New Roman"/>
          <w:sz w:val="24"/>
          <w:szCs w:val="24"/>
          <w:lang w:val="ru-RU"/>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развития личности обучающихся, их родителей (законных представителей), педагогических работников и других участников образовательных отношений.</w:t>
      </w:r>
    </w:p>
    <w:p w:rsidR="007D7DE0" w:rsidRPr="00921BDF" w:rsidRDefault="007D7DE0" w:rsidP="007D7DE0">
      <w:pPr>
        <w:pStyle w:val="4e"/>
        <w:ind w:firstLine="284"/>
        <w:jc w:val="both"/>
        <w:rPr>
          <w:rFonts w:ascii="Times New Roman" w:hAnsi="Times New Roman"/>
          <w:sz w:val="24"/>
          <w:szCs w:val="24"/>
          <w:lang w:val="ru-RU"/>
        </w:rPr>
      </w:pPr>
    </w:p>
    <w:p w:rsidR="007D7DE0" w:rsidRPr="00921BDF" w:rsidRDefault="007D7DE0" w:rsidP="007D7DE0">
      <w:pPr>
        <w:pStyle w:val="4e"/>
        <w:jc w:val="both"/>
        <w:rPr>
          <w:rFonts w:ascii="Times New Roman" w:hAnsi="Times New Roman"/>
          <w:sz w:val="24"/>
          <w:szCs w:val="24"/>
          <w:lang w:val="ru-RU"/>
        </w:rPr>
      </w:pPr>
      <w:r w:rsidRPr="00921BDF">
        <w:rPr>
          <w:rFonts w:ascii="Times New Roman" w:hAnsi="Times New Roman"/>
          <w:sz w:val="24"/>
          <w:szCs w:val="24"/>
          <w:lang w:val="ru-RU"/>
        </w:rPr>
        <w:t>Задачи психологического сопровождения образовательной деятельности:</w:t>
      </w:r>
    </w:p>
    <w:p w:rsidR="007D7DE0" w:rsidRPr="00921BDF" w:rsidRDefault="007D7DE0" w:rsidP="007D7DE0">
      <w:pPr>
        <w:ind w:firstLine="284"/>
        <w:jc w:val="both"/>
        <w:rPr>
          <w:rFonts w:ascii="Times New Roman" w:hAnsi="Times New Roman"/>
          <w:sz w:val="24"/>
          <w:szCs w:val="24"/>
          <w:lang w:val="ru-RU"/>
        </w:rPr>
      </w:pPr>
      <w:r w:rsidRPr="00921BDF">
        <w:rPr>
          <w:rFonts w:ascii="Times New Roman" w:hAnsi="Times New Roman"/>
          <w:sz w:val="24"/>
          <w:szCs w:val="24"/>
          <w:lang w:val="ru-RU"/>
        </w:rPr>
        <w:t>- психологический анализ социальной ситуации развития в общеобразовательной организации, выявление основных проблем и определение причин их возникновения, путей и средств их разрешения, содействие педагогическому коллективу в гармонизации социально-психологического климата в образовательной организации;</w:t>
      </w:r>
    </w:p>
    <w:p w:rsidR="007D7DE0" w:rsidRPr="00921BDF" w:rsidRDefault="007D7DE0" w:rsidP="007D7DE0">
      <w:pPr>
        <w:pStyle w:val="4e"/>
        <w:ind w:firstLine="284"/>
        <w:jc w:val="both"/>
        <w:rPr>
          <w:rFonts w:ascii="Times New Roman" w:hAnsi="Times New Roman"/>
          <w:sz w:val="24"/>
          <w:szCs w:val="24"/>
          <w:lang w:val="ru-RU"/>
        </w:rPr>
      </w:pPr>
      <w:r w:rsidRPr="00921BDF">
        <w:rPr>
          <w:rFonts w:ascii="Times New Roman" w:hAnsi="Times New Roman"/>
          <w:sz w:val="24"/>
          <w:szCs w:val="24"/>
          <w:lang w:val="ru-RU"/>
        </w:rPr>
        <w:lastRenderedPageBreak/>
        <w:t>- мониторинг психолого-педагогического статуса ребенка и динамики его психологического развития в процессе школьного обучения; содействие индивидуализации образовательного маршрута;</w:t>
      </w:r>
    </w:p>
    <w:p w:rsidR="007D7DE0" w:rsidRPr="00921BDF" w:rsidRDefault="007D7DE0" w:rsidP="007D7DE0">
      <w:pPr>
        <w:pStyle w:val="dash041e005f0431005f044b005f0447005f043d005f044b005f0439"/>
        <w:ind w:firstLine="284"/>
        <w:jc w:val="both"/>
        <w:rPr>
          <w:rStyle w:val="dash041e005f0431005f044b005f0447005f043d005f044b005f0439005f005fchar1char1"/>
          <w:rFonts w:eastAsia="@Arial Unicode MS"/>
          <w:lang w:val="ru-RU"/>
        </w:rPr>
      </w:pPr>
      <w:r w:rsidRPr="00921BDF">
        <w:rPr>
          <w:lang w:val="ru-RU"/>
        </w:rPr>
        <w:t xml:space="preserve">- содействие реализации (выполнению) </w:t>
      </w:r>
      <w:r w:rsidRPr="00921BDF">
        <w:rPr>
          <w:rStyle w:val="dash041e005f0431005f044b005f0447005f043d005f044b005f0439005f005fchar1char1"/>
          <w:rFonts w:eastAsia="@Arial Unicode MS"/>
          <w:lang w:val="ru-RU"/>
        </w:rPr>
        <w:t xml:space="preserve">требований федерального государственного образовательного стандарта к личностным, метапредметным и предметным результатам освоения обучающимися основной образовательной программы основного общего образования; </w:t>
      </w:r>
    </w:p>
    <w:p w:rsidR="007D7DE0" w:rsidRPr="00921BDF" w:rsidRDefault="007D7DE0" w:rsidP="007D7DE0">
      <w:pPr>
        <w:pStyle w:val="a7"/>
        <w:spacing w:before="0" w:beforeAutospacing="0" w:after="0" w:afterAutospacing="0"/>
        <w:ind w:firstLine="284"/>
        <w:jc w:val="both"/>
        <w:rPr>
          <w:rFonts w:ascii="Times New Roman" w:hAnsi="Times New Roman"/>
          <w:lang w:val="ru-RU"/>
        </w:rPr>
      </w:pPr>
      <w:r w:rsidRPr="00921BDF">
        <w:rPr>
          <w:rFonts w:ascii="Times New Roman" w:hAnsi="Times New Roman"/>
          <w:lang w:val="ru-RU"/>
        </w:rPr>
        <w:t>- разработка и внедрение психологических программ и проектов, направленных на преодоление отклонений в социальном и психологическом здоровье и  профилактику асоциальных явлений (наркомании, социального сиротства, насилия в семье и др.), трудностей в адаптации, обучении и воспитании, нарушений в поведении, задержек и отклонений в развитии обучающихся, воспитанников;</w:t>
      </w:r>
    </w:p>
    <w:p w:rsidR="007D7DE0" w:rsidRPr="00921BDF" w:rsidRDefault="007D7DE0" w:rsidP="007D7DE0">
      <w:pPr>
        <w:pStyle w:val="4e"/>
        <w:ind w:firstLine="284"/>
        <w:jc w:val="both"/>
        <w:rPr>
          <w:rFonts w:ascii="Times New Roman" w:hAnsi="Times New Roman"/>
          <w:sz w:val="24"/>
          <w:szCs w:val="24"/>
          <w:lang w:val="ru-RU"/>
        </w:rPr>
      </w:pPr>
      <w:r w:rsidRPr="00921BDF">
        <w:rPr>
          <w:rFonts w:ascii="Times New Roman" w:hAnsi="Times New Roman"/>
          <w:sz w:val="24"/>
          <w:szCs w:val="24"/>
          <w:lang w:val="ru-RU"/>
        </w:rPr>
        <w:t>- содействие формированию у обучающихся универсальных учебных действий как способности субъекта к саморазвитию и самосовершенствованию путем сознательного и активного присвоения нового социального опыта, совокупности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7D7DE0" w:rsidRPr="00921BDF" w:rsidRDefault="007D7DE0" w:rsidP="007D7DE0">
      <w:pPr>
        <w:pStyle w:val="4e"/>
        <w:ind w:firstLine="284"/>
        <w:jc w:val="both"/>
        <w:rPr>
          <w:rFonts w:ascii="Times New Roman" w:hAnsi="Times New Roman"/>
          <w:sz w:val="24"/>
          <w:szCs w:val="24"/>
          <w:lang w:val="ru-RU"/>
        </w:rPr>
      </w:pPr>
      <w:r w:rsidRPr="00921BDF">
        <w:rPr>
          <w:rFonts w:ascii="Times New Roman" w:hAnsi="Times New Roman"/>
          <w:sz w:val="24"/>
          <w:szCs w:val="24"/>
          <w:lang w:val="ru-RU"/>
        </w:rPr>
        <w:t>- содействие педагогическим работникам, родителям (законным представителям) в воспитании обучающихся, а также формировании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7D7DE0" w:rsidRPr="00921BDF" w:rsidRDefault="007D7DE0" w:rsidP="007D7DE0">
      <w:pPr>
        <w:ind w:firstLine="284"/>
        <w:jc w:val="both"/>
        <w:rPr>
          <w:rFonts w:ascii="Times New Roman" w:hAnsi="Times New Roman"/>
          <w:sz w:val="24"/>
          <w:szCs w:val="24"/>
          <w:lang w:val="ru-RU"/>
        </w:rPr>
      </w:pPr>
      <w:r w:rsidRPr="00921BDF">
        <w:rPr>
          <w:rFonts w:ascii="Times New Roman" w:hAnsi="Times New Roman"/>
          <w:sz w:val="24"/>
          <w:szCs w:val="24"/>
          <w:lang w:val="ru-RU"/>
        </w:rPr>
        <w:t>- распространение и внедрение в практику достижений в области отечественной и зарубежной психологии;</w:t>
      </w:r>
    </w:p>
    <w:p w:rsidR="007D7DE0" w:rsidRPr="00921BDF" w:rsidRDefault="007D7DE0" w:rsidP="007D7DE0">
      <w:pPr>
        <w:ind w:firstLine="284"/>
        <w:jc w:val="both"/>
        <w:rPr>
          <w:rFonts w:ascii="Times New Roman" w:hAnsi="Times New Roman"/>
          <w:sz w:val="24"/>
          <w:szCs w:val="24"/>
          <w:lang w:val="ru-RU"/>
        </w:rPr>
      </w:pPr>
      <w:r w:rsidRPr="00921BDF">
        <w:rPr>
          <w:rStyle w:val="dash041e005f0431005f044b005f0447005f043d005f044b005f0439005f005fchar1char1"/>
          <w:lang w:val="ru-RU"/>
        </w:rPr>
        <w:t xml:space="preserve">- взаимодействие </w:t>
      </w:r>
      <w:r w:rsidRPr="00921BDF">
        <w:rPr>
          <w:rFonts w:ascii="Times New Roman" w:hAnsi="Times New Roman"/>
          <w:sz w:val="24"/>
          <w:szCs w:val="24"/>
          <w:lang w:val="ru-RU"/>
        </w:rPr>
        <w:t>с подразделениями общеобразовательной организации (детский врач, психолого-медико-педагогический консилиум, Совет профилактики и др.), с образовательными организациями, организациями здравоохранения и социальной защиты населения.</w:t>
      </w:r>
    </w:p>
    <w:p w:rsidR="007D7DE0" w:rsidRPr="00921BDF" w:rsidRDefault="007D7DE0" w:rsidP="007D7DE0">
      <w:pPr>
        <w:ind w:firstLine="284"/>
        <w:jc w:val="both"/>
        <w:rPr>
          <w:rFonts w:ascii="Times New Roman" w:hAnsi="Times New Roman"/>
          <w:b/>
          <w:bCs/>
          <w:sz w:val="24"/>
          <w:szCs w:val="24"/>
          <w:lang w:val="ru-RU"/>
        </w:rPr>
      </w:pPr>
      <w:r w:rsidRPr="00921BDF">
        <w:rPr>
          <w:rStyle w:val="1921"/>
          <w:sz w:val="24"/>
          <w:szCs w:val="24"/>
          <w:lang w:val="ru-RU"/>
        </w:rPr>
        <w:t>Сохранение и укрепление психологического здоровья</w:t>
      </w:r>
      <w:r w:rsidRPr="00921BDF">
        <w:rPr>
          <w:rFonts w:ascii="Times New Roman" w:hAnsi="Times New Roman"/>
          <w:b/>
          <w:bCs/>
          <w:sz w:val="24"/>
          <w:szCs w:val="24"/>
          <w:lang w:val="ru-RU"/>
        </w:rPr>
        <w:t>учащихся. Формирование ценности здоровья и безопасного образа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7"/>
        <w:gridCol w:w="1692"/>
        <w:gridCol w:w="3654"/>
        <w:gridCol w:w="2087"/>
      </w:tblGrid>
      <w:tr w:rsidR="007D7DE0" w:rsidRPr="00B2225F" w:rsidTr="007D7DE0">
        <w:tc>
          <w:tcPr>
            <w:tcW w:w="2137" w:type="dxa"/>
          </w:tcPr>
          <w:p w:rsidR="007D7DE0" w:rsidRPr="00B2225F" w:rsidRDefault="007D7DE0" w:rsidP="007D7DE0">
            <w:pPr>
              <w:snapToGrid w:val="0"/>
              <w:jc w:val="center"/>
              <w:rPr>
                <w:rFonts w:ascii="Times New Roman" w:eastAsiaTheme="majorEastAsia" w:hAnsi="Times New Roman"/>
                <w:b/>
                <w:sz w:val="24"/>
                <w:szCs w:val="24"/>
              </w:rPr>
            </w:pPr>
            <w:r w:rsidRPr="00B2225F">
              <w:rPr>
                <w:rFonts w:ascii="Times New Roman" w:eastAsiaTheme="majorEastAsia" w:hAnsi="Times New Roman"/>
                <w:b/>
                <w:sz w:val="24"/>
                <w:szCs w:val="24"/>
              </w:rPr>
              <w:t>Форма</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сопровож-</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дения</w:t>
            </w:r>
          </w:p>
        </w:tc>
        <w:tc>
          <w:tcPr>
            <w:tcW w:w="1692" w:type="dxa"/>
          </w:tcPr>
          <w:p w:rsidR="007D7DE0" w:rsidRPr="00B2225F" w:rsidRDefault="007D7DE0" w:rsidP="007D7DE0">
            <w:pPr>
              <w:snapToGrid w:val="0"/>
              <w:jc w:val="center"/>
              <w:rPr>
                <w:rFonts w:ascii="Times New Roman" w:eastAsiaTheme="majorEastAsia" w:hAnsi="Times New Roman"/>
                <w:b/>
                <w:sz w:val="24"/>
                <w:szCs w:val="24"/>
              </w:rPr>
            </w:pPr>
            <w:r w:rsidRPr="00B2225F">
              <w:rPr>
                <w:rFonts w:ascii="Times New Roman" w:eastAsiaTheme="majorEastAsia" w:hAnsi="Times New Roman"/>
                <w:b/>
                <w:sz w:val="24"/>
                <w:szCs w:val="24"/>
              </w:rPr>
              <w:t>Уровень</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сопровож-</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дения</w:t>
            </w:r>
          </w:p>
        </w:tc>
        <w:tc>
          <w:tcPr>
            <w:tcW w:w="3654" w:type="dxa"/>
          </w:tcPr>
          <w:p w:rsidR="007D7DE0" w:rsidRPr="00B2225F" w:rsidRDefault="007D7DE0" w:rsidP="007D7DE0">
            <w:pPr>
              <w:snapToGrid w:val="0"/>
              <w:jc w:val="center"/>
              <w:rPr>
                <w:rFonts w:ascii="Times New Roman" w:eastAsiaTheme="majorEastAsia" w:hAnsi="Times New Roman"/>
                <w:b/>
                <w:sz w:val="24"/>
                <w:szCs w:val="24"/>
              </w:rPr>
            </w:pPr>
            <w:r w:rsidRPr="00B2225F">
              <w:rPr>
                <w:rFonts w:ascii="Times New Roman" w:eastAsiaTheme="majorEastAsia" w:hAnsi="Times New Roman"/>
                <w:b/>
                <w:sz w:val="24"/>
                <w:szCs w:val="24"/>
              </w:rPr>
              <w:t>Содержание</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работы</w:t>
            </w:r>
          </w:p>
        </w:tc>
        <w:tc>
          <w:tcPr>
            <w:tcW w:w="2087" w:type="dxa"/>
          </w:tcPr>
          <w:p w:rsidR="007D7DE0" w:rsidRPr="00B2225F" w:rsidRDefault="007D7DE0" w:rsidP="007D7DE0">
            <w:pPr>
              <w:snapToGrid w:val="0"/>
              <w:jc w:val="center"/>
              <w:rPr>
                <w:rFonts w:ascii="Times New Roman" w:eastAsiaTheme="majorEastAsia" w:hAnsi="Times New Roman"/>
                <w:b/>
                <w:sz w:val="24"/>
                <w:szCs w:val="24"/>
              </w:rPr>
            </w:pPr>
            <w:r w:rsidRPr="00B2225F">
              <w:rPr>
                <w:rFonts w:ascii="Times New Roman" w:eastAsiaTheme="majorEastAsia" w:hAnsi="Times New Roman"/>
                <w:b/>
                <w:sz w:val="24"/>
                <w:szCs w:val="24"/>
              </w:rPr>
              <w:t>Предполагае-</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мый результат</w:t>
            </w:r>
          </w:p>
        </w:tc>
      </w:tr>
      <w:tr w:rsidR="007D7DE0" w:rsidRPr="00B2225F" w:rsidTr="007D7DE0">
        <w:tc>
          <w:tcPr>
            <w:tcW w:w="2137" w:type="dxa"/>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Психологичес</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кая</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диагностика</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и экспертиза</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образователь</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но- воспитательной среды школы</w:t>
            </w:r>
          </w:p>
          <w:p w:rsidR="007D7DE0" w:rsidRPr="00B2225F" w:rsidRDefault="007D7DE0" w:rsidP="007D7DE0">
            <w:pPr>
              <w:jc w:val="center"/>
              <w:rPr>
                <w:rFonts w:ascii="Times New Roman" w:eastAsiaTheme="majorEastAsia" w:hAnsi="Times New Roman"/>
                <w:sz w:val="24"/>
                <w:szCs w:val="24"/>
              </w:rPr>
            </w:pPr>
          </w:p>
        </w:tc>
        <w:tc>
          <w:tcPr>
            <w:tcW w:w="1692" w:type="dxa"/>
          </w:tcPr>
          <w:p w:rsidR="007D7DE0" w:rsidRPr="00B2225F" w:rsidRDefault="007D7DE0" w:rsidP="007D7DE0">
            <w:pPr>
              <w:snapToGrid w:val="0"/>
              <w:jc w:val="center"/>
              <w:rPr>
                <w:rFonts w:ascii="Times New Roman" w:eastAsiaTheme="majorEastAsia" w:hAnsi="Times New Roman"/>
                <w:sz w:val="24"/>
                <w:szCs w:val="24"/>
              </w:rPr>
            </w:pPr>
            <w:r w:rsidRPr="00B2225F">
              <w:rPr>
                <w:rFonts w:ascii="Times New Roman" w:eastAsiaTheme="majorEastAsia" w:hAnsi="Times New Roman"/>
                <w:sz w:val="24"/>
                <w:szCs w:val="24"/>
              </w:rPr>
              <w:lastRenderedPageBreak/>
              <w:t>На уровне</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ОУ</w:t>
            </w:r>
          </w:p>
        </w:tc>
        <w:tc>
          <w:tcPr>
            <w:tcW w:w="3654" w:type="dxa"/>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bCs/>
                <w:sz w:val="24"/>
                <w:szCs w:val="24"/>
                <w:lang w:val="ru-RU"/>
              </w:rPr>
              <w:t>1</w:t>
            </w:r>
            <w:r w:rsidRPr="00B2225F">
              <w:rPr>
                <w:rFonts w:ascii="Times New Roman" w:eastAsiaTheme="majorEastAsia" w:hAnsi="Times New Roman"/>
                <w:sz w:val="24"/>
                <w:szCs w:val="24"/>
                <w:lang w:val="ru-RU"/>
              </w:rPr>
              <w:t xml:space="preserve"> -анкетирование учащихся «Удовлетворен</w:t>
            </w:r>
            <w:r w:rsidRPr="00B2225F">
              <w:rPr>
                <w:rFonts w:ascii="Times New Roman" w:eastAsiaTheme="majorEastAsia" w:hAnsi="Times New Roman" w:cstheme="majorBidi"/>
                <w:sz w:val="24"/>
                <w:szCs w:val="24"/>
                <w:lang w:val="ru-RU"/>
              </w:rPr>
              <w:t>ность образовательной деятельностью</w:t>
            </w:r>
            <w:r w:rsidRPr="00B2225F">
              <w:rPr>
                <w:rFonts w:ascii="Times New Roman" w:eastAsiaTheme="majorEastAsia" w:hAnsi="Times New Roman"/>
                <w:sz w:val="24"/>
                <w:szCs w:val="24"/>
                <w:lang w:val="ru-RU"/>
              </w:rPr>
              <w:t>»- 8</w:t>
            </w:r>
            <w:r w:rsidRPr="00B2225F">
              <w:rPr>
                <w:rFonts w:ascii="Times New Roman" w:eastAsiaTheme="majorEastAsia" w:hAnsi="Times New Roman" w:cstheme="majorBidi"/>
                <w:sz w:val="24"/>
                <w:szCs w:val="24"/>
                <w:lang w:val="ru-RU"/>
              </w:rPr>
              <w:t>-9</w:t>
            </w:r>
            <w:r w:rsidRPr="00B2225F">
              <w:rPr>
                <w:rFonts w:ascii="Times New Roman" w:eastAsiaTheme="majorEastAsia" w:hAnsi="Times New Roman"/>
                <w:sz w:val="24"/>
                <w:szCs w:val="24"/>
                <w:lang w:val="ru-RU"/>
              </w:rPr>
              <w:t xml:space="preserve"> класс</w:t>
            </w:r>
            <w:r w:rsidRPr="00B2225F">
              <w:rPr>
                <w:rFonts w:ascii="Times New Roman" w:eastAsiaTheme="majorEastAsia" w:hAnsi="Times New Roman" w:cstheme="majorBidi"/>
                <w:sz w:val="24"/>
                <w:szCs w:val="24"/>
                <w:lang w:val="ru-RU"/>
              </w:rPr>
              <w:t>ы</w:t>
            </w:r>
          </w:p>
          <w:p w:rsidR="007D7DE0" w:rsidRPr="00B2225F" w:rsidRDefault="007D7DE0" w:rsidP="007D7DE0">
            <w:pPr>
              <w:jc w:val="center"/>
              <w:rPr>
                <w:rFonts w:ascii="Times New Roman" w:eastAsiaTheme="majorEastAsia" w:hAnsi="Times New Roman" w:cstheme="majorBidi"/>
                <w:sz w:val="24"/>
                <w:szCs w:val="24"/>
                <w:lang w:val="ru-RU"/>
              </w:rPr>
            </w:pPr>
            <w:r w:rsidRPr="00B2225F">
              <w:rPr>
                <w:rFonts w:ascii="Times New Roman" w:eastAsiaTheme="majorEastAsia" w:hAnsi="Times New Roman"/>
                <w:sz w:val="24"/>
                <w:szCs w:val="24"/>
                <w:lang w:val="ru-RU"/>
              </w:rPr>
              <w:t>2 -анкетирование учащихс</w:t>
            </w:r>
            <w:r w:rsidRPr="00B2225F">
              <w:rPr>
                <w:rFonts w:ascii="Times New Roman" w:eastAsiaTheme="majorEastAsia" w:hAnsi="Times New Roman" w:cstheme="majorBidi"/>
                <w:sz w:val="24"/>
                <w:szCs w:val="24"/>
                <w:lang w:val="ru-RU"/>
              </w:rPr>
              <w:t xml:space="preserve">я «Удовлетворенность </w:t>
            </w:r>
            <w:r w:rsidRPr="00B2225F">
              <w:rPr>
                <w:rFonts w:ascii="Times New Roman" w:eastAsiaTheme="majorEastAsia" w:hAnsi="Times New Roman"/>
                <w:sz w:val="24"/>
                <w:szCs w:val="24"/>
                <w:lang w:val="ru-RU"/>
              </w:rPr>
              <w:t xml:space="preserve"> курсами</w:t>
            </w:r>
            <w:r w:rsidRPr="00B2225F">
              <w:rPr>
                <w:rFonts w:ascii="Times New Roman" w:eastAsiaTheme="majorEastAsia" w:hAnsi="Times New Roman" w:cstheme="majorBidi"/>
                <w:sz w:val="24"/>
                <w:szCs w:val="24"/>
                <w:lang w:val="ru-RU"/>
              </w:rPr>
              <w:t xml:space="preserve"> по выбору</w:t>
            </w:r>
            <w:r w:rsidRPr="00B2225F">
              <w:rPr>
                <w:rFonts w:ascii="Times New Roman" w:eastAsiaTheme="majorEastAsia" w:hAnsi="Times New Roman"/>
                <w:sz w:val="24"/>
                <w:szCs w:val="24"/>
                <w:lang w:val="ru-RU"/>
              </w:rPr>
              <w:t>» - 9 классы</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3 - опрос учителей «Основные психолого-педагогические  проблемы образовательно</w:t>
            </w:r>
            <w:r w:rsidRPr="00B2225F">
              <w:rPr>
                <w:rFonts w:ascii="Times New Roman" w:eastAsiaTheme="majorEastAsia" w:hAnsi="Times New Roman" w:cstheme="majorBidi"/>
                <w:sz w:val="24"/>
                <w:szCs w:val="24"/>
                <w:lang w:val="ru-RU"/>
              </w:rPr>
              <w:t>й деятельности</w:t>
            </w:r>
            <w:r w:rsidRPr="00B2225F">
              <w:rPr>
                <w:rFonts w:ascii="Times New Roman" w:eastAsiaTheme="majorEastAsia" w:hAnsi="Times New Roman"/>
                <w:sz w:val="24"/>
                <w:szCs w:val="24"/>
                <w:lang w:val="ru-RU"/>
              </w:rPr>
              <w:t>»</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lastRenderedPageBreak/>
              <w:t>4 — анкетирование родителей «</w:t>
            </w:r>
            <w:r w:rsidRPr="00B2225F">
              <w:rPr>
                <w:rFonts w:ascii="Times New Roman" w:eastAsiaTheme="majorEastAsia" w:hAnsi="Times New Roman" w:cstheme="majorBidi"/>
                <w:sz w:val="24"/>
                <w:szCs w:val="24"/>
                <w:lang w:val="ru-RU"/>
              </w:rPr>
              <w:t xml:space="preserve">Образовательной деятельностью  </w:t>
            </w:r>
            <w:r w:rsidRPr="00B2225F">
              <w:rPr>
                <w:rFonts w:ascii="Times New Roman" w:eastAsiaTheme="majorEastAsia" w:hAnsi="Times New Roman"/>
                <w:sz w:val="24"/>
                <w:szCs w:val="24"/>
                <w:lang w:val="ru-RU"/>
              </w:rPr>
              <w:t>в школе»</w:t>
            </w:r>
          </w:p>
        </w:tc>
        <w:tc>
          <w:tcPr>
            <w:tcW w:w="2087" w:type="dxa"/>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lastRenderedPageBreak/>
              <w:t>Обеспечение и</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мониторинг</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безопасности</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образовательно-</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воспитательной</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среды</w:t>
            </w:r>
          </w:p>
        </w:tc>
      </w:tr>
      <w:tr w:rsidR="007D7DE0" w:rsidRPr="000244AE" w:rsidTr="007D7DE0">
        <w:tc>
          <w:tcPr>
            <w:tcW w:w="2137" w:type="dxa"/>
          </w:tcPr>
          <w:p w:rsidR="007D7DE0" w:rsidRPr="00B2225F" w:rsidRDefault="007D7DE0" w:rsidP="007D7DE0">
            <w:pPr>
              <w:jc w:val="center"/>
              <w:rPr>
                <w:rFonts w:ascii="Times New Roman" w:eastAsiaTheme="majorEastAsia" w:hAnsi="Times New Roman"/>
                <w:sz w:val="24"/>
                <w:szCs w:val="24"/>
              </w:rPr>
            </w:pPr>
          </w:p>
        </w:tc>
        <w:tc>
          <w:tcPr>
            <w:tcW w:w="1692" w:type="dxa"/>
          </w:tcPr>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На уровне класса</w:t>
            </w:r>
          </w:p>
        </w:tc>
        <w:tc>
          <w:tcPr>
            <w:tcW w:w="3654" w:type="dxa"/>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1) исследование психологического</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климата классного коллектива;</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2) выявление психологических</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проблем межличностной</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коммуникации с помощью</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методики «Социометрия»;</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3) диагностика уровня</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тревожности учащихся;</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4) опросы классных</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руководителей по</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психологическим проблемам</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обучения и воспитания в классе;</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5) анкетирование родителей по</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психологическому самочувствию</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их детей в классном коллективе</w:t>
            </w:r>
          </w:p>
        </w:tc>
        <w:tc>
          <w:tcPr>
            <w:tcW w:w="2087" w:type="dxa"/>
          </w:tcPr>
          <w:p w:rsidR="007D7DE0" w:rsidRPr="00B2225F" w:rsidRDefault="007D7DE0" w:rsidP="007D7DE0">
            <w:pPr>
              <w:jc w:val="center"/>
              <w:rPr>
                <w:rFonts w:ascii="Times New Roman" w:eastAsiaTheme="majorEastAsia" w:hAnsi="Times New Roman"/>
                <w:sz w:val="24"/>
                <w:szCs w:val="24"/>
                <w:lang w:val="ru-RU"/>
              </w:rPr>
            </w:pPr>
          </w:p>
        </w:tc>
      </w:tr>
      <w:tr w:rsidR="007D7DE0" w:rsidRPr="00B2225F" w:rsidTr="007D7DE0">
        <w:tc>
          <w:tcPr>
            <w:tcW w:w="2137" w:type="dxa"/>
          </w:tcPr>
          <w:p w:rsidR="007D7DE0" w:rsidRPr="00B2225F" w:rsidRDefault="007D7DE0" w:rsidP="007D7DE0">
            <w:pPr>
              <w:snapToGrid w:val="0"/>
              <w:jc w:val="center"/>
              <w:rPr>
                <w:rFonts w:ascii="Times New Roman" w:eastAsiaTheme="majorEastAsia" w:hAnsi="Times New Roman"/>
                <w:sz w:val="24"/>
                <w:szCs w:val="24"/>
              </w:rPr>
            </w:pPr>
            <w:r w:rsidRPr="00B2225F">
              <w:rPr>
                <w:rFonts w:ascii="Times New Roman" w:eastAsiaTheme="majorEastAsia" w:hAnsi="Times New Roman"/>
                <w:sz w:val="24"/>
                <w:szCs w:val="24"/>
              </w:rPr>
              <w:t>Просвещение</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и</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профилактика</w:t>
            </w:r>
          </w:p>
        </w:tc>
        <w:tc>
          <w:tcPr>
            <w:tcW w:w="1692" w:type="dxa"/>
          </w:tcPr>
          <w:p w:rsidR="007D7DE0" w:rsidRPr="00B2225F" w:rsidRDefault="007D7DE0" w:rsidP="007D7DE0">
            <w:pPr>
              <w:jc w:val="center"/>
              <w:rPr>
                <w:rFonts w:ascii="Times New Roman" w:eastAsiaTheme="majorEastAsia" w:hAnsi="Times New Roman"/>
                <w:sz w:val="24"/>
                <w:szCs w:val="24"/>
              </w:rPr>
            </w:pPr>
          </w:p>
        </w:tc>
        <w:tc>
          <w:tcPr>
            <w:tcW w:w="3654" w:type="dxa"/>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1) выступления на педагогических</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советах по проблемам</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сохранения психического здоровья</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субъектов образовательно-</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воспитательного процесса;</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2) проведение лекций, бесед,</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презентаций по вопросам</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возрастных и индивидуальных</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особенностей психологического</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lastRenderedPageBreak/>
              <w:t>развития подростков и</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профилактике проблем, связанных</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с их психическим здоровьем на</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общешкольных родительских</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собраниях</w:t>
            </w:r>
          </w:p>
        </w:tc>
        <w:tc>
          <w:tcPr>
            <w:tcW w:w="2087" w:type="dxa"/>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lastRenderedPageBreak/>
              <w:t>Формирование и</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развитие</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психолого-</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педагогической</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компетентности</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педагогических</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и</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административ-</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ных работников,</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родительской</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общественности</w:t>
            </w:r>
          </w:p>
        </w:tc>
      </w:tr>
      <w:tr w:rsidR="007D7DE0" w:rsidRPr="000244AE" w:rsidTr="007D7DE0">
        <w:tc>
          <w:tcPr>
            <w:tcW w:w="2137" w:type="dxa"/>
          </w:tcPr>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lastRenderedPageBreak/>
              <w:t>Консультирование</w:t>
            </w:r>
          </w:p>
        </w:tc>
        <w:tc>
          <w:tcPr>
            <w:tcW w:w="1692" w:type="dxa"/>
          </w:tcPr>
          <w:p w:rsidR="007D7DE0" w:rsidRPr="00B2225F" w:rsidRDefault="007D7DE0" w:rsidP="007D7DE0">
            <w:pPr>
              <w:jc w:val="center"/>
              <w:rPr>
                <w:rFonts w:ascii="Times New Roman" w:eastAsiaTheme="majorEastAsia" w:hAnsi="Times New Roman"/>
                <w:sz w:val="24"/>
                <w:szCs w:val="24"/>
              </w:rPr>
            </w:pPr>
          </w:p>
        </w:tc>
        <w:tc>
          <w:tcPr>
            <w:tcW w:w="3654" w:type="dxa"/>
          </w:tcPr>
          <w:p w:rsidR="007D7DE0" w:rsidRPr="00B2225F" w:rsidRDefault="007D7DE0" w:rsidP="007D7DE0">
            <w:pPr>
              <w:snapToGrid w:val="0"/>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консультирование учащихся, их</w:t>
            </w:r>
          </w:p>
          <w:p w:rsidR="007D7DE0" w:rsidRPr="00B2225F" w:rsidRDefault="007D7DE0" w:rsidP="007D7DE0">
            <w:pPr>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родителей по проблемам</w:t>
            </w:r>
          </w:p>
          <w:p w:rsidR="007D7DE0" w:rsidRPr="00B2225F" w:rsidRDefault="007D7DE0" w:rsidP="007D7DE0">
            <w:pPr>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сохранения и укрепления</w:t>
            </w:r>
          </w:p>
          <w:p w:rsidR="007D7DE0" w:rsidRPr="00B2225F" w:rsidRDefault="007D7DE0" w:rsidP="007D7DE0">
            <w:pPr>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психологического здоровья</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учащихся</w:t>
            </w:r>
          </w:p>
        </w:tc>
        <w:tc>
          <w:tcPr>
            <w:tcW w:w="2087" w:type="dxa"/>
          </w:tcPr>
          <w:p w:rsidR="007D7DE0" w:rsidRPr="00B2225F" w:rsidRDefault="007D7DE0" w:rsidP="007D7DE0">
            <w:pPr>
              <w:jc w:val="center"/>
              <w:rPr>
                <w:rFonts w:ascii="Times New Roman" w:eastAsiaTheme="majorEastAsia" w:hAnsi="Times New Roman"/>
                <w:sz w:val="24"/>
                <w:szCs w:val="24"/>
                <w:lang w:val="ru-RU"/>
              </w:rPr>
            </w:pPr>
          </w:p>
        </w:tc>
      </w:tr>
      <w:tr w:rsidR="007D7DE0" w:rsidRPr="000244AE" w:rsidTr="007D7DE0">
        <w:trPr>
          <w:trHeight w:val="5491"/>
        </w:trPr>
        <w:tc>
          <w:tcPr>
            <w:tcW w:w="2137" w:type="dxa"/>
          </w:tcPr>
          <w:p w:rsidR="007D7DE0" w:rsidRPr="00B2225F" w:rsidRDefault="007D7DE0" w:rsidP="007D7DE0">
            <w:pPr>
              <w:snapToGrid w:val="0"/>
              <w:jc w:val="both"/>
              <w:rPr>
                <w:rFonts w:ascii="Times New Roman" w:eastAsiaTheme="majorEastAsia" w:hAnsi="Times New Roman"/>
                <w:sz w:val="24"/>
                <w:szCs w:val="24"/>
              </w:rPr>
            </w:pPr>
            <w:r w:rsidRPr="00B2225F">
              <w:rPr>
                <w:rFonts w:ascii="Times New Roman" w:eastAsiaTheme="majorEastAsia" w:hAnsi="Times New Roman"/>
                <w:sz w:val="24"/>
                <w:szCs w:val="24"/>
              </w:rPr>
              <w:t>Коррекционно-</w:t>
            </w:r>
          </w:p>
          <w:p w:rsidR="007D7DE0" w:rsidRPr="00B2225F" w:rsidRDefault="007D7DE0" w:rsidP="007D7DE0">
            <w:pPr>
              <w:jc w:val="both"/>
              <w:rPr>
                <w:rFonts w:ascii="Times New Roman" w:eastAsiaTheme="majorEastAsia" w:hAnsi="Times New Roman"/>
                <w:sz w:val="24"/>
                <w:szCs w:val="24"/>
              </w:rPr>
            </w:pPr>
            <w:r w:rsidRPr="00B2225F">
              <w:rPr>
                <w:rFonts w:ascii="Times New Roman" w:eastAsiaTheme="majorEastAsia" w:hAnsi="Times New Roman"/>
                <w:sz w:val="24"/>
                <w:szCs w:val="24"/>
              </w:rPr>
              <w:t>развивающая</w:t>
            </w:r>
          </w:p>
          <w:p w:rsidR="007D7DE0" w:rsidRPr="00B2225F" w:rsidRDefault="007D7DE0" w:rsidP="007D7DE0">
            <w:pPr>
              <w:jc w:val="both"/>
              <w:rPr>
                <w:rFonts w:ascii="Times New Roman" w:eastAsiaTheme="majorEastAsia" w:hAnsi="Times New Roman"/>
                <w:sz w:val="24"/>
                <w:szCs w:val="24"/>
              </w:rPr>
            </w:pPr>
            <w:r w:rsidRPr="00B2225F">
              <w:rPr>
                <w:rFonts w:ascii="Times New Roman" w:eastAsiaTheme="majorEastAsia" w:hAnsi="Times New Roman"/>
                <w:sz w:val="24"/>
                <w:szCs w:val="24"/>
              </w:rPr>
              <w:t>работа</w:t>
            </w:r>
          </w:p>
        </w:tc>
        <w:tc>
          <w:tcPr>
            <w:tcW w:w="1692" w:type="dxa"/>
          </w:tcPr>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На уровне класса</w:t>
            </w:r>
          </w:p>
        </w:tc>
        <w:tc>
          <w:tcPr>
            <w:tcW w:w="3654" w:type="dxa"/>
          </w:tcPr>
          <w:p w:rsidR="007D7DE0" w:rsidRPr="00B2225F" w:rsidRDefault="007D7DE0" w:rsidP="007D7DE0">
            <w:pPr>
              <w:snapToGrid w:val="0"/>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Проведение групповых занятий с</w:t>
            </w:r>
          </w:p>
          <w:p w:rsidR="007D7DE0" w:rsidRPr="00B2225F" w:rsidRDefault="007D7DE0" w:rsidP="007D7DE0">
            <w:pPr>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элементами тренинга с подростками со сходными</w:t>
            </w:r>
          </w:p>
          <w:p w:rsidR="007D7DE0" w:rsidRPr="00B2225F" w:rsidRDefault="007D7DE0" w:rsidP="007D7DE0">
            <w:pPr>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психологическими проблемами</w:t>
            </w:r>
          </w:p>
          <w:p w:rsidR="007D7DE0" w:rsidRPr="00B2225F" w:rsidRDefault="007D7DE0" w:rsidP="007D7DE0">
            <w:pPr>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(тревожность, аддиктивное</w:t>
            </w:r>
          </w:p>
          <w:p w:rsidR="007D7DE0" w:rsidRPr="00B2225F" w:rsidRDefault="007D7DE0" w:rsidP="007D7DE0">
            <w:pPr>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поведение и т.д.)</w:t>
            </w:r>
          </w:p>
          <w:p w:rsidR="007D7DE0" w:rsidRPr="00B2225F" w:rsidRDefault="007D7DE0" w:rsidP="007D7DE0">
            <w:pPr>
              <w:snapToGrid w:val="0"/>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Проведение индивидуальных</w:t>
            </w:r>
          </w:p>
          <w:p w:rsidR="007D7DE0" w:rsidRPr="00B2225F" w:rsidRDefault="007D7DE0" w:rsidP="007D7DE0">
            <w:pPr>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коррекционных занятий с</w:t>
            </w:r>
          </w:p>
          <w:p w:rsidR="007D7DE0" w:rsidRPr="00B2225F" w:rsidRDefault="007D7DE0" w:rsidP="007D7DE0">
            <w:pPr>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подростками,</w:t>
            </w:r>
          </w:p>
          <w:p w:rsidR="007D7DE0" w:rsidRPr="00B2225F" w:rsidRDefault="007D7DE0" w:rsidP="007D7DE0">
            <w:pPr>
              <w:jc w:val="both"/>
              <w:rPr>
                <w:rFonts w:ascii="Times New Roman" w:eastAsiaTheme="majorEastAsia" w:hAnsi="Times New Roman"/>
                <w:sz w:val="24"/>
                <w:szCs w:val="24"/>
              </w:rPr>
            </w:pPr>
            <w:r w:rsidRPr="00B2225F">
              <w:rPr>
                <w:rFonts w:ascii="Times New Roman" w:eastAsiaTheme="majorEastAsia" w:hAnsi="Times New Roman"/>
                <w:sz w:val="24"/>
                <w:szCs w:val="24"/>
              </w:rPr>
              <w:t>имеющими</w:t>
            </w:r>
          </w:p>
          <w:p w:rsidR="007D7DE0" w:rsidRPr="00B2225F" w:rsidRDefault="007D7DE0" w:rsidP="007D7DE0">
            <w:pPr>
              <w:jc w:val="both"/>
              <w:rPr>
                <w:rFonts w:ascii="Times New Roman" w:eastAsiaTheme="majorEastAsia" w:hAnsi="Times New Roman"/>
                <w:sz w:val="24"/>
                <w:szCs w:val="24"/>
              </w:rPr>
            </w:pPr>
            <w:r w:rsidRPr="00B2225F">
              <w:rPr>
                <w:rFonts w:ascii="Times New Roman" w:eastAsiaTheme="majorEastAsia" w:hAnsi="Times New Roman"/>
                <w:sz w:val="24"/>
                <w:szCs w:val="24"/>
              </w:rPr>
              <w:t>психологические проблемы</w:t>
            </w:r>
          </w:p>
        </w:tc>
        <w:tc>
          <w:tcPr>
            <w:tcW w:w="2087" w:type="dxa"/>
          </w:tcPr>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сформирован-</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ность у</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обучающихся</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ценностных</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установок на</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здоровый и</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безопасный</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образ жизни</w:t>
            </w:r>
          </w:p>
        </w:tc>
      </w:tr>
    </w:tbl>
    <w:p w:rsidR="007D7DE0" w:rsidRPr="00921BDF" w:rsidRDefault="007D7DE0" w:rsidP="000058B9">
      <w:pPr>
        <w:spacing w:line="240" w:lineRule="auto"/>
        <w:jc w:val="both"/>
        <w:rPr>
          <w:rFonts w:ascii="Times New Roman" w:hAnsi="Times New Roman"/>
          <w:b/>
          <w:bCs/>
          <w:sz w:val="24"/>
          <w:szCs w:val="24"/>
          <w:lang w:val="ru-RU"/>
        </w:rPr>
      </w:pPr>
      <w:r w:rsidRPr="00921BDF">
        <w:rPr>
          <w:rFonts w:ascii="Times New Roman" w:hAnsi="Times New Roman"/>
          <w:b/>
          <w:bCs/>
          <w:sz w:val="24"/>
          <w:szCs w:val="24"/>
          <w:lang w:val="ru-RU"/>
        </w:rPr>
        <w:t>Мониторинг и развитие возможностей и способностей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701"/>
        <w:gridCol w:w="3685"/>
        <w:gridCol w:w="2091"/>
      </w:tblGrid>
      <w:tr w:rsidR="007D7DE0" w:rsidRPr="00B2225F" w:rsidTr="007D7DE0">
        <w:tc>
          <w:tcPr>
            <w:tcW w:w="2093" w:type="dxa"/>
          </w:tcPr>
          <w:p w:rsidR="007D7DE0" w:rsidRPr="00B2225F" w:rsidRDefault="007D7DE0" w:rsidP="000058B9">
            <w:pPr>
              <w:snapToGrid w:val="0"/>
              <w:spacing w:line="240" w:lineRule="auto"/>
              <w:jc w:val="center"/>
              <w:rPr>
                <w:rFonts w:ascii="Times New Roman" w:eastAsiaTheme="majorEastAsia" w:hAnsi="Times New Roman"/>
                <w:b/>
                <w:sz w:val="24"/>
                <w:szCs w:val="24"/>
              </w:rPr>
            </w:pPr>
            <w:r w:rsidRPr="00B2225F">
              <w:rPr>
                <w:rFonts w:ascii="Times New Roman" w:eastAsiaTheme="majorEastAsia" w:hAnsi="Times New Roman"/>
                <w:b/>
                <w:sz w:val="24"/>
                <w:szCs w:val="24"/>
              </w:rPr>
              <w:t>Форма</w:t>
            </w:r>
          </w:p>
          <w:p w:rsidR="007D7DE0" w:rsidRPr="00B2225F" w:rsidRDefault="007D7DE0" w:rsidP="000058B9">
            <w:pPr>
              <w:spacing w:line="240" w:lineRule="auto"/>
              <w:jc w:val="center"/>
              <w:rPr>
                <w:rFonts w:ascii="Times New Roman" w:eastAsiaTheme="majorEastAsia" w:hAnsi="Times New Roman"/>
                <w:b/>
                <w:sz w:val="24"/>
                <w:szCs w:val="24"/>
              </w:rPr>
            </w:pPr>
            <w:r w:rsidRPr="00B2225F">
              <w:rPr>
                <w:rFonts w:ascii="Times New Roman" w:eastAsiaTheme="majorEastAsia" w:hAnsi="Times New Roman"/>
                <w:b/>
                <w:sz w:val="24"/>
                <w:szCs w:val="24"/>
              </w:rPr>
              <w:t>сопровож-</w:t>
            </w:r>
          </w:p>
          <w:p w:rsidR="007D7DE0" w:rsidRPr="00B2225F" w:rsidRDefault="007D7DE0" w:rsidP="000058B9">
            <w:pPr>
              <w:spacing w:line="240" w:lineRule="auto"/>
              <w:jc w:val="center"/>
              <w:rPr>
                <w:rFonts w:ascii="Times New Roman" w:eastAsiaTheme="majorEastAsia" w:hAnsi="Times New Roman"/>
                <w:b/>
                <w:sz w:val="24"/>
                <w:szCs w:val="24"/>
              </w:rPr>
            </w:pPr>
            <w:r w:rsidRPr="00B2225F">
              <w:rPr>
                <w:rFonts w:ascii="Times New Roman" w:eastAsiaTheme="majorEastAsia" w:hAnsi="Times New Roman"/>
                <w:b/>
                <w:sz w:val="24"/>
                <w:szCs w:val="24"/>
              </w:rPr>
              <w:t>дения</w:t>
            </w:r>
          </w:p>
        </w:tc>
        <w:tc>
          <w:tcPr>
            <w:tcW w:w="1701" w:type="dxa"/>
          </w:tcPr>
          <w:p w:rsidR="007D7DE0" w:rsidRPr="00B2225F" w:rsidRDefault="007D7DE0" w:rsidP="000058B9">
            <w:pPr>
              <w:snapToGrid w:val="0"/>
              <w:spacing w:line="240" w:lineRule="auto"/>
              <w:jc w:val="center"/>
              <w:rPr>
                <w:rFonts w:ascii="Times New Roman" w:eastAsiaTheme="majorEastAsia" w:hAnsi="Times New Roman"/>
                <w:b/>
                <w:sz w:val="24"/>
                <w:szCs w:val="24"/>
              </w:rPr>
            </w:pPr>
            <w:r w:rsidRPr="00B2225F">
              <w:rPr>
                <w:rFonts w:ascii="Times New Roman" w:eastAsiaTheme="majorEastAsia" w:hAnsi="Times New Roman"/>
                <w:b/>
                <w:sz w:val="24"/>
                <w:szCs w:val="24"/>
              </w:rPr>
              <w:t>Уровень</w:t>
            </w:r>
          </w:p>
          <w:p w:rsidR="007D7DE0" w:rsidRPr="00B2225F" w:rsidRDefault="007D7DE0" w:rsidP="000058B9">
            <w:pPr>
              <w:spacing w:line="240" w:lineRule="auto"/>
              <w:jc w:val="center"/>
              <w:rPr>
                <w:rFonts w:ascii="Times New Roman" w:eastAsiaTheme="majorEastAsia" w:hAnsi="Times New Roman"/>
                <w:b/>
                <w:sz w:val="24"/>
                <w:szCs w:val="24"/>
              </w:rPr>
            </w:pPr>
            <w:r w:rsidRPr="00B2225F">
              <w:rPr>
                <w:rFonts w:ascii="Times New Roman" w:eastAsiaTheme="majorEastAsia" w:hAnsi="Times New Roman"/>
                <w:b/>
                <w:sz w:val="24"/>
                <w:szCs w:val="24"/>
              </w:rPr>
              <w:t>сопровож-</w:t>
            </w:r>
          </w:p>
          <w:p w:rsidR="007D7DE0" w:rsidRPr="00B2225F" w:rsidRDefault="007D7DE0" w:rsidP="000058B9">
            <w:pPr>
              <w:spacing w:line="240" w:lineRule="auto"/>
              <w:jc w:val="center"/>
              <w:rPr>
                <w:rFonts w:ascii="Times New Roman" w:eastAsiaTheme="majorEastAsia" w:hAnsi="Times New Roman"/>
                <w:b/>
                <w:sz w:val="24"/>
                <w:szCs w:val="24"/>
              </w:rPr>
            </w:pPr>
            <w:r w:rsidRPr="00B2225F">
              <w:rPr>
                <w:rFonts w:ascii="Times New Roman" w:eastAsiaTheme="majorEastAsia" w:hAnsi="Times New Roman"/>
                <w:b/>
                <w:sz w:val="24"/>
                <w:szCs w:val="24"/>
              </w:rPr>
              <w:t>дения</w:t>
            </w:r>
          </w:p>
        </w:tc>
        <w:tc>
          <w:tcPr>
            <w:tcW w:w="3685" w:type="dxa"/>
          </w:tcPr>
          <w:p w:rsidR="007D7DE0" w:rsidRPr="00B2225F" w:rsidRDefault="007D7DE0" w:rsidP="000058B9">
            <w:pPr>
              <w:snapToGrid w:val="0"/>
              <w:spacing w:line="240" w:lineRule="auto"/>
              <w:jc w:val="center"/>
              <w:rPr>
                <w:rFonts w:ascii="Times New Roman" w:eastAsiaTheme="majorEastAsia" w:hAnsi="Times New Roman"/>
                <w:b/>
                <w:sz w:val="24"/>
                <w:szCs w:val="24"/>
              </w:rPr>
            </w:pPr>
            <w:r w:rsidRPr="00B2225F">
              <w:rPr>
                <w:rFonts w:ascii="Times New Roman" w:eastAsiaTheme="majorEastAsia" w:hAnsi="Times New Roman"/>
                <w:b/>
                <w:sz w:val="24"/>
                <w:szCs w:val="24"/>
              </w:rPr>
              <w:t>Содержание</w:t>
            </w:r>
          </w:p>
          <w:p w:rsidR="007D7DE0" w:rsidRPr="00B2225F" w:rsidRDefault="007D7DE0" w:rsidP="000058B9">
            <w:pPr>
              <w:spacing w:line="240" w:lineRule="auto"/>
              <w:jc w:val="center"/>
              <w:rPr>
                <w:rFonts w:ascii="Times New Roman" w:eastAsiaTheme="majorEastAsia" w:hAnsi="Times New Roman"/>
                <w:b/>
                <w:sz w:val="24"/>
                <w:szCs w:val="24"/>
              </w:rPr>
            </w:pPr>
            <w:r w:rsidRPr="00B2225F">
              <w:rPr>
                <w:rFonts w:ascii="Times New Roman" w:eastAsiaTheme="majorEastAsia" w:hAnsi="Times New Roman"/>
                <w:b/>
                <w:sz w:val="24"/>
                <w:szCs w:val="24"/>
              </w:rPr>
              <w:t>работы</w:t>
            </w:r>
          </w:p>
        </w:tc>
        <w:tc>
          <w:tcPr>
            <w:tcW w:w="2091" w:type="dxa"/>
          </w:tcPr>
          <w:p w:rsidR="007D7DE0" w:rsidRPr="00B2225F" w:rsidRDefault="007D7DE0" w:rsidP="000058B9">
            <w:pPr>
              <w:snapToGrid w:val="0"/>
              <w:spacing w:line="240" w:lineRule="auto"/>
              <w:jc w:val="center"/>
              <w:rPr>
                <w:rFonts w:ascii="Times New Roman" w:eastAsiaTheme="majorEastAsia" w:hAnsi="Times New Roman"/>
                <w:b/>
                <w:sz w:val="24"/>
                <w:szCs w:val="24"/>
              </w:rPr>
            </w:pPr>
            <w:r w:rsidRPr="00B2225F">
              <w:rPr>
                <w:rFonts w:ascii="Times New Roman" w:eastAsiaTheme="majorEastAsia" w:hAnsi="Times New Roman"/>
                <w:b/>
                <w:sz w:val="24"/>
                <w:szCs w:val="24"/>
              </w:rPr>
              <w:t>Предполагае-</w:t>
            </w:r>
          </w:p>
          <w:p w:rsidR="007D7DE0" w:rsidRPr="00B2225F" w:rsidRDefault="007D7DE0" w:rsidP="000058B9">
            <w:pPr>
              <w:spacing w:line="240" w:lineRule="auto"/>
              <w:jc w:val="center"/>
              <w:rPr>
                <w:rFonts w:ascii="Times New Roman" w:eastAsiaTheme="majorEastAsia" w:hAnsi="Times New Roman"/>
                <w:b/>
                <w:sz w:val="24"/>
                <w:szCs w:val="24"/>
              </w:rPr>
            </w:pPr>
            <w:r w:rsidRPr="00B2225F">
              <w:rPr>
                <w:rFonts w:ascii="Times New Roman" w:eastAsiaTheme="majorEastAsia" w:hAnsi="Times New Roman"/>
                <w:b/>
                <w:sz w:val="24"/>
                <w:szCs w:val="24"/>
              </w:rPr>
              <w:t>мый результат</w:t>
            </w:r>
          </w:p>
        </w:tc>
      </w:tr>
      <w:tr w:rsidR="007D7DE0" w:rsidRPr="00B2225F" w:rsidTr="007D7DE0">
        <w:tc>
          <w:tcPr>
            <w:tcW w:w="2093" w:type="dxa"/>
          </w:tcPr>
          <w:p w:rsidR="007D7DE0" w:rsidRPr="00B2225F" w:rsidRDefault="007D7DE0" w:rsidP="000058B9">
            <w:pPr>
              <w:spacing w:line="240" w:lineRule="auto"/>
              <w:jc w:val="center"/>
              <w:rPr>
                <w:rFonts w:ascii="Times New Roman" w:eastAsiaTheme="majorEastAsia" w:hAnsi="Times New Roman"/>
                <w:sz w:val="24"/>
                <w:szCs w:val="24"/>
              </w:rPr>
            </w:pPr>
            <w:r w:rsidRPr="00B2225F">
              <w:rPr>
                <w:rFonts w:ascii="Times New Roman" w:eastAsiaTheme="majorEastAsia" w:hAnsi="Times New Roman"/>
                <w:sz w:val="24"/>
                <w:szCs w:val="24"/>
              </w:rPr>
              <w:t>Диагностика</w:t>
            </w:r>
          </w:p>
        </w:tc>
        <w:tc>
          <w:tcPr>
            <w:tcW w:w="1701" w:type="dxa"/>
          </w:tcPr>
          <w:p w:rsidR="007D7DE0" w:rsidRPr="00B2225F" w:rsidRDefault="007D7DE0" w:rsidP="000058B9">
            <w:pPr>
              <w:snapToGrid w:val="0"/>
              <w:spacing w:line="240" w:lineRule="auto"/>
              <w:jc w:val="center"/>
              <w:rPr>
                <w:rFonts w:ascii="Times New Roman" w:eastAsiaTheme="majorEastAsia" w:hAnsi="Times New Roman"/>
                <w:sz w:val="24"/>
                <w:szCs w:val="24"/>
              </w:rPr>
            </w:pPr>
            <w:r w:rsidRPr="00B2225F">
              <w:rPr>
                <w:rFonts w:ascii="Times New Roman" w:eastAsiaTheme="majorEastAsia" w:hAnsi="Times New Roman"/>
                <w:sz w:val="24"/>
                <w:szCs w:val="24"/>
              </w:rPr>
              <w:t>На уровне класса</w:t>
            </w:r>
          </w:p>
        </w:tc>
        <w:tc>
          <w:tcPr>
            <w:tcW w:w="3685" w:type="dxa"/>
          </w:tcPr>
          <w:p w:rsidR="007D7DE0" w:rsidRPr="00B2225F" w:rsidRDefault="007D7DE0" w:rsidP="000058B9">
            <w:pPr>
              <w:spacing w:line="240" w:lineRule="auto"/>
              <w:jc w:val="center"/>
              <w:rPr>
                <w:rFonts w:ascii="Times New Roman" w:eastAsiaTheme="majorEastAsia" w:hAnsi="Times New Roman"/>
                <w:color w:val="000000"/>
                <w:sz w:val="24"/>
                <w:szCs w:val="24"/>
                <w:lang w:val="ru-RU"/>
              </w:rPr>
            </w:pPr>
            <w:r w:rsidRPr="00B2225F">
              <w:rPr>
                <w:rFonts w:ascii="Times New Roman" w:eastAsiaTheme="majorEastAsia" w:hAnsi="Times New Roman"/>
                <w:color w:val="000000"/>
                <w:sz w:val="24"/>
                <w:szCs w:val="24"/>
                <w:lang w:val="ru-RU"/>
              </w:rPr>
              <w:t>Разработка и реализация программы мониторинга интеллектуального, личностного и социального развития учащихся с 5 по 9 класс.</w:t>
            </w:r>
          </w:p>
        </w:tc>
        <w:tc>
          <w:tcPr>
            <w:tcW w:w="2091" w:type="dxa"/>
          </w:tcPr>
          <w:p w:rsidR="007D7DE0" w:rsidRPr="00B2225F" w:rsidRDefault="007D7DE0" w:rsidP="000058B9">
            <w:pPr>
              <w:snapToGrid w:val="0"/>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Выявление уровня</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и структуры</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общих</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lastRenderedPageBreak/>
              <w:t>способностей</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учащихся, их</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интересов и</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оказание им</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психологической</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помощи в</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выстраивании</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индивидуальной</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траектории</w:t>
            </w:r>
          </w:p>
          <w:p w:rsidR="007D7DE0" w:rsidRPr="00B2225F" w:rsidRDefault="007D7DE0" w:rsidP="000058B9">
            <w:pPr>
              <w:spacing w:line="240" w:lineRule="auto"/>
              <w:jc w:val="center"/>
              <w:rPr>
                <w:rFonts w:ascii="Times New Roman" w:eastAsiaTheme="majorEastAsia" w:hAnsi="Times New Roman"/>
                <w:sz w:val="24"/>
                <w:szCs w:val="24"/>
              </w:rPr>
            </w:pPr>
            <w:r w:rsidRPr="00B2225F">
              <w:rPr>
                <w:rFonts w:ascii="Times New Roman" w:eastAsiaTheme="majorEastAsia" w:hAnsi="Times New Roman"/>
                <w:sz w:val="24"/>
                <w:szCs w:val="24"/>
              </w:rPr>
              <w:t>обучения</w:t>
            </w:r>
          </w:p>
        </w:tc>
      </w:tr>
      <w:tr w:rsidR="007D7DE0" w:rsidRPr="000244AE" w:rsidTr="007D7DE0">
        <w:tc>
          <w:tcPr>
            <w:tcW w:w="2093" w:type="dxa"/>
          </w:tcPr>
          <w:p w:rsidR="007D7DE0" w:rsidRPr="00B2225F" w:rsidRDefault="007D7DE0" w:rsidP="000058B9">
            <w:pPr>
              <w:spacing w:line="240" w:lineRule="auto"/>
              <w:jc w:val="center"/>
              <w:rPr>
                <w:rFonts w:ascii="Times New Roman" w:eastAsiaTheme="majorEastAsia" w:hAnsi="Times New Roman"/>
                <w:sz w:val="24"/>
                <w:szCs w:val="24"/>
              </w:rPr>
            </w:pPr>
          </w:p>
        </w:tc>
        <w:tc>
          <w:tcPr>
            <w:tcW w:w="1701" w:type="dxa"/>
          </w:tcPr>
          <w:p w:rsidR="007D7DE0" w:rsidRPr="002C5668" w:rsidRDefault="007D7DE0" w:rsidP="000058B9">
            <w:pPr>
              <w:pStyle w:val="aff2"/>
              <w:snapToGrid w:val="0"/>
              <w:jc w:val="center"/>
              <w:rPr>
                <w:rFonts w:cs="Times New Roman"/>
              </w:rPr>
            </w:pPr>
            <w:r w:rsidRPr="002C5668">
              <w:rPr>
                <w:rFonts w:cs="Times New Roman"/>
              </w:rPr>
              <w:t>Индивидуальное</w:t>
            </w:r>
          </w:p>
        </w:tc>
        <w:tc>
          <w:tcPr>
            <w:tcW w:w="3685" w:type="dxa"/>
          </w:tcPr>
          <w:p w:rsidR="007D7DE0" w:rsidRPr="00B2225F" w:rsidRDefault="007D7DE0" w:rsidP="000058B9">
            <w:pPr>
              <w:snapToGrid w:val="0"/>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Индивидуальная углубленная</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психодиагностика интересов,</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склонностей и способностей</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учащихся (по запросам учащихся,</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родителей)</w:t>
            </w:r>
          </w:p>
        </w:tc>
        <w:tc>
          <w:tcPr>
            <w:tcW w:w="2091" w:type="dxa"/>
          </w:tcPr>
          <w:p w:rsidR="007D7DE0" w:rsidRPr="00B2225F" w:rsidRDefault="007D7DE0" w:rsidP="000058B9">
            <w:pPr>
              <w:spacing w:line="240" w:lineRule="auto"/>
              <w:jc w:val="center"/>
              <w:rPr>
                <w:rFonts w:ascii="Times New Roman" w:eastAsiaTheme="majorEastAsia" w:hAnsi="Times New Roman"/>
                <w:sz w:val="24"/>
                <w:szCs w:val="24"/>
                <w:lang w:val="ru-RU"/>
              </w:rPr>
            </w:pPr>
          </w:p>
        </w:tc>
      </w:tr>
      <w:tr w:rsidR="007D7DE0" w:rsidRPr="000244AE" w:rsidTr="007D7DE0">
        <w:tc>
          <w:tcPr>
            <w:tcW w:w="2093" w:type="dxa"/>
          </w:tcPr>
          <w:p w:rsidR="007D7DE0" w:rsidRPr="002C5668" w:rsidRDefault="007D7DE0" w:rsidP="000058B9">
            <w:pPr>
              <w:pStyle w:val="aff2"/>
              <w:snapToGrid w:val="0"/>
              <w:jc w:val="center"/>
              <w:rPr>
                <w:rFonts w:cs="Times New Roman"/>
              </w:rPr>
            </w:pPr>
            <w:r w:rsidRPr="002C5668">
              <w:rPr>
                <w:rFonts w:cs="Times New Roman"/>
              </w:rPr>
              <w:t>Просвещение</w:t>
            </w:r>
          </w:p>
        </w:tc>
        <w:tc>
          <w:tcPr>
            <w:tcW w:w="1701" w:type="dxa"/>
          </w:tcPr>
          <w:p w:rsidR="007D7DE0" w:rsidRPr="002C5668" w:rsidRDefault="007D7DE0" w:rsidP="000058B9">
            <w:pPr>
              <w:pStyle w:val="aff2"/>
              <w:snapToGrid w:val="0"/>
              <w:jc w:val="center"/>
              <w:rPr>
                <w:rFonts w:cs="Times New Roman"/>
              </w:rPr>
            </w:pPr>
            <w:r w:rsidRPr="002C5668">
              <w:rPr>
                <w:rFonts w:cs="Times New Roman"/>
              </w:rPr>
              <w:t>На уровне ОУ</w:t>
            </w:r>
          </w:p>
        </w:tc>
        <w:tc>
          <w:tcPr>
            <w:tcW w:w="3685" w:type="dxa"/>
          </w:tcPr>
          <w:p w:rsidR="007D7DE0" w:rsidRPr="00B2225F" w:rsidRDefault="007D7DE0" w:rsidP="000058B9">
            <w:pPr>
              <w:snapToGrid w:val="0"/>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Выступления на общешкольных и</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классных родительских собраниях</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по темам, посвященным роли</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родителей в выявлении и</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развитии общих и специальных</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способностей подростков</w:t>
            </w:r>
          </w:p>
        </w:tc>
        <w:tc>
          <w:tcPr>
            <w:tcW w:w="2091" w:type="dxa"/>
          </w:tcPr>
          <w:p w:rsidR="007D7DE0" w:rsidRPr="00B2225F" w:rsidRDefault="007D7DE0" w:rsidP="000058B9">
            <w:pPr>
              <w:spacing w:line="240" w:lineRule="auto"/>
              <w:jc w:val="center"/>
              <w:rPr>
                <w:rFonts w:ascii="Times New Roman" w:eastAsiaTheme="majorEastAsia" w:hAnsi="Times New Roman"/>
                <w:sz w:val="24"/>
                <w:szCs w:val="24"/>
                <w:lang w:val="ru-RU"/>
              </w:rPr>
            </w:pPr>
          </w:p>
        </w:tc>
      </w:tr>
      <w:tr w:rsidR="007D7DE0" w:rsidRPr="000244AE" w:rsidTr="007D7DE0">
        <w:tc>
          <w:tcPr>
            <w:tcW w:w="2093" w:type="dxa"/>
          </w:tcPr>
          <w:p w:rsidR="007D7DE0" w:rsidRPr="00921BDF" w:rsidRDefault="007D7DE0" w:rsidP="000058B9">
            <w:pPr>
              <w:pStyle w:val="aff2"/>
              <w:snapToGrid w:val="0"/>
              <w:jc w:val="center"/>
              <w:rPr>
                <w:rFonts w:cs="Times New Roman"/>
                <w:lang w:val="ru-RU"/>
              </w:rPr>
            </w:pPr>
          </w:p>
          <w:p w:rsidR="007D7DE0" w:rsidRPr="00921BDF" w:rsidRDefault="007D7DE0" w:rsidP="000058B9">
            <w:pPr>
              <w:pStyle w:val="aff2"/>
              <w:snapToGrid w:val="0"/>
              <w:jc w:val="center"/>
              <w:rPr>
                <w:rFonts w:cs="Times New Roman"/>
                <w:lang w:val="ru-RU"/>
              </w:rPr>
            </w:pPr>
          </w:p>
          <w:p w:rsidR="007D7DE0" w:rsidRPr="002C5668" w:rsidRDefault="007D7DE0" w:rsidP="000058B9">
            <w:pPr>
              <w:pStyle w:val="aff2"/>
              <w:snapToGrid w:val="0"/>
              <w:jc w:val="center"/>
              <w:rPr>
                <w:rFonts w:cs="Times New Roman"/>
              </w:rPr>
            </w:pPr>
            <w:r w:rsidRPr="002C5668">
              <w:rPr>
                <w:rFonts w:cs="Times New Roman"/>
              </w:rPr>
              <w:t>Консультирование</w:t>
            </w:r>
          </w:p>
        </w:tc>
        <w:tc>
          <w:tcPr>
            <w:tcW w:w="1701" w:type="dxa"/>
          </w:tcPr>
          <w:p w:rsidR="007D7DE0" w:rsidRPr="002C5668" w:rsidRDefault="007D7DE0" w:rsidP="000058B9">
            <w:pPr>
              <w:pStyle w:val="aff2"/>
              <w:snapToGrid w:val="0"/>
              <w:jc w:val="center"/>
              <w:rPr>
                <w:rFonts w:cs="Times New Roman"/>
              </w:rPr>
            </w:pPr>
            <w:r w:rsidRPr="002C5668">
              <w:rPr>
                <w:rFonts w:cs="Times New Roman"/>
              </w:rPr>
              <w:t>На уровне класса</w:t>
            </w:r>
          </w:p>
        </w:tc>
        <w:tc>
          <w:tcPr>
            <w:tcW w:w="3685" w:type="dxa"/>
          </w:tcPr>
          <w:p w:rsidR="007D7DE0" w:rsidRPr="00B2225F" w:rsidRDefault="007D7DE0" w:rsidP="000058B9">
            <w:pPr>
              <w:snapToGrid w:val="0"/>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Групповое консультирование</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учащихся по способам и приемам</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развития общих способностей (в</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рамках классных часов)</w:t>
            </w:r>
          </w:p>
        </w:tc>
        <w:tc>
          <w:tcPr>
            <w:tcW w:w="2091" w:type="dxa"/>
          </w:tcPr>
          <w:p w:rsidR="007D7DE0" w:rsidRPr="00B2225F" w:rsidRDefault="007D7DE0" w:rsidP="000058B9">
            <w:pPr>
              <w:spacing w:line="240" w:lineRule="auto"/>
              <w:jc w:val="center"/>
              <w:rPr>
                <w:rFonts w:ascii="Times New Roman" w:eastAsiaTheme="majorEastAsia" w:hAnsi="Times New Roman"/>
                <w:sz w:val="24"/>
                <w:szCs w:val="24"/>
                <w:lang w:val="ru-RU"/>
              </w:rPr>
            </w:pPr>
          </w:p>
        </w:tc>
      </w:tr>
      <w:tr w:rsidR="007D7DE0" w:rsidRPr="00B2225F" w:rsidTr="007D7DE0">
        <w:tc>
          <w:tcPr>
            <w:tcW w:w="2093" w:type="dxa"/>
          </w:tcPr>
          <w:p w:rsidR="007D7DE0" w:rsidRPr="00921BDF" w:rsidRDefault="007D7DE0" w:rsidP="000058B9">
            <w:pPr>
              <w:pStyle w:val="aff2"/>
              <w:snapToGrid w:val="0"/>
              <w:jc w:val="center"/>
              <w:rPr>
                <w:rFonts w:cs="Times New Roman"/>
                <w:lang w:val="ru-RU"/>
              </w:rPr>
            </w:pPr>
          </w:p>
        </w:tc>
        <w:tc>
          <w:tcPr>
            <w:tcW w:w="1701" w:type="dxa"/>
          </w:tcPr>
          <w:p w:rsidR="007D7DE0" w:rsidRPr="00B2225F" w:rsidRDefault="007D7DE0" w:rsidP="000058B9">
            <w:pPr>
              <w:snapToGrid w:val="0"/>
              <w:spacing w:line="240" w:lineRule="auto"/>
              <w:jc w:val="center"/>
              <w:rPr>
                <w:rFonts w:ascii="Times New Roman" w:eastAsiaTheme="majorEastAsia" w:hAnsi="Times New Roman"/>
                <w:sz w:val="24"/>
                <w:szCs w:val="24"/>
              </w:rPr>
            </w:pPr>
            <w:r w:rsidRPr="00B2225F">
              <w:rPr>
                <w:rFonts w:ascii="Times New Roman" w:eastAsiaTheme="majorEastAsia" w:hAnsi="Times New Roman"/>
                <w:sz w:val="24"/>
                <w:szCs w:val="24"/>
              </w:rPr>
              <w:t>Индивидуальное</w:t>
            </w:r>
          </w:p>
        </w:tc>
        <w:tc>
          <w:tcPr>
            <w:tcW w:w="3685" w:type="dxa"/>
          </w:tcPr>
          <w:p w:rsidR="007D7DE0" w:rsidRPr="00B2225F" w:rsidRDefault="007D7DE0" w:rsidP="000058B9">
            <w:pPr>
              <w:snapToGrid w:val="0"/>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Индивидуальное</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консультирование учащихся по</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способам и приемам развития</w:t>
            </w:r>
          </w:p>
          <w:p w:rsidR="007D7DE0" w:rsidRPr="00B2225F" w:rsidRDefault="007D7DE0" w:rsidP="000058B9">
            <w:pPr>
              <w:spacing w:line="240" w:lineRule="auto"/>
              <w:jc w:val="center"/>
              <w:rPr>
                <w:rFonts w:ascii="Times New Roman" w:eastAsiaTheme="majorEastAsia" w:hAnsi="Times New Roman"/>
                <w:sz w:val="24"/>
                <w:szCs w:val="24"/>
              </w:rPr>
            </w:pPr>
            <w:r w:rsidRPr="00B2225F">
              <w:rPr>
                <w:rFonts w:ascii="Times New Roman" w:eastAsiaTheme="majorEastAsia" w:hAnsi="Times New Roman"/>
                <w:sz w:val="24"/>
                <w:szCs w:val="24"/>
              </w:rPr>
              <w:lastRenderedPageBreak/>
              <w:t>общих и специальных</w:t>
            </w:r>
          </w:p>
          <w:p w:rsidR="007D7DE0" w:rsidRPr="00B2225F" w:rsidRDefault="007D7DE0" w:rsidP="000058B9">
            <w:pPr>
              <w:spacing w:line="240" w:lineRule="auto"/>
              <w:jc w:val="center"/>
              <w:rPr>
                <w:rFonts w:ascii="Times New Roman" w:eastAsiaTheme="majorEastAsia" w:hAnsi="Times New Roman"/>
                <w:sz w:val="24"/>
                <w:szCs w:val="24"/>
              </w:rPr>
            </w:pPr>
            <w:r w:rsidRPr="00B2225F">
              <w:rPr>
                <w:rFonts w:ascii="Times New Roman" w:eastAsiaTheme="majorEastAsia" w:hAnsi="Times New Roman"/>
                <w:sz w:val="24"/>
                <w:szCs w:val="24"/>
              </w:rPr>
              <w:t>способностей</w:t>
            </w:r>
          </w:p>
        </w:tc>
        <w:tc>
          <w:tcPr>
            <w:tcW w:w="2091" w:type="dxa"/>
          </w:tcPr>
          <w:p w:rsidR="007D7DE0" w:rsidRPr="00B2225F" w:rsidRDefault="007D7DE0" w:rsidP="000058B9">
            <w:pPr>
              <w:spacing w:line="240" w:lineRule="auto"/>
              <w:jc w:val="center"/>
              <w:rPr>
                <w:rFonts w:ascii="Times New Roman" w:eastAsiaTheme="majorEastAsia" w:hAnsi="Times New Roman"/>
                <w:sz w:val="24"/>
                <w:szCs w:val="24"/>
              </w:rPr>
            </w:pPr>
          </w:p>
        </w:tc>
      </w:tr>
      <w:tr w:rsidR="007D7DE0" w:rsidRPr="00B2225F" w:rsidTr="007D7DE0">
        <w:tc>
          <w:tcPr>
            <w:tcW w:w="2093" w:type="dxa"/>
          </w:tcPr>
          <w:p w:rsidR="007D7DE0" w:rsidRPr="00B2225F" w:rsidRDefault="007D7DE0" w:rsidP="000058B9">
            <w:pPr>
              <w:snapToGrid w:val="0"/>
              <w:spacing w:line="240" w:lineRule="auto"/>
              <w:jc w:val="center"/>
              <w:rPr>
                <w:rFonts w:ascii="Times New Roman" w:eastAsiaTheme="majorEastAsia" w:hAnsi="Times New Roman"/>
                <w:sz w:val="24"/>
                <w:szCs w:val="24"/>
              </w:rPr>
            </w:pPr>
          </w:p>
          <w:p w:rsidR="007D7DE0" w:rsidRPr="00B2225F" w:rsidRDefault="007D7DE0" w:rsidP="000058B9">
            <w:pPr>
              <w:snapToGrid w:val="0"/>
              <w:spacing w:line="240" w:lineRule="auto"/>
              <w:jc w:val="center"/>
              <w:rPr>
                <w:rFonts w:ascii="Times New Roman" w:eastAsiaTheme="majorEastAsia" w:hAnsi="Times New Roman"/>
                <w:sz w:val="24"/>
                <w:szCs w:val="24"/>
              </w:rPr>
            </w:pPr>
          </w:p>
          <w:p w:rsidR="007D7DE0" w:rsidRPr="00B2225F" w:rsidRDefault="007D7DE0" w:rsidP="000058B9">
            <w:pPr>
              <w:snapToGrid w:val="0"/>
              <w:spacing w:line="240" w:lineRule="auto"/>
              <w:jc w:val="center"/>
              <w:rPr>
                <w:rFonts w:ascii="Times New Roman" w:eastAsiaTheme="majorEastAsia" w:hAnsi="Times New Roman"/>
                <w:sz w:val="24"/>
                <w:szCs w:val="24"/>
              </w:rPr>
            </w:pPr>
            <w:r w:rsidRPr="00B2225F">
              <w:rPr>
                <w:rFonts w:ascii="Times New Roman" w:eastAsiaTheme="majorEastAsia" w:hAnsi="Times New Roman"/>
                <w:sz w:val="24"/>
                <w:szCs w:val="24"/>
              </w:rPr>
              <w:t>Коррекционно-</w:t>
            </w:r>
          </w:p>
          <w:p w:rsidR="007D7DE0" w:rsidRPr="00B2225F" w:rsidRDefault="007D7DE0" w:rsidP="000058B9">
            <w:pPr>
              <w:spacing w:line="240" w:lineRule="auto"/>
              <w:jc w:val="center"/>
              <w:rPr>
                <w:rFonts w:ascii="Times New Roman" w:eastAsiaTheme="majorEastAsia" w:hAnsi="Times New Roman"/>
                <w:sz w:val="24"/>
                <w:szCs w:val="24"/>
              </w:rPr>
            </w:pPr>
            <w:r w:rsidRPr="00B2225F">
              <w:rPr>
                <w:rFonts w:ascii="Times New Roman" w:eastAsiaTheme="majorEastAsia" w:hAnsi="Times New Roman"/>
                <w:sz w:val="24"/>
                <w:szCs w:val="24"/>
              </w:rPr>
              <w:t>развивающая</w:t>
            </w:r>
          </w:p>
          <w:p w:rsidR="007D7DE0" w:rsidRPr="00B2225F" w:rsidRDefault="007D7DE0" w:rsidP="000058B9">
            <w:pPr>
              <w:spacing w:line="240" w:lineRule="auto"/>
              <w:jc w:val="center"/>
              <w:rPr>
                <w:rFonts w:ascii="Times New Roman" w:eastAsiaTheme="majorEastAsia" w:hAnsi="Times New Roman"/>
                <w:sz w:val="24"/>
                <w:szCs w:val="24"/>
              </w:rPr>
            </w:pPr>
            <w:r w:rsidRPr="00B2225F">
              <w:rPr>
                <w:rFonts w:ascii="Times New Roman" w:eastAsiaTheme="majorEastAsia" w:hAnsi="Times New Roman"/>
                <w:sz w:val="24"/>
                <w:szCs w:val="24"/>
              </w:rPr>
              <w:t>работа</w:t>
            </w:r>
          </w:p>
        </w:tc>
        <w:tc>
          <w:tcPr>
            <w:tcW w:w="1701" w:type="dxa"/>
          </w:tcPr>
          <w:p w:rsidR="007D7DE0" w:rsidRPr="00B2225F" w:rsidRDefault="007D7DE0" w:rsidP="000058B9">
            <w:pPr>
              <w:snapToGrid w:val="0"/>
              <w:spacing w:line="240" w:lineRule="auto"/>
              <w:jc w:val="center"/>
              <w:rPr>
                <w:rFonts w:ascii="Times New Roman" w:eastAsiaTheme="majorEastAsia" w:hAnsi="Times New Roman"/>
                <w:sz w:val="24"/>
                <w:szCs w:val="24"/>
              </w:rPr>
            </w:pPr>
            <w:r w:rsidRPr="00B2225F">
              <w:rPr>
                <w:rFonts w:ascii="Times New Roman" w:eastAsiaTheme="majorEastAsia" w:hAnsi="Times New Roman"/>
                <w:sz w:val="24"/>
                <w:szCs w:val="24"/>
              </w:rPr>
              <w:t>На уровне</w:t>
            </w:r>
          </w:p>
          <w:p w:rsidR="007D7DE0" w:rsidRPr="00B2225F" w:rsidRDefault="007D7DE0" w:rsidP="000058B9">
            <w:pPr>
              <w:spacing w:line="240" w:lineRule="auto"/>
              <w:jc w:val="center"/>
              <w:rPr>
                <w:rFonts w:ascii="Times New Roman" w:eastAsiaTheme="majorEastAsia" w:hAnsi="Times New Roman"/>
                <w:sz w:val="24"/>
                <w:szCs w:val="24"/>
              </w:rPr>
            </w:pPr>
            <w:r w:rsidRPr="00B2225F">
              <w:rPr>
                <w:rFonts w:ascii="Times New Roman" w:eastAsiaTheme="majorEastAsia" w:hAnsi="Times New Roman"/>
                <w:sz w:val="24"/>
                <w:szCs w:val="24"/>
              </w:rPr>
              <w:t>класса</w:t>
            </w:r>
          </w:p>
        </w:tc>
        <w:tc>
          <w:tcPr>
            <w:tcW w:w="3685" w:type="dxa"/>
          </w:tcPr>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Проведение курса занятий с</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элементами тренинга для</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учащихся 5-ых классов «Учись</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учиться!»</w:t>
            </w:r>
          </w:p>
        </w:tc>
        <w:tc>
          <w:tcPr>
            <w:tcW w:w="2091" w:type="dxa"/>
          </w:tcPr>
          <w:p w:rsidR="007D7DE0" w:rsidRPr="00B2225F" w:rsidRDefault="007D7DE0" w:rsidP="000058B9">
            <w:pPr>
              <w:snapToGrid w:val="0"/>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Повышение</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уровня развития</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общих</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способностей</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учащихся,</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овладение ими</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психологическими</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способами и</w:t>
            </w:r>
          </w:p>
          <w:p w:rsidR="007D7DE0" w:rsidRPr="00B2225F" w:rsidRDefault="007D7DE0" w:rsidP="000058B9">
            <w:pPr>
              <w:spacing w:line="240" w:lineRule="auto"/>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приемами</w:t>
            </w:r>
          </w:p>
          <w:p w:rsidR="007D7DE0" w:rsidRPr="00B2225F" w:rsidRDefault="007D7DE0" w:rsidP="000058B9">
            <w:pPr>
              <w:spacing w:line="240" w:lineRule="auto"/>
              <w:jc w:val="center"/>
              <w:rPr>
                <w:rFonts w:ascii="Times New Roman" w:eastAsiaTheme="majorEastAsia" w:hAnsi="Times New Roman"/>
                <w:sz w:val="24"/>
                <w:szCs w:val="24"/>
              </w:rPr>
            </w:pPr>
            <w:r w:rsidRPr="00B2225F">
              <w:rPr>
                <w:rFonts w:ascii="Times New Roman" w:eastAsiaTheme="majorEastAsia" w:hAnsi="Times New Roman"/>
                <w:sz w:val="24"/>
                <w:szCs w:val="24"/>
              </w:rPr>
              <w:t>развития</w:t>
            </w:r>
          </w:p>
          <w:p w:rsidR="007D7DE0" w:rsidRPr="00B2225F" w:rsidRDefault="007D7DE0" w:rsidP="000058B9">
            <w:pPr>
              <w:spacing w:line="240" w:lineRule="auto"/>
              <w:jc w:val="center"/>
              <w:rPr>
                <w:rFonts w:ascii="Times New Roman" w:eastAsiaTheme="majorEastAsia" w:hAnsi="Times New Roman"/>
                <w:sz w:val="24"/>
                <w:szCs w:val="24"/>
              </w:rPr>
            </w:pPr>
            <w:r w:rsidRPr="00B2225F">
              <w:rPr>
                <w:rFonts w:ascii="Times New Roman" w:eastAsiaTheme="majorEastAsia" w:hAnsi="Times New Roman"/>
                <w:sz w:val="24"/>
                <w:szCs w:val="24"/>
              </w:rPr>
              <w:t>способностей</w:t>
            </w:r>
          </w:p>
        </w:tc>
      </w:tr>
    </w:tbl>
    <w:p w:rsidR="007D7DE0" w:rsidRPr="00921BDF" w:rsidRDefault="007D7DE0" w:rsidP="007D7DE0">
      <w:pPr>
        <w:ind w:firstLine="284"/>
        <w:jc w:val="center"/>
        <w:rPr>
          <w:rFonts w:ascii="Times New Roman" w:hAnsi="Times New Roman"/>
          <w:b/>
          <w:bCs/>
          <w:sz w:val="24"/>
          <w:szCs w:val="24"/>
          <w:lang w:val="ru-RU"/>
        </w:rPr>
      </w:pPr>
      <w:r w:rsidRPr="00921BDF">
        <w:rPr>
          <w:rStyle w:val="1921"/>
          <w:sz w:val="24"/>
          <w:szCs w:val="24"/>
          <w:lang w:val="ru-RU"/>
        </w:rPr>
        <w:t xml:space="preserve">Выявление и поддержка детей с особыми </w:t>
      </w:r>
      <w:r w:rsidRPr="00921BDF">
        <w:rPr>
          <w:rFonts w:ascii="Times New Roman" w:hAnsi="Times New Roman"/>
          <w:b/>
          <w:bCs/>
          <w:sz w:val="24"/>
          <w:szCs w:val="24"/>
          <w:lang w:val="ru-RU"/>
        </w:rPr>
        <w:t>образовательными потребностями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9"/>
        <w:gridCol w:w="1695"/>
        <w:gridCol w:w="3685"/>
        <w:gridCol w:w="2091"/>
      </w:tblGrid>
      <w:tr w:rsidR="007D7DE0" w:rsidRPr="00B2225F" w:rsidTr="007D7DE0">
        <w:tc>
          <w:tcPr>
            <w:tcW w:w="2099" w:type="dxa"/>
          </w:tcPr>
          <w:p w:rsidR="007D7DE0" w:rsidRPr="00B2225F" w:rsidRDefault="007D7DE0" w:rsidP="007D7DE0">
            <w:pPr>
              <w:snapToGrid w:val="0"/>
              <w:jc w:val="center"/>
              <w:rPr>
                <w:rFonts w:ascii="Times New Roman" w:eastAsiaTheme="majorEastAsia" w:hAnsi="Times New Roman"/>
                <w:b/>
                <w:sz w:val="24"/>
                <w:szCs w:val="24"/>
              </w:rPr>
            </w:pPr>
            <w:r w:rsidRPr="00B2225F">
              <w:rPr>
                <w:rFonts w:ascii="Times New Roman" w:eastAsiaTheme="majorEastAsia" w:hAnsi="Times New Roman"/>
                <w:b/>
                <w:sz w:val="24"/>
                <w:szCs w:val="24"/>
              </w:rPr>
              <w:t>Форма</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сопровож-</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дения</w:t>
            </w:r>
          </w:p>
        </w:tc>
        <w:tc>
          <w:tcPr>
            <w:tcW w:w="1695" w:type="dxa"/>
          </w:tcPr>
          <w:p w:rsidR="007D7DE0" w:rsidRPr="00B2225F" w:rsidRDefault="007D7DE0" w:rsidP="007D7DE0">
            <w:pPr>
              <w:snapToGrid w:val="0"/>
              <w:jc w:val="center"/>
              <w:rPr>
                <w:rFonts w:ascii="Times New Roman" w:eastAsiaTheme="majorEastAsia" w:hAnsi="Times New Roman"/>
                <w:b/>
                <w:sz w:val="24"/>
                <w:szCs w:val="24"/>
              </w:rPr>
            </w:pPr>
            <w:r w:rsidRPr="00B2225F">
              <w:rPr>
                <w:rFonts w:ascii="Times New Roman" w:eastAsiaTheme="majorEastAsia" w:hAnsi="Times New Roman"/>
                <w:b/>
                <w:sz w:val="24"/>
                <w:szCs w:val="24"/>
              </w:rPr>
              <w:t>Уровень</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сопровож-</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дения</w:t>
            </w:r>
          </w:p>
        </w:tc>
        <w:tc>
          <w:tcPr>
            <w:tcW w:w="3685" w:type="dxa"/>
          </w:tcPr>
          <w:p w:rsidR="007D7DE0" w:rsidRPr="00B2225F" w:rsidRDefault="007D7DE0" w:rsidP="007D7DE0">
            <w:pPr>
              <w:snapToGrid w:val="0"/>
              <w:jc w:val="center"/>
              <w:rPr>
                <w:rFonts w:ascii="Times New Roman" w:eastAsiaTheme="majorEastAsia" w:hAnsi="Times New Roman"/>
                <w:b/>
                <w:sz w:val="24"/>
                <w:szCs w:val="24"/>
              </w:rPr>
            </w:pPr>
            <w:r w:rsidRPr="00B2225F">
              <w:rPr>
                <w:rFonts w:ascii="Times New Roman" w:eastAsiaTheme="majorEastAsia" w:hAnsi="Times New Roman"/>
                <w:b/>
                <w:sz w:val="24"/>
                <w:szCs w:val="24"/>
              </w:rPr>
              <w:t>Содержание</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работы</w:t>
            </w:r>
          </w:p>
        </w:tc>
        <w:tc>
          <w:tcPr>
            <w:tcW w:w="2091" w:type="dxa"/>
          </w:tcPr>
          <w:p w:rsidR="007D7DE0" w:rsidRPr="00B2225F" w:rsidRDefault="007D7DE0" w:rsidP="007D7DE0">
            <w:pPr>
              <w:snapToGrid w:val="0"/>
              <w:jc w:val="center"/>
              <w:rPr>
                <w:rFonts w:ascii="Times New Roman" w:eastAsiaTheme="majorEastAsia" w:hAnsi="Times New Roman"/>
                <w:b/>
                <w:sz w:val="24"/>
                <w:szCs w:val="24"/>
              </w:rPr>
            </w:pPr>
            <w:r w:rsidRPr="00B2225F">
              <w:rPr>
                <w:rFonts w:ascii="Times New Roman" w:eastAsiaTheme="majorEastAsia" w:hAnsi="Times New Roman"/>
                <w:b/>
                <w:sz w:val="24"/>
                <w:szCs w:val="24"/>
              </w:rPr>
              <w:t>Предполагае-</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мый результат</w:t>
            </w:r>
          </w:p>
        </w:tc>
      </w:tr>
      <w:tr w:rsidR="007D7DE0" w:rsidRPr="000244AE" w:rsidTr="007D7DE0">
        <w:tc>
          <w:tcPr>
            <w:tcW w:w="2099" w:type="dxa"/>
          </w:tcPr>
          <w:p w:rsidR="007D7DE0" w:rsidRPr="00B2225F" w:rsidRDefault="007D7DE0" w:rsidP="007D7DE0">
            <w:pPr>
              <w:snapToGrid w:val="0"/>
              <w:jc w:val="center"/>
              <w:rPr>
                <w:rFonts w:ascii="Times New Roman" w:eastAsiaTheme="majorEastAsia" w:hAnsi="Times New Roman"/>
                <w:sz w:val="24"/>
                <w:szCs w:val="24"/>
              </w:rPr>
            </w:pPr>
            <w:r w:rsidRPr="00B2225F">
              <w:rPr>
                <w:rFonts w:ascii="Times New Roman" w:eastAsiaTheme="majorEastAsia" w:hAnsi="Times New Roman"/>
                <w:sz w:val="24"/>
                <w:szCs w:val="24"/>
              </w:rPr>
              <w:t>Экспертиза</w:t>
            </w:r>
          </w:p>
        </w:tc>
        <w:tc>
          <w:tcPr>
            <w:tcW w:w="1695" w:type="dxa"/>
          </w:tcPr>
          <w:p w:rsidR="007D7DE0" w:rsidRPr="00B2225F" w:rsidRDefault="007D7DE0" w:rsidP="007D7DE0">
            <w:pPr>
              <w:snapToGrid w:val="0"/>
              <w:jc w:val="center"/>
              <w:rPr>
                <w:rFonts w:ascii="Times New Roman" w:eastAsiaTheme="majorEastAsia" w:hAnsi="Times New Roman"/>
                <w:sz w:val="24"/>
                <w:szCs w:val="24"/>
              </w:rPr>
            </w:pPr>
            <w:r w:rsidRPr="00B2225F">
              <w:rPr>
                <w:rFonts w:ascii="Times New Roman" w:eastAsiaTheme="majorEastAsia" w:hAnsi="Times New Roman"/>
                <w:sz w:val="24"/>
                <w:szCs w:val="24"/>
              </w:rPr>
              <w:t>На уровне ОУ</w:t>
            </w:r>
          </w:p>
        </w:tc>
        <w:tc>
          <w:tcPr>
            <w:tcW w:w="3685" w:type="dxa"/>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Работа в составе медико-психолого-педагогической комиссии по выявлению и сопровождению детей с</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особыми образовательными потребностями (ООП).</w:t>
            </w:r>
          </w:p>
        </w:tc>
        <w:tc>
          <w:tcPr>
            <w:tcW w:w="2091" w:type="dxa"/>
            <w:vMerge w:val="restart"/>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Создание</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благоприятной</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образовательной</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среды для детей с особыми образовательными потребностями.</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Психологическое</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обеспечение их</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индивидуальной</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образовательной</w:t>
            </w:r>
          </w:p>
          <w:p w:rsidR="007D7DE0" w:rsidRPr="00B2225F" w:rsidRDefault="007D7DE0" w:rsidP="007D7DE0">
            <w:pPr>
              <w:jc w:val="center"/>
              <w:rPr>
                <w:rFonts w:ascii="Times New Roman" w:eastAsiaTheme="majorEastAsia" w:hAnsi="Times New Roman"/>
                <w:b/>
                <w:bCs/>
                <w:sz w:val="24"/>
                <w:szCs w:val="24"/>
                <w:lang w:val="ru-RU"/>
              </w:rPr>
            </w:pPr>
            <w:r w:rsidRPr="00B2225F">
              <w:rPr>
                <w:rFonts w:ascii="Times New Roman" w:eastAsiaTheme="majorEastAsia" w:hAnsi="Times New Roman"/>
                <w:sz w:val="24"/>
                <w:szCs w:val="24"/>
                <w:lang w:val="ru-RU"/>
              </w:rPr>
              <w:t>траектории.</w:t>
            </w:r>
          </w:p>
        </w:tc>
      </w:tr>
      <w:tr w:rsidR="007D7DE0" w:rsidRPr="00B2225F" w:rsidTr="007D7DE0">
        <w:tc>
          <w:tcPr>
            <w:tcW w:w="2099" w:type="dxa"/>
          </w:tcPr>
          <w:p w:rsidR="007D7DE0" w:rsidRPr="009117A8" w:rsidRDefault="007D7DE0" w:rsidP="007D7DE0">
            <w:pPr>
              <w:pStyle w:val="aff2"/>
              <w:snapToGrid w:val="0"/>
              <w:jc w:val="center"/>
              <w:rPr>
                <w:rFonts w:cs="Times New Roman"/>
              </w:rPr>
            </w:pPr>
            <w:r w:rsidRPr="009117A8">
              <w:rPr>
                <w:rFonts w:cs="Times New Roman"/>
              </w:rPr>
              <w:t>Диагностика</w:t>
            </w:r>
          </w:p>
        </w:tc>
        <w:tc>
          <w:tcPr>
            <w:tcW w:w="1695" w:type="dxa"/>
          </w:tcPr>
          <w:p w:rsidR="007D7DE0" w:rsidRPr="009117A8" w:rsidRDefault="007D7DE0" w:rsidP="007D7DE0">
            <w:pPr>
              <w:pStyle w:val="aff2"/>
              <w:snapToGrid w:val="0"/>
              <w:jc w:val="center"/>
              <w:rPr>
                <w:rFonts w:cs="Times New Roman"/>
              </w:rPr>
            </w:pPr>
            <w:r w:rsidRPr="009117A8">
              <w:rPr>
                <w:rFonts w:cs="Times New Roman"/>
              </w:rPr>
              <w:t>Индивидуальное</w:t>
            </w:r>
          </w:p>
        </w:tc>
        <w:tc>
          <w:tcPr>
            <w:tcW w:w="3685" w:type="dxa"/>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Индивидуальная диагностика</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особенностей личностного</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развития и психологических</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проблем детей с ООП.</w:t>
            </w:r>
          </w:p>
        </w:tc>
        <w:tc>
          <w:tcPr>
            <w:tcW w:w="2091" w:type="dxa"/>
            <w:vMerge/>
          </w:tcPr>
          <w:p w:rsidR="007D7DE0" w:rsidRPr="00B2225F" w:rsidRDefault="007D7DE0" w:rsidP="007D7DE0">
            <w:pPr>
              <w:jc w:val="center"/>
              <w:rPr>
                <w:rFonts w:ascii="Times New Roman" w:eastAsiaTheme="majorEastAsia" w:hAnsi="Times New Roman"/>
                <w:b/>
                <w:bCs/>
                <w:sz w:val="24"/>
                <w:szCs w:val="24"/>
              </w:rPr>
            </w:pPr>
          </w:p>
        </w:tc>
      </w:tr>
      <w:tr w:rsidR="007D7DE0" w:rsidRPr="000244AE" w:rsidTr="007D7DE0">
        <w:tc>
          <w:tcPr>
            <w:tcW w:w="2099" w:type="dxa"/>
          </w:tcPr>
          <w:p w:rsidR="007D7DE0" w:rsidRPr="009117A8" w:rsidRDefault="007D7DE0" w:rsidP="007D7DE0">
            <w:pPr>
              <w:pStyle w:val="aff2"/>
              <w:snapToGrid w:val="0"/>
              <w:jc w:val="center"/>
              <w:rPr>
                <w:rFonts w:cs="Times New Roman"/>
              </w:rPr>
            </w:pPr>
            <w:r w:rsidRPr="009117A8">
              <w:rPr>
                <w:rFonts w:cs="Times New Roman"/>
              </w:rPr>
              <w:t>Просвещение</w:t>
            </w:r>
          </w:p>
        </w:tc>
        <w:tc>
          <w:tcPr>
            <w:tcW w:w="1695" w:type="dxa"/>
          </w:tcPr>
          <w:p w:rsidR="007D7DE0" w:rsidRPr="009117A8" w:rsidRDefault="007D7DE0" w:rsidP="007D7DE0">
            <w:pPr>
              <w:pStyle w:val="aff2"/>
              <w:snapToGrid w:val="0"/>
              <w:jc w:val="center"/>
              <w:rPr>
                <w:rFonts w:cs="Times New Roman"/>
              </w:rPr>
            </w:pPr>
            <w:r w:rsidRPr="009117A8">
              <w:rPr>
                <w:rFonts w:cs="Times New Roman"/>
              </w:rPr>
              <w:t>На уровне ОУ</w:t>
            </w:r>
          </w:p>
        </w:tc>
        <w:tc>
          <w:tcPr>
            <w:tcW w:w="3685" w:type="dxa"/>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 xml:space="preserve">Выступления на педсоветах по тематике, посвященной психолого-педагогическому сопровождению детей с особыми образовательными </w:t>
            </w:r>
            <w:r w:rsidRPr="00B2225F">
              <w:rPr>
                <w:rFonts w:ascii="Times New Roman" w:eastAsiaTheme="majorEastAsia" w:hAnsi="Times New Roman"/>
                <w:sz w:val="24"/>
                <w:szCs w:val="24"/>
                <w:lang w:val="ru-RU"/>
              </w:rPr>
              <w:lastRenderedPageBreak/>
              <w:t>потребностями.</w:t>
            </w:r>
          </w:p>
        </w:tc>
        <w:tc>
          <w:tcPr>
            <w:tcW w:w="2091" w:type="dxa"/>
            <w:vMerge/>
          </w:tcPr>
          <w:p w:rsidR="007D7DE0" w:rsidRPr="00B2225F" w:rsidRDefault="007D7DE0" w:rsidP="007D7DE0">
            <w:pPr>
              <w:jc w:val="center"/>
              <w:rPr>
                <w:rFonts w:ascii="Times New Roman" w:eastAsiaTheme="majorEastAsia" w:hAnsi="Times New Roman"/>
                <w:b/>
                <w:bCs/>
                <w:sz w:val="24"/>
                <w:szCs w:val="24"/>
                <w:lang w:val="ru-RU"/>
              </w:rPr>
            </w:pPr>
          </w:p>
        </w:tc>
      </w:tr>
      <w:tr w:rsidR="007D7DE0" w:rsidRPr="000244AE" w:rsidTr="007D7DE0">
        <w:tc>
          <w:tcPr>
            <w:tcW w:w="2099" w:type="dxa"/>
          </w:tcPr>
          <w:p w:rsidR="007D7DE0" w:rsidRPr="009117A8" w:rsidRDefault="007D7DE0" w:rsidP="007D7DE0">
            <w:pPr>
              <w:pStyle w:val="aff2"/>
              <w:snapToGrid w:val="0"/>
              <w:jc w:val="center"/>
              <w:rPr>
                <w:rFonts w:cs="Times New Roman"/>
              </w:rPr>
            </w:pPr>
            <w:r w:rsidRPr="009117A8">
              <w:rPr>
                <w:rFonts w:cs="Times New Roman"/>
              </w:rPr>
              <w:lastRenderedPageBreak/>
              <w:t>Консультирование</w:t>
            </w:r>
          </w:p>
        </w:tc>
        <w:tc>
          <w:tcPr>
            <w:tcW w:w="1695" w:type="dxa"/>
          </w:tcPr>
          <w:p w:rsidR="007D7DE0" w:rsidRPr="009117A8" w:rsidRDefault="007D7DE0" w:rsidP="007D7DE0">
            <w:pPr>
              <w:pStyle w:val="aff2"/>
              <w:snapToGrid w:val="0"/>
              <w:jc w:val="center"/>
              <w:rPr>
                <w:rFonts w:cs="Times New Roman"/>
              </w:rPr>
            </w:pPr>
            <w:r w:rsidRPr="009117A8">
              <w:rPr>
                <w:rFonts w:cs="Times New Roman"/>
              </w:rPr>
              <w:t>Индивидуальное</w:t>
            </w:r>
          </w:p>
        </w:tc>
        <w:tc>
          <w:tcPr>
            <w:tcW w:w="3685" w:type="dxa"/>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1) Индивидуальное</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консультирование классных</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руководителей и учителей-</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предметников, работающих с детьми по ООП;</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2) Индивидуальное консультирование</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родителей детей с ООП.</w:t>
            </w:r>
          </w:p>
        </w:tc>
        <w:tc>
          <w:tcPr>
            <w:tcW w:w="2091" w:type="dxa"/>
            <w:vMerge/>
          </w:tcPr>
          <w:p w:rsidR="007D7DE0" w:rsidRPr="00B2225F" w:rsidRDefault="007D7DE0" w:rsidP="007D7DE0">
            <w:pPr>
              <w:jc w:val="center"/>
              <w:rPr>
                <w:rFonts w:ascii="Times New Roman" w:eastAsiaTheme="majorEastAsia" w:hAnsi="Times New Roman"/>
                <w:b/>
                <w:bCs/>
                <w:sz w:val="24"/>
                <w:szCs w:val="24"/>
                <w:lang w:val="ru-RU"/>
              </w:rPr>
            </w:pPr>
          </w:p>
        </w:tc>
      </w:tr>
      <w:tr w:rsidR="007D7DE0" w:rsidRPr="000244AE" w:rsidTr="007D7DE0">
        <w:tc>
          <w:tcPr>
            <w:tcW w:w="2099" w:type="dxa"/>
          </w:tcPr>
          <w:p w:rsidR="007D7DE0" w:rsidRPr="00B2225F" w:rsidRDefault="007D7DE0" w:rsidP="007D7DE0">
            <w:pPr>
              <w:snapToGrid w:val="0"/>
              <w:jc w:val="center"/>
              <w:rPr>
                <w:rFonts w:ascii="Times New Roman" w:eastAsiaTheme="majorEastAsia" w:hAnsi="Times New Roman"/>
                <w:sz w:val="24"/>
                <w:szCs w:val="24"/>
                <w:lang w:val="ru-RU"/>
              </w:rPr>
            </w:pPr>
          </w:p>
          <w:p w:rsidR="007D7DE0" w:rsidRPr="00B2225F" w:rsidRDefault="007D7DE0" w:rsidP="007D7DE0">
            <w:pPr>
              <w:snapToGrid w:val="0"/>
              <w:jc w:val="center"/>
              <w:rPr>
                <w:rFonts w:ascii="Times New Roman" w:eastAsiaTheme="majorEastAsia" w:hAnsi="Times New Roman"/>
                <w:sz w:val="24"/>
                <w:szCs w:val="24"/>
              </w:rPr>
            </w:pPr>
            <w:r w:rsidRPr="00B2225F">
              <w:rPr>
                <w:rFonts w:ascii="Times New Roman" w:eastAsiaTheme="majorEastAsia" w:hAnsi="Times New Roman"/>
                <w:sz w:val="24"/>
                <w:szCs w:val="24"/>
              </w:rPr>
              <w:t>Коррекционно-</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развивающая</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работа</w:t>
            </w:r>
          </w:p>
        </w:tc>
        <w:tc>
          <w:tcPr>
            <w:tcW w:w="1695" w:type="dxa"/>
          </w:tcPr>
          <w:p w:rsidR="007D7DE0" w:rsidRPr="009117A8" w:rsidRDefault="007D7DE0" w:rsidP="007D7DE0">
            <w:pPr>
              <w:pStyle w:val="aff2"/>
              <w:snapToGrid w:val="0"/>
              <w:jc w:val="center"/>
              <w:rPr>
                <w:rFonts w:cs="Times New Roman"/>
              </w:rPr>
            </w:pPr>
            <w:r w:rsidRPr="009117A8">
              <w:rPr>
                <w:rFonts w:cs="Times New Roman"/>
              </w:rPr>
              <w:t>Групповое</w:t>
            </w:r>
          </w:p>
        </w:tc>
        <w:tc>
          <w:tcPr>
            <w:tcW w:w="3685" w:type="dxa"/>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Проведение групповых коррекционно-развивающих занятий с детьми с ООП</w:t>
            </w:r>
          </w:p>
        </w:tc>
        <w:tc>
          <w:tcPr>
            <w:tcW w:w="2091" w:type="dxa"/>
            <w:vMerge/>
          </w:tcPr>
          <w:p w:rsidR="007D7DE0" w:rsidRPr="00B2225F" w:rsidRDefault="007D7DE0" w:rsidP="007D7DE0">
            <w:pPr>
              <w:jc w:val="center"/>
              <w:rPr>
                <w:rFonts w:ascii="Times New Roman" w:eastAsiaTheme="majorEastAsia" w:hAnsi="Times New Roman"/>
                <w:b/>
                <w:bCs/>
                <w:sz w:val="24"/>
                <w:szCs w:val="24"/>
                <w:lang w:val="ru-RU"/>
              </w:rPr>
            </w:pPr>
          </w:p>
        </w:tc>
      </w:tr>
      <w:tr w:rsidR="007D7DE0" w:rsidRPr="000244AE" w:rsidTr="007D7DE0">
        <w:tc>
          <w:tcPr>
            <w:tcW w:w="2099" w:type="dxa"/>
          </w:tcPr>
          <w:p w:rsidR="007D7DE0" w:rsidRPr="00921BDF" w:rsidRDefault="007D7DE0" w:rsidP="007D7DE0">
            <w:pPr>
              <w:pStyle w:val="aff2"/>
              <w:snapToGrid w:val="0"/>
              <w:jc w:val="center"/>
              <w:rPr>
                <w:rFonts w:cs="Times New Roman"/>
                <w:lang w:val="ru-RU"/>
              </w:rPr>
            </w:pPr>
          </w:p>
        </w:tc>
        <w:tc>
          <w:tcPr>
            <w:tcW w:w="1695" w:type="dxa"/>
          </w:tcPr>
          <w:p w:rsidR="007D7DE0" w:rsidRPr="009117A8" w:rsidRDefault="007D7DE0" w:rsidP="007D7DE0">
            <w:pPr>
              <w:pStyle w:val="aff2"/>
              <w:snapToGrid w:val="0"/>
              <w:jc w:val="center"/>
              <w:rPr>
                <w:rFonts w:cs="Times New Roman"/>
              </w:rPr>
            </w:pPr>
            <w:r w:rsidRPr="009117A8">
              <w:rPr>
                <w:rFonts w:cs="Times New Roman"/>
              </w:rPr>
              <w:t>Индивидуальное</w:t>
            </w:r>
          </w:p>
        </w:tc>
        <w:tc>
          <w:tcPr>
            <w:tcW w:w="3685" w:type="dxa"/>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Индивидуальные занятия с детьми с ООП.</w:t>
            </w:r>
          </w:p>
        </w:tc>
        <w:tc>
          <w:tcPr>
            <w:tcW w:w="2091" w:type="dxa"/>
            <w:vMerge/>
          </w:tcPr>
          <w:p w:rsidR="007D7DE0" w:rsidRPr="00B2225F" w:rsidRDefault="007D7DE0" w:rsidP="007D7DE0">
            <w:pPr>
              <w:jc w:val="center"/>
              <w:rPr>
                <w:rFonts w:ascii="Times New Roman" w:eastAsiaTheme="majorEastAsia" w:hAnsi="Times New Roman"/>
                <w:b/>
                <w:bCs/>
                <w:sz w:val="24"/>
                <w:szCs w:val="24"/>
                <w:lang w:val="ru-RU"/>
              </w:rPr>
            </w:pPr>
          </w:p>
        </w:tc>
      </w:tr>
    </w:tbl>
    <w:p w:rsidR="007D7DE0" w:rsidRPr="00921BDF" w:rsidRDefault="007D7DE0" w:rsidP="007D7DE0">
      <w:pPr>
        <w:ind w:firstLine="284"/>
        <w:jc w:val="center"/>
        <w:rPr>
          <w:rStyle w:val="1921"/>
          <w:sz w:val="24"/>
          <w:szCs w:val="24"/>
          <w:lang w:val="ru-RU"/>
        </w:rPr>
      </w:pPr>
      <w:r w:rsidRPr="00921BDF">
        <w:rPr>
          <w:rStyle w:val="1921"/>
          <w:sz w:val="24"/>
          <w:szCs w:val="24"/>
          <w:lang w:val="ru-RU"/>
        </w:rPr>
        <w:t>Выявление и поддержка одар</w:t>
      </w:r>
      <w:r w:rsidR="00303D0C" w:rsidRPr="00921BDF">
        <w:rPr>
          <w:rStyle w:val="1921"/>
          <w:sz w:val="24"/>
          <w:szCs w:val="24"/>
          <w:lang w:val="ru-RU"/>
        </w:rPr>
        <w:t>енных детей</w:t>
      </w:r>
    </w:p>
    <w:p w:rsidR="007D7DE0" w:rsidRPr="00921BDF" w:rsidRDefault="007D7DE0" w:rsidP="007D7DE0">
      <w:pPr>
        <w:ind w:firstLine="284"/>
        <w:jc w:val="center"/>
        <w:rPr>
          <w:rFonts w:ascii="Times New Roman" w:hAnsi="Times New Roman"/>
          <w:bCs/>
          <w:sz w:val="24"/>
          <w:szCs w:val="24"/>
          <w:lang w:val="ru-RU"/>
        </w:rPr>
      </w:pPr>
      <w:r w:rsidRPr="00921BDF">
        <w:rPr>
          <w:rFonts w:ascii="Times New Roman" w:hAnsi="Times New Roman"/>
          <w:bCs/>
          <w:sz w:val="24"/>
          <w:szCs w:val="24"/>
          <w:lang w:val="ru-RU"/>
        </w:rPr>
        <w:t>Психолого-педагогическая поддержка участников олимпиадного движения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9"/>
        <w:gridCol w:w="1695"/>
        <w:gridCol w:w="3685"/>
        <w:gridCol w:w="2091"/>
      </w:tblGrid>
      <w:tr w:rsidR="007D7DE0" w:rsidRPr="00B2225F" w:rsidTr="007D7DE0">
        <w:tc>
          <w:tcPr>
            <w:tcW w:w="2099" w:type="dxa"/>
          </w:tcPr>
          <w:p w:rsidR="007D7DE0" w:rsidRPr="00B2225F" w:rsidRDefault="007D7DE0" w:rsidP="007D7DE0">
            <w:pPr>
              <w:snapToGrid w:val="0"/>
              <w:jc w:val="center"/>
              <w:rPr>
                <w:rFonts w:ascii="Times New Roman" w:eastAsiaTheme="majorEastAsia" w:hAnsi="Times New Roman"/>
                <w:b/>
                <w:sz w:val="24"/>
                <w:szCs w:val="24"/>
              </w:rPr>
            </w:pPr>
            <w:r w:rsidRPr="00B2225F">
              <w:rPr>
                <w:rFonts w:ascii="Times New Roman" w:eastAsiaTheme="majorEastAsia" w:hAnsi="Times New Roman"/>
                <w:b/>
                <w:sz w:val="24"/>
                <w:szCs w:val="24"/>
              </w:rPr>
              <w:t>Форма</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сопровож-</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дения</w:t>
            </w:r>
          </w:p>
        </w:tc>
        <w:tc>
          <w:tcPr>
            <w:tcW w:w="1695" w:type="dxa"/>
          </w:tcPr>
          <w:p w:rsidR="007D7DE0" w:rsidRPr="00B2225F" w:rsidRDefault="007D7DE0" w:rsidP="007D7DE0">
            <w:pPr>
              <w:snapToGrid w:val="0"/>
              <w:jc w:val="center"/>
              <w:rPr>
                <w:rFonts w:ascii="Times New Roman" w:eastAsiaTheme="majorEastAsia" w:hAnsi="Times New Roman"/>
                <w:b/>
                <w:sz w:val="24"/>
                <w:szCs w:val="24"/>
              </w:rPr>
            </w:pPr>
            <w:r w:rsidRPr="00B2225F">
              <w:rPr>
                <w:rFonts w:ascii="Times New Roman" w:eastAsiaTheme="majorEastAsia" w:hAnsi="Times New Roman"/>
                <w:b/>
                <w:sz w:val="24"/>
                <w:szCs w:val="24"/>
              </w:rPr>
              <w:t>Уровень</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сопровож-</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дения</w:t>
            </w:r>
          </w:p>
        </w:tc>
        <w:tc>
          <w:tcPr>
            <w:tcW w:w="3685" w:type="dxa"/>
          </w:tcPr>
          <w:p w:rsidR="007D7DE0" w:rsidRPr="00B2225F" w:rsidRDefault="007D7DE0" w:rsidP="007D7DE0">
            <w:pPr>
              <w:snapToGrid w:val="0"/>
              <w:jc w:val="center"/>
              <w:rPr>
                <w:rFonts w:ascii="Times New Roman" w:eastAsiaTheme="majorEastAsia" w:hAnsi="Times New Roman"/>
                <w:b/>
                <w:sz w:val="24"/>
                <w:szCs w:val="24"/>
              </w:rPr>
            </w:pPr>
            <w:r w:rsidRPr="00B2225F">
              <w:rPr>
                <w:rFonts w:ascii="Times New Roman" w:eastAsiaTheme="majorEastAsia" w:hAnsi="Times New Roman"/>
                <w:b/>
                <w:sz w:val="24"/>
                <w:szCs w:val="24"/>
              </w:rPr>
              <w:t>Содержание</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работы</w:t>
            </w:r>
          </w:p>
        </w:tc>
        <w:tc>
          <w:tcPr>
            <w:tcW w:w="2091" w:type="dxa"/>
          </w:tcPr>
          <w:p w:rsidR="007D7DE0" w:rsidRPr="00B2225F" w:rsidRDefault="007D7DE0" w:rsidP="007D7DE0">
            <w:pPr>
              <w:snapToGrid w:val="0"/>
              <w:jc w:val="center"/>
              <w:rPr>
                <w:rFonts w:ascii="Times New Roman" w:eastAsiaTheme="majorEastAsia" w:hAnsi="Times New Roman"/>
                <w:b/>
                <w:sz w:val="24"/>
                <w:szCs w:val="24"/>
              </w:rPr>
            </w:pPr>
            <w:r w:rsidRPr="00B2225F">
              <w:rPr>
                <w:rFonts w:ascii="Times New Roman" w:eastAsiaTheme="majorEastAsia" w:hAnsi="Times New Roman"/>
                <w:b/>
                <w:sz w:val="24"/>
                <w:szCs w:val="24"/>
              </w:rPr>
              <w:t>Предполагае-</w:t>
            </w:r>
          </w:p>
          <w:p w:rsidR="007D7DE0" w:rsidRPr="00B2225F" w:rsidRDefault="007D7DE0" w:rsidP="007D7DE0">
            <w:pPr>
              <w:jc w:val="center"/>
              <w:rPr>
                <w:rFonts w:ascii="Times New Roman" w:eastAsiaTheme="majorEastAsia" w:hAnsi="Times New Roman"/>
                <w:b/>
                <w:sz w:val="24"/>
                <w:szCs w:val="24"/>
              </w:rPr>
            </w:pPr>
            <w:r w:rsidRPr="00B2225F">
              <w:rPr>
                <w:rFonts w:ascii="Times New Roman" w:eastAsiaTheme="majorEastAsia" w:hAnsi="Times New Roman"/>
                <w:b/>
                <w:sz w:val="24"/>
                <w:szCs w:val="24"/>
              </w:rPr>
              <w:t>мый результат</w:t>
            </w:r>
          </w:p>
        </w:tc>
      </w:tr>
      <w:tr w:rsidR="007D7DE0" w:rsidRPr="00B2225F" w:rsidTr="007D7DE0">
        <w:tc>
          <w:tcPr>
            <w:tcW w:w="2099" w:type="dxa"/>
          </w:tcPr>
          <w:p w:rsidR="007D7DE0" w:rsidRPr="00B2225F" w:rsidRDefault="007D7DE0" w:rsidP="007D7DE0">
            <w:pPr>
              <w:snapToGrid w:val="0"/>
              <w:jc w:val="center"/>
              <w:rPr>
                <w:rFonts w:ascii="Times New Roman" w:eastAsiaTheme="majorEastAsia" w:hAnsi="Times New Roman"/>
                <w:sz w:val="24"/>
                <w:szCs w:val="24"/>
              </w:rPr>
            </w:pPr>
            <w:r w:rsidRPr="00B2225F">
              <w:rPr>
                <w:rFonts w:ascii="Times New Roman" w:eastAsiaTheme="majorEastAsia" w:hAnsi="Times New Roman"/>
                <w:sz w:val="24"/>
                <w:szCs w:val="24"/>
              </w:rPr>
              <w:t>Диагностика</w:t>
            </w:r>
          </w:p>
        </w:tc>
        <w:tc>
          <w:tcPr>
            <w:tcW w:w="1695" w:type="dxa"/>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На уровне</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класса по запросу классного руководителя</w:t>
            </w:r>
          </w:p>
        </w:tc>
        <w:tc>
          <w:tcPr>
            <w:tcW w:w="3685" w:type="dxa"/>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Диагностика общей одаренности учащихся с помощью методики</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Амтхауэра; тестов диагностики творческих способностей и т.п.</w:t>
            </w:r>
          </w:p>
        </w:tc>
        <w:tc>
          <w:tcPr>
            <w:tcW w:w="2091" w:type="dxa"/>
            <w:vMerge w:val="restart"/>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Развитие</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способностей</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учащихся.</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Психологическое</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обеспечение их</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индивидуальной</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учебной</w:t>
            </w:r>
          </w:p>
          <w:p w:rsidR="007D7DE0" w:rsidRPr="00B2225F" w:rsidRDefault="007D7DE0" w:rsidP="007D7DE0">
            <w:pPr>
              <w:jc w:val="center"/>
              <w:rPr>
                <w:rFonts w:ascii="Times New Roman" w:eastAsiaTheme="majorEastAsia" w:hAnsi="Times New Roman"/>
                <w:bCs/>
                <w:sz w:val="24"/>
                <w:szCs w:val="24"/>
              </w:rPr>
            </w:pPr>
            <w:r w:rsidRPr="00B2225F">
              <w:rPr>
                <w:rFonts w:ascii="Times New Roman" w:eastAsiaTheme="majorEastAsia" w:hAnsi="Times New Roman"/>
                <w:sz w:val="24"/>
                <w:szCs w:val="24"/>
              </w:rPr>
              <w:t>траектории</w:t>
            </w:r>
          </w:p>
        </w:tc>
      </w:tr>
      <w:tr w:rsidR="007D7DE0" w:rsidRPr="00B2225F" w:rsidTr="007D7DE0">
        <w:tc>
          <w:tcPr>
            <w:tcW w:w="2099" w:type="dxa"/>
          </w:tcPr>
          <w:p w:rsidR="007D7DE0" w:rsidRPr="00C04473" w:rsidRDefault="007D7DE0" w:rsidP="007D7DE0">
            <w:pPr>
              <w:pStyle w:val="aff2"/>
              <w:snapToGrid w:val="0"/>
              <w:jc w:val="center"/>
              <w:rPr>
                <w:rFonts w:cs="Times New Roman"/>
              </w:rPr>
            </w:pPr>
          </w:p>
          <w:p w:rsidR="007D7DE0" w:rsidRPr="00C04473" w:rsidRDefault="007D7DE0" w:rsidP="007D7DE0">
            <w:pPr>
              <w:pStyle w:val="aff2"/>
              <w:snapToGrid w:val="0"/>
              <w:jc w:val="center"/>
              <w:rPr>
                <w:rFonts w:cs="Times New Roman"/>
              </w:rPr>
            </w:pPr>
          </w:p>
          <w:p w:rsidR="007D7DE0" w:rsidRPr="00C04473" w:rsidRDefault="007D7DE0" w:rsidP="007D7DE0">
            <w:pPr>
              <w:pStyle w:val="aff2"/>
              <w:snapToGrid w:val="0"/>
              <w:jc w:val="center"/>
              <w:rPr>
                <w:rFonts w:cs="Times New Roman"/>
              </w:rPr>
            </w:pPr>
          </w:p>
          <w:p w:rsidR="007D7DE0" w:rsidRPr="00C04473" w:rsidRDefault="007D7DE0" w:rsidP="007D7DE0">
            <w:pPr>
              <w:pStyle w:val="aff2"/>
              <w:snapToGrid w:val="0"/>
              <w:jc w:val="center"/>
              <w:rPr>
                <w:rFonts w:cs="Times New Roman"/>
              </w:rPr>
            </w:pPr>
          </w:p>
          <w:p w:rsidR="007D7DE0" w:rsidRPr="00C04473" w:rsidRDefault="007D7DE0" w:rsidP="007D7DE0">
            <w:pPr>
              <w:pStyle w:val="aff2"/>
              <w:snapToGrid w:val="0"/>
              <w:jc w:val="center"/>
              <w:rPr>
                <w:rFonts w:cs="Times New Roman"/>
              </w:rPr>
            </w:pPr>
            <w:r w:rsidRPr="00C04473">
              <w:rPr>
                <w:rFonts w:cs="Times New Roman"/>
              </w:rPr>
              <w:t>Консультирование</w:t>
            </w:r>
          </w:p>
        </w:tc>
        <w:tc>
          <w:tcPr>
            <w:tcW w:w="1695" w:type="dxa"/>
          </w:tcPr>
          <w:p w:rsidR="007D7DE0" w:rsidRPr="00C04473" w:rsidRDefault="007D7DE0" w:rsidP="007D7DE0">
            <w:pPr>
              <w:pStyle w:val="aff2"/>
              <w:snapToGrid w:val="0"/>
              <w:jc w:val="center"/>
              <w:rPr>
                <w:rFonts w:cs="Times New Roman"/>
              </w:rPr>
            </w:pPr>
          </w:p>
          <w:p w:rsidR="007D7DE0" w:rsidRPr="00C04473" w:rsidRDefault="007D7DE0" w:rsidP="007D7DE0">
            <w:pPr>
              <w:pStyle w:val="aff2"/>
              <w:snapToGrid w:val="0"/>
              <w:jc w:val="center"/>
              <w:rPr>
                <w:rFonts w:cs="Times New Roman"/>
              </w:rPr>
            </w:pPr>
            <w:r w:rsidRPr="00C04473">
              <w:rPr>
                <w:rFonts w:cs="Times New Roman"/>
              </w:rPr>
              <w:t>Групповое</w:t>
            </w:r>
          </w:p>
          <w:p w:rsidR="007D7DE0" w:rsidRPr="00C04473" w:rsidRDefault="007D7DE0" w:rsidP="007D7DE0">
            <w:pPr>
              <w:pStyle w:val="aff2"/>
              <w:jc w:val="center"/>
              <w:rPr>
                <w:rFonts w:cs="Times New Roman"/>
              </w:rPr>
            </w:pPr>
          </w:p>
          <w:p w:rsidR="007D7DE0" w:rsidRPr="00C04473" w:rsidRDefault="007D7DE0" w:rsidP="007D7DE0">
            <w:pPr>
              <w:pStyle w:val="aff2"/>
              <w:jc w:val="center"/>
              <w:rPr>
                <w:rFonts w:cs="Times New Roman"/>
              </w:rPr>
            </w:pPr>
          </w:p>
        </w:tc>
        <w:tc>
          <w:tcPr>
            <w:tcW w:w="3685" w:type="dxa"/>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1)Консультирование педагогов по</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психологическим проблемам работы с</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одаренными детьми, участниками</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олимпиадного движения;</w:t>
            </w:r>
          </w:p>
          <w:p w:rsidR="007D7DE0" w:rsidRPr="00B2225F" w:rsidRDefault="007D7DE0" w:rsidP="007D7DE0">
            <w:pPr>
              <w:ind w:hanging="446"/>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 xml:space="preserve">2) Консультирование одаренных </w:t>
            </w:r>
            <w:r w:rsidRPr="00B2225F">
              <w:rPr>
                <w:rFonts w:ascii="Times New Roman" w:eastAsiaTheme="majorEastAsia" w:hAnsi="Times New Roman"/>
                <w:sz w:val="24"/>
                <w:szCs w:val="24"/>
                <w:lang w:val="ru-RU"/>
              </w:rPr>
              <w:lastRenderedPageBreak/>
              <w:t>детей – участников олимпиадного движения по психологическим аспектам подготовки и участия в предметных</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олимпиадах.</w:t>
            </w:r>
          </w:p>
        </w:tc>
        <w:tc>
          <w:tcPr>
            <w:tcW w:w="2091" w:type="dxa"/>
            <w:vMerge/>
          </w:tcPr>
          <w:p w:rsidR="007D7DE0" w:rsidRPr="00B2225F" w:rsidRDefault="007D7DE0" w:rsidP="007D7DE0">
            <w:pPr>
              <w:jc w:val="center"/>
              <w:rPr>
                <w:rFonts w:ascii="Times New Roman" w:eastAsiaTheme="majorEastAsia" w:hAnsi="Times New Roman"/>
                <w:bCs/>
                <w:sz w:val="24"/>
                <w:szCs w:val="24"/>
              </w:rPr>
            </w:pPr>
          </w:p>
        </w:tc>
      </w:tr>
      <w:tr w:rsidR="007D7DE0" w:rsidRPr="00B2225F" w:rsidTr="007D7DE0">
        <w:tc>
          <w:tcPr>
            <w:tcW w:w="2099" w:type="dxa"/>
          </w:tcPr>
          <w:p w:rsidR="007D7DE0" w:rsidRPr="00C04473" w:rsidRDefault="007D7DE0" w:rsidP="007D7DE0">
            <w:pPr>
              <w:pStyle w:val="aff2"/>
              <w:snapToGrid w:val="0"/>
              <w:jc w:val="center"/>
              <w:rPr>
                <w:rFonts w:cs="Times New Roman"/>
              </w:rPr>
            </w:pPr>
          </w:p>
        </w:tc>
        <w:tc>
          <w:tcPr>
            <w:tcW w:w="1695" w:type="dxa"/>
          </w:tcPr>
          <w:p w:rsidR="007D7DE0" w:rsidRPr="00C04473" w:rsidRDefault="007D7DE0" w:rsidP="007D7DE0">
            <w:pPr>
              <w:pStyle w:val="aff2"/>
              <w:snapToGrid w:val="0"/>
              <w:jc w:val="center"/>
              <w:rPr>
                <w:rFonts w:cs="Times New Roman"/>
              </w:rPr>
            </w:pPr>
          </w:p>
          <w:p w:rsidR="007D7DE0" w:rsidRPr="00C04473" w:rsidRDefault="007D7DE0" w:rsidP="007D7DE0">
            <w:pPr>
              <w:pStyle w:val="aff2"/>
              <w:snapToGrid w:val="0"/>
              <w:jc w:val="center"/>
              <w:rPr>
                <w:rFonts w:cs="Times New Roman"/>
              </w:rPr>
            </w:pPr>
            <w:r w:rsidRPr="00C04473">
              <w:rPr>
                <w:rFonts w:cs="Times New Roman"/>
              </w:rPr>
              <w:t>Индивидуальное</w:t>
            </w:r>
          </w:p>
        </w:tc>
        <w:tc>
          <w:tcPr>
            <w:tcW w:w="3685" w:type="dxa"/>
          </w:tcPr>
          <w:p w:rsidR="007D7DE0" w:rsidRPr="00C04473" w:rsidRDefault="007D7DE0" w:rsidP="007D7DE0">
            <w:pPr>
              <w:pStyle w:val="aff2"/>
              <w:snapToGrid w:val="0"/>
              <w:jc w:val="center"/>
              <w:rPr>
                <w:rFonts w:cs="Times New Roman"/>
              </w:rPr>
            </w:pPr>
          </w:p>
        </w:tc>
        <w:tc>
          <w:tcPr>
            <w:tcW w:w="2091" w:type="dxa"/>
            <w:vMerge/>
          </w:tcPr>
          <w:p w:rsidR="007D7DE0" w:rsidRPr="00B2225F" w:rsidRDefault="007D7DE0" w:rsidP="007D7DE0">
            <w:pPr>
              <w:jc w:val="center"/>
              <w:rPr>
                <w:rFonts w:ascii="Times New Roman" w:eastAsiaTheme="majorEastAsia" w:hAnsi="Times New Roman"/>
                <w:bCs/>
                <w:sz w:val="24"/>
                <w:szCs w:val="24"/>
              </w:rPr>
            </w:pPr>
          </w:p>
        </w:tc>
      </w:tr>
      <w:tr w:rsidR="007D7DE0" w:rsidRPr="000244AE" w:rsidTr="007D7DE0">
        <w:tc>
          <w:tcPr>
            <w:tcW w:w="2099" w:type="dxa"/>
          </w:tcPr>
          <w:p w:rsidR="007D7DE0" w:rsidRPr="00B2225F" w:rsidRDefault="007D7DE0" w:rsidP="007D7DE0">
            <w:pPr>
              <w:snapToGrid w:val="0"/>
              <w:jc w:val="center"/>
              <w:rPr>
                <w:rFonts w:ascii="Times New Roman" w:eastAsiaTheme="majorEastAsia" w:hAnsi="Times New Roman"/>
                <w:sz w:val="24"/>
                <w:szCs w:val="24"/>
              </w:rPr>
            </w:pPr>
          </w:p>
          <w:p w:rsidR="007D7DE0" w:rsidRPr="00B2225F" w:rsidRDefault="007D7DE0" w:rsidP="007D7DE0">
            <w:pPr>
              <w:snapToGrid w:val="0"/>
              <w:jc w:val="center"/>
              <w:rPr>
                <w:rFonts w:ascii="Times New Roman" w:eastAsiaTheme="majorEastAsia" w:hAnsi="Times New Roman"/>
                <w:sz w:val="24"/>
                <w:szCs w:val="24"/>
              </w:rPr>
            </w:pPr>
          </w:p>
          <w:p w:rsidR="007D7DE0" w:rsidRPr="00B2225F" w:rsidRDefault="007D7DE0" w:rsidP="007D7DE0">
            <w:pPr>
              <w:snapToGrid w:val="0"/>
              <w:jc w:val="center"/>
              <w:rPr>
                <w:rFonts w:ascii="Times New Roman" w:eastAsiaTheme="majorEastAsia" w:hAnsi="Times New Roman"/>
                <w:sz w:val="24"/>
                <w:szCs w:val="24"/>
              </w:rPr>
            </w:pPr>
          </w:p>
          <w:p w:rsidR="007D7DE0" w:rsidRPr="00B2225F" w:rsidRDefault="007D7DE0" w:rsidP="007D7DE0">
            <w:pPr>
              <w:snapToGrid w:val="0"/>
              <w:jc w:val="center"/>
              <w:rPr>
                <w:rFonts w:ascii="Times New Roman" w:eastAsiaTheme="majorEastAsia" w:hAnsi="Times New Roman"/>
                <w:sz w:val="24"/>
                <w:szCs w:val="24"/>
              </w:rPr>
            </w:pPr>
            <w:r w:rsidRPr="00B2225F">
              <w:rPr>
                <w:rFonts w:ascii="Times New Roman" w:eastAsiaTheme="majorEastAsia" w:hAnsi="Times New Roman"/>
                <w:sz w:val="24"/>
                <w:szCs w:val="24"/>
              </w:rPr>
              <w:t>Развивающая</w:t>
            </w:r>
          </w:p>
          <w:p w:rsidR="007D7DE0" w:rsidRPr="00B2225F" w:rsidRDefault="007D7DE0" w:rsidP="007D7DE0">
            <w:pPr>
              <w:jc w:val="center"/>
              <w:rPr>
                <w:rFonts w:ascii="Times New Roman" w:eastAsiaTheme="majorEastAsia" w:hAnsi="Times New Roman"/>
                <w:sz w:val="24"/>
                <w:szCs w:val="24"/>
              </w:rPr>
            </w:pPr>
            <w:r w:rsidRPr="00B2225F">
              <w:rPr>
                <w:rFonts w:ascii="Times New Roman" w:eastAsiaTheme="majorEastAsia" w:hAnsi="Times New Roman"/>
                <w:sz w:val="24"/>
                <w:szCs w:val="24"/>
              </w:rPr>
              <w:t>работа</w:t>
            </w:r>
          </w:p>
        </w:tc>
        <w:tc>
          <w:tcPr>
            <w:tcW w:w="1695" w:type="dxa"/>
          </w:tcPr>
          <w:p w:rsidR="007D7DE0" w:rsidRPr="00B2225F" w:rsidRDefault="007D7DE0" w:rsidP="007D7DE0">
            <w:pPr>
              <w:snapToGrid w:val="0"/>
              <w:jc w:val="center"/>
              <w:rPr>
                <w:rFonts w:ascii="Times New Roman" w:eastAsiaTheme="majorEastAsia" w:hAnsi="Times New Roman"/>
                <w:sz w:val="24"/>
                <w:szCs w:val="24"/>
              </w:rPr>
            </w:pPr>
          </w:p>
          <w:p w:rsidR="007D7DE0" w:rsidRPr="00B2225F" w:rsidRDefault="007D7DE0" w:rsidP="007D7DE0">
            <w:pPr>
              <w:snapToGrid w:val="0"/>
              <w:jc w:val="center"/>
              <w:rPr>
                <w:rFonts w:ascii="Times New Roman" w:eastAsiaTheme="majorEastAsia" w:hAnsi="Times New Roman"/>
                <w:sz w:val="24"/>
                <w:szCs w:val="24"/>
              </w:rPr>
            </w:pPr>
            <w:r w:rsidRPr="00B2225F">
              <w:rPr>
                <w:rFonts w:ascii="Times New Roman" w:eastAsiaTheme="majorEastAsia" w:hAnsi="Times New Roman"/>
                <w:sz w:val="24"/>
                <w:szCs w:val="24"/>
              </w:rPr>
              <w:t>Групповое</w:t>
            </w:r>
          </w:p>
          <w:p w:rsidR="007D7DE0" w:rsidRPr="00B2225F" w:rsidRDefault="007D7DE0" w:rsidP="007D7DE0">
            <w:pPr>
              <w:jc w:val="center"/>
              <w:rPr>
                <w:rFonts w:ascii="Times New Roman" w:eastAsiaTheme="majorEastAsia" w:hAnsi="Times New Roman"/>
                <w:sz w:val="24"/>
                <w:szCs w:val="24"/>
              </w:rPr>
            </w:pPr>
          </w:p>
          <w:p w:rsidR="007D7DE0" w:rsidRPr="00B2225F" w:rsidRDefault="007D7DE0" w:rsidP="007D7DE0">
            <w:pPr>
              <w:jc w:val="center"/>
              <w:rPr>
                <w:rFonts w:ascii="Times New Roman" w:eastAsiaTheme="majorEastAsia" w:hAnsi="Times New Roman"/>
                <w:sz w:val="24"/>
                <w:szCs w:val="24"/>
              </w:rPr>
            </w:pPr>
          </w:p>
          <w:p w:rsidR="007D7DE0" w:rsidRPr="00B2225F" w:rsidRDefault="007D7DE0" w:rsidP="007D7DE0">
            <w:pPr>
              <w:jc w:val="center"/>
              <w:rPr>
                <w:rFonts w:ascii="Times New Roman" w:eastAsiaTheme="majorEastAsia" w:hAnsi="Times New Roman"/>
                <w:sz w:val="24"/>
                <w:szCs w:val="24"/>
              </w:rPr>
            </w:pPr>
          </w:p>
        </w:tc>
        <w:tc>
          <w:tcPr>
            <w:tcW w:w="3685" w:type="dxa"/>
          </w:tcPr>
          <w:p w:rsidR="007D7DE0" w:rsidRPr="00B2225F" w:rsidRDefault="007D7DE0" w:rsidP="007D7DE0">
            <w:pPr>
              <w:snapToGrid w:val="0"/>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Проведение тренингов уверенности в себе, саморегуляции, антистресс- тренингов для участников олимпиадного движения</w:t>
            </w:r>
          </w:p>
          <w:p w:rsidR="007D7DE0" w:rsidRPr="00B2225F" w:rsidRDefault="007D7DE0" w:rsidP="007D7DE0">
            <w:pPr>
              <w:jc w:val="center"/>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Индивидуальные развивающие занятия с участниками олимпиадного движения (по запросам учителей-предметников, учащихся).</w:t>
            </w:r>
          </w:p>
        </w:tc>
        <w:tc>
          <w:tcPr>
            <w:tcW w:w="2091" w:type="dxa"/>
            <w:vMerge/>
          </w:tcPr>
          <w:p w:rsidR="007D7DE0" w:rsidRPr="00B2225F" w:rsidRDefault="007D7DE0" w:rsidP="007D7DE0">
            <w:pPr>
              <w:jc w:val="center"/>
              <w:rPr>
                <w:rFonts w:ascii="Times New Roman" w:eastAsiaTheme="majorEastAsia" w:hAnsi="Times New Roman"/>
                <w:bCs/>
                <w:sz w:val="24"/>
                <w:szCs w:val="24"/>
                <w:lang w:val="ru-RU"/>
              </w:rPr>
            </w:pPr>
          </w:p>
        </w:tc>
      </w:tr>
    </w:tbl>
    <w:p w:rsidR="007D7DE0" w:rsidRPr="00921BDF" w:rsidRDefault="007D7DE0" w:rsidP="007D7DE0">
      <w:pPr>
        <w:ind w:firstLine="284"/>
        <w:jc w:val="center"/>
        <w:rPr>
          <w:rFonts w:ascii="Times New Roman" w:hAnsi="Times New Roman"/>
          <w:b/>
          <w:bCs/>
          <w:sz w:val="24"/>
          <w:szCs w:val="24"/>
          <w:lang w:val="ru-RU"/>
        </w:rPr>
      </w:pPr>
      <w:r w:rsidRPr="00921BDF">
        <w:rPr>
          <w:rStyle w:val="1921"/>
          <w:sz w:val="24"/>
          <w:szCs w:val="24"/>
          <w:lang w:val="ru-RU"/>
        </w:rPr>
        <w:t xml:space="preserve">Обеспечение осознанного и ответственного выбора </w:t>
      </w:r>
      <w:r w:rsidRPr="00921BDF">
        <w:rPr>
          <w:rFonts w:ascii="Times New Roman" w:hAnsi="Times New Roman"/>
          <w:b/>
          <w:bCs/>
          <w:sz w:val="24"/>
          <w:szCs w:val="24"/>
          <w:lang w:val="ru-RU"/>
        </w:rPr>
        <w:t>учащимися дальнейшей профессиональной сферы деятельности.</w:t>
      </w: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1701"/>
        <w:gridCol w:w="3641"/>
        <w:gridCol w:w="2343"/>
      </w:tblGrid>
      <w:tr w:rsidR="00B2225F" w:rsidRPr="00B2225F" w:rsidTr="00B2225F">
        <w:tc>
          <w:tcPr>
            <w:tcW w:w="2093" w:type="dxa"/>
          </w:tcPr>
          <w:p w:rsidR="007D7DE0" w:rsidRPr="00B2225F" w:rsidRDefault="007D7DE0" w:rsidP="00B2225F">
            <w:pPr>
              <w:snapToGrid w:val="0"/>
              <w:spacing w:after="0" w:line="240" w:lineRule="auto"/>
              <w:ind w:firstLine="284"/>
              <w:jc w:val="center"/>
              <w:rPr>
                <w:rFonts w:ascii="Times New Roman" w:eastAsia="Calibri" w:hAnsi="Times New Roman"/>
                <w:b/>
                <w:sz w:val="24"/>
                <w:szCs w:val="24"/>
              </w:rPr>
            </w:pPr>
            <w:r w:rsidRPr="00B2225F">
              <w:rPr>
                <w:rFonts w:ascii="Times New Roman" w:eastAsia="Calibri" w:hAnsi="Times New Roman"/>
                <w:b/>
                <w:sz w:val="24"/>
                <w:szCs w:val="24"/>
              </w:rPr>
              <w:t>Форма</w:t>
            </w:r>
          </w:p>
          <w:p w:rsidR="007D7DE0" w:rsidRPr="00B2225F" w:rsidRDefault="007D7DE0" w:rsidP="00B2225F">
            <w:pPr>
              <w:spacing w:after="0" w:line="240" w:lineRule="auto"/>
              <w:ind w:firstLine="284"/>
              <w:jc w:val="center"/>
              <w:rPr>
                <w:rFonts w:ascii="Times New Roman" w:eastAsia="Calibri" w:hAnsi="Times New Roman"/>
                <w:b/>
                <w:sz w:val="24"/>
                <w:szCs w:val="24"/>
              </w:rPr>
            </w:pPr>
            <w:r w:rsidRPr="00B2225F">
              <w:rPr>
                <w:rFonts w:ascii="Times New Roman" w:eastAsia="Calibri" w:hAnsi="Times New Roman"/>
                <w:b/>
                <w:sz w:val="24"/>
                <w:szCs w:val="24"/>
              </w:rPr>
              <w:t>сопровождения</w:t>
            </w:r>
          </w:p>
        </w:tc>
        <w:tc>
          <w:tcPr>
            <w:tcW w:w="1701" w:type="dxa"/>
          </w:tcPr>
          <w:p w:rsidR="007D7DE0" w:rsidRPr="00B2225F" w:rsidRDefault="007D7DE0" w:rsidP="00B2225F">
            <w:pPr>
              <w:snapToGrid w:val="0"/>
              <w:spacing w:after="0" w:line="240" w:lineRule="auto"/>
              <w:ind w:firstLine="284"/>
              <w:jc w:val="center"/>
              <w:rPr>
                <w:rFonts w:ascii="Times New Roman" w:eastAsia="Calibri" w:hAnsi="Times New Roman"/>
                <w:b/>
                <w:sz w:val="24"/>
                <w:szCs w:val="24"/>
              </w:rPr>
            </w:pPr>
            <w:r w:rsidRPr="00B2225F">
              <w:rPr>
                <w:rFonts w:ascii="Times New Roman" w:eastAsia="Calibri" w:hAnsi="Times New Roman"/>
                <w:b/>
                <w:sz w:val="24"/>
                <w:szCs w:val="24"/>
              </w:rPr>
              <w:t>Уровень</w:t>
            </w:r>
          </w:p>
          <w:p w:rsidR="007D7DE0" w:rsidRPr="00B2225F" w:rsidRDefault="007D7DE0" w:rsidP="00B2225F">
            <w:pPr>
              <w:spacing w:after="0" w:line="240" w:lineRule="auto"/>
              <w:ind w:firstLine="284"/>
              <w:jc w:val="center"/>
              <w:rPr>
                <w:rFonts w:ascii="Times New Roman" w:eastAsia="Calibri" w:hAnsi="Times New Roman"/>
                <w:b/>
                <w:sz w:val="24"/>
                <w:szCs w:val="24"/>
              </w:rPr>
            </w:pPr>
            <w:r w:rsidRPr="00B2225F">
              <w:rPr>
                <w:rFonts w:ascii="Times New Roman" w:eastAsia="Calibri" w:hAnsi="Times New Roman"/>
                <w:b/>
                <w:sz w:val="24"/>
                <w:szCs w:val="24"/>
              </w:rPr>
              <w:t>сопровождения</w:t>
            </w:r>
          </w:p>
        </w:tc>
        <w:tc>
          <w:tcPr>
            <w:tcW w:w="3641" w:type="dxa"/>
          </w:tcPr>
          <w:p w:rsidR="007D7DE0" w:rsidRPr="00B2225F" w:rsidRDefault="007D7DE0" w:rsidP="00B2225F">
            <w:pPr>
              <w:snapToGrid w:val="0"/>
              <w:spacing w:after="0" w:line="240" w:lineRule="auto"/>
              <w:ind w:firstLine="284"/>
              <w:jc w:val="center"/>
              <w:rPr>
                <w:rFonts w:ascii="Times New Roman" w:eastAsia="Calibri" w:hAnsi="Times New Roman"/>
                <w:b/>
                <w:sz w:val="24"/>
                <w:szCs w:val="24"/>
              </w:rPr>
            </w:pPr>
            <w:r w:rsidRPr="00B2225F">
              <w:rPr>
                <w:rFonts w:ascii="Times New Roman" w:eastAsia="Calibri" w:hAnsi="Times New Roman"/>
                <w:b/>
                <w:sz w:val="24"/>
                <w:szCs w:val="24"/>
              </w:rPr>
              <w:t>Содержание работы</w:t>
            </w:r>
          </w:p>
        </w:tc>
        <w:tc>
          <w:tcPr>
            <w:tcW w:w="2343" w:type="dxa"/>
          </w:tcPr>
          <w:p w:rsidR="007D7DE0" w:rsidRPr="00B2225F" w:rsidRDefault="007D7DE0" w:rsidP="00B2225F">
            <w:pPr>
              <w:snapToGrid w:val="0"/>
              <w:spacing w:after="0" w:line="240" w:lineRule="auto"/>
              <w:ind w:firstLine="284"/>
              <w:jc w:val="center"/>
              <w:rPr>
                <w:rFonts w:ascii="Times New Roman" w:eastAsia="Calibri" w:hAnsi="Times New Roman"/>
                <w:b/>
                <w:sz w:val="24"/>
                <w:szCs w:val="24"/>
              </w:rPr>
            </w:pPr>
            <w:r w:rsidRPr="00B2225F">
              <w:rPr>
                <w:rFonts w:ascii="Times New Roman" w:eastAsia="Calibri" w:hAnsi="Times New Roman"/>
                <w:b/>
                <w:sz w:val="24"/>
                <w:szCs w:val="24"/>
              </w:rPr>
              <w:t>Предполагае-</w:t>
            </w:r>
          </w:p>
          <w:p w:rsidR="007D7DE0" w:rsidRPr="00B2225F" w:rsidRDefault="007D7DE0" w:rsidP="00B2225F">
            <w:pPr>
              <w:spacing w:after="0" w:line="240" w:lineRule="auto"/>
              <w:ind w:firstLine="284"/>
              <w:jc w:val="center"/>
              <w:rPr>
                <w:rFonts w:ascii="Times New Roman" w:eastAsia="Calibri" w:hAnsi="Times New Roman"/>
                <w:b/>
                <w:sz w:val="24"/>
                <w:szCs w:val="24"/>
              </w:rPr>
            </w:pPr>
            <w:r w:rsidRPr="00B2225F">
              <w:rPr>
                <w:rFonts w:ascii="Times New Roman" w:eastAsia="Calibri" w:hAnsi="Times New Roman"/>
                <w:b/>
                <w:sz w:val="24"/>
                <w:szCs w:val="24"/>
              </w:rPr>
              <w:t>мый результат</w:t>
            </w:r>
          </w:p>
        </w:tc>
      </w:tr>
      <w:tr w:rsidR="00B2225F" w:rsidRPr="000244AE" w:rsidTr="00B2225F">
        <w:tc>
          <w:tcPr>
            <w:tcW w:w="2093" w:type="dxa"/>
          </w:tcPr>
          <w:p w:rsidR="007D7DE0" w:rsidRPr="00B2225F" w:rsidRDefault="007D7DE0" w:rsidP="00B2225F">
            <w:pPr>
              <w:snapToGrid w:val="0"/>
              <w:spacing w:after="0" w:line="240" w:lineRule="auto"/>
              <w:ind w:firstLine="284"/>
              <w:jc w:val="center"/>
              <w:rPr>
                <w:rFonts w:ascii="Times New Roman" w:eastAsia="Calibri" w:hAnsi="Times New Roman"/>
                <w:sz w:val="24"/>
                <w:szCs w:val="24"/>
              </w:rPr>
            </w:pPr>
          </w:p>
          <w:p w:rsidR="007D7DE0" w:rsidRPr="00B2225F" w:rsidRDefault="007D7DE0" w:rsidP="00B2225F">
            <w:pPr>
              <w:snapToGrid w:val="0"/>
              <w:spacing w:after="0" w:line="240" w:lineRule="auto"/>
              <w:ind w:firstLine="284"/>
              <w:jc w:val="center"/>
              <w:rPr>
                <w:rFonts w:ascii="Times New Roman" w:eastAsia="Calibri" w:hAnsi="Times New Roman"/>
                <w:sz w:val="24"/>
                <w:szCs w:val="24"/>
              </w:rPr>
            </w:pPr>
          </w:p>
          <w:p w:rsidR="007D7DE0" w:rsidRPr="00B2225F" w:rsidRDefault="007D7DE0" w:rsidP="00B2225F">
            <w:pPr>
              <w:snapToGrid w:val="0"/>
              <w:spacing w:after="0" w:line="240" w:lineRule="auto"/>
              <w:ind w:firstLine="284"/>
              <w:jc w:val="center"/>
              <w:rPr>
                <w:rFonts w:ascii="Times New Roman" w:eastAsia="Calibri" w:hAnsi="Times New Roman"/>
                <w:sz w:val="24"/>
                <w:szCs w:val="24"/>
              </w:rPr>
            </w:pPr>
          </w:p>
          <w:p w:rsidR="007D7DE0" w:rsidRPr="00B2225F" w:rsidRDefault="007D7DE0" w:rsidP="00B2225F">
            <w:pPr>
              <w:snapToGrid w:val="0"/>
              <w:spacing w:after="0" w:line="240" w:lineRule="auto"/>
              <w:ind w:firstLine="284"/>
              <w:jc w:val="center"/>
              <w:rPr>
                <w:rFonts w:ascii="Times New Roman" w:eastAsia="Calibri" w:hAnsi="Times New Roman"/>
                <w:sz w:val="24"/>
                <w:szCs w:val="24"/>
              </w:rPr>
            </w:pPr>
          </w:p>
          <w:p w:rsidR="007D7DE0" w:rsidRPr="00B2225F" w:rsidRDefault="007D7DE0" w:rsidP="00B2225F">
            <w:pPr>
              <w:snapToGrid w:val="0"/>
              <w:spacing w:after="0" w:line="240" w:lineRule="auto"/>
              <w:ind w:firstLine="284"/>
              <w:jc w:val="center"/>
              <w:rPr>
                <w:rFonts w:ascii="Times New Roman" w:eastAsia="Calibri" w:hAnsi="Times New Roman"/>
                <w:sz w:val="24"/>
                <w:szCs w:val="24"/>
              </w:rPr>
            </w:pPr>
          </w:p>
          <w:p w:rsidR="007D7DE0" w:rsidRPr="00B2225F" w:rsidRDefault="007D7DE0" w:rsidP="00B2225F">
            <w:pPr>
              <w:snapToGrid w:val="0"/>
              <w:spacing w:after="0" w:line="240" w:lineRule="auto"/>
              <w:ind w:firstLine="284"/>
              <w:jc w:val="center"/>
              <w:rPr>
                <w:rFonts w:ascii="Times New Roman" w:eastAsia="Calibri" w:hAnsi="Times New Roman"/>
                <w:sz w:val="24"/>
                <w:szCs w:val="24"/>
              </w:rPr>
            </w:pPr>
            <w:r w:rsidRPr="00B2225F">
              <w:rPr>
                <w:rFonts w:ascii="Times New Roman" w:eastAsia="Calibri" w:hAnsi="Times New Roman"/>
                <w:sz w:val="24"/>
                <w:szCs w:val="24"/>
              </w:rPr>
              <w:t>Диагностика</w:t>
            </w:r>
          </w:p>
        </w:tc>
        <w:tc>
          <w:tcPr>
            <w:tcW w:w="1701" w:type="dxa"/>
          </w:tcPr>
          <w:p w:rsidR="007D7DE0" w:rsidRPr="00B2225F" w:rsidRDefault="007D7DE0" w:rsidP="00B2225F">
            <w:pPr>
              <w:snapToGrid w:val="0"/>
              <w:spacing w:after="0" w:line="240" w:lineRule="auto"/>
              <w:ind w:firstLine="284"/>
              <w:jc w:val="center"/>
              <w:rPr>
                <w:rFonts w:ascii="Times New Roman" w:eastAsia="Calibri" w:hAnsi="Times New Roman"/>
                <w:sz w:val="24"/>
                <w:szCs w:val="24"/>
              </w:rPr>
            </w:pPr>
            <w:r w:rsidRPr="00B2225F">
              <w:rPr>
                <w:rFonts w:ascii="Times New Roman" w:eastAsia="Calibri" w:hAnsi="Times New Roman"/>
                <w:sz w:val="24"/>
                <w:szCs w:val="24"/>
              </w:rPr>
              <w:t>На уровне класса</w:t>
            </w:r>
          </w:p>
        </w:tc>
        <w:tc>
          <w:tcPr>
            <w:tcW w:w="3641" w:type="dxa"/>
          </w:tcPr>
          <w:p w:rsidR="007D7DE0" w:rsidRPr="00B2225F" w:rsidRDefault="007D7DE0" w:rsidP="00B2225F">
            <w:pPr>
              <w:snapToGrid w:val="0"/>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Проведение групповой</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профориентационной</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диагностики учащихся 9-х</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классов по определению их</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профессиональных</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интересов, склонностей,</w:t>
            </w:r>
          </w:p>
          <w:p w:rsidR="007D7DE0" w:rsidRPr="00B2225F" w:rsidRDefault="007D7DE0" w:rsidP="00B2225F">
            <w:pPr>
              <w:spacing w:after="0" w:line="240" w:lineRule="auto"/>
              <w:ind w:firstLine="284"/>
              <w:jc w:val="center"/>
              <w:rPr>
                <w:rFonts w:ascii="Times New Roman" w:eastAsia="Calibri" w:hAnsi="Times New Roman"/>
                <w:sz w:val="24"/>
                <w:szCs w:val="24"/>
              </w:rPr>
            </w:pPr>
            <w:r w:rsidRPr="00B2225F">
              <w:rPr>
                <w:rFonts w:ascii="Times New Roman" w:eastAsia="Calibri" w:hAnsi="Times New Roman"/>
                <w:sz w:val="24"/>
                <w:szCs w:val="24"/>
              </w:rPr>
              <w:t>намерений (пакет методик)</w:t>
            </w:r>
          </w:p>
        </w:tc>
        <w:tc>
          <w:tcPr>
            <w:tcW w:w="2343" w:type="dxa"/>
            <w:vMerge w:val="restart"/>
          </w:tcPr>
          <w:p w:rsidR="007D7DE0" w:rsidRPr="00B2225F" w:rsidRDefault="007D7DE0" w:rsidP="00B2225F">
            <w:pPr>
              <w:snapToGrid w:val="0"/>
              <w:spacing w:after="0" w:line="240" w:lineRule="auto"/>
              <w:ind w:firstLine="284"/>
              <w:jc w:val="center"/>
              <w:rPr>
                <w:rFonts w:ascii="Times New Roman" w:eastAsia="Calibri" w:hAnsi="Times New Roman"/>
                <w:sz w:val="24"/>
                <w:szCs w:val="24"/>
                <w:lang w:val="ru-RU"/>
              </w:rPr>
            </w:pPr>
          </w:p>
          <w:p w:rsidR="007D7DE0" w:rsidRPr="00B2225F" w:rsidRDefault="007D7DE0" w:rsidP="00B2225F">
            <w:pPr>
              <w:snapToGrid w:val="0"/>
              <w:spacing w:after="0" w:line="240" w:lineRule="auto"/>
              <w:ind w:firstLine="284"/>
              <w:jc w:val="center"/>
              <w:rPr>
                <w:rFonts w:ascii="Times New Roman" w:eastAsia="Calibri" w:hAnsi="Times New Roman"/>
                <w:sz w:val="24"/>
                <w:szCs w:val="24"/>
                <w:lang w:val="ru-RU"/>
              </w:rPr>
            </w:pPr>
          </w:p>
          <w:p w:rsidR="007D7DE0" w:rsidRPr="00B2225F" w:rsidRDefault="007D7DE0" w:rsidP="00B2225F">
            <w:pPr>
              <w:snapToGrid w:val="0"/>
              <w:spacing w:after="0" w:line="240" w:lineRule="auto"/>
              <w:ind w:firstLine="284"/>
              <w:jc w:val="center"/>
              <w:rPr>
                <w:rFonts w:ascii="Times New Roman" w:eastAsia="Calibri" w:hAnsi="Times New Roman"/>
                <w:sz w:val="24"/>
                <w:szCs w:val="24"/>
                <w:lang w:val="ru-RU"/>
              </w:rPr>
            </w:pPr>
          </w:p>
          <w:p w:rsidR="007D7DE0" w:rsidRPr="00B2225F" w:rsidRDefault="007D7DE0" w:rsidP="00B2225F">
            <w:pPr>
              <w:snapToGrid w:val="0"/>
              <w:spacing w:after="0" w:line="240" w:lineRule="auto"/>
              <w:ind w:firstLine="284"/>
              <w:jc w:val="center"/>
              <w:rPr>
                <w:rFonts w:ascii="Times New Roman" w:eastAsia="Calibri" w:hAnsi="Times New Roman"/>
                <w:sz w:val="24"/>
                <w:szCs w:val="24"/>
                <w:lang w:val="ru-RU"/>
              </w:rPr>
            </w:pPr>
          </w:p>
          <w:p w:rsidR="007D7DE0" w:rsidRPr="00B2225F" w:rsidRDefault="007D7DE0" w:rsidP="00B2225F">
            <w:pPr>
              <w:snapToGrid w:val="0"/>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Личностное и</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профессиональное</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самоопределение</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обучающихся.</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Осознанный</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выбор профиля</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обучения в</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старших классах.</w:t>
            </w:r>
          </w:p>
        </w:tc>
      </w:tr>
      <w:tr w:rsidR="00B2225F" w:rsidRPr="00B2225F" w:rsidTr="00B2225F">
        <w:tc>
          <w:tcPr>
            <w:tcW w:w="2093" w:type="dxa"/>
          </w:tcPr>
          <w:p w:rsidR="007D7DE0" w:rsidRPr="00B2225F" w:rsidRDefault="007D7DE0" w:rsidP="00B2225F">
            <w:pPr>
              <w:pStyle w:val="aff2"/>
              <w:snapToGrid w:val="0"/>
              <w:jc w:val="both"/>
              <w:rPr>
                <w:sz w:val="20"/>
                <w:szCs w:val="20"/>
                <w:lang w:val="ru-RU"/>
              </w:rPr>
            </w:pPr>
          </w:p>
        </w:tc>
        <w:tc>
          <w:tcPr>
            <w:tcW w:w="1701" w:type="dxa"/>
          </w:tcPr>
          <w:p w:rsidR="007D7DE0" w:rsidRPr="00B2225F" w:rsidRDefault="007D7DE0" w:rsidP="00B2225F">
            <w:pPr>
              <w:snapToGrid w:val="0"/>
              <w:spacing w:after="0" w:line="240" w:lineRule="auto"/>
              <w:ind w:firstLine="284"/>
              <w:jc w:val="center"/>
              <w:rPr>
                <w:rFonts w:ascii="Times New Roman" w:eastAsia="Calibri" w:hAnsi="Times New Roman"/>
                <w:sz w:val="24"/>
                <w:szCs w:val="24"/>
              </w:rPr>
            </w:pPr>
            <w:r w:rsidRPr="00B2225F">
              <w:rPr>
                <w:rFonts w:ascii="Times New Roman" w:eastAsia="Calibri" w:hAnsi="Times New Roman"/>
                <w:sz w:val="24"/>
                <w:szCs w:val="24"/>
              </w:rPr>
              <w:t>Индивидуальное</w:t>
            </w:r>
          </w:p>
        </w:tc>
        <w:tc>
          <w:tcPr>
            <w:tcW w:w="3641" w:type="dxa"/>
          </w:tcPr>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1) Индивидуальная углубленная</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профориентационная диагностика по пакету бланковых методик (по</w:t>
            </w:r>
          </w:p>
          <w:p w:rsidR="007D7DE0" w:rsidRPr="00B2225F" w:rsidRDefault="007D7DE0" w:rsidP="00B2225F">
            <w:pPr>
              <w:spacing w:after="0" w:line="240" w:lineRule="auto"/>
              <w:ind w:firstLine="284"/>
              <w:jc w:val="center"/>
              <w:rPr>
                <w:rFonts w:ascii="Times New Roman" w:eastAsia="Calibri" w:hAnsi="Times New Roman"/>
                <w:sz w:val="24"/>
                <w:szCs w:val="24"/>
              </w:rPr>
            </w:pPr>
            <w:r w:rsidRPr="00B2225F">
              <w:rPr>
                <w:rFonts w:ascii="Times New Roman" w:eastAsia="Calibri" w:hAnsi="Times New Roman"/>
                <w:sz w:val="24"/>
                <w:szCs w:val="24"/>
              </w:rPr>
              <w:t>запросам учащихся, родителей).</w:t>
            </w:r>
          </w:p>
        </w:tc>
        <w:tc>
          <w:tcPr>
            <w:tcW w:w="2343" w:type="dxa"/>
            <w:vMerge/>
          </w:tcPr>
          <w:p w:rsidR="007D7DE0" w:rsidRPr="00B2225F" w:rsidRDefault="007D7DE0" w:rsidP="00B2225F">
            <w:pPr>
              <w:pStyle w:val="aff2"/>
              <w:snapToGrid w:val="0"/>
              <w:jc w:val="both"/>
              <w:rPr>
                <w:sz w:val="20"/>
                <w:szCs w:val="20"/>
              </w:rPr>
            </w:pPr>
          </w:p>
        </w:tc>
      </w:tr>
      <w:tr w:rsidR="00B2225F" w:rsidRPr="00B2225F" w:rsidTr="00B2225F">
        <w:tc>
          <w:tcPr>
            <w:tcW w:w="2093" w:type="dxa"/>
          </w:tcPr>
          <w:p w:rsidR="007D7DE0" w:rsidRPr="00B2225F" w:rsidRDefault="007D7DE0" w:rsidP="00B2225F">
            <w:pPr>
              <w:pStyle w:val="aff2"/>
              <w:snapToGrid w:val="0"/>
              <w:jc w:val="both"/>
              <w:rPr>
                <w:sz w:val="20"/>
                <w:szCs w:val="20"/>
              </w:rPr>
            </w:pPr>
          </w:p>
        </w:tc>
        <w:tc>
          <w:tcPr>
            <w:tcW w:w="1701" w:type="dxa"/>
          </w:tcPr>
          <w:p w:rsidR="007D7DE0" w:rsidRPr="00B2225F" w:rsidRDefault="007D7DE0" w:rsidP="00B2225F">
            <w:pPr>
              <w:pStyle w:val="aff2"/>
              <w:snapToGrid w:val="0"/>
              <w:ind w:firstLine="284"/>
              <w:jc w:val="center"/>
              <w:rPr>
                <w:rFonts w:cs="Times New Roman"/>
              </w:rPr>
            </w:pPr>
            <w:r w:rsidRPr="00B2225F">
              <w:rPr>
                <w:rFonts w:cs="Times New Roman"/>
              </w:rPr>
              <w:t>Групповое</w:t>
            </w:r>
          </w:p>
          <w:p w:rsidR="007D7DE0" w:rsidRPr="00B2225F" w:rsidRDefault="007D7DE0" w:rsidP="00B2225F">
            <w:pPr>
              <w:pStyle w:val="aff2"/>
              <w:ind w:firstLine="284"/>
              <w:jc w:val="center"/>
              <w:rPr>
                <w:rFonts w:cs="Times New Roman"/>
              </w:rPr>
            </w:pPr>
          </w:p>
          <w:p w:rsidR="007D7DE0" w:rsidRPr="00B2225F" w:rsidRDefault="007D7DE0" w:rsidP="00B2225F">
            <w:pPr>
              <w:pStyle w:val="aff2"/>
              <w:ind w:firstLine="284"/>
              <w:jc w:val="center"/>
              <w:rPr>
                <w:rFonts w:cs="Times New Roman"/>
              </w:rPr>
            </w:pPr>
          </w:p>
          <w:p w:rsidR="007D7DE0" w:rsidRPr="00B2225F" w:rsidRDefault="007D7DE0" w:rsidP="00B2225F">
            <w:pPr>
              <w:pStyle w:val="aff2"/>
              <w:ind w:firstLine="284"/>
              <w:jc w:val="center"/>
              <w:rPr>
                <w:rFonts w:cs="Times New Roman"/>
              </w:rPr>
            </w:pPr>
          </w:p>
          <w:p w:rsidR="007D7DE0" w:rsidRPr="00B2225F" w:rsidRDefault="007D7DE0" w:rsidP="00B2225F">
            <w:pPr>
              <w:pStyle w:val="aff2"/>
              <w:ind w:firstLine="284"/>
              <w:jc w:val="center"/>
              <w:rPr>
                <w:rFonts w:cs="Times New Roman"/>
              </w:rPr>
            </w:pPr>
          </w:p>
        </w:tc>
        <w:tc>
          <w:tcPr>
            <w:tcW w:w="3641" w:type="dxa"/>
          </w:tcPr>
          <w:p w:rsidR="007D7DE0" w:rsidRPr="00B2225F" w:rsidRDefault="007D7DE0" w:rsidP="00B2225F">
            <w:pPr>
              <w:snapToGrid w:val="0"/>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1)Консультирование учащихся по</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вопросам профессионального</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самоопределения;</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2) Консультирование учащихся по</w:t>
            </w:r>
          </w:p>
          <w:p w:rsidR="007D7DE0" w:rsidRPr="00B2225F" w:rsidRDefault="007D7DE0" w:rsidP="00B2225F">
            <w:pPr>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результатам групповой и</w:t>
            </w:r>
          </w:p>
          <w:p w:rsidR="007D7DE0" w:rsidRPr="00B2225F" w:rsidRDefault="007D7DE0" w:rsidP="00B2225F">
            <w:pPr>
              <w:spacing w:after="0" w:line="240" w:lineRule="auto"/>
              <w:ind w:firstLine="284"/>
              <w:jc w:val="center"/>
              <w:rPr>
                <w:rFonts w:ascii="Times New Roman" w:eastAsia="Calibri" w:hAnsi="Times New Roman"/>
                <w:sz w:val="24"/>
                <w:szCs w:val="24"/>
              </w:rPr>
            </w:pPr>
            <w:r w:rsidRPr="00B2225F">
              <w:rPr>
                <w:rFonts w:ascii="Times New Roman" w:eastAsia="Calibri" w:hAnsi="Times New Roman"/>
                <w:sz w:val="24"/>
                <w:szCs w:val="24"/>
              </w:rPr>
              <w:t>индивидуальной  профориентационной</w:t>
            </w:r>
          </w:p>
          <w:p w:rsidR="007D7DE0" w:rsidRPr="00B2225F" w:rsidRDefault="007D7DE0" w:rsidP="00B2225F">
            <w:pPr>
              <w:spacing w:after="0" w:line="240" w:lineRule="auto"/>
              <w:ind w:firstLine="284"/>
              <w:jc w:val="center"/>
              <w:rPr>
                <w:rFonts w:ascii="Times New Roman" w:eastAsia="Calibri" w:hAnsi="Times New Roman"/>
                <w:sz w:val="24"/>
                <w:szCs w:val="24"/>
              </w:rPr>
            </w:pPr>
            <w:r w:rsidRPr="00B2225F">
              <w:rPr>
                <w:rFonts w:ascii="Times New Roman" w:eastAsia="Calibri" w:hAnsi="Times New Roman"/>
                <w:sz w:val="24"/>
                <w:szCs w:val="24"/>
              </w:rPr>
              <w:lastRenderedPageBreak/>
              <w:t>диагностики.</w:t>
            </w:r>
          </w:p>
        </w:tc>
        <w:tc>
          <w:tcPr>
            <w:tcW w:w="2343" w:type="dxa"/>
            <w:vMerge/>
          </w:tcPr>
          <w:p w:rsidR="007D7DE0" w:rsidRPr="00B2225F" w:rsidRDefault="007D7DE0" w:rsidP="00B2225F">
            <w:pPr>
              <w:pStyle w:val="aff2"/>
              <w:snapToGrid w:val="0"/>
              <w:jc w:val="both"/>
              <w:rPr>
                <w:sz w:val="20"/>
                <w:szCs w:val="20"/>
              </w:rPr>
            </w:pPr>
          </w:p>
        </w:tc>
      </w:tr>
      <w:tr w:rsidR="00B2225F" w:rsidRPr="000244AE" w:rsidTr="00B2225F">
        <w:tc>
          <w:tcPr>
            <w:tcW w:w="2093" w:type="dxa"/>
          </w:tcPr>
          <w:p w:rsidR="007D7DE0" w:rsidRPr="00B2225F" w:rsidRDefault="007D7DE0" w:rsidP="00B2225F">
            <w:pPr>
              <w:pStyle w:val="aff2"/>
              <w:snapToGrid w:val="0"/>
              <w:ind w:firstLine="284"/>
              <w:jc w:val="center"/>
              <w:rPr>
                <w:rFonts w:cs="Times New Roman"/>
              </w:rPr>
            </w:pPr>
          </w:p>
          <w:p w:rsidR="007D7DE0" w:rsidRPr="00B2225F" w:rsidRDefault="007D7DE0" w:rsidP="00B2225F">
            <w:pPr>
              <w:pStyle w:val="aff2"/>
              <w:snapToGrid w:val="0"/>
              <w:rPr>
                <w:rFonts w:cs="Times New Roman"/>
              </w:rPr>
            </w:pPr>
            <w:r w:rsidRPr="00B2225F">
              <w:rPr>
                <w:rFonts w:cs="Times New Roman"/>
              </w:rPr>
              <w:t>Просвещение</w:t>
            </w:r>
          </w:p>
        </w:tc>
        <w:tc>
          <w:tcPr>
            <w:tcW w:w="1701" w:type="dxa"/>
          </w:tcPr>
          <w:p w:rsidR="007D7DE0" w:rsidRPr="00B2225F" w:rsidRDefault="007D7DE0" w:rsidP="00B2225F">
            <w:pPr>
              <w:pStyle w:val="aff2"/>
              <w:snapToGrid w:val="0"/>
              <w:ind w:firstLine="284"/>
              <w:jc w:val="center"/>
              <w:rPr>
                <w:rFonts w:cs="Times New Roman"/>
              </w:rPr>
            </w:pPr>
            <w:r w:rsidRPr="00B2225F">
              <w:rPr>
                <w:rFonts w:cs="Times New Roman"/>
              </w:rPr>
              <w:t>На уровне ОУ</w:t>
            </w:r>
          </w:p>
          <w:p w:rsidR="007D7DE0" w:rsidRPr="00B2225F" w:rsidRDefault="007D7DE0" w:rsidP="00B2225F">
            <w:pPr>
              <w:pStyle w:val="aff2"/>
              <w:ind w:firstLine="284"/>
              <w:jc w:val="center"/>
              <w:rPr>
                <w:rFonts w:cs="Times New Roman"/>
              </w:rPr>
            </w:pPr>
          </w:p>
        </w:tc>
        <w:tc>
          <w:tcPr>
            <w:tcW w:w="3641" w:type="dxa"/>
          </w:tcPr>
          <w:p w:rsidR="007D7DE0" w:rsidRPr="00B2225F" w:rsidRDefault="007D7DE0" w:rsidP="00B2225F">
            <w:pPr>
              <w:pStyle w:val="aff2"/>
              <w:snapToGrid w:val="0"/>
              <w:ind w:firstLine="284"/>
              <w:jc w:val="center"/>
              <w:rPr>
                <w:rFonts w:cs="Times New Roman"/>
                <w:lang w:val="ru-RU"/>
              </w:rPr>
            </w:pPr>
            <w:r w:rsidRPr="00B2225F">
              <w:rPr>
                <w:rFonts w:cs="Times New Roman"/>
                <w:lang w:val="ru-RU"/>
              </w:rPr>
              <w:t>Выступления на родительских собраниях по тематике, посвященной роли родителей в профессиональном самоопределении детей</w:t>
            </w:r>
          </w:p>
        </w:tc>
        <w:tc>
          <w:tcPr>
            <w:tcW w:w="2343" w:type="dxa"/>
            <w:vMerge/>
          </w:tcPr>
          <w:p w:rsidR="007D7DE0" w:rsidRPr="00B2225F" w:rsidRDefault="007D7DE0" w:rsidP="00B2225F">
            <w:pPr>
              <w:pStyle w:val="aff2"/>
              <w:snapToGrid w:val="0"/>
              <w:jc w:val="both"/>
              <w:rPr>
                <w:sz w:val="20"/>
                <w:szCs w:val="20"/>
                <w:lang w:val="ru-RU"/>
              </w:rPr>
            </w:pPr>
          </w:p>
        </w:tc>
      </w:tr>
      <w:tr w:rsidR="00B2225F" w:rsidRPr="00B2225F" w:rsidTr="00B2225F">
        <w:tc>
          <w:tcPr>
            <w:tcW w:w="2093" w:type="dxa"/>
            <w:vMerge w:val="restart"/>
          </w:tcPr>
          <w:p w:rsidR="007D7DE0" w:rsidRPr="00B2225F" w:rsidRDefault="007D7DE0" w:rsidP="00B2225F">
            <w:pPr>
              <w:pStyle w:val="aff2"/>
              <w:snapToGrid w:val="0"/>
              <w:ind w:firstLine="284"/>
              <w:jc w:val="center"/>
              <w:rPr>
                <w:rFonts w:cs="Times New Roman"/>
                <w:lang w:val="ru-RU"/>
              </w:rPr>
            </w:pPr>
          </w:p>
          <w:p w:rsidR="007D7DE0" w:rsidRPr="00B2225F" w:rsidRDefault="007D7DE0" w:rsidP="00B2225F">
            <w:pPr>
              <w:pStyle w:val="aff2"/>
              <w:snapToGrid w:val="0"/>
              <w:rPr>
                <w:rFonts w:cs="Times New Roman"/>
              </w:rPr>
            </w:pPr>
            <w:r w:rsidRPr="00B2225F">
              <w:rPr>
                <w:rFonts w:cs="Times New Roman"/>
              </w:rPr>
              <w:t>Развивающая работа</w:t>
            </w:r>
          </w:p>
        </w:tc>
        <w:tc>
          <w:tcPr>
            <w:tcW w:w="1701" w:type="dxa"/>
          </w:tcPr>
          <w:p w:rsidR="007D7DE0" w:rsidRPr="00B2225F" w:rsidRDefault="007D7DE0" w:rsidP="00B2225F">
            <w:pPr>
              <w:pStyle w:val="aff2"/>
              <w:snapToGrid w:val="0"/>
              <w:ind w:firstLine="284"/>
              <w:jc w:val="center"/>
              <w:rPr>
                <w:rFonts w:cs="Times New Roman"/>
              </w:rPr>
            </w:pPr>
            <w:r w:rsidRPr="00B2225F">
              <w:rPr>
                <w:rFonts w:cs="Times New Roman"/>
              </w:rPr>
              <w:t>На уровне класса</w:t>
            </w:r>
          </w:p>
        </w:tc>
        <w:tc>
          <w:tcPr>
            <w:tcW w:w="3641" w:type="dxa"/>
          </w:tcPr>
          <w:p w:rsidR="007D7DE0" w:rsidRPr="00B2225F" w:rsidRDefault="007D7DE0" w:rsidP="00B2225F">
            <w:pPr>
              <w:pStyle w:val="aff2"/>
              <w:snapToGrid w:val="0"/>
              <w:ind w:firstLine="284"/>
              <w:jc w:val="center"/>
              <w:rPr>
                <w:rFonts w:cs="Times New Roman"/>
              </w:rPr>
            </w:pPr>
          </w:p>
        </w:tc>
        <w:tc>
          <w:tcPr>
            <w:tcW w:w="2343" w:type="dxa"/>
            <w:vMerge/>
          </w:tcPr>
          <w:p w:rsidR="007D7DE0" w:rsidRPr="00B2225F" w:rsidRDefault="007D7DE0" w:rsidP="00B2225F">
            <w:pPr>
              <w:pStyle w:val="aff2"/>
              <w:snapToGrid w:val="0"/>
              <w:jc w:val="both"/>
              <w:rPr>
                <w:sz w:val="20"/>
                <w:szCs w:val="20"/>
              </w:rPr>
            </w:pPr>
          </w:p>
        </w:tc>
      </w:tr>
      <w:tr w:rsidR="00B2225F" w:rsidRPr="00B2225F" w:rsidTr="00B2225F">
        <w:tc>
          <w:tcPr>
            <w:tcW w:w="2093" w:type="dxa"/>
            <w:vMerge/>
          </w:tcPr>
          <w:p w:rsidR="007D7DE0" w:rsidRPr="00B2225F" w:rsidRDefault="007D7DE0" w:rsidP="00B2225F">
            <w:pPr>
              <w:pStyle w:val="aff2"/>
              <w:snapToGrid w:val="0"/>
              <w:jc w:val="center"/>
              <w:rPr>
                <w:rFonts w:cs="Times New Roman"/>
              </w:rPr>
            </w:pPr>
          </w:p>
        </w:tc>
        <w:tc>
          <w:tcPr>
            <w:tcW w:w="1701" w:type="dxa"/>
          </w:tcPr>
          <w:p w:rsidR="007D7DE0" w:rsidRPr="00B2225F" w:rsidRDefault="007D7DE0" w:rsidP="00B2225F">
            <w:pPr>
              <w:pStyle w:val="aff2"/>
              <w:snapToGrid w:val="0"/>
              <w:jc w:val="center"/>
              <w:rPr>
                <w:rFonts w:cs="Times New Roman"/>
              </w:rPr>
            </w:pPr>
            <w:r w:rsidRPr="00B2225F">
              <w:rPr>
                <w:rFonts w:cs="Times New Roman"/>
              </w:rPr>
              <w:t>На уровне класса</w:t>
            </w:r>
          </w:p>
        </w:tc>
        <w:tc>
          <w:tcPr>
            <w:tcW w:w="3641" w:type="dxa"/>
          </w:tcPr>
          <w:p w:rsidR="007D7DE0" w:rsidRPr="00B2225F" w:rsidRDefault="007D7DE0" w:rsidP="00B2225F">
            <w:pPr>
              <w:snapToGrid w:val="0"/>
              <w:spacing w:after="0" w:line="240" w:lineRule="auto"/>
              <w:ind w:firstLine="284"/>
              <w:jc w:val="center"/>
              <w:rPr>
                <w:rFonts w:ascii="Times New Roman" w:eastAsia="Calibri" w:hAnsi="Times New Roman"/>
                <w:sz w:val="24"/>
                <w:szCs w:val="24"/>
                <w:lang w:val="ru-RU"/>
              </w:rPr>
            </w:pPr>
            <w:r w:rsidRPr="00B2225F">
              <w:rPr>
                <w:rFonts w:ascii="Times New Roman" w:eastAsia="Calibri" w:hAnsi="Times New Roman"/>
                <w:sz w:val="24"/>
                <w:szCs w:val="24"/>
                <w:lang w:val="ru-RU"/>
              </w:rPr>
              <w:t>Проведение классных часов в 5-9-х классах по профориентационной</w:t>
            </w:r>
          </w:p>
          <w:p w:rsidR="007D7DE0" w:rsidRPr="00B2225F" w:rsidRDefault="007D7DE0" w:rsidP="00B2225F">
            <w:pPr>
              <w:snapToGrid w:val="0"/>
              <w:spacing w:after="0" w:line="240" w:lineRule="auto"/>
              <w:jc w:val="center"/>
              <w:rPr>
                <w:rFonts w:ascii="Times New Roman" w:eastAsia="Calibri" w:hAnsi="Times New Roman"/>
                <w:sz w:val="24"/>
                <w:szCs w:val="24"/>
              </w:rPr>
            </w:pPr>
            <w:r w:rsidRPr="00B2225F">
              <w:rPr>
                <w:rFonts w:ascii="Times New Roman" w:eastAsia="Calibri" w:hAnsi="Times New Roman"/>
                <w:sz w:val="24"/>
                <w:szCs w:val="24"/>
              </w:rPr>
              <w:t>тематике</w:t>
            </w:r>
          </w:p>
        </w:tc>
        <w:tc>
          <w:tcPr>
            <w:tcW w:w="2343" w:type="dxa"/>
            <w:vMerge/>
          </w:tcPr>
          <w:p w:rsidR="007D7DE0" w:rsidRPr="00B2225F" w:rsidRDefault="007D7DE0" w:rsidP="00B2225F">
            <w:pPr>
              <w:pStyle w:val="aff2"/>
              <w:snapToGrid w:val="0"/>
              <w:jc w:val="both"/>
              <w:rPr>
                <w:sz w:val="20"/>
                <w:szCs w:val="20"/>
              </w:rPr>
            </w:pPr>
          </w:p>
        </w:tc>
      </w:tr>
    </w:tbl>
    <w:p w:rsidR="00532867" w:rsidRDefault="005558B8" w:rsidP="005558B8">
      <w:pPr>
        <w:pStyle w:val="2"/>
        <w:rPr>
          <w:lang w:val="ru-RU"/>
        </w:rPr>
      </w:pPr>
      <w:bookmarkStart w:id="588" w:name="_Toc532827094"/>
      <w:r>
        <w:rPr>
          <w:lang w:val="ru-RU"/>
        </w:rPr>
        <w:t xml:space="preserve">3.2.3. </w:t>
      </w:r>
      <w:r w:rsidR="00532867">
        <w:rPr>
          <w:lang w:val="ru-RU"/>
        </w:rPr>
        <w:t>Финансово-экономические условия реализации основной образовательной программы</w:t>
      </w:r>
      <w:r>
        <w:rPr>
          <w:lang w:val="ru-RU"/>
        </w:rPr>
        <w:t xml:space="preserve"> основного общего образования</w:t>
      </w:r>
      <w:bookmarkEnd w:id="588"/>
    </w:p>
    <w:p w:rsidR="007D7DE0" w:rsidRPr="00921BDF" w:rsidRDefault="007D7DE0" w:rsidP="007D7DE0">
      <w:pPr>
        <w:spacing w:line="240" w:lineRule="auto"/>
        <w:ind w:firstLine="454"/>
        <w:jc w:val="both"/>
        <w:rPr>
          <w:rFonts w:ascii="Times New Roman" w:hAnsi="Times New Roman"/>
          <w:sz w:val="24"/>
          <w:szCs w:val="24"/>
          <w:lang w:val="ru-RU"/>
        </w:rPr>
      </w:pPr>
      <w:r w:rsidRPr="00921BDF">
        <w:rPr>
          <w:rFonts w:ascii="Times New Roman" w:hAnsi="Times New Roman"/>
          <w:b/>
          <w:sz w:val="24"/>
          <w:szCs w:val="24"/>
          <w:lang w:val="ru-RU"/>
        </w:rPr>
        <w:t>Финансовое обеспечение</w:t>
      </w:r>
      <w:r w:rsidRPr="00921BDF">
        <w:rPr>
          <w:rFonts w:ascii="Times New Roman" w:hAnsi="Times New Roman"/>
          <w:sz w:val="24"/>
          <w:szCs w:val="24"/>
          <w:lang w:val="ru-RU"/>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7D7DE0" w:rsidRPr="00921BDF" w:rsidRDefault="007D7DE0" w:rsidP="007D7DE0">
      <w:pPr>
        <w:spacing w:after="0" w:line="240" w:lineRule="auto"/>
        <w:ind w:firstLine="708"/>
        <w:contextualSpacing/>
        <w:jc w:val="both"/>
        <w:rPr>
          <w:rFonts w:ascii="Times New Roman" w:hAnsi="Times New Roman"/>
          <w:sz w:val="24"/>
          <w:szCs w:val="24"/>
          <w:lang w:val="ru-RU"/>
        </w:rPr>
      </w:pPr>
      <w:r w:rsidRPr="00921BDF">
        <w:rPr>
          <w:rFonts w:ascii="Times New Roman" w:hAnsi="Times New Roman"/>
          <w:sz w:val="24"/>
          <w:szCs w:val="24"/>
          <w:lang w:val="ru-RU"/>
        </w:rPr>
        <w:t>Финансовое обеспечение осуществляется на основе нормативного подушевого финансирования. В связи с требованиями Стандарта при расчете должны учитываться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Формирование фонда оплаты труда МАОУ «Тавринская  СОШ» осуществляется в пределах объема средств на текущий финансовый год. Размеры, порядок и условия осуществления стимулирующих выплат определяются в Положении о распределении стимулирующей части ФОП   и в коллективном договоре. В локальных актах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w:t>
      </w:r>
    </w:p>
    <w:p w:rsidR="007D7DE0" w:rsidRPr="00921BDF" w:rsidRDefault="007D7DE0" w:rsidP="007D7DE0">
      <w:pPr>
        <w:spacing w:after="0" w:line="240" w:lineRule="auto"/>
        <w:ind w:firstLine="708"/>
        <w:contextualSpacing/>
        <w:jc w:val="both"/>
        <w:rPr>
          <w:rFonts w:ascii="Times New Roman" w:hAnsi="Times New Roman"/>
          <w:sz w:val="24"/>
          <w:szCs w:val="24"/>
          <w:lang w:val="ru-RU"/>
        </w:rPr>
      </w:pPr>
      <w:r w:rsidRPr="00921BDF">
        <w:rPr>
          <w:rFonts w:ascii="Times New Roman" w:hAnsi="Times New Roman"/>
          <w:sz w:val="24"/>
          <w:szCs w:val="24"/>
          <w:lang w:val="ru-RU"/>
        </w:rPr>
        <w:t>- динамика учебных достижений учащихся;</w:t>
      </w:r>
    </w:p>
    <w:p w:rsidR="007D7DE0" w:rsidRPr="00921BDF" w:rsidRDefault="007D7DE0" w:rsidP="007D7DE0">
      <w:pPr>
        <w:spacing w:after="0" w:line="240" w:lineRule="auto"/>
        <w:ind w:firstLine="708"/>
        <w:contextualSpacing/>
        <w:jc w:val="both"/>
        <w:rPr>
          <w:rFonts w:ascii="Times New Roman" w:hAnsi="Times New Roman"/>
          <w:sz w:val="24"/>
          <w:szCs w:val="24"/>
          <w:lang w:val="ru-RU"/>
        </w:rPr>
      </w:pPr>
      <w:r w:rsidRPr="00921BDF">
        <w:rPr>
          <w:rFonts w:ascii="Times New Roman" w:hAnsi="Times New Roman"/>
          <w:sz w:val="24"/>
          <w:szCs w:val="24"/>
          <w:lang w:val="ru-RU"/>
        </w:rPr>
        <w:t>- динамика достижений учащихся во внеурочной деятельности;</w:t>
      </w:r>
    </w:p>
    <w:p w:rsidR="007D7DE0" w:rsidRPr="00921BDF" w:rsidRDefault="007D7DE0" w:rsidP="007D7DE0">
      <w:pPr>
        <w:spacing w:after="0" w:line="240" w:lineRule="auto"/>
        <w:ind w:firstLine="708"/>
        <w:contextualSpacing/>
        <w:jc w:val="both"/>
        <w:rPr>
          <w:rFonts w:ascii="Times New Roman" w:hAnsi="Times New Roman"/>
          <w:sz w:val="24"/>
          <w:szCs w:val="24"/>
          <w:lang w:val="ru-RU"/>
        </w:rPr>
      </w:pPr>
      <w:r w:rsidRPr="00921BDF">
        <w:rPr>
          <w:rFonts w:ascii="Times New Roman" w:hAnsi="Times New Roman"/>
          <w:sz w:val="24"/>
          <w:szCs w:val="24"/>
          <w:lang w:val="ru-RU"/>
        </w:rPr>
        <w:t>- качество образования (по итогам четверти)</w:t>
      </w:r>
    </w:p>
    <w:p w:rsidR="007D7DE0" w:rsidRPr="00921BDF" w:rsidRDefault="007D7DE0" w:rsidP="007D7DE0">
      <w:pPr>
        <w:spacing w:after="0" w:line="240" w:lineRule="auto"/>
        <w:ind w:firstLine="708"/>
        <w:contextualSpacing/>
        <w:jc w:val="both"/>
        <w:rPr>
          <w:rFonts w:ascii="Times New Roman" w:hAnsi="Times New Roman"/>
          <w:sz w:val="24"/>
          <w:szCs w:val="24"/>
          <w:lang w:val="ru-RU"/>
        </w:rPr>
      </w:pPr>
      <w:r w:rsidRPr="00921BDF">
        <w:rPr>
          <w:rFonts w:ascii="Times New Roman" w:hAnsi="Times New Roman"/>
          <w:sz w:val="24"/>
          <w:szCs w:val="24"/>
          <w:lang w:val="ru-RU"/>
        </w:rPr>
        <w:t>- использование учителями современных педагогических технологий;</w:t>
      </w:r>
    </w:p>
    <w:p w:rsidR="007D7DE0" w:rsidRPr="00921BDF" w:rsidRDefault="007D7DE0" w:rsidP="007D7DE0">
      <w:pPr>
        <w:spacing w:after="0" w:line="240" w:lineRule="auto"/>
        <w:ind w:firstLine="708"/>
        <w:contextualSpacing/>
        <w:jc w:val="both"/>
        <w:rPr>
          <w:rFonts w:ascii="Times New Roman" w:hAnsi="Times New Roman"/>
          <w:sz w:val="24"/>
          <w:szCs w:val="24"/>
          <w:lang w:val="ru-RU"/>
        </w:rPr>
      </w:pPr>
      <w:r w:rsidRPr="00921BDF">
        <w:rPr>
          <w:rFonts w:ascii="Times New Roman" w:hAnsi="Times New Roman"/>
          <w:sz w:val="24"/>
          <w:szCs w:val="24"/>
          <w:lang w:val="ru-RU"/>
        </w:rPr>
        <w:t>- участие в методической работе;</w:t>
      </w:r>
    </w:p>
    <w:p w:rsidR="007D7DE0" w:rsidRPr="00921BDF" w:rsidRDefault="007D7DE0" w:rsidP="007D7DE0">
      <w:pPr>
        <w:spacing w:after="0" w:line="240" w:lineRule="auto"/>
        <w:ind w:firstLine="708"/>
        <w:contextualSpacing/>
        <w:jc w:val="both"/>
        <w:rPr>
          <w:rFonts w:ascii="Times New Roman" w:hAnsi="Times New Roman"/>
          <w:sz w:val="24"/>
          <w:szCs w:val="24"/>
          <w:lang w:val="ru-RU"/>
        </w:rPr>
      </w:pPr>
      <w:r w:rsidRPr="00921BDF">
        <w:rPr>
          <w:rFonts w:ascii="Times New Roman" w:hAnsi="Times New Roman"/>
          <w:sz w:val="24"/>
          <w:szCs w:val="24"/>
          <w:lang w:val="ru-RU"/>
        </w:rPr>
        <w:t>- распространение передового педагогического опыта;</w:t>
      </w:r>
    </w:p>
    <w:p w:rsidR="007D7DE0" w:rsidRPr="00921BDF" w:rsidRDefault="007D7DE0" w:rsidP="007D7DE0">
      <w:pPr>
        <w:spacing w:after="0" w:line="240" w:lineRule="auto"/>
        <w:ind w:firstLine="708"/>
        <w:contextualSpacing/>
        <w:jc w:val="both"/>
        <w:rPr>
          <w:rFonts w:ascii="Times New Roman" w:hAnsi="Times New Roman"/>
          <w:sz w:val="24"/>
          <w:szCs w:val="24"/>
          <w:lang w:val="ru-RU"/>
        </w:rPr>
      </w:pPr>
      <w:r w:rsidRPr="00921BDF">
        <w:rPr>
          <w:rFonts w:ascii="Times New Roman" w:hAnsi="Times New Roman"/>
          <w:sz w:val="24"/>
          <w:szCs w:val="24"/>
          <w:lang w:val="ru-RU"/>
        </w:rPr>
        <w:t>- повышение уровня профессионального мастерства.</w:t>
      </w:r>
    </w:p>
    <w:p w:rsidR="007D7DE0" w:rsidRPr="00921BDF" w:rsidRDefault="007D7DE0" w:rsidP="007D7DE0">
      <w:pPr>
        <w:spacing w:after="0" w:line="240" w:lineRule="auto"/>
        <w:ind w:firstLine="708"/>
        <w:contextualSpacing/>
        <w:jc w:val="both"/>
        <w:rPr>
          <w:rFonts w:ascii="Times New Roman" w:hAnsi="Times New Roman"/>
          <w:sz w:val="24"/>
          <w:szCs w:val="24"/>
          <w:lang w:val="ru-RU"/>
        </w:rPr>
      </w:pPr>
      <w:r w:rsidRPr="00921BDF">
        <w:rPr>
          <w:rFonts w:ascii="Times New Roman" w:hAnsi="Times New Roman"/>
          <w:sz w:val="24"/>
          <w:szCs w:val="24"/>
          <w:lang w:val="ru-RU"/>
        </w:rPr>
        <w:t>Для обеспечения требований Стандарта на основе проведенного анализа материально-технических условий реализации основной образовательной программы основного общего образования в МАОУ «Тавринская СОШ» проводится экономический расчет стоимости обеспечения требований Стандарта по каждой позиции, устанавливает предмет закупок, количество и стоимость пополняемого оборудования, определяет величину затрат на обеспечение требований ФГОС ООО, определяет объемы финансирования, обеспечивающие реализацию внеурочной деятельности учащихся.</w:t>
      </w:r>
    </w:p>
    <w:p w:rsidR="007D7DE0" w:rsidRPr="00921BDF" w:rsidRDefault="007D7DE0" w:rsidP="007D7DE0">
      <w:pPr>
        <w:spacing w:after="0" w:line="240" w:lineRule="auto"/>
        <w:jc w:val="center"/>
        <w:rPr>
          <w:rFonts w:ascii="Times New Roman" w:hAnsi="Times New Roman"/>
          <w:b/>
          <w:sz w:val="24"/>
          <w:szCs w:val="24"/>
          <w:lang w:val="ru-RU"/>
        </w:rPr>
      </w:pPr>
    </w:p>
    <w:p w:rsidR="005558B8" w:rsidRDefault="005558B8" w:rsidP="005558B8">
      <w:pPr>
        <w:pStyle w:val="2"/>
        <w:spacing w:before="0" w:after="0"/>
        <w:rPr>
          <w:lang w:val="ru-RU"/>
        </w:rPr>
      </w:pPr>
      <w:bookmarkStart w:id="589" w:name="_Toc419128244"/>
      <w:bookmarkStart w:id="590" w:name="_Toc419128471"/>
      <w:bookmarkStart w:id="591" w:name="_Toc419128812"/>
      <w:bookmarkStart w:id="592" w:name="_Toc419297171"/>
      <w:bookmarkStart w:id="593" w:name="_Toc430014045"/>
      <w:bookmarkStart w:id="594" w:name="_Toc430016152"/>
    </w:p>
    <w:p w:rsidR="007D7DE0" w:rsidRPr="005558B8" w:rsidRDefault="007D7DE0" w:rsidP="005558B8">
      <w:pPr>
        <w:pStyle w:val="2"/>
        <w:spacing w:before="0" w:after="0"/>
        <w:rPr>
          <w:lang w:val="ru-RU"/>
        </w:rPr>
      </w:pPr>
      <w:bookmarkStart w:id="595" w:name="_Toc532827095"/>
      <w:r w:rsidRPr="005558B8">
        <w:rPr>
          <w:lang w:val="ru-RU"/>
        </w:rPr>
        <w:lastRenderedPageBreak/>
        <w:t>3.</w:t>
      </w:r>
      <w:r w:rsidR="00AF1EAD" w:rsidRPr="005558B8">
        <w:rPr>
          <w:lang w:val="ru-RU"/>
        </w:rPr>
        <w:t>2</w:t>
      </w:r>
      <w:r w:rsidRPr="005558B8">
        <w:rPr>
          <w:lang w:val="ru-RU"/>
        </w:rPr>
        <w:t>.4. Материально-технические условия реализации основной</w:t>
      </w:r>
      <w:bookmarkEnd w:id="589"/>
      <w:bookmarkEnd w:id="590"/>
      <w:bookmarkEnd w:id="591"/>
      <w:bookmarkEnd w:id="592"/>
      <w:bookmarkEnd w:id="593"/>
      <w:bookmarkEnd w:id="594"/>
      <w:bookmarkEnd w:id="595"/>
    </w:p>
    <w:p w:rsidR="007D7DE0" w:rsidRPr="005558B8" w:rsidRDefault="007D7DE0" w:rsidP="005558B8">
      <w:pPr>
        <w:pStyle w:val="2"/>
        <w:spacing w:before="0" w:after="0"/>
        <w:rPr>
          <w:lang w:val="ru-RU"/>
        </w:rPr>
      </w:pPr>
      <w:bookmarkStart w:id="596" w:name="_Toc419128245"/>
      <w:bookmarkStart w:id="597" w:name="_Toc419128472"/>
      <w:bookmarkStart w:id="598" w:name="_Toc419128813"/>
      <w:bookmarkStart w:id="599" w:name="_Toc419297172"/>
      <w:bookmarkStart w:id="600" w:name="_Toc430014046"/>
      <w:bookmarkStart w:id="601" w:name="_Toc430016153"/>
      <w:bookmarkStart w:id="602" w:name="_Toc532827096"/>
      <w:r w:rsidRPr="005558B8">
        <w:rPr>
          <w:lang w:val="ru-RU"/>
        </w:rPr>
        <w:t>образовательной программы основного общего образования</w:t>
      </w:r>
      <w:bookmarkEnd w:id="596"/>
      <w:bookmarkEnd w:id="597"/>
      <w:bookmarkEnd w:id="598"/>
      <w:bookmarkEnd w:id="599"/>
      <w:bookmarkEnd w:id="600"/>
      <w:bookmarkEnd w:id="601"/>
      <w:bookmarkEnd w:id="602"/>
    </w:p>
    <w:p w:rsidR="00AF1EAD" w:rsidRPr="005558B8" w:rsidRDefault="00AF1EAD" w:rsidP="005558B8">
      <w:pPr>
        <w:spacing w:after="0"/>
        <w:rPr>
          <w:lang w:val="ru-RU"/>
        </w:rPr>
      </w:pPr>
    </w:p>
    <w:p w:rsidR="007D7DE0" w:rsidRPr="00921BDF" w:rsidRDefault="007D7DE0" w:rsidP="00AF1EAD">
      <w:pPr>
        <w:spacing w:after="0" w:line="240" w:lineRule="auto"/>
        <w:contextualSpacing/>
        <w:jc w:val="both"/>
        <w:rPr>
          <w:rFonts w:ascii="Times New Roman" w:hAnsi="Times New Roman"/>
          <w:sz w:val="24"/>
          <w:szCs w:val="24"/>
          <w:lang w:val="ru-RU"/>
        </w:rPr>
      </w:pPr>
      <w:r w:rsidRPr="00921BDF">
        <w:rPr>
          <w:rFonts w:ascii="Times New Roman" w:hAnsi="Times New Roman"/>
          <w:sz w:val="24"/>
          <w:szCs w:val="24"/>
          <w:lang w:val="ru-RU"/>
        </w:rPr>
        <w:t xml:space="preserve">       МАОУ «Тавринская  СОШ» располагает необходимой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 </w:t>
      </w:r>
    </w:p>
    <w:p w:rsidR="007D7DE0" w:rsidRPr="00921BDF" w:rsidRDefault="007D7DE0" w:rsidP="007D7DE0">
      <w:pPr>
        <w:pStyle w:val="afb"/>
        <w:ind w:firstLine="454"/>
        <w:rPr>
          <w:rStyle w:val="default005f005fchar1char1"/>
          <w:lang w:val="ru-RU"/>
        </w:rPr>
      </w:pPr>
      <w:r w:rsidRPr="00921BDF">
        <w:rPr>
          <w:rStyle w:val="default005f005fchar1char1"/>
          <w:lang w:val="ru-RU"/>
        </w:rPr>
        <w:t>В соответствии с требованиями ФГОС в МАОУ «Тавринская СОШ»,  оборудованы:</w:t>
      </w:r>
    </w:p>
    <w:p w:rsidR="007D7DE0" w:rsidRPr="00921BDF" w:rsidRDefault="007D7DE0" w:rsidP="007D7DE0">
      <w:pPr>
        <w:pStyle w:val="default0"/>
        <w:ind w:firstLine="454"/>
        <w:jc w:val="both"/>
        <w:rPr>
          <w:rStyle w:val="default005f005fchar1char1"/>
          <w:lang w:val="ru-RU"/>
        </w:rPr>
      </w:pPr>
      <w:r w:rsidRPr="00921BDF">
        <w:rPr>
          <w:bCs/>
          <w:iCs/>
          <w:lang w:val="ru-RU"/>
        </w:rPr>
        <w:t>•</w:t>
      </w:r>
      <w:r w:rsidRPr="00280054">
        <w:rPr>
          <w:bCs/>
          <w:iCs/>
        </w:rPr>
        <w:t> </w:t>
      </w:r>
      <w:r w:rsidRPr="00921BDF">
        <w:rPr>
          <w:rStyle w:val="default005f005fchar1char1"/>
          <w:lang w:val="ru-RU"/>
        </w:rPr>
        <w:t>учебные кабинеты;</w:t>
      </w:r>
    </w:p>
    <w:p w:rsidR="007D7DE0" w:rsidRPr="00921BDF" w:rsidRDefault="007D7DE0" w:rsidP="007D7DE0">
      <w:pPr>
        <w:pStyle w:val="default0"/>
        <w:ind w:firstLine="454"/>
        <w:jc w:val="both"/>
        <w:rPr>
          <w:rStyle w:val="default005f005fchar1char1"/>
          <w:lang w:val="ru-RU"/>
        </w:rPr>
      </w:pPr>
      <w:r w:rsidRPr="00921BDF">
        <w:rPr>
          <w:bCs/>
          <w:iCs/>
          <w:lang w:val="ru-RU"/>
        </w:rPr>
        <w:t>•</w:t>
      </w:r>
      <w:r w:rsidRPr="00280054">
        <w:rPr>
          <w:bCs/>
          <w:iCs/>
        </w:rPr>
        <w:t> </w:t>
      </w:r>
      <w:r w:rsidRPr="00921BDF">
        <w:rPr>
          <w:rStyle w:val="default005f005fchar1char1"/>
          <w:lang w:val="ru-RU"/>
        </w:rPr>
        <w:t>помещения для занятий учебно-исследовательской и проектной деятельностью, моделированием и техническим творчеством;</w:t>
      </w:r>
    </w:p>
    <w:p w:rsidR="007D7DE0" w:rsidRPr="00921BDF" w:rsidRDefault="007D7DE0" w:rsidP="007D7DE0">
      <w:pPr>
        <w:pStyle w:val="default0"/>
        <w:ind w:firstLine="454"/>
        <w:jc w:val="both"/>
        <w:rPr>
          <w:rStyle w:val="default005f005fchar1char1"/>
          <w:lang w:val="ru-RU"/>
        </w:rPr>
      </w:pPr>
      <w:r w:rsidRPr="00921BDF">
        <w:rPr>
          <w:bCs/>
          <w:iCs/>
          <w:lang w:val="ru-RU"/>
        </w:rPr>
        <w:t>•</w:t>
      </w:r>
      <w:r w:rsidRPr="00280054">
        <w:rPr>
          <w:bCs/>
          <w:iCs/>
        </w:rPr>
        <w:t> </w:t>
      </w:r>
      <w:r w:rsidRPr="00921BDF">
        <w:rPr>
          <w:rStyle w:val="default005f005fchar1char1"/>
          <w:lang w:val="ru-RU"/>
        </w:rPr>
        <w:t>необходимые для реализации учебной и внеурочной деятельности лаборатории и мастерские;</w:t>
      </w:r>
    </w:p>
    <w:p w:rsidR="007D7DE0" w:rsidRPr="00921BDF" w:rsidRDefault="007D7DE0" w:rsidP="007D7DE0">
      <w:pPr>
        <w:pStyle w:val="default0"/>
        <w:ind w:firstLine="454"/>
        <w:jc w:val="both"/>
        <w:rPr>
          <w:rStyle w:val="default005f005fchar1char1"/>
          <w:lang w:val="ru-RU"/>
        </w:rPr>
      </w:pPr>
      <w:r w:rsidRPr="00921BDF">
        <w:rPr>
          <w:bCs/>
          <w:iCs/>
          <w:lang w:val="ru-RU"/>
        </w:rPr>
        <w:t>•</w:t>
      </w:r>
      <w:r w:rsidRPr="00280054">
        <w:rPr>
          <w:bCs/>
          <w:iCs/>
        </w:rPr>
        <w:t> </w:t>
      </w:r>
      <w:r w:rsidRPr="00921BDF">
        <w:rPr>
          <w:rStyle w:val="default005f005fchar1char1"/>
          <w:lang w:val="ru-RU"/>
        </w:rPr>
        <w:t>кабинеты для занятий музыкой и изобразительным искусством;</w:t>
      </w:r>
    </w:p>
    <w:p w:rsidR="007D7DE0" w:rsidRPr="00921BDF" w:rsidRDefault="007D7DE0" w:rsidP="007D7DE0">
      <w:pPr>
        <w:pStyle w:val="default0"/>
        <w:ind w:firstLine="454"/>
        <w:jc w:val="both"/>
        <w:rPr>
          <w:rStyle w:val="default005f005fchar1char1"/>
          <w:lang w:val="ru-RU"/>
        </w:rPr>
      </w:pPr>
      <w:r w:rsidRPr="00921BDF">
        <w:rPr>
          <w:bCs/>
          <w:iCs/>
          <w:lang w:val="ru-RU"/>
        </w:rPr>
        <w:t>•</w:t>
      </w:r>
      <w:r w:rsidRPr="00280054">
        <w:rPr>
          <w:bCs/>
          <w:iCs/>
        </w:rPr>
        <w:t> </w:t>
      </w:r>
      <w:r w:rsidRPr="00921BDF">
        <w:rPr>
          <w:rStyle w:val="default005f005fchar1char1"/>
          <w:lang w:val="ru-RU"/>
        </w:rPr>
        <w:t>информационно-библиотечный центр с рабочей зоной,   книгохранилищем, обеспечивающим сохранность книжного фонда, медиатекой;</w:t>
      </w:r>
    </w:p>
    <w:p w:rsidR="007D7DE0" w:rsidRPr="00921BDF" w:rsidRDefault="007D7DE0" w:rsidP="007D7DE0">
      <w:pPr>
        <w:pStyle w:val="default0"/>
        <w:ind w:firstLine="454"/>
        <w:jc w:val="both"/>
        <w:rPr>
          <w:rStyle w:val="default005f005fchar1char1"/>
          <w:lang w:val="ru-RU"/>
        </w:rPr>
      </w:pPr>
      <w:r w:rsidRPr="00921BDF">
        <w:rPr>
          <w:bCs/>
          <w:iCs/>
          <w:lang w:val="ru-RU"/>
        </w:rPr>
        <w:t>•</w:t>
      </w:r>
      <w:r w:rsidRPr="00280054">
        <w:rPr>
          <w:bCs/>
          <w:iCs/>
        </w:rPr>
        <w:t> </w:t>
      </w:r>
      <w:r w:rsidRPr="00921BDF">
        <w:rPr>
          <w:rStyle w:val="default005f005fchar1char1"/>
          <w:lang w:val="ru-RU"/>
        </w:rPr>
        <w:t>актовый   зал;</w:t>
      </w:r>
    </w:p>
    <w:p w:rsidR="007D7DE0" w:rsidRPr="00921BDF" w:rsidRDefault="007D7DE0" w:rsidP="007D7DE0">
      <w:pPr>
        <w:pStyle w:val="default0"/>
        <w:ind w:firstLine="454"/>
        <w:jc w:val="both"/>
        <w:rPr>
          <w:rStyle w:val="default005f005fchar1char1"/>
          <w:lang w:val="ru-RU"/>
        </w:rPr>
      </w:pPr>
      <w:r w:rsidRPr="00921BDF">
        <w:rPr>
          <w:bCs/>
          <w:iCs/>
          <w:lang w:val="ru-RU"/>
        </w:rPr>
        <w:t>•</w:t>
      </w:r>
      <w:r w:rsidRPr="00280054">
        <w:rPr>
          <w:bCs/>
          <w:iCs/>
        </w:rPr>
        <w:t> </w:t>
      </w:r>
      <w:r w:rsidRPr="00921BDF">
        <w:rPr>
          <w:rStyle w:val="default005f005fchar1char1"/>
          <w:lang w:val="ru-RU"/>
        </w:rPr>
        <w:t>спортивный зал, стадион, спортивная площадка, оснащённые игровым, спортивным оборудованием и инвентарём;</w:t>
      </w:r>
    </w:p>
    <w:p w:rsidR="007D7DE0" w:rsidRPr="00921BDF" w:rsidRDefault="007D7DE0" w:rsidP="007D7DE0">
      <w:pPr>
        <w:pStyle w:val="default0"/>
        <w:ind w:firstLine="454"/>
        <w:jc w:val="both"/>
        <w:rPr>
          <w:rStyle w:val="default005f005fchar1char1"/>
          <w:lang w:val="ru-RU"/>
        </w:rPr>
      </w:pPr>
      <w:r w:rsidRPr="00921BDF">
        <w:rPr>
          <w:bCs/>
          <w:iCs/>
          <w:lang w:val="ru-RU"/>
        </w:rPr>
        <w:t>•</w:t>
      </w:r>
      <w:r w:rsidRPr="00280054">
        <w:rPr>
          <w:bCs/>
          <w:iCs/>
        </w:rPr>
        <w:t> </w:t>
      </w:r>
      <w:r w:rsidRPr="00921BDF">
        <w:rPr>
          <w:rStyle w:val="default005f005fchar1char1"/>
          <w:lang w:val="ru-RU"/>
        </w:rPr>
        <w:t>помещение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7D7DE0" w:rsidRPr="00921BDF" w:rsidRDefault="007D7DE0" w:rsidP="007D7DE0">
      <w:pPr>
        <w:pStyle w:val="default0"/>
        <w:ind w:firstLine="454"/>
        <w:jc w:val="both"/>
        <w:rPr>
          <w:lang w:val="ru-RU"/>
        </w:rPr>
      </w:pPr>
      <w:r w:rsidRPr="00921BDF">
        <w:rPr>
          <w:bCs/>
          <w:iCs/>
          <w:lang w:val="ru-RU"/>
        </w:rPr>
        <w:t>•</w:t>
      </w:r>
      <w:r w:rsidRPr="00280054">
        <w:rPr>
          <w:bCs/>
          <w:iCs/>
        </w:rPr>
        <w:t> </w:t>
      </w:r>
      <w:r w:rsidRPr="00921BDF">
        <w:rPr>
          <w:rStyle w:val="default005f005fchar1char1"/>
          <w:lang w:val="ru-RU"/>
        </w:rPr>
        <w:t>административные и иные помещения, оснащённые необходимым оборудованием;</w:t>
      </w:r>
    </w:p>
    <w:p w:rsidR="007D7DE0" w:rsidRPr="00921BDF" w:rsidRDefault="007D7DE0" w:rsidP="007D7DE0">
      <w:pPr>
        <w:pStyle w:val="dash041e005f0431005f044b005f0447005f043d005f044b005f0439"/>
        <w:ind w:firstLine="454"/>
        <w:jc w:val="both"/>
        <w:rPr>
          <w:rStyle w:val="dash041e005f0431005f044b005f0447005f043d005f044b005f0439005f005fchar1char1"/>
          <w:lang w:val="ru-RU"/>
        </w:rPr>
      </w:pPr>
      <w:r w:rsidRPr="00921BDF">
        <w:rPr>
          <w:bCs/>
          <w:iCs/>
          <w:lang w:val="ru-RU"/>
        </w:rPr>
        <w:t>•</w:t>
      </w:r>
      <w:r w:rsidRPr="00280054">
        <w:rPr>
          <w:bCs/>
          <w:iCs/>
        </w:rPr>
        <w:t> </w:t>
      </w:r>
      <w:r w:rsidRPr="00921BDF">
        <w:rPr>
          <w:rStyle w:val="dash041e005f0431005f044b005f0447005f043d005f044b005f0439005f005fchar1char1"/>
          <w:lang w:val="ru-RU"/>
        </w:rPr>
        <w:t>гардеробы, санузлы, места личной гигиены;</w:t>
      </w:r>
    </w:p>
    <w:p w:rsidR="007D7DE0" w:rsidRPr="00921BDF" w:rsidRDefault="007D7DE0" w:rsidP="007D7DE0">
      <w:pPr>
        <w:autoSpaceDE w:val="0"/>
        <w:autoSpaceDN w:val="0"/>
        <w:adjustRightInd w:val="0"/>
        <w:spacing w:after="0" w:line="240" w:lineRule="auto"/>
        <w:ind w:firstLine="708"/>
        <w:contextualSpacing/>
        <w:jc w:val="both"/>
        <w:rPr>
          <w:rFonts w:ascii="Times New Roman" w:hAnsi="Times New Roman"/>
          <w:i/>
          <w:iCs/>
          <w:sz w:val="24"/>
          <w:szCs w:val="24"/>
          <w:lang w:val="ru-RU"/>
        </w:rPr>
      </w:pPr>
      <w:r w:rsidRPr="00921BDF">
        <w:rPr>
          <w:rFonts w:ascii="Times New Roman" w:hAnsi="Times New Roman"/>
          <w:sz w:val="24"/>
          <w:szCs w:val="24"/>
          <w:lang w:val="ru-RU"/>
        </w:rPr>
        <w:t xml:space="preserve">Требования к материально-техническим условиям реализации основной образовательной программы основного общего образования включают в себя следующие </w:t>
      </w:r>
      <w:r w:rsidRPr="00921BDF">
        <w:rPr>
          <w:rFonts w:ascii="Times New Roman" w:hAnsi="Times New Roman"/>
          <w:i/>
          <w:iCs/>
          <w:sz w:val="24"/>
          <w:szCs w:val="24"/>
          <w:lang w:val="ru-RU"/>
        </w:rPr>
        <w:t>параметры и характеристики:</w:t>
      </w:r>
    </w:p>
    <w:p w:rsidR="007D7DE0" w:rsidRPr="00921BDF" w:rsidRDefault="007D7DE0" w:rsidP="007D7DE0">
      <w:pPr>
        <w:autoSpaceDE w:val="0"/>
        <w:autoSpaceDN w:val="0"/>
        <w:adjustRightInd w:val="0"/>
        <w:spacing w:after="0" w:line="240" w:lineRule="auto"/>
        <w:ind w:firstLine="708"/>
        <w:contextualSpacing/>
        <w:jc w:val="both"/>
        <w:rPr>
          <w:rFonts w:ascii="Times New Roman" w:hAnsi="Times New Roman"/>
          <w:i/>
          <w:i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4"/>
        <w:gridCol w:w="5727"/>
      </w:tblGrid>
      <w:tr w:rsidR="007D7DE0" w:rsidRPr="000244AE" w:rsidTr="007D7DE0">
        <w:tc>
          <w:tcPr>
            <w:tcW w:w="3844" w:type="dxa"/>
          </w:tcPr>
          <w:p w:rsidR="007D7DE0" w:rsidRPr="00B2225F" w:rsidRDefault="007D7DE0" w:rsidP="007D7DE0">
            <w:pPr>
              <w:autoSpaceDE w:val="0"/>
              <w:autoSpaceDN w:val="0"/>
              <w:adjustRightInd w:val="0"/>
              <w:contextualSpacing/>
              <w:jc w:val="both"/>
              <w:rPr>
                <w:rFonts w:ascii="Times New Roman" w:eastAsiaTheme="majorEastAsia" w:hAnsi="Times New Roman" w:cstheme="majorBidi"/>
                <w:sz w:val="24"/>
                <w:szCs w:val="24"/>
                <w:lang w:val="ru-RU"/>
              </w:rPr>
            </w:pPr>
          </w:p>
          <w:p w:rsidR="007D7DE0" w:rsidRPr="00B2225F" w:rsidRDefault="007D7DE0" w:rsidP="007D7DE0">
            <w:pPr>
              <w:autoSpaceDE w:val="0"/>
              <w:autoSpaceDN w:val="0"/>
              <w:adjustRightInd w:val="0"/>
              <w:contextualSpacing/>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Санитарно-гигиенические условия</w:t>
            </w:r>
          </w:p>
        </w:tc>
        <w:tc>
          <w:tcPr>
            <w:tcW w:w="5727" w:type="dxa"/>
          </w:tcPr>
          <w:p w:rsidR="007D7DE0" w:rsidRPr="00B2225F" w:rsidRDefault="007D7DE0" w:rsidP="007D7DE0">
            <w:pPr>
              <w:ind w:firstLine="454"/>
              <w:contextualSpacing/>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В ОУ имеется горячее и холодное водоснабжение, достаточное освещение, канализация в удовлетворительном состоянии, соблюдается воздушно-тепловой режим. Имеются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помещения для медицинского персонала;</w:t>
            </w:r>
          </w:p>
        </w:tc>
      </w:tr>
      <w:tr w:rsidR="007D7DE0" w:rsidRPr="000244AE" w:rsidTr="007D7DE0">
        <w:tc>
          <w:tcPr>
            <w:tcW w:w="3844" w:type="dxa"/>
          </w:tcPr>
          <w:p w:rsidR="007D7DE0" w:rsidRPr="00B2225F" w:rsidRDefault="007D7DE0" w:rsidP="007D7DE0">
            <w:pPr>
              <w:autoSpaceDE w:val="0"/>
              <w:autoSpaceDN w:val="0"/>
              <w:adjustRightInd w:val="0"/>
              <w:contextualSpacing/>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Санитарно-бытовые условия</w:t>
            </w:r>
          </w:p>
        </w:tc>
        <w:tc>
          <w:tcPr>
            <w:tcW w:w="5727" w:type="dxa"/>
          </w:tcPr>
          <w:p w:rsidR="007D7DE0" w:rsidRPr="00B2225F" w:rsidRDefault="007D7DE0" w:rsidP="007D7DE0">
            <w:pPr>
              <w:autoSpaceDE w:val="0"/>
              <w:autoSpaceDN w:val="0"/>
              <w:adjustRightInd w:val="0"/>
              <w:contextualSpacing/>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Оборудованы санузлы для девочек, мальчиков и персонала, оборудован гардероб для всех учащихся;  </w:t>
            </w:r>
          </w:p>
        </w:tc>
      </w:tr>
      <w:tr w:rsidR="007D7DE0" w:rsidRPr="000244AE" w:rsidTr="007D7DE0">
        <w:tc>
          <w:tcPr>
            <w:tcW w:w="3844" w:type="dxa"/>
          </w:tcPr>
          <w:p w:rsidR="007D7DE0" w:rsidRPr="00B2225F" w:rsidRDefault="007D7DE0" w:rsidP="007D7DE0">
            <w:pPr>
              <w:autoSpaceDE w:val="0"/>
              <w:autoSpaceDN w:val="0"/>
              <w:adjustRightInd w:val="0"/>
              <w:contextualSpacing/>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Охрана труда</w:t>
            </w:r>
          </w:p>
        </w:tc>
        <w:tc>
          <w:tcPr>
            <w:tcW w:w="5727" w:type="dxa"/>
          </w:tcPr>
          <w:p w:rsidR="007D7DE0" w:rsidRPr="00B2225F" w:rsidRDefault="007D7DE0" w:rsidP="007D7DE0">
            <w:pPr>
              <w:autoSpaceDE w:val="0"/>
              <w:autoSpaceDN w:val="0"/>
              <w:adjustRightInd w:val="0"/>
              <w:contextualSpacing/>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Ежегодно проводится текущий ремонт, постоянно пополняется количество огнетушителей, производится своевременный ремонт электрооборудования.</w:t>
            </w:r>
          </w:p>
        </w:tc>
      </w:tr>
      <w:tr w:rsidR="007D7DE0" w:rsidRPr="00B2225F" w:rsidTr="007D7DE0">
        <w:tc>
          <w:tcPr>
            <w:tcW w:w="3844" w:type="dxa"/>
          </w:tcPr>
          <w:p w:rsidR="007D7DE0" w:rsidRPr="00B2225F" w:rsidRDefault="007D7DE0" w:rsidP="007D7DE0">
            <w:pPr>
              <w:autoSpaceDE w:val="0"/>
              <w:autoSpaceDN w:val="0"/>
              <w:adjustRightInd w:val="0"/>
              <w:contextualSpacing/>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Условия для беспрепятственного доступа учащихся с ограниченными возможностями здоровья</w:t>
            </w:r>
          </w:p>
        </w:tc>
        <w:tc>
          <w:tcPr>
            <w:tcW w:w="5727" w:type="dxa"/>
          </w:tcPr>
          <w:p w:rsidR="007D7DE0" w:rsidRPr="00B2225F" w:rsidRDefault="00C94D08" w:rsidP="007D7DE0">
            <w:pPr>
              <w:autoSpaceDE w:val="0"/>
              <w:autoSpaceDN w:val="0"/>
              <w:adjustRightInd w:val="0"/>
              <w:contextualSpacing/>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Имеется </w:t>
            </w:r>
            <w:r w:rsidR="007D7DE0" w:rsidRPr="00B2225F">
              <w:rPr>
                <w:rFonts w:ascii="Times New Roman" w:eastAsiaTheme="majorEastAsia" w:hAnsi="Times New Roman" w:cstheme="majorBidi"/>
                <w:sz w:val="24"/>
                <w:szCs w:val="24"/>
              </w:rPr>
              <w:t xml:space="preserve"> пандус</w:t>
            </w:r>
          </w:p>
        </w:tc>
      </w:tr>
    </w:tbl>
    <w:p w:rsidR="007D7DE0" w:rsidRPr="00280054" w:rsidRDefault="007D7DE0" w:rsidP="007D7DE0">
      <w:pPr>
        <w:autoSpaceDE w:val="0"/>
        <w:autoSpaceDN w:val="0"/>
        <w:adjustRightInd w:val="0"/>
        <w:spacing w:after="0" w:line="240" w:lineRule="auto"/>
        <w:ind w:firstLine="708"/>
        <w:contextualSpacing/>
        <w:jc w:val="both"/>
        <w:rPr>
          <w:rFonts w:ascii="Times New Roman" w:hAnsi="Times New Roman"/>
          <w:sz w:val="24"/>
          <w:szCs w:val="24"/>
        </w:rPr>
      </w:pPr>
    </w:p>
    <w:p w:rsidR="007D7DE0" w:rsidRPr="00921BDF" w:rsidRDefault="007D7DE0" w:rsidP="007D7DE0">
      <w:pPr>
        <w:spacing w:line="240" w:lineRule="auto"/>
        <w:ind w:firstLine="454"/>
        <w:jc w:val="both"/>
        <w:rPr>
          <w:rFonts w:ascii="Times New Roman" w:hAnsi="Times New Roman"/>
          <w:sz w:val="24"/>
          <w:szCs w:val="24"/>
          <w:lang w:val="ru-RU"/>
        </w:rPr>
      </w:pPr>
      <w:r w:rsidRPr="00921BDF">
        <w:rPr>
          <w:rFonts w:ascii="Times New Roman" w:hAnsi="Times New Roman"/>
          <w:sz w:val="24"/>
          <w:szCs w:val="24"/>
          <w:lang w:val="ru-RU"/>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образовательной деятельности и созданию соответствующей образовательной и социальной среды.</w:t>
      </w:r>
    </w:p>
    <w:p w:rsidR="007D7DE0" w:rsidRPr="00921BDF" w:rsidRDefault="007D7DE0" w:rsidP="007D7DE0">
      <w:pPr>
        <w:spacing w:after="0" w:line="240" w:lineRule="auto"/>
        <w:contextualSpacing/>
        <w:jc w:val="center"/>
        <w:rPr>
          <w:rFonts w:ascii="Times New Roman" w:hAnsi="Times New Roman"/>
          <w:b/>
          <w:sz w:val="24"/>
          <w:szCs w:val="24"/>
          <w:lang w:val="ru-RU"/>
        </w:rPr>
      </w:pPr>
      <w:r w:rsidRPr="00921BDF">
        <w:rPr>
          <w:rFonts w:ascii="Times New Roman" w:hAnsi="Times New Roman"/>
          <w:b/>
          <w:sz w:val="24"/>
          <w:szCs w:val="24"/>
          <w:lang w:val="ru-RU"/>
        </w:rPr>
        <w:t xml:space="preserve">Оценка материально – технических условий реализации </w:t>
      </w:r>
    </w:p>
    <w:p w:rsidR="007D7DE0" w:rsidRPr="00921BDF" w:rsidRDefault="007D7DE0" w:rsidP="007D7DE0">
      <w:pPr>
        <w:spacing w:after="0" w:line="240" w:lineRule="auto"/>
        <w:contextualSpacing/>
        <w:jc w:val="center"/>
        <w:rPr>
          <w:rFonts w:ascii="Times New Roman" w:hAnsi="Times New Roman"/>
          <w:b/>
          <w:sz w:val="24"/>
          <w:szCs w:val="24"/>
          <w:lang w:val="ru-RU"/>
        </w:rPr>
      </w:pPr>
      <w:r w:rsidRPr="00921BDF">
        <w:rPr>
          <w:rFonts w:ascii="Times New Roman" w:hAnsi="Times New Roman"/>
          <w:b/>
          <w:sz w:val="24"/>
          <w:szCs w:val="24"/>
          <w:lang w:val="ru-RU"/>
        </w:rPr>
        <w:t>образовательной программы</w:t>
      </w:r>
    </w:p>
    <w:p w:rsidR="007D7DE0" w:rsidRPr="00921BDF" w:rsidRDefault="007D7DE0" w:rsidP="007D7DE0">
      <w:pPr>
        <w:spacing w:after="0" w:line="240" w:lineRule="auto"/>
        <w:contextualSpacing/>
        <w:jc w:val="center"/>
        <w:rPr>
          <w:rFonts w:ascii="Times New Roman" w:hAnsi="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3"/>
        <w:gridCol w:w="5594"/>
        <w:gridCol w:w="2914"/>
      </w:tblGrid>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 п/п</w:t>
            </w:r>
          </w:p>
        </w:tc>
        <w:tc>
          <w:tcPr>
            <w:tcW w:w="559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Требования ФГОС, нормативных и локальных актов</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Необходимо/</w:t>
            </w:r>
            <w:r w:rsidRPr="00B2225F">
              <w:rPr>
                <w:rFonts w:ascii="Times New Roman" w:eastAsiaTheme="majorEastAsia" w:hAnsi="Times New Roman" w:cstheme="majorBidi"/>
                <w:b/>
                <w:sz w:val="24"/>
                <w:szCs w:val="24"/>
              </w:rPr>
              <w:t>имеются в наличии</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Учебные кабинеты с автоматизированными рабочими местами обучающихся и педагогических работников</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18/</w:t>
            </w:r>
            <w:r w:rsidRPr="00B2225F">
              <w:rPr>
                <w:rFonts w:ascii="Times New Roman" w:eastAsiaTheme="majorEastAsia" w:hAnsi="Times New Roman" w:cstheme="majorBidi"/>
                <w:b/>
                <w:sz w:val="24"/>
                <w:szCs w:val="24"/>
              </w:rPr>
              <w:t>18</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2.</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Лекционные аудитории</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0/0</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3.</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Помещения для занятий учебно – исследовательской и проектной деятельностью, моделированием и техническим творчеством</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12/12</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4.</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Необходимые для реализации учебной и внеурочной деятельности лаборатории и мастерские</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lang w:val="ru-RU"/>
              </w:rPr>
            </w:pPr>
          </w:p>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2/2</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5.</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Помещения (кабинеты, мастерские, студии) для занятий музыкой, хореографией и изобразительным искусством)</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lang w:val="ru-RU"/>
              </w:rPr>
            </w:pPr>
          </w:p>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2/2</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6.</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Лингафонные кабинеты</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1/0</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p>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7.</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Информационно – библиотечный центр с рабочими зонами, читальным залом, книгохранилищем</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lang w:val="ru-RU"/>
              </w:rPr>
            </w:pPr>
          </w:p>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1/1</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8.</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Актовые и хореографические залы</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1/1</w:t>
            </w:r>
          </w:p>
        </w:tc>
      </w:tr>
      <w:tr w:rsidR="007D7DE0" w:rsidRPr="00B2225F" w:rsidTr="007D7DE0">
        <w:tc>
          <w:tcPr>
            <w:tcW w:w="1063" w:type="dxa"/>
            <w:vMerge w:val="restart"/>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p>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9.</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Спортивный зал</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1/1</w:t>
            </w:r>
          </w:p>
        </w:tc>
      </w:tr>
      <w:tr w:rsidR="007D7DE0" w:rsidRPr="00B2225F" w:rsidTr="007D7DE0">
        <w:tc>
          <w:tcPr>
            <w:tcW w:w="1063" w:type="dxa"/>
            <w:vMerge/>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Тренажёрный зал</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1/1</w:t>
            </w:r>
          </w:p>
        </w:tc>
      </w:tr>
      <w:tr w:rsidR="007D7DE0" w:rsidRPr="00B2225F" w:rsidTr="007D7DE0">
        <w:tc>
          <w:tcPr>
            <w:tcW w:w="1063" w:type="dxa"/>
            <w:vMerge/>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Гимнастический зал</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1/0</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10.</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Столовая с пищеблоком</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1/1</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11.</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Помещения для медицинского персонала</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1/1</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12.</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Специализированные кабинеты</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5/5</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13.</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Кабинеты со стационарными компьютерами</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12/12</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14.</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Кабинеты с установленными мультимедийными проекторами</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15/12</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15.</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Кабинеты с интерактивной доской</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14/11</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16.</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Кабинеты, где имеется копировальная техника</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14/4</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 xml:space="preserve">17. </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Информационный центр</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1/1</w:t>
            </w:r>
          </w:p>
        </w:tc>
      </w:tr>
      <w:tr w:rsidR="007D7DE0" w:rsidRPr="00B2225F" w:rsidTr="007D7DE0">
        <w:tc>
          <w:tcPr>
            <w:tcW w:w="1063"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18.</w:t>
            </w:r>
          </w:p>
        </w:tc>
        <w:tc>
          <w:tcPr>
            <w:tcW w:w="5594" w:type="dxa"/>
          </w:tcPr>
          <w:p w:rsidR="007D7DE0" w:rsidRPr="00B2225F" w:rsidRDefault="007D7DE0" w:rsidP="007D7DE0">
            <w:pPr>
              <w:spacing w:after="0" w:line="240" w:lineRule="auto"/>
              <w:contextualSpacing/>
              <w:jc w:val="both"/>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Мобильные компьютеры (ноутбуки)</w:t>
            </w:r>
          </w:p>
        </w:tc>
        <w:tc>
          <w:tcPr>
            <w:tcW w:w="2914" w:type="dxa"/>
          </w:tcPr>
          <w:p w:rsidR="007D7DE0" w:rsidRPr="00B2225F" w:rsidRDefault="007D7DE0" w:rsidP="007D7DE0">
            <w:pPr>
              <w:spacing w:after="0" w:line="240" w:lineRule="auto"/>
              <w:contextualSpacing/>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0/0</w:t>
            </w:r>
          </w:p>
        </w:tc>
      </w:tr>
    </w:tbl>
    <w:p w:rsidR="009F7AF2" w:rsidRDefault="009F7AF2" w:rsidP="005558B8">
      <w:pPr>
        <w:pStyle w:val="2"/>
        <w:spacing w:before="0" w:after="0" w:line="240" w:lineRule="auto"/>
      </w:pPr>
      <w:bookmarkStart w:id="603" w:name="_Toc410963395"/>
      <w:bookmarkStart w:id="604" w:name="_Toc410964361"/>
      <w:bookmarkStart w:id="605" w:name="_Toc419111246"/>
      <w:bookmarkStart w:id="606" w:name="_Toc419111499"/>
      <w:bookmarkStart w:id="607" w:name="_Toc419128246"/>
      <w:bookmarkStart w:id="608" w:name="_Toc419128473"/>
      <w:bookmarkStart w:id="609" w:name="_Toc419128814"/>
      <w:bookmarkStart w:id="610" w:name="_Toc419297173"/>
      <w:bookmarkStart w:id="611" w:name="_Toc430014047"/>
      <w:bookmarkStart w:id="612" w:name="_Toc430016154"/>
    </w:p>
    <w:p w:rsidR="007D7DE0" w:rsidRPr="000058B9" w:rsidRDefault="007D7DE0" w:rsidP="005558B8">
      <w:pPr>
        <w:pStyle w:val="2"/>
        <w:spacing w:before="0" w:after="0" w:line="240" w:lineRule="auto"/>
        <w:rPr>
          <w:lang w:val="ru-RU"/>
        </w:rPr>
      </w:pPr>
      <w:bookmarkStart w:id="613" w:name="_Toc532827097"/>
      <w:r w:rsidRPr="000058B9">
        <w:rPr>
          <w:lang w:val="ru-RU"/>
        </w:rPr>
        <w:t>3.</w:t>
      </w:r>
      <w:r w:rsidR="00AF1EAD" w:rsidRPr="000058B9">
        <w:rPr>
          <w:lang w:val="ru-RU"/>
        </w:rPr>
        <w:t>2</w:t>
      </w:r>
      <w:r w:rsidRPr="000058B9">
        <w:rPr>
          <w:lang w:val="ru-RU"/>
        </w:rPr>
        <w:t>.5.Информационно-методические условия реализации основной</w:t>
      </w:r>
      <w:bookmarkEnd w:id="603"/>
      <w:bookmarkEnd w:id="604"/>
      <w:bookmarkEnd w:id="605"/>
      <w:bookmarkEnd w:id="606"/>
      <w:bookmarkEnd w:id="607"/>
      <w:bookmarkEnd w:id="608"/>
      <w:bookmarkEnd w:id="609"/>
      <w:bookmarkEnd w:id="610"/>
      <w:bookmarkEnd w:id="611"/>
      <w:bookmarkEnd w:id="612"/>
      <w:bookmarkEnd w:id="613"/>
    </w:p>
    <w:p w:rsidR="007D7DE0" w:rsidRPr="000058B9" w:rsidRDefault="007D7DE0" w:rsidP="005558B8">
      <w:pPr>
        <w:pStyle w:val="2"/>
        <w:spacing w:before="0" w:after="0" w:line="240" w:lineRule="auto"/>
        <w:rPr>
          <w:lang w:val="ru-RU"/>
        </w:rPr>
      </w:pPr>
      <w:bookmarkStart w:id="614" w:name="_Toc410963396"/>
      <w:bookmarkStart w:id="615" w:name="_Toc410964362"/>
      <w:bookmarkStart w:id="616" w:name="_Toc419111247"/>
      <w:bookmarkStart w:id="617" w:name="_Toc419111500"/>
      <w:bookmarkStart w:id="618" w:name="_Toc419128247"/>
      <w:bookmarkStart w:id="619" w:name="_Toc419128474"/>
      <w:bookmarkStart w:id="620" w:name="_Toc419128815"/>
      <w:bookmarkStart w:id="621" w:name="_Toc419297174"/>
      <w:bookmarkStart w:id="622" w:name="_Toc430014048"/>
      <w:bookmarkStart w:id="623" w:name="_Toc430016155"/>
      <w:bookmarkStart w:id="624" w:name="_Toc532827098"/>
      <w:r w:rsidRPr="000058B9">
        <w:rPr>
          <w:lang w:val="ru-RU"/>
        </w:rPr>
        <w:t xml:space="preserve">образовательной программы </w:t>
      </w:r>
      <w:r w:rsidR="00ED1A4D" w:rsidRPr="000058B9">
        <w:rPr>
          <w:lang w:val="ru-RU"/>
        </w:rPr>
        <w:t xml:space="preserve">основного </w:t>
      </w:r>
      <w:r w:rsidRPr="000058B9">
        <w:rPr>
          <w:lang w:val="ru-RU"/>
        </w:rPr>
        <w:t>общего образования</w:t>
      </w:r>
      <w:bookmarkEnd w:id="614"/>
      <w:bookmarkEnd w:id="615"/>
      <w:bookmarkEnd w:id="616"/>
      <w:bookmarkEnd w:id="617"/>
      <w:bookmarkEnd w:id="618"/>
      <w:bookmarkEnd w:id="619"/>
      <w:bookmarkEnd w:id="620"/>
      <w:bookmarkEnd w:id="621"/>
      <w:bookmarkEnd w:id="622"/>
      <w:bookmarkEnd w:id="623"/>
      <w:bookmarkEnd w:id="624"/>
    </w:p>
    <w:p w:rsidR="009F7AF2" w:rsidRPr="000058B9" w:rsidRDefault="009F7AF2" w:rsidP="005558B8">
      <w:pPr>
        <w:spacing w:after="0"/>
        <w:rPr>
          <w:lang w:val="ru-RU"/>
        </w:rPr>
      </w:pPr>
    </w:p>
    <w:p w:rsidR="007D7DE0" w:rsidRPr="00921BDF" w:rsidRDefault="007D7DE0" w:rsidP="009F7AF2">
      <w:pPr>
        <w:spacing w:after="0"/>
        <w:rPr>
          <w:rFonts w:ascii="Times New Roman" w:hAnsi="Times New Roman"/>
          <w:sz w:val="24"/>
          <w:szCs w:val="24"/>
          <w:lang w:val="ru-RU"/>
        </w:rPr>
      </w:pPr>
      <w:r w:rsidRPr="00921BDF">
        <w:rPr>
          <w:rFonts w:ascii="Times New Roman" w:hAnsi="Times New Roman"/>
          <w:sz w:val="24"/>
          <w:szCs w:val="24"/>
          <w:lang w:val="ru-RU"/>
        </w:rPr>
        <w:t>В соответствии с требованиями ФГОС информационно</w:t>
      </w:r>
      <w:r w:rsidRPr="00921BDF">
        <w:rPr>
          <w:rFonts w:ascii="Times New Roman" w:hAnsi="Times New Roman"/>
          <w:sz w:val="24"/>
          <w:szCs w:val="24"/>
          <w:lang w:val="ru-RU"/>
        </w:rPr>
        <w:softHyphen/>
        <w:t>-методические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6"/>
        <w:gridCol w:w="5859"/>
        <w:gridCol w:w="1536"/>
        <w:gridCol w:w="27"/>
      </w:tblGrid>
      <w:tr w:rsidR="007D7DE0" w:rsidRPr="00B2225F" w:rsidTr="007D7DE0">
        <w:trPr>
          <w:gridAfter w:val="1"/>
          <w:wAfter w:w="27" w:type="dxa"/>
        </w:trPr>
        <w:tc>
          <w:tcPr>
            <w:tcW w:w="7935" w:type="dxa"/>
            <w:gridSpan w:val="2"/>
          </w:tcPr>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Наименование</w:t>
            </w:r>
          </w:p>
        </w:tc>
        <w:tc>
          <w:tcPr>
            <w:tcW w:w="1536" w:type="dxa"/>
          </w:tcPr>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Количество</w:t>
            </w:r>
          </w:p>
        </w:tc>
      </w:tr>
      <w:tr w:rsidR="007D7DE0" w:rsidRPr="00B2225F" w:rsidTr="007D7DE0">
        <w:trPr>
          <w:gridAfter w:val="1"/>
          <w:wAfter w:w="27" w:type="dxa"/>
        </w:trPr>
        <w:tc>
          <w:tcPr>
            <w:tcW w:w="9471" w:type="dxa"/>
            <w:gridSpan w:val="3"/>
          </w:tcPr>
          <w:p w:rsidR="007D7DE0" w:rsidRPr="00B2225F" w:rsidRDefault="007D7DE0" w:rsidP="007D7DE0">
            <w:pPr>
              <w:spacing w:after="0" w:line="240" w:lineRule="auto"/>
              <w:jc w:val="center"/>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t>1.Технические средства</w:t>
            </w:r>
          </w:p>
        </w:tc>
      </w:tr>
      <w:tr w:rsidR="007D7DE0" w:rsidRPr="00B2225F" w:rsidTr="007D7DE0">
        <w:trPr>
          <w:gridAfter w:val="1"/>
          <w:wAfter w:w="27" w:type="dxa"/>
          <w:trHeight w:val="1114"/>
        </w:trPr>
        <w:tc>
          <w:tcPr>
            <w:tcW w:w="7935" w:type="dxa"/>
            <w:gridSpan w:val="2"/>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 xml:space="preserve">Проектор короткофокусный (2012) </w:t>
            </w:r>
            <w:r w:rsidRPr="00B2225F">
              <w:rPr>
                <w:rFonts w:ascii="Times New Roman" w:eastAsiaTheme="majorEastAsia" w:hAnsi="Times New Roman" w:cstheme="majorBidi"/>
                <w:sz w:val="24"/>
                <w:szCs w:val="24"/>
              </w:rPr>
              <w:t>PanasonikPT</w:t>
            </w:r>
            <w:r w:rsidRPr="00B2225F">
              <w:rPr>
                <w:rFonts w:ascii="Times New Roman" w:eastAsiaTheme="majorEastAsia" w:hAnsi="Times New Roman" w:cstheme="majorBidi"/>
                <w:sz w:val="24"/>
                <w:szCs w:val="24"/>
                <w:lang w:val="ru-RU"/>
              </w:rPr>
              <w:t xml:space="preserve">- </w:t>
            </w:r>
            <w:r w:rsidRPr="00B2225F">
              <w:rPr>
                <w:rFonts w:ascii="Times New Roman" w:eastAsiaTheme="majorEastAsia" w:hAnsi="Times New Roman" w:cstheme="majorBidi"/>
                <w:sz w:val="24"/>
                <w:szCs w:val="24"/>
              </w:rPr>
              <w:t>TW</w:t>
            </w:r>
            <w:r w:rsidRPr="00B2225F">
              <w:rPr>
                <w:rFonts w:ascii="Times New Roman" w:eastAsiaTheme="majorEastAsia" w:hAnsi="Times New Roman" w:cstheme="majorBidi"/>
                <w:sz w:val="24"/>
                <w:szCs w:val="24"/>
                <w:lang w:val="ru-RU"/>
              </w:rPr>
              <w:t>230</w:t>
            </w:r>
          </w:p>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Проектор короткофокусный с креплением </w:t>
            </w:r>
            <w:r w:rsidRPr="00B2225F">
              <w:rPr>
                <w:rFonts w:ascii="Times New Roman" w:eastAsiaTheme="majorEastAsia" w:hAnsi="Times New Roman" w:cstheme="majorBidi"/>
                <w:sz w:val="24"/>
                <w:szCs w:val="24"/>
              </w:rPr>
              <w:t>AcerS</w:t>
            </w:r>
            <w:r w:rsidRPr="00B2225F">
              <w:rPr>
                <w:rFonts w:ascii="Times New Roman" w:eastAsiaTheme="majorEastAsia" w:hAnsi="Times New Roman" w:cstheme="majorBidi"/>
                <w:sz w:val="24"/>
                <w:szCs w:val="24"/>
                <w:lang w:val="ru-RU"/>
              </w:rPr>
              <w:t>5201</w:t>
            </w:r>
          </w:p>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Проектор короткофокусный с креплением </w:t>
            </w:r>
            <w:r w:rsidRPr="00B2225F">
              <w:rPr>
                <w:rFonts w:ascii="Times New Roman" w:eastAsiaTheme="majorEastAsia" w:hAnsi="Times New Roman" w:cstheme="majorBidi"/>
                <w:sz w:val="24"/>
                <w:szCs w:val="24"/>
              </w:rPr>
              <w:t>AcerX</w:t>
            </w:r>
            <w:r w:rsidRPr="00B2225F">
              <w:rPr>
                <w:rFonts w:ascii="Times New Roman" w:eastAsiaTheme="majorEastAsia" w:hAnsi="Times New Roman" w:cstheme="majorBidi"/>
                <w:sz w:val="24"/>
                <w:szCs w:val="24"/>
                <w:lang w:val="ru-RU"/>
              </w:rPr>
              <w:t>113</w:t>
            </w:r>
          </w:p>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Проектор  с креплением </w:t>
            </w:r>
          </w:p>
        </w:tc>
        <w:tc>
          <w:tcPr>
            <w:tcW w:w="1536" w:type="dxa"/>
          </w:tcPr>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w:t>
            </w:r>
          </w:p>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7</w:t>
            </w:r>
          </w:p>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w:t>
            </w:r>
          </w:p>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4</w:t>
            </w:r>
          </w:p>
        </w:tc>
      </w:tr>
      <w:tr w:rsidR="007D7DE0" w:rsidRPr="00B2225F" w:rsidTr="007D7DE0">
        <w:trPr>
          <w:gridAfter w:val="1"/>
          <w:wAfter w:w="27" w:type="dxa"/>
          <w:trHeight w:val="288"/>
        </w:trPr>
        <w:tc>
          <w:tcPr>
            <w:tcW w:w="7935" w:type="dxa"/>
            <w:gridSpan w:val="2"/>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Интерактивная доска </w:t>
            </w:r>
            <w:r w:rsidRPr="00B2225F">
              <w:rPr>
                <w:rFonts w:ascii="Times New Roman" w:eastAsiaTheme="majorEastAsia" w:hAnsi="Times New Roman" w:cstheme="majorBidi"/>
                <w:sz w:val="24"/>
                <w:szCs w:val="24"/>
              </w:rPr>
              <w:t>PanasonikUB</w:t>
            </w:r>
            <w:r w:rsidRPr="00B2225F">
              <w:rPr>
                <w:rFonts w:ascii="Times New Roman" w:eastAsiaTheme="majorEastAsia" w:hAnsi="Times New Roman" w:cstheme="majorBidi"/>
                <w:sz w:val="24"/>
                <w:szCs w:val="24"/>
                <w:lang w:val="ru-RU"/>
              </w:rPr>
              <w:t>-</w:t>
            </w:r>
            <w:r w:rsidRPr="00B2225F">
              <w:rPr>
                <w:rFonts w:ascii="Times New Roman" w:eastAsiaTheme="majorEastAsia" w:hAnsi="Times New Roman" w:cstheme="majorBidi"/>
                <w:sz w:val="24"/>
                <w:szCs w:val="24"/>
              </w:rPr>
              <w:t>T</w:t>
            </w:r>
            <w:r w:rsidRPr="00B2225F">
              <w:rPr>
                <w:rFonts w:ascii="Times New Roman" w:eastAsiaTheme="majorEastAsia" w:hAnsi="Times New Roman" w:cstheme="majorBidi"/>
                <w:sz w:val="24"/>
                <w:szCs w:val="24"/>
                <w:lang w:val="ru-RU"/>
              </w:rPr>
              <w:t>880</w:t>
            </w:r>
          </w:p>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Интерактивная доска </w:t>
            </w:r>
            <w:r w:rsidRPr="00B2225F">
              <w:rPr>
                <w:rFonts w:ascii="Times New Roman" w:eastAsiaTheme="majorEastAsia" w:hAnsi="Times New Roman" w:cstheme="majorBidi"/>
                <w:sz w:val="24"/>
                <w:szCs w:val="24"/>
              </w:rPr>
              <w:t>AWBoard</w:t>
            </w:r>
          </w:p>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Интерактивная доска </w:t>
            </w:r>
            <w:r w:rsidRPr="00B2225F">
              <w:rPr>
                <w:rFonts w:ascii="Times New Roman" w:eastAsiaTheme="majorEastAsia" w:hAnsi="Times New Roman" w:cstheme="majorBidi"/>
                <w:sz w:val="24"/>
                <w:szCs w:val="24"/>
              </w:rPr>
              <w:t>PanasonikUB</w:t>
            </w:r>
            <w:r w:rsidRPr="00B2225F">
              <w:rPr>
                <w:rFonts w:ascii="Times New Roman" w:eastAsiaTheme="majorEastAsia" w:hAnsi="Times New Roman" w:cstheme="majorBidi"/>
                <w:sz w:val="24"/>
                <w:szCs w:val="24"/>
                <w:lang w:val="ru-RU"/>
              </w:rPr>
              <w:t>-</w:t>
            </w:r>
            <w:r w:rsidRPr="00B2225F">
              <w:rPr>
                <w:rFonts w:ascii="Times New Roman" w:eastAsiaTheme="majorEastAsia" w:hAnsi="Times New Roman" w:cstheme="majorBidi"/>
                <w:sz w:val="24"/>
                <w:szCs w:val="24"/>
              </w:rPr>
              <w:t>T</w:t>
            </w:r>
            <w:r w:rsidRPr="00B2225F">
              <w:rPr>
                <w:rFonts w:ascii="Times New Roman" w:eastAsiaTheme="majorEastAsia" w:hAnsi="Times New Roman" w:cstheme="majorBidi"/>
                <w:sz w:val="24"/>
                <w:szCs w:val="24"/>
                <w:lang w:val="ru-RU"/>
              </w:rPr>
              <w:t>580</w:t>
            </w:r>
          </w:p>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Интерактивная доска   </w:t>
            </w:r>
          </w:p>
        </w:tc>
        <w:tc>
          <w:tcPr>
            <w:tcW w:w="1536" w:type="dxa"/>
          </w:tcPr>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w:t>
            </w:r>
          </w:p>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5</w:t>
            </w:r>
          </w:p>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2</w:t>
            </w:r>
          </w:p>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3</w:t>
            </w:r>
          </w:p>
        </w:tc>
      </w:tr>
      <w:tr w:rsidR="007D7DE0" w:rsidRPr="00B2225F" w:rsidTr="007D7DE0">
        <w:trPr>
          <w:gridAfter w:val="1"/>
          <w:wAfter w:w="27" w:type="dxa"/>
          <w:trHeight w:val="288"/>
        </w:trPr>
        <w:tc>
          <w:tcPr>
            <w:tcW w:w="7935" w:type="dxa"/>
            <w:gridSpan w:val="2"/>
          </w:tcPr>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Экран Lumien</w:t>
            </w:r>
          </w:p>
        </w:tc>
        <w:tc>
          <w:tcPr>
            <w:tcW w:w="1536" w:type="dxa"/>
          </w:tcPr>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w:t>
            </w:r>
          </w:p>
        </w:tc>
      </w:tr>
      <w:tr w:rsidR="007D7DE0" w:rsidRPr="00B2225F" w:rsidTr="007D7DE0">
        <w:trPr>
          <w:gridAfter w:val="1"/>
          <w:wAfter w:w="27" w:type="dxa"/>
          <w:trHeight w:val="254"/>
        </w:trPr>
        <w:tc>
          <w:tcPr>
            <w:tcW w:w="7935" w:type="dxa"/>
            <w:gridSpan w:val="2"/>
          </w:tcPr>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Документ-камера AVerVision CP-135</w:t>
            </w:r>
          </w:p>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Документ-камера Ken-a-vision7880Auto Focus Vision Viewer</w:t>
            </w:r>
          </w:p>
        </w:tc>
        <w:tc>
          <w:tcPr>
            <w:tcW w:w="1536" w:type="dxa"/>
          </w:tcPr>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w:t>
            </w:r>
          </w:p>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w:t>
            </w:r>
          </w:p>
        </w:tc>
      </w:tr>
      <w:tr w:rsidR="007D7DE0" w:rsidRPr="00B2225F" w:rsidTr="007D7DE0">
        <w:trPr>
          <w:gridAfter w:val="1"/>
          <w:wAfter w:w="27" w:type="dxa"/>
          <w:trHeight w:val="310"/>
        </w:trPr>
        <w:tc>
          <w:tcPr>
            <w:tcW w:w="7935" w:type="dxa"/>
            <w:gridSpan w:val="2"/>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Система контроля и качества знаний </w:t>
            </w:r>
            <w:r w:rsidRPr="00B2225F">
              <w:rPr>
                <w:rFonts w:ascii="Times New Roman" w:eastAsiaTheme="majorEastAsia" w:hAnsi="Times New Roman" w:cstheme="majorBidi"/>
                <w:sz w:val="24"/>
                <w:szCs w:val="24"/>
              </w:rPr>
              <w:t>PROClass</w:t>
            </w:r>
            <w:r w:rsidRPr="00B2225F">
              <w:rPr>
                <w:rFonts w:ascii="Times New Roman" w:eastAsiaTheme="majorEastAsia" w:hAnsi="Times New Roman" w:cstheme="majorBidi"/>
                <w:sz w:val="24"/>
                <w:szCs w:val="24"/>
                <w:lang w:val="ru-RU"/>
              </w:rPr>
              <w:t xml:space="preserve"> (на 24 пульт</w:t>
            </w:r>
            <w:r w:rsidRPr="00B2225F">
              <w:rPr>
                <w:rFonts w:ascii="Times New Roman" w:eastAsiaTheme="majorEastAsia" w:hAnsi="Times New Roman" w:cstheme="majorBidi"/>
                <w:sz w:val="24"/>
                <w:szCs w:val="24"/>
              </w:rPr>
              <w:t>f</w:t>
            </w:r>
            <w:r w:rsidRPr="00B2225F">
              <w:rPr>
                <w:rFonts w:ascii="Times New Roman" w:eastAsiaTheme="majorEastAsia" w:hAnsi="Times New Roman" w:cstheme="majorBidi"/>
                <w:sz w:val="24"/>
                <w:szCs w:val="24"/>
                <w:lang w:val="ru-RU"/>
              </w:rPr>
              <w:t>)</w:t>
            </w:r>
          </w:p>
        </w:tc>
        <w:tc>
          <w:tcPr>
            <w:tcW w:w="1536" w:type="dxa"/>
          </w:tcPr>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w:t>
            </w:r>
          </w:p>
        </w:tc>
      </w:tr>
      <w:tr w:rsidR="007D7DE0" w:rsidRPr="00B2225F" w:rsidTr="007D7DE0">
        <w:trPr>
          <w:gridAfter w:val="1"/>
          <w:wAfter w:w="27" w:type="dxa"/>
          <w:trHeight w:val="310"/>
        </w:trPr>
        <w:tc>
          <w:tcPr>
            <w:tcW w:w="7935" w:type="dxa"/>
            <w:gridSpan w:val="2"/>
          </w:tcPr>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Ноутбук педагога</w:t>
            </w:r>
          </w:p>
        </w:tc>
        <w:tc>
          <w:tcPr>
            <w:tcW w:w="1536" w:type="dxa"/>
          </w:tcPr>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w:t>
            </w:r>
          </w:p>
        </w:tc>
      </w:tr>
      <w:tr w:rsidR="00682C3A" w:rsidRPr="00B2225F" w:rsidTr="007D7DE0">
        <w:trPr>
          <w:gridAfter w:val="1"/>
          <w:wAfter w:w="27" w:type="dxa"/>
          <w:trHeight w:val="310"/>
        </w:trPr>
        <w:tc>
          <w:tcPr>
            <w:tcW w:w="7935"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Компьютер ученика IntelCeleron</w:t>
            </w:r>
          </w:p>
        </w:tc>
        <w:tc>
          <w:tcPr>
            <w:tcW w:w="1536" w:type="dxa"/>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10</w:t>
            </w:r>
          </w:p>
        </w:tc>
      </w:tr>
      <w:tr w:rsidR="00682C3A" w:rsidRPr="00B2225F" w:rsidTr="007D7DE0">
        <w:trPr>
          <w:gridAfter w:val="1"/>
          <w:wAfter w:w="27" w:type="dxa"/>
        </w:trPr>
        <w:tc>
          <w:tcPr>
            <w:tcW w:w="7935" w:type="dxa"/>
            <w:gridSpan w:val="2"/>
            <w:tcBorders>
              <w:right w:val="single" w:sz="4" w:space="0" w:color="auto"/>
            </w:tcBorders>
          </w:tcPr>
          <w:p w:rsidR="00682C3A" w:rsidRPr="00B2225F" w:rsidRDefault="00682C3A"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Аудиоколонки</w:t>
            </w:r>
          </w:p>
        </w:tc>
        <w:tc>
          <w:tcPr>
            <w:tcW w:w="1536" w:type="dxa"/>
            <w:tcBorders>
              <w:left w:val="single" w:sz="4" w:space="0" w:color="auto"/>
            </w:tcBorders>
          </w:tcPr>
          <w:p w:rsidR="00682C3A" w:rsidRPr="00B2225F" w:rsidRDefault="00682C3A"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4</w:t>
            </w:r>
          </w:p>
        </w:tc>
      </w:tr>
      <w:tr w:rsidR="00682C3A" w:rsidRPr="00B2225F" w:rsidTr="007D7DE0">
        <w:trPr>
          <w:gridAfter w:val="1"/>
          <w:wAfter w:w="27" w:type="dxa"/>
          <w:trHeight w:val="288"/>
        </w:trPr>
        <w:tc>
          <w:tcPr>
            <w:tcW w:w="7935" w:type="dxa"/>
            <w:gridSpan w:val="2"/>
          </w:tcPr>
          <w:p w:rsidR="00682C3A" w:rsidRPr="00B2225F" w:rsidRDefault="00682C3A"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Принтер</w:t>
            </w:r>
          </w:p>
        </w:tc>
        <w:tc>
          <w:tcPr>
            <w:tcW w:w="1536" w:type="dxa"/>
          </w:tcPr>
          <w:p w:rsidR="00682C3A" w:rsidRPr="00B2225F" w:rsidRDefault="00682C3A"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3</w:t>
            </w:r>
          </w:p>
        </w:tc>
      </w:tr>
      <w:tr w:rsidR="00682C3A" w:rsidRPr="00B2225F" w:rsidTr="007D7DE0">
        <w:trPr>
          <w:gridAfter w:val="1"/>
          <w:wAfter w:w="27" w:type="dxa"/>
          <w:trHeight w:val="288"/>
        </w:trPr>
        <w:tc>
          <w:tcPr>
            <w:tcW w:w="7935" w:type="dxa"/>
            <w:gridSpan w:val="2"/>
          </w:tcPr>
          <w:p w:rsidR="00682C3A" w:rsidRPr="00B2225F" w:rsidRDefault="00682C3A"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Сканер МФУ НР Deskjer 3050</w:t>
            </w:r>
          </w:p>
        </w:tc>
        <w:tc>
          <w:tcPr>
            <w:tcW w:w="1536" w:type="dxa"/>
          </w:tcPr>
          <w:p w:rsidR="00682C3A" w:rsidRPr="00B2225F" w:rsidRDefault="00682C3A"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2</w:t>
            </w:r>
          </w:p>
        </w:tc>
      </w:tr>
      <w:tr w:rsidR="00682C3A" w:rsidRPr="00B2225F" w:rsidTr="007D7DE0">
        <w:trPr>
          <w:gridAfter w:val="1"/>
          <w:wAfter w:w="27" w:type="dxa"/>
          <w:trHeight w:val="288"/>
        </w:trPr>
        <w:tc>
          <w:tcPr>
            <w:tcW w:w="7935"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Цифровой фотоаппарат Canon A610</w:t>
            </w:r>
          </w:p>
        </w:tc>
        <w:tc>
          <w:tcPr>
            <w:tcW w:w="1536" w:type="dxa"/>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w:t>
            </w:r>
          </w:p>
        </w:tc>
      </w:tr>
      <w:tr w:rsidR="00682C3A" w:rsidRPr="00B2225F" w:rsidTr="007D7DE0">
        <w:trPr>
          <w:gridAfter w:val="1"/>
          <w:wAfter w:w="27" w:type="dxa"/>
          <w:trHeight w:val="288"/>
        </w:trPr>
        <w:tc>
          <w:tcPr>
            <w:tcW w:w="7935"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Цифровая видеокамера Samsung</w:t>
            </w:r>
          </w:p>
        </w:tc>
        <w:tc>
          <w:tcPr>
            <w:tcW w:w="1536" w:type="dxa"/>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w:t>
            </w:r>
          </w:p>
        </w:tc>
      </w:tr>
      <w:tr w:rsidR="00682C3A" w:rsidRPr="00B2225F" w:rsidTr="007D7DE0">
        <w:trPr>
          <w:gridAfter w:val="1"/>
          <w:wAfter w:w="27" w:type="dxa"/>
          <w:trHeight w:val="288"/>
        </w:trPr>
        <w:tc>
          <w:tcPr>
            <w:tcW w:w="7935"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НабордляробототехникиMindstorms education NT 2.0</w:t>
            </w:r>
          </w:p>
        </w:tc>
        <w:tc>
          <w:tcPr>
            <w:tcW w:w="1536" w:type="dxa"/>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3</w:t>
            </w:r>
          </w:p>
        </w:tc>
      </w:tr>
      <w:tr w:rsidR="00682C3A" w:rsidRPr="00B2225F" w:rsidTr="007D7DE0">
        <w:trPr>
          <w:gridAfter w:val="1"/>
          <w:wAfter w:w="27" w:type="dxa"/>
          <w:trHeight w:val="288"/>
        </w:trPr>
        <w:tc>
          <w:tcPr>
            <w:tcW w:w="7935"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Web-камера Logitech</w:t>
            </w:r>
          </w:p>
        </w:tc>
        <w:tc>
          <w:tcPr>
            <w:tcW w:w="1536" w:type="dxa"/>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w:t>
            </w:r>
          </w:p>
        </w:tc>
      </w:tr>
      <w:tr w:rsidR="00682C3A" w:rsidRPr="00B2225F" w:rsidTr="007D7DE0">
        <w:trPr>
          <w:gridAfter w:val="1"/>
          <w:wAfter w:w="27" w:type="dxa"/>
          <w:trHeight w:val="288"/>
        </w:trPr>
        <w:tc>
          <w:tcPr>
            <w:tcW w:w="7935" w:type="dxa"/>
            <w:gridSpan w:val="2"/>
          </w:tcPr>
          <w:p w:rsidR="00682C3A" w:rsidRPr="00B2225F" w:rsidRDefault="00682C3A" w:rsidP="00704158">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Беспроводной адаптер для локальной сети </w:t>
            </w:r>
          </w:p>
        </w:tc>
        <w:tc>
          <w:tcPr>
            <w:tcW w:w="1536" w:type="dxa"/>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10</w:t>
            </w:r>
          </w:p>
        </w:tc>
      </w:tr>
      <w:tr w:rsidR="00682C3A" w:rsidRPr="00B2225F" w:rsidTr="00704158">
        <w:tc>
          <w:tcPr>
            <w:tcW w:w="9498" w:type="dxa"/>
            <w:gridSpan w:val="4"/>
          </w:tcPr>
          <w:p w:rsidR="00682C3A" w:rsidRPr="00B2225F" w:rsidRDefault="00682C3A" w:rsidP="00704158">
            <w:pPr>
              <w:spacing w:after="0" w:line="240" w:lineRule="auto"/>
              <w:jc w:val="center"/>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t>2.Программные инструменты</w:t>
            </w:r>
          </w:p>
        </w:tc>
      </w:tr>
      <w:tr w:rsidR="00682C3A" w:rsidRPr="00B2225F" w:rsidTr="00704158">
        <w:tc>
          <w:tcPr>
            <w:tcW w:w="7935"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Операционные  и служебные инструменты</w:t>
            </w:r>
          </w:p>
        </w:tc>
        <w:tc>
          <w:tcPr>
            <w:tcW w:w="1563"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p>
        </w:tc>
      </w:tr>
      <w:tr w:rsidR="00682C3A" w:rsidRPr="00B2225F" w:rsidTr="00704158">
        <w:tc>
          <w:tcPr>
            <w:tcW w:w="7935"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Операционная система WidowsXP</w:t>
            </w:r>
          </w:p>
        </w:tc>
        <w:tc>
          <w:tcPr>
            <w:tcW w:w="1563"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8</w:t>
            </w:r>
          </w:p>
        </w:tc>
      </w:tr>
      <w:tr w:rsidR="00682C3A" w:rsidRPr="00B2225F" w:rsidTr="00704158">
        <w:tc>
          <w:tcPr>
            <w:tcW w:w="7935"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Операционная система Widows7</w:t>
            </w:r>
          </w:p>
        </w:tc>
        <w:tc>
          <w:tcPr>
            <w:tcW w:w="1563"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4</w:t>
            </w:r>
          </w:p>
        </w:tc>
      </w:tr>
      <w:tr w:rsidR="00682C3A" w:rsidRPr="00B2225F" w:rsidTr="00704158">
        <w:tc>
          <w:tcPr>
            <w:tcW w:w="7935"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Распознаватель текста Fine Reader 11</w:t>
            </w:r>
          </w:p>
        </w:tc>
        <w:tc>
          <w:tcPr>
            <w:tcW w:w="1563"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w:t>
            </w:r>
          </w:p>
        </w:tc>
      </w:tr>
      <w:tr w:rsidR="00682C3A" w:rsidRPr="00B2225F" w:rsidTr="00704158">
        <w:tc>
          <w:tcPr>
            <w:tcW w:w="7935"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Пакет Microsoft Office 2007</w:t>
            </w:r>
          </w:p>
        </w:tc>
        <w:tc>
          <w:tcPr>
            <w:tcW w:w="1563"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9</w:t>
            </w:r>
          </w:p>
        </w:tc>
      </w:tr>
      <w:tr w:rsidR="00682C3A" w:rsidRPr="00B2225F" w:rsidTr="00704158">
        <w:tc>
          <w:tcPr>
            <w:tcW w:w="7935"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Пакет Microsoft Office 2010</w:t>
            </w:r>
          </w:p>
        </w:tc>
        <w:tc>
          <w:tcPr>
            <w:tcW w:w="1563"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3</w:t>
            </w:r>
          </w:p>
        </w:tc>
      </w:tr>
      <w:tr w:rsidR="00682C3A" w:rsidRPr="00B2225F" w:rsidTr="00704158">
        <w:tc>
          <w:tcPr>
            <w:tcW w:w="7935"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Пакет Open Office 4.0.1</w:t>
            </w:r>
          </w:p>
        </w:tc>
        <w:tc>
          <w:tcPr>
            <w:tcW w:w="1563" w:type="dxa"/>
            <w:gridSpan w:val="2"/>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6</w:t>
            </w:r>
          </w:p>
        </w:tc>
      </w:tr>
      <w:tr w:rsidR="00682C3A" w:rsidRPr="00B2225F" w:rsidTr="00704158">
        <w:trPr>
          <w:trHeight w:val="288"/>
        </w:trPr>
        <w:tc>
          <w:tcPr>
            <w:tcW w:w="7935" w:type="dxa"/>
            <w:gridSpan w:val="2"/>
            <w:tcBorders>
              <w:bottom w:val="single" w:sz="4" w:space="0" w:color="auto"/>
            </w:tcBorders>
          </w:tcPr>
          <w:p w:rsidR="00682C3A" w:rsidRPr="00B2225F" w:rsidRDefault="00682C3A" w:rsidP="00704158">
            <w:pPr>
              <w:spacing w:after="0" w:line="240" w:lineRule="auto"/>
              <w:jc w:val="center"/>
              <w:rPr>
                <w:rFonts w:ascii="Times New Roman" w:eastAsiaTheme="majorEastAsia" w:hAnsi="Times New Roman" w:cstheme="majorBidi"/>
                <w:b/>
                <w:sz w:val="24"/>
                <w:szCs w:val="24"/>
                <w:lang w:val="ru-RU"/>
              </w:rPr>
            </w:pPr>
            <w:r w:rsidRPr="00B2225F">
              <w:rPr>
                <w:rFonts w:ascii="Times New Roman" w:eastAsiaTheme="majorEastAsia" w:hAnsi="Times New Roman" w:cstheme="majorBidi"/>
                <w:b/>
                <w:sz w:val="24"/>
                <w:szCs w:val="24"/>
                <w:lang w:val="ru-RU"/>
              </w:rPr>
              <w:t>Виртуальные лаборатории по учебным предметам</w:t>
            </w:r>
          </w:p>
          <w:p w:rsidR="00682C3A" w:rsidRPr="00B2225F" w:rsidRDefault="00682C3A" w:rsidP="00704158">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Ханойские башни</w:t>
            </w:r>
          </w:p>
        </w:tc>
        <w:tc>
          <w:tcPr>
            <w:tcW w:w="1563" w:type="dxa"/>
            <w:gridSpan w:val="2"/>
            <w:tcBorders>
              <w:bottom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lang w:val="ru-RU"/>
              </w:rPr>
            </w:pPr>
          </w:p>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w:t>
            </w:r>
          </w:p>
        </w:tc>
      </w:tr>
      <w:tr w:rsidR="00682C3A" w:rsidRPr="00B2225F" w:rsidTr="00704158">
        <w:trPr>
          <w:trHeight w:val="288"/>
        </w:trPr>
        <w:tc>
          <w:tcPr>
            <w:tcW w:w="7935" w:type="dxa"/>
            <w:gridSpan w:val="2"/>
            <w:tcBorders>
              <w:bottom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Задачи на переправы</w:t>
            </w:r>
          </w:p>
        </w:tc>
        <w:tc>
          <w:tcPr>
            <w:tcW w:w="1563" w:type="dxa"/>
            <w:gridSpan w:val="2"/>
            <w:tcBorders>
              <w:bottom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w:t>
            </w:r>
          </w:p>
        </w:tc>
      </w:tr>
      <w:tr w:rsidR="00682C3A" w:rsidRPr="00B2225F" w:rsidTr="00704158">
        <w:trPr>
          <w:trHeight w:val="288"/>
        </w:trPr>
        <w:tc>
          <w:tcPr>
            <w:tcW w:w="7935" w:type="dxa"/>
            <w:gridSpan w:val="2"/>
            <w:tcBorders>
              <w:bottom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Робот-вертун</w:t>
            </w:r>
          </w:p>
        </w:tc>
        <w:tc>
          <w:tcPr>
            <w:tcW w:w="1563" w:type="dxa"/>
            <w:gridSpan w:val="2"/>
            <w:tcBorders>
              <w:bottom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12</w:t>
            </w:r>
          </w:p>
        </w:tc>
      </w:tr>
      <w:tr w:rsidR="00682C3A" w:rsidRPr="00B2225F" w:rsidTr="00704158">
        <w:trPr>
          <w:trHeight w:val="288"/>
        </w:trPr>
        <w:tc>
          <w:tcPr>
            <w:tcW w:w="7935" w:type="dxa"/>
            <w:gridSpan w:val="2"/>
            <w:tcBorders>
              <w:bottom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Среда программирования КуМир: исполнители Робот, Черепашка, Кузнечик, Водолей, Чертежник, Вычислитель</w:t>
            </w:r>
          </w:p>
        </w:tc>
        <w:tc>
          <w:tcPr>
            <w:tcW w:w="1563" w:type="dxa"/>
            <w:gridSpan w:val="2"/>
            <w:tcBorders>
              <w:bottom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12</w:t>
            </w:r>
          </w:p>
        </w:tc>
      </w:tr>
      <w:tr w:rsidR="00682C3A" w:rsidRPr="00B2225F" w:rsidTr="00704158">
        <w:trPr>
          <w:trHeight w:val="288"/>
        </w:trPr>
        <w:tc>
          <w:tcPr>
            <w:tcW w:w="7935" w:type="dxa"/>
            <w:gridSpan w:val="2"/>
            <w:tcBorders>
              <w:bottom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Среда программирования Pascal</w:t>
            </w:r>
          </w:p>
        </w:tc>
        <w:tc>
          <w:tcPr>
            <w:tcW w:w="1563" w:type="dxa"/>
            <w:gridSpan w:val="2"/>
            <w:tcBorders>
              <w:bottom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12</w:t>
            </w:r>
          </w:p>
        </w:tc>
      </w:tr>
      <w:tr w:rsidR="00682C3A" w:rsidRPr="00B2225F" w:rsidTr="00704158">
        <w:trPr>
          <w:trHeight w:val="288"/>
        </w:trPr>
        <w:tc>
          <w:tcPr>
            <w:tcW w:w="7935" w:type="dxa"/>
            <w:gridSpan w:val="2"/>
            <w:tcBorders>
              <w:bottom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Среда программирования Visual Basic 6.0</w:t>
            </w:r>
          </w:p>
        </w:tc>
        <w:tc>
          <w:tcPr>
            <w:tcW w:w="1563" w:type="dxa"/>
            <w:gridSpan w:val="2"/>
            <w:tcBorders>
              <w:bottom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3</w:t>
            </w:r>
          </w:p>
        </w:tc>
      </w:tr>
      <w:tr w:rsidR="00682C3A" w:rsidRPr="00B2225F" w:rsidTr="00704158">
        <w:trPr>
          <w:trHeight w:val="288"/>
        </w:trPr>
        <w:tc>
          <w:tcPr>
            <w:tcW w:w="7935" w:type="dxa"/>
            <w:gridSpan w:val="2"/>
            <w:tcBorders>
              <w:bottom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Графический редактор Macromedia Flash 8.0</w:t>
            </w:r>
          </w:p>
        </w:tc>
        <w:tc>
          <w:tcPr>
            <w:tcW w:w="1563" w:type="dxa"/>
            <w:gridSpan w:val="2"/>
            <w:tcBorders>
              <w:bottom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6</w:t>
            </w:r>
          </w:p>
        </w:tc>
      </w:tr>
      <w:tr w:rsidR="00682C3A" w:rsidRPr="00B2225F" w:rsidTr="00704158">
        <w:trPr>
          <w:trHeight w:val="288"/>
        </w:trPr>
        <w:tc>
          <w:tcPr>
            <w:tcW w:w="7935" w:type="dxa"/>
            <w:gridSpan w:val="2"/>
            <w:tcBorders>
              <w:bottom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Среда для создания и исследования геометрических объектов </w:t>
            </w:r>
            <w:r w:rsidRPr="00B2225F">
              <w:rPr>
                <w:rFonts w:ascii="Times New Roman" w:eastAsiaTheme="majorEastAsia" w:hAnsi="Times New Roman" w:cstheme="majorBidi"/>
                <w:sz w:val="24"/>
                <w:szCs w:val="24"/>
              </w:rPr>
              <w:t>GeoGebra</w:t>
            </w:r>
          </w:p>
        </w:tc>
        <w:tc>
          <w:tcPr>
            <w:tcW w:w="1563" w:type="dxa"/>
            <w:gridSpan w:val="2"/>
            <w:tcBorders>
              <w:bottom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6</w:t>
            </w:r>
          </w:p>
        </w:tc>
      </w:tr>
      <w:tr w:rsidR="00682C3A" w:rsidRPr="00B2225F" w:rsidTr="00704158">
        <w:trPr>
          <w:trHeight w:val="288"/>
        </w:trPr>
        <w:tc>
          <w:tcPr>
            <w:tcW w:w="7935" w:type="dxa"/>
            <w:gridSpan w:val="2"/>
            <w:tcBorders>
              <w:top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sz w:val="24"/>
                <w:szCs w:val="24"/>
                <w:lang w:val="ru-RU"/>
              </w:rPr>
              <w:t>Среда для дистанционного взаимодействия участников образовательного процесса</w:t>
            </w:r>
            <w:r w:rsidRPr="00B2225F">
              <w:rPr>
                <w:rFonts w:ascii="Times New Roman" w:eastAsiaTheme="majorEastAsia" w:hAnsi="Times New Roman" w:cstheme="majorBidi"/>
                <w:sz w:val="24"/>
                <w:szCs w:val="24"/>
                <w:lang w:val="ru-RU"/>
              </w:rPr>
              <w:t>: локальная сеть кабинета информатики</w:t>
            </w:r>
          </w:p>
          <w:p w:rsidR="00682C3A" w:rsidRPr="00B2225F" w:rsidRDefault="00682C3A" w:rsidP="00704158">
            <w:pPr>
              <w:spacing w:after="0" w:line="240" w:lineRule="auto"/>
              <w:rPr>
                <w:rFonts w:ascii="Times New Roman" w:eastAsiaTheme="majorEastAsia" w:hAnsi="Times New Roman" w:cstheme="majorBidi"/>
                <w:sz w:val="24"/>
                <w:szCs w:val="24"/>
                <w:lang w:val="ru-RU"/>
              </w:rPr>
            </w:pPr>
          </w:p>
        </w:tc>
        <w:tc>
          <w:tcPr>
            <w:tcW w:w="1563" w:type="dxa"/>
            <w:gridSpan w:val="2"/>
            <w:tcBorders>
              <w:top w:val="single" w:sz="4" w:space="0" w:color="auto"/>
            </w:tcBorders>
          </w:tcPr>
          <w:p w:rsidR="00682C3A" w:rsidRPr="00B2225F" w:rsidRDefault="00682C3A" w:rsidP="00704158">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1</w:t>
            </w:r>
          </w:p>
        </w:tc>
      </w:tr>
      <w:tr w:rsidR="00682C3A" w:rsidRPr="000244AE" w:rsidTr="007D7DE0">
        <w:trPr>
          <w:gridAfter w:val="1"/>
          <w:wAfter w:w="27" w:type="dxa"/>
        </w:trPr>
        <w:tc>
          <w:tcPr>
            <w:tcW w:w="9471" w:type="dxa"/>
            <w:gridSpan w:val="3"/>
          </w:tcPr>
          <w:p w:rsidR="00682C3A" w:rsidRPr="00B2225F" w:rsidRDefault="00682C3A" w:rsidP="00E400AD">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b/>
                <w:sz w:val="24"/>
                <w:szCs w:val="24"/>
                <w:lang w:val="ru-RU"/>
              </w:rPr>
              <w:t>3.Информационно-образовательные ресурсы в виде печатной продукции</w:t>
            </w:r>
          </w:p>
        </w:tc>
      </w:tr>
      <w:tr w:rsidR="00682C3A" w:rsidRPr="00B2225F" w:rsidTr="007D7DE0">
        <w:trPr>
          <w:gridAfter w:val="1"/>
          <w:wAfter w:w="27" w:type="dxa"/>
          <w:trHeight w:val="600"/>
        </w:trPr>
        <w:tc>
          <w:tcPr>
            <w:tcW w:w="2076" w:type="dxa"/>
          </w:tcPr>
          <w:p w:rsidR="00682C3A" w:rsidRPr="00B2225F" w:rsidRDefault="00682C3A" w:rsidP="007D7DE0">
            <w:pPr>
              <w:spacing w:after="0" w:line="240" w:lineRule="auto"/>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t>Предметы, дисциплины</w:t>
            </w:r>
          </w:p>
        </w:tc>
        <w:tc>
          <w:tcPr>
            <w:tcW w:w="5859" w:type="dxa"/>
          </w:tcPr>
          <w:p w:rsidR="00682C3A" w:rsidRPr="00B2225F" w:rsidRDefault="00682C3A" w:rsidP="007D7DE0">
            <w:pPr>
              <w:spacing w:after="0" w:line="240" w:lineRule="auto"/>
              <w:rPr>
                <w:rFonts w:ascii="Times New Roman" w:eastAsiaTheme="majorEastAsia" w:hAnsi="Times New Roman" w:cstheme="majorBidi"/>
                <w:b/>
                <w:sz w:val="24"/>
                <w:szCs w:val="24"/>
                <w:lang w:val="ru-RU"/>
              </w:rPr>
            </w:pPr>
            <w:r w:rsidRPr="00B2225F">
              <w:rPr>
                <w:rFonts w:ascii="Times New Roman" w:eastAsiaTheme="majorEastAsia" w:hAnsi="Times New Roman" w:cstheme="majorBidi"/>
                <w:b/>
                <w:sz w:val="24"/>
                <w:szCs w:val="24"/>
                <w:lang w:val="ru-RU"/>
              </w:rPr>
              <w:t>Учебники (Автор, название, издательство, год изд.)</w:t>
            </w:r>
          </w:p>
          <w:p w:rsidR="00682C3A" w:rsidRPr="00B2225F" w:rsidRDefault="00682C3A" w:rsidP="007D7DE0">
            <w:pPr>
              <w:spacing w:after="0" w:line="240" w:lineRule="auto"/>
              <w:rPr>
                <w:rFonts w:ascii="Times New Roman" w:eastAsiaTheme="majorEastAsia" w:hAnsi="Times New Roman" w:cstheme="majorBidi"/>
                <w:b/>
                <w:sz w:val="24"/>
                <w:szCs w:val="24"/>
                <w:lang w:val="ru-RU"/>
              </w:rPr>
            </w:pPr>
          </w:p>
        </w:tc>
        <w:tc>
          <w:tcPr>
            <w:tcW w:w="1536" w:type="dxa"/>
          </w:tcPr>
          <w:p w:rsidR="00682C3A" w:rsidRPr="00B2225F" w:rsidRDefault="00682C3A" w:rsidP="007D7DE0">
            <w:pPr>
              <w:spacing w:after="0" w:line="240" w:lineRule="auto"/>
              <w:rPr>
                <w:rFonts w:ascii="Times New Roman" w:eastAsiaTheme="majorEastAsia" w:hAnsi="Times New Roman" w:cstheme="majorBidi"/>
                <w:sz w:val="24"/>
                <w:szCs w:val="24"/>
                <w:lang w:val="ru-RU"/>
              </w:rPr>
            </w:pPr>
          </w:p>
          <w:p w:rsidR="00682C3A" w:rsidRPr="00B2225F" w:rsidRDefault="000058B9"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обеспеченности</w:t>
            </w:r>
          </w:p>
        </w:tc>
      </w:tr>
      <w:tr w:rsidR="00682C3A" w:rsidRPr="00B2225F" w:rsidTr="007D7DE0">
        <w:trPr>
          <w:gridAfter w:val="1"/>
          <w:wAfter w:w="27" w:type="dxa"/>
          <w:trHeight w:val="664"/>
        </w:trPr>
        <w:tc>
          <w:tcPr>
            <w:tcW w:w="2076" w:type="dxa"/>
          </w:tcPr>
          <w:p w:rsidR="00682C3A" w:rsidRPr="00B2225F" w:rsidRDefault="00682C3A" w:rsidP="007D7DE0">
            <w:pPr>
              <w:spacing w:after="0" w:line="240" w:lineRule="auto"/>
              <w:rPr>
                <w:rFonts w:ascii="Times New Roman" w:eastAsiaTheme="majorEastAsia" w:hAnsi="Times New Roman"/>
                <w:sz w:val="24"/>
                <w:szCs w:val="24"/>
              </w:rPr>
            </w:pPr>
            <w:r w:rsidRPr="00B2225F">
              <w:rPr>
                <w:rFonts w:ascii="Times New Roman" w:eastAsiaTheme="majorEastAsia" w:hAnsi="Times New Roman"/>
                <w:sz w:val="24"/>
                <w:szCs w:val="24"/>
              </w:rPr>
              <w:lastRenderedPageBreak/>
              <w:t xml:space="preserve">Русский язык </w:t>
            </w:r>
          </w:p>
          <w:p w:rsidR="00682C3A" w:rsidRPr="00B2225F" w:rsidRDefault="00682C3A" w:rsidP="007D7DE0">
            <w:pPr>
              <w:spacing w:after="0" w:line="240" w:lineRule="auto"/>
              <w:rPr>
                <w:rFonts w:ascii="Times New Roman" w:eastAsiaTheme="majorEastAsia" w:hAnsi="Times New Roman"/>
                <w:sz w:val="24"/>
                <w:szCs w:val="24"/>
              </w:rPr>
            </w:pPr>
            <w:r w:rsidRPr="00B2225F">
              <w:rPr>
                <w:rFonts w:ascii="Times New Roman" w:eastAsiaTheme="majorEastAsia" w:hAnsi="Times New Roman"/>
                <w:sz w:val="24"/>
                <w:szCs w:val="24"/>
              </w:rPr>
              <w:t>5 кл.</w:t>
            </w:r>
          </w:p>
        </w:tc>
        <w:tc>
          <w:tcPr>
            <w:tcW w:w="5859" w:type="dxa"/>
          </w:tcPr>
          <w:p w:rsidR="00682C3A" w:rsidRPr="00B2225F" w:rsidRDefault="00682C3A" w:rsidP="000058B9">
            <w:pPr>
              <w:spacing w:after="0" w:line="240" w:lineRule="auto"/>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 Ладыженская Т.А., Баранов М.Т., Тростенцова Л.А. и др. Русский язык, М.:Просвещение,2015</w:t>
            </w:r>
          </w:p>
        </w:tc>
        <w:tc>
          <w:tcPr>
            <w:tcW w:w="1536" w:type="dxa"/>
          </w:tcPr>
          <w:p w:rsidR="00682C3A" w:rsidRPr="00B2225F" w:rsidRDefault="00682C3A" w:rsidP="007D7DE0">
            <w:pPr>
              <w:spacing w:after="0" w:line="240" w:lineRule="auto"/>
              <w:rPr>
                <w:rFonts w:ascii="Times New Roman" w:eastAsiaTheme="majorEastAsia" w:hAnsi="Times New Roman" w:cstheme="majorBidi"/>
                <w:sz w:val="24"/>
                <w:szCs w:val="24"/>
              </w:rPr>
            </w:pPr>
          </w:p>
          <w:p w:rsidR="00682C3A" w:rsidRPr="00B2225F" w:rsidRDefault="000058B9"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100%</w:t>
            </w:r>
          </w:p>
        </w:tc>
      </w:tr>
      <w:tr w:rsidR="00682C3A" w:rsidRPr="00B2225F" w:rsidTr="007D7DE0">
        <w:trPr>
          <w:gridAfter w:val="1"/>
          <w:wAfter w:w="27" w:type="dxa"/>
          <w:trHeight w:val="517"/>
        </w:trPr>
        <w:tc>
          <w:tcPr>
            <w:tcW w:w="2076" w:type="dxa"/>
          </w:tcPr>
          <w:p w:rsidR="00682C3A" w:rsidRPr="00B2225F" w:rsidRDefault="00682C3A" w:rsidP="007D7DE0">
            <w:pPr>
              <w:shd w:val="clear" w:color="auto" w:fill="FFFFFF"/>
              <w:spacing w:after="0" w:line="240" w:lineRule="auto"/>
              <w:rPr>
                <w:rFonts w:ascii="Times New Roman" w:eastAsiaTheme="majorEastAsia" w:hAnsi="Times New Roman"/>
                <w:sz w:val="24"/>
                <w:szCs w:val="24"/>
              </w:rPr>
            </w:pPr>
            <w:r w:rsidRPr="00B2225F">
              <w:rPr>
                <w:rFonts w:ascii="Times New Roman" w:eastAsiaTheme="majorEastAsia" w:hAnsi="Times New Roman"/>
                <w:sz w:val="24"/>
                <w:szCs w:val="24"/>
              </w:rPr>
              <w:t>Литература 5кл</w:t>
            </w:r>
          </w:p>
          <w:p w:rsidR="00682C3A" w:rsidRPr="00B2225F" w:rsidRDefault="00682C3A" w:rsidP="007D7DE0">
            <w:pPr>
              <w:shd w:val="clear" w:color="auto" w:fill="FFFFFF"/>
              <w:spacing w:after="0" w:line="240" w:lineRule="auto"/>
              <w:rPr>
                <w:rFonts w:ascii="Times New Roman" w:eastAsiaTheme="majorEastAsia" w:hAnsi="Times New Roman"/>
                <w:sz w:val="24"/>
                <w:szCs w:val="24"/>
              </w:rPr>
            </w:pPr>
          </w:p>
        </w:tc>
        <w:tc>
          <w:tcPr>
            <w:tcW w:w="5859" w:type="dxa"/>
            <w:tcBorders>
              <w:bottom w:val="single" w:sz="4" w:space="0" w:color="auto"/>
            </w:tcBorders>
          </w:tcPr>
          <w:p w:rsidR="00682C3A" w:rsidRPr="00B2225F" w:rsidRDefault="00682C3A" w:rsidP="007D7DE0">
            <w:pPr>
              <w:spacing w:after="0" w:line="240" w:lineRule="auto"/>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Полухина В.П.,Коровина В.Я., Журавлев В.П., Коровин В.И. Литература. 5 класс: Учебник для общеобразовательных учреждений. В 2ч /под ред. В.Я. Коровиной. М: Просвещение,2010</w:t>
            </w:r>
          </w:p>
        </w:tc>
        <w:tc>
          <w:tcPr>
            <w:tcW w:w="1536" w:type="dxa"/>
            <w:tcBorders>
              <w:bottom w:val="single" w:sz="4" w:space="0" w:color="auto"/>
            </w:tcBorders>
          </w:tcPr>
          <w:p w:rsidR="00682C3A" w:rsidRPr="00B2225F" w:rsidRDefault="00682C3A" w:rsidP="00AF60CC">
            <w:pPr>
              <w:spacing w:after="0" w:line="240" w:lineRule="auto"/>
              <w:rPr>
                <w:rFonts w:ascii="Times New Roman" w:eastAsiaTheme="majorEastAsia" w:hAnsi="Times New Roman" w:cstheme="majorBidi"/>
                <w:sz w:val="24"/>
                <w:szCs w:val="24"/>
                <w:lang w:val="ru-RU"/>
              </w:rPr>
            </w:pPr>
          </w:p>
          <w:p w:rsidR="00682C3A" w:rsidRPr="00B2225F" w:rsidRDefault="000058B9"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82C3A" w:rsidRPr="00B2225F" w:rsidRDefault="00682C3A" w:rsidP="007D7DE0">
            <w:pPr>
              <w:spacing w:after="0" w:line="240" w:lineRule="auto"/>
              <w:rPr>
                <w:rFonts w:ascii="Times New Roman" w:eastAsiaTheme="majorEastAsia" w:hAnsi="Times New Roman" w:cstheme="majorBidi"/>
                <w:sz w:val="24"/>
                <w:szCs w:val="24"/>
              </w:rPr>
            </w:pPr>
          </w:p>
          <w:p w:rsidR="00682C3A" w:rsidRPr="00B2225F" w:rsidRDefault="00682C3A" w:rsidP="007D7DE0">
            <w:pPr>
              <w:spacing w:after="0" w:line="240" w:lineRule="auto"/>
              <w:rPr>
                <w:rFonts w:ascii="Times New Roman" w:eastAsiaTheme="majorEastAsia" w:hAnsi="Times New Roman" w:cstheme="majorBidi"/>
                <w:sz w:val="24"/>
                <w:szCs w:val="24"/>
              </w:rPr>
            </w:pPr>
          </w:p>
          <w:p w:rsidR="00682C3A" w:rsidRPr="00B2225F" w:rsidRDefault="00682C3A" w:rsidP="00AF60CC">
            <w:pPr>
              <w:spacing w:after="0" w:line="240" w:lineRule="auto"/>
              <w:rPr>
                <w:rFonts w:ascii="Times New Roman" w:eastAsiaTheme="majorEastAsia" w:hAnsi="Times New Roman" w:cstheme="majorBidi"/>
                <w:sz w:val="24"/>
                <w:szCs w:val="24"/>
                <w:lang w:val="ru-RU"/>
              </w:rPr>
            </w:pPr>
          </w:p>
          <w:p w:rsidR="00682C3A" w:rsidRPr="00B2225F" w:rsidRDefault="00682C3A" w:rsidP="007D7DE0">
            <w:pPr>
              <w:spacing w:after="0" w:line="240" w:lineRule="auto"/>
              <w:rPr>
                <w:rFonts w:ascii="Times New Roman" w:eastAsiaTheme="majorEastAsia" w:hAnsi="Times New Roman" w:cstheme="majorBidi"/>
                <w:sz w:val="24"/>
                <w:szCs w:val="24"/>
              </w:rPr>
            </w:pPr>
          </w:p>
        </w:tc>
      </w:tr>
      <w:tr w:rsidR="00682C3A" w:rsidRPr="00B2225F" w:rsidTr="007D7DE0">
        <w:trPr>
          <w:gridAfter w:val="1"/>
          <w:wAfter w:w="27" w:type="dxa"/>
          <w:trHeight w:val="150"/>
        </w:trPr>
        <w:tc>
          <w:tcPr>
            <w:tcW w:w="2076" w:type="dxa"/>
          </w:tcPr>
          <w:p w:rsidR="00682C3A" w:rsidRPr="00B2225F" w:rsidRDefault="00682C3A" w:rsidP="00D7341C">
            <w:pPr>
              <w:shd w:val="clear" w:color="auto" w:fill="FFFFFF"/>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Иностранный язык (английский)</w:t>
            </w:r>
          </w:p>
          <w:p w:rsidR="00682C3A" w:rsidRPr="00B2225F" w:rsidRDefault="00682C3A" w:rsidP="00D7341C">
            <w:pPr>
              <w:shd w:val="clear" w:color="auto" w:fill="FFFFFF"/>
              <w:spacing w:after="0" w:line="240" w:lineRule="auto"/>
              <w:jc w:val="center"/>
              <w:rPr>
                <w:rFonts w:ascii="Times New Roman" w:eastAsiaTheme="majorEastAsia" w:hAnsi="Times New Roman" w:cstheme="majorBidi"/>
                <w:bCs/>
                <w:sz w:val="24"/>
                <w:szCs w:val="24"/>
              </w:rPr>
            </w:pPr>
            <w:r w:rsidRPr="00B2225F">
              <w:rPr>
                <w:rFonts w:ascii="Times New Roman" w:eastAsiaTheme="majorEastAsia" w:hAnsi="Times New Roman" w:cstheme="majorBidi"/>
                <w:bCs/>
                <w:sz w:val="24"/>
                <w:szCs w:val="24"/>
              </w:rPr>
              <w:t>5 класс</w:t>
            </w:r>
          </w:p>
        </w:tc>
        <w:tc>
          <w:tcPr>
            <w:tcW w:w="5859" w:type="dxa"/>
            <w:tcBorders>
              <w:top w:val="single" w:sz="4" w:space="0" w:color="auto"/>
            </w:tcBorders>
          </w:tcPr>
          <w:p w:rsidR="00682C3A" w:rsidRPr="00B2225F" w:rsidRDefault="00682C3A" w:rsidP="00763278">
            <w:pPr>
              <w:spacing w:after="0" w:line="240" w:lineRule="auto"/>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1. Кузовлев В.П., Лапа Н.М., Перегудовой Э.Ш УМК «Мир английского языка», учебник английского языка для 5 класса</w:t>
            </w:r>
          </w:p>
          <w:p w:rsidR="00682C3A" w:rsidRPr="00B2225F" w:rsidRDefault="00682C3A" w:rsidP="00763278">
            <w:pPr>
              <w:spacing w:after="0" w:line="240" w:lineRule="auto"/>
              <w:rPr>
                <w:rFonts w:ascii="Times New Roman" w:eastAsiaTheme="majorEastAsia" w:hAnsi="Times New Roman" w:cstheme="majorBidi"/>
                <w:sz w:val="24"/>
                <w:szCs w:val="24"/>
                <w:lang w:val="ru-RU"/>
              </w:rPr>
            </w:pPr>
          </w:p>
        </w:tc>
        <w:tc>
          <w:tcPr>
            <w:tcW w:w="1536" w:type="dxa"/>
            <w:tcBorders>
              <w:top w:val="single" w:sz="4" w:space="0" w:color="auto"/>
            </w:tcBorders>
          </w:tcPr>
          <w:p w:rsidR="000058B9" w:rsidRPr="00B2225F" w:rsidRDefault="000058B9" w:rsidP="000058B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82C3A" w:rsidRPr="00B2225F" w:rsidRDefault="00682C3A" w:rsidP="00AF60CC">
            <w:pPr>
              <w:spacing w:after="0" w:line="240" w:lineRule="auto"/>
              <w:rPr>
                <w:rFonts w:ascii="Times New Roman" w:eastAsiaTheme="majorEastAsia" w:hAnsi="Times New Roman" w:cstheme="majorBidi"/>
                <w:sz w:val="24"/>
                <w:szCs w:val="24"/>
                <w:lang w:val="ru-RU"/>
              </w:rPr>
            </w:pPr>
          </w:p>
          <w:p w:rsidR="00682C3A" w:rsidRPr="00B2225F" w:rsidRDefault="00682C3A" w:rsidP="007D7DE0">
            <w:pPr>
              <w:spacing w:after="0" w:line="240" w:lineRule="auto"/>
              <w:rPr>
                <w:rFonts w:ascii="Times New Roman" w:eastAsiaTheme="majorEastAsia" w:hAnsi="Times New Roman" w:cstheme="majorBidi"/>
                <w:sz w:val="24"/>
                <w:szCs w:val="24"/>
              </w:rPr>
            </w:pPr>
          </w:p>
          <w:p w:rsidR="00682C3A" w:rsidRPr="00B2225F" w:rsidRDefault="00682C3A" w:rsidP="007D7DE0">
            <w:pPr>
              <w:spacing w:after="0" w:line="240" w:lineRule="auto"/>
              <w:rPr>
                <w:rFonts w:ascii="Times New Roman" w:eastAsiaTheme="majorEastAsia" w:hAnsi="Times New Roman" w:cstheme="majorBidi"/>
                <w:sz w:val="24"/>
                <w:szCs w:val="24"/>
              </w:rPr>
            </w:pPr>
          </w:p>
          <w:p w:rsidR="00682C3A" w:rsidRPr="00B2225F" w:rsidRDefault="00682C3A" w:rsidP="007D7DE0">
            <w:pPr>
              <w:spacing w:after="0" w:line="240" w:lineRule="auto"/>
              <w:rPr>
                <w:rFonts w:ascii="Times New Roman" w:eastAsiaTheme="majorEastAsia" w:hAnsi="Times New Roman" w:cstheme="majorBidi"/>
                <w:sz w:val="24"/>
                <w:szCs w:val="24"/>
              </w:rPr>
            </w:pPr>
          </w:p>
        </w:tc>
      </w:tr>
      <w:tr w:rsidR="00682C3A" w:rsidRPr="00B2225F" w:rsidTr="007D7DE0">
        <w:trPr>
          <w:gridAfter w:val="1"/>
          <w:wAfter w:w="27" w:type="dxa"/>
          <w:trHeight w:val="210"/>
        </w:trPr>
        <w:tc>
          <w:tcPr>
            <w:tcW w:w="2076" w:type="dxa"/>
          </w:tcPr>
          <w:p w:rsidR="00682C3A" w:rsidRPr="00B2225F" w:rsidRDefault="00682C3A" w:rsidP="007D7DE0">
            <w:pPr>
              <w:shd w:val="clear" w:color="auto" w:fill="FFFFFF"/>
              <w:spacing w:after="0" w:line="240" w:lineRule="auto"/>
              <w:rPr>
                <w:rFonts w:ascii="Times New Roman" w:eastAsiaTheme="majorEastAsia" w:hAnsi="Times New Roman"/>
                <w:sz w:val="24"/>
                <w:szCs w:val="24"/>
              </w:rPr>
            </w:pPr>
            <w:r w:rsidRPr="00B2225F">
              <w:rPr>
                <w:rFonts w:ascii="Times New Roman" w:eastAsiaTheme="majorEastAsia" w:hAnsi="Times New Roman"/>
                <w:sz w:val="24"/>
                <w:szCs w:val="24"/>
              </w:rPr>
              <w:t>Математика                        5 кл</w:t>
            </w:r>
          </w:p>
        </w:tc>
        <w:tc>
          <w:tcPr>
            <w:tcW w:w="5859" w:type="dxa"/>
            <w:tcBorders>
              <w:bottom w:val="single" w:sz="4" w:space="0" w:color="auto"/>
            </w:tcBorders>
          </w:tcPr>
          <w:p w:rsidR="00682C3A" w:rsidRPr="00B2225F" w:rsidRDefault="00682C3A" w:rsidP="007D7DE0">
            <w:pPr>
              <w:spacing w:after="0" w:line="240" w:lineRule="auto"/>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Бунимович Е.А.Дорофеев Г.В., Суворова С.Б.  Математика. Арифметика. Геометрия. 5 класс:  учебник для общеобразовательных учреждений. М:Просвещение, 2014</w:t>
            </w:r>
          </w:p>
          <w:p w:rsidR="00682C3A" w:rsidRPr="00B2225F" w:rsidRDefault="00682C3A" w:rsidP="00D7341C">
            <w:pPr>
              <w:spacing w:after="0" w:line="240" w:lineRule="auto"/>
              <w:rPr>
                <w:rFonts w:ascii="Times New Roman" w:eastAsiaTheme="majorEastAsia" w:hAnsi="Times New Roman"/>
                <w:sz w:val="24"/>
                <w:szCs w:val="24"/>
                <w:lang w:val="ru-RU"/>
              </w:rPr>
            </w:pPr>
          </w:p>
        </w:tc>
        <w:tc>
          <w:tcPr>
            <w:tcW w:w="1536" w:type="dxa"/>
            <w:tcBorders>
              <w:bottom w:val="single" w:sz="4" w:space="0" w:color="auto"/>
            </w:tcBorders>
          </w:tcPr>
          <w:p w:rsidR="000058B9" w:rsidRPr="00B2225F" w:rsidRDefault="000058B9" w:rsidP="000058B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82C3A" w:rsidRPr="00B2225F" w:rsidRDefault="00682C3A" w:rsidP="000058B9">
            <w:pPr>
              <w:spacing w:after="0" w:line="240" w:lineRule="auto"/>
              <w:rPr>
                <w:rFonts w:ascii="Times New Roman" w:eastAsiaTheme="majorEastAsia" w:hAnsi="Times New Roman" w:cstheme="majorBidi"/>
                <w:sz w:val="24"/>
                <w:szCs w:val="24"/>
              </w:rPr>
            </w:pPr>
          </w:p>
        </w:tc>
      </w:tr>
      <w:tr w:rsidR="00682C3A" w:rsidRPr="00B2225F" w:rsidTr="007D7DE0">
        <w:trPr>
          <w:gridAfter w:val="1"/>
          <w:wAfter w:w="27" w:type="dxa"/>
          <w:trHeight w:val="540"/>
        </w:trPr>
        <w:tc>
          <w:tcPr>
            <w:tcW w:w="2076" w:type="dxa"/>
          </w:tcPr>
          <w:p w:rsidR="00682C3A" w:rsidRPr="00B2225F" w:rsidRDefault="00682C3A" w:rsidP="007D7DE0">
            <w:pPr>
              <w:shd w:val="clear" w:color="auto" w:fill="FFFFFF"/>
              <w:spacing w:after="0" w:line="240" w:lineRule="auto"/>
              <w:rPr>
                <w:rFonts w:ascii="Times New Roman" w:eastAsiaTheme="majorEastAsia" w:hAnsi="Times New Roman"/>
                <w:sz w:val="24"/>
                <w:szCs w:val="24"/>
              </w:rPr>
            </w:pPr>
            <w:r w:rsidRPr="00B2225F">
              <w:rPr>
                <w:rFonts w:ascii="Times New Roman" w:eastAsiaTheme="majorEastAsia" w:hAnsi="Times New Roman"/>
                <w:sz w:val="24"/>
                <w:szCs w:val="24"/>
              </w:rPr>
              <w:t>Информатика 5кл</w:t>
            </w:r>
          </w:p>
        </w:tc>
        <w:tc>
          <w:tcPr>
            <w:tcW w:w="5859" w:type="dxa"/>
            <w:tcBorders>
              <w:bottom w:val="single" w:sz="4" w:space="0" w:color="auto"/>
            </w:tcBorders>
          </w:tcPr>
          <w:p w:rsidR="00682C3A" w:rsidRPr="00B2225F" w:rsidRDefault="00682C3A" w:rsidP="007D7DE0">
            <w:pPr>
              <w:spacing w:after="0" w:line="240" w:lineRule="auto"/>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w:t>
            </w:r>
          </w:p>
          <w:p w:rsidR="00682C3A" w:rsidRPr="00B2225F" w:rsidRDefault="00682C3A" w:rsidP="007D7DE0">
            <w:pPr>
              <w:spacing w:after="0" w:line="240" w:lineRule="auto"/>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Босова Л.Л., Босова А.Ю. Информатика. </w:t>
            </w:r>
            <w:r w:rsidRPr="00B2225F">
              <w:rPr>
                <w:rFonts w:ascii="Times New Roman" w:eastAsiaTheme="majorEastAsia" w:hAnsi="Times New Roman"/>
                <w:sz w:val="24"/>
                <w:szCs w:val="24"/>
              </w:rPr>
              <w:t>М:Бином, 2015</w:t>
            </w:r>
          </w:p>
        </w:tc>
        <w:tc>
          <w:tcPr>
            <w:tcW w:w="1536" w:type="dxa"/>
            <w:tcBorders>
              <w:bottom w:val="single" w:sz="4" w:space="0" w:color="auto"/>
            </w:tcBorders>
          </w:tcPr>
          <w:p w:rsidR="000058B9" w:rsidRPr="00B2225F" w:rsidRDefault="000058B9" w:rsidP="000058B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82C3A" w:rsidRPr="00B2225F" w:rsidRDefault="00682C3A" w:rsidP="000058B9">
            <w:pPr>
              <w:spacing w:after="0" w:line="240" w:lineRule="auto"/>
              <w:rPr>
                <w:rFonts w:ascii="Times New Roman" w:eastAsiaTheme="majorEastAsia" w:hAnsi="Times New Roman" w:cstheme="majorBidi"/>
                <w:sz w:val="24"/>
                <w:szCs w:val="24"/>
              </w:rPr>
            </w:pPr>
          </w:p>
        </w:tc>
      </w:tr>
      <w:tr w:rsidR="00682C3A" w:rsidRPr="00B2225F" w:rsidTr="007D7DE0">
        <w:trPr>
          <w:gridAfter w:val="1"/>
          <w:wAfter w:w="27" w:type="dxa"/>
          <w:trHeight w:val="240"/>
        </w:trPr>
        <w:tc>
          <w:tcPr>
            <w:tcW w:w="2076" w:type="dxa"/>
          </w:tcPr>
          <w:p w:rsidR="00682C3A" w:rsidRPr="00B2225F" w:rsidRDefault="00682C3A" w:rsidP="007D7DE0">
            <w:pPr>
              <w:shd w:val="clear" w:color="auto" w:fill="FFFFFF"/>
              <w:spacing w:after="0" w:line="240" w:lineRule="auto"/>
              <w:rPr>
                <w:rFonts w:ascii="Times New Roman" w:eastAsiaTheme="majorEastAsia" w:hAnsi="Times New Roman"/>
                <w:sz w:val="24"/>
                <w:szCs w:val="24"/>
              </w:rPr>
            </w:pPr>
            <w:r w:rsidRPr="00B2225F">
              <w:rPr>
                <w:rFonts w:ascii="Times New Roman" w:eastAsiaTheme="majorEastAsia" w:hAnsi="Times New Roman"/>
                <w:sz w:val="24"/>
                <w:szCs w:val="24"/>
              </w:rPr>
              <w:t>Обществознание 5кл</w:t>
            </w:r>
          </w:p>
        </w:tc>
        <w:tc>
          <w:tcPr>
            <w:tcW w:w="5859" w:type="dxa"/>
            <w:tcBorders>
              <w:bottom w:val="single" w:sz="4" w:space="0" w:color="auto"/>
            </w:tcBorders>
          </w:tcPr>
          <w:p w:rsidR="00682C3A" w:rsidRPr="00B2225F" w:rsidRDefault="00682C3A" w:rsidP="007D7DE0">
            <w:pPr>
              <w:autoSpaceDE w:val="0"/>
              <w:autoSpaceDN w:val="0"/>
              <w:adjustRightInd w:val="0"/>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w:t>
            </w:r>
          </w:p>
          <w:p w:rsidR="00682C3A" w:rsidRPr="00B2225F" w:rsidRDefault="00682C3A" w:rsidP="007D7DE0">
            <w:pPr>
              <w:autoSpaceDE w:val="0"/>
              <w:autoSpaceDN w:val="0"/>
              <w:adjustRightInd w:val="0"/>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Боголюбов Л.Н., Виноградова Н.Ф., Городецкая Н.И. и др. / Под ред. </w:t>
            </w:r>
            <w:r w:rsidRPr="00B2225F">
              <w:rPr>
                <w:rFonts w:ascii="Times New Roman" w:eastAsiaTheme="majorEastAsia" w:hAnsi="Times New Roman"/>
                <w:sz w:val="24"/>
                <w:szCs w:val="24"/>
              </w:rPr>
              <w:t>Боголюбова Л.Н. Ивановой Л.Ф Обществознание. М:Просвещение, 2015</w:t>
            </w:r>
          </w:p>
        </w:tc>
        <w:tc>
          <w:tcPr>
            <w:tcW w:w="1536" w:type="dxa"/>
            <w:tcBorders>
              <w:bottom w:val="single" w:sz="4" w:space="0" w:color="auto"/>
            </w:tcBorders>
          </w:tcPr>
          <w:p w:rsidR="000058B9" w:rsidRPr="00B2225F" w:rsidRDefault="000058B9" w:rsidP="000058B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82C3A" w:rsidRPr="00B2225F" w:rsidRDefault="00682C3A" w:rsidP="000058B9">
            <w:pPr>
              <w:spacing w:after="0" w:line="240" w:lineRule="auto"/>
              <w:rPr>
                <w:rFonts w:ascii="Times New Roman" w:eastAsiaTheme="majorEastAsia" w:hAnsi="Times New Roman" w:cstheme="majorBidi"/>
                <w:sz w:val="24"/>
                <w:szCs w:val="24"/>
              </w:rPr>
            </w:pPr>
          </w:p>
        </w:tc>
      </w:tr>
      <w:tr w:rsidR="00682C3A" w:rsidRPr="00B2225F" w:rsidTr="007D7DE0">
        <w:trPr>
          <w:gridAfter w:val="1"/>
          <w:wAfter w:w="27" w:type="dxa"/>
          <w:trHeight w:val="225"/>
        </w:trPr>
        <w:tc>
          <w:tcPr>
            <w:tcW w:w="2076" w:type="dxa"/>
          </w:tcPr>
          <w:p w:rsidR="00682C3A" w:rsidRPr="00B2225F" w:rsidRDefault="00682C3A" w:rsidP="007D7DE0">
            <w:pPr>
              <w:shd w:val="clear" w:color="auto" w:fill="FFFFFF"/>
              <w:spacing w:after="0" w:line="240" w:lineRule="auto"/>
              <w:rPr>
                <w:rFonts w:ascii="Times New Roman" w:eastAsiaTheme="majorEastAsia" w:hAnsi="Times New Roman"/>
                <w:sz w:val="24"/>
                <w:szCs w:val="24"/>
              </w:rPr>
            </w:pPr>
            <w:r w:rsidRPr="00B2225F">
              <w:rPr>
                <w:rFonts w:ascii="Times New Roman" w:eastAsiaTheme="majorEastAsia" w:hAnsi="Times New Roman"/>
                <w:sz w:val="24"/>
                <w:szCs w:val="24"/>
              </w:rPr>
              <w:t>География 5 кл</w:t>
            </w:r>
          </w:p>
        </w:tc>
        <w:tc>
          <w:tcPr>
            <w:tcW w:w="5859" w:type="dxa"/>
            <w:tcBorders>
              <w:bottom w:val="single" w:sz="4" w:space="0" w:color="auto"/>
            </w:tcBorders>
          </w:tcPr>
          <w:p w:rsidR="00682C3A" w:rsidRPr="00B2225F" w:rsidRDefault="00682C3A" w:rsidP="007D7DE0">
            <w:pPr>
              <w:autoSpaceDE w:val="0"/>
              <w:autoSpaceDN w:val="0"/>
              <w:adjustRightInd w:val="0"/>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 Домогацких Е.М., Введенский Э.Л.Плешаков А.А.Введение в географию. М: Русское слово, 2015г</w:t>
            </w:r>
          </w:p>
          <w:p w:rsidR="00682C3A" w:rsidRPr="00B2225F" w:rsidRDefault="00682C3A" w:rsidP="007D7DE0">
            <w:pPr>
              <w:autoSpaceDE w:val="0"/>
              <w:autoSpaceDN w:val="0"/>
              <w:adjustRightInd w:val="0"/>
              <w:spacing w:after="0" w:line="240" w:lineRule="auto"/>
              <w:jc w:val="both"/>
              <w:rPr>
                <w:rFonts w:ascii="Times New Roman" w:eastAsiaTheme="majorEastAsia" w:hAnsi="Times New Roman"/>
                <w:sz w:val="24"/>
                <w:szCs w:val="24"/>
              </w:rPr>
            </w:pPr>
          </w:p>
        </w:tc>
        <w:tc>
          <w:tcPr>
            <w:tcW w:w="1536" w:type="dxa"/>
            <w:tcBorders>
              <w:bottom w:val="single" w:sz="4" w:space="0" w:color="auto"/>
            </w:tcBorders>
          </w:tcPr>
          <w:p w:rsidR="000058B9" w:rsidRPr="00B2225F" w:rsidRDefault="000058B9" w:rsidP="000058B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82C3A" w:rsidRPr="00B2225F" w:rsidRDefault="00682C3A" w:rsidP="007D7DE0">
            <w:pPr>
              <w:spacing w:after="0" w:line="240" w:lineRule="auto"/>
              <w:rPr>
                <w:rFonts w:ascii="Times New Roman" w:eastAsiaTheme="majorEastAsia" w:hAnsi="Times New Roman" w:cstheme="majorBidi"/>
                <w:sz w:val="24"/>
                <w:szCs w:val="24"/>
              </w:rPr>
            </w:pPr>
          </w:p>
          <w:p w:rsidR="00682C3A" w:rsidRPr="00B2225F" w:rsidRDefault="00682C3A" w:rsidP="007D7DE0">
            <w:pPr>
              <w:spacing w:after="0" w:line="240" w:lineRule="auto"/>
              <w:rPr>
                <w:rFonts w:ascii="Times New Roman" w:eastAsiaTheme="majorEastAsia" w:hAnsi="Times New Roman" w:cstheme="majorBidi"/>
                <w:sz w:val="24"/>
                <w:szCs w:val="24"/>
              </w:rPr>
            </w:pPr>
          </w:p>
          <w:p w:rsidR="00682C3A" w:rsidRPr="00B2225F" w:rsidRDefault="00682C3A" w:rsidP="007D7DE0">
            <w:pPr>
              <w:spacing w:after="0" w:line="240" w:lineRule="auto"/>
              <w:rPr>
                <w:rFonts w:ascii="Times New Roman" w:eastAsiaTheme="majorEastAsia" w:hAnsi="Times New Roman" w:cstheme="majorBidi"/>
                <w:sz w:val="24"/>
                <w:szCs w:val="24"/>
              </w:rPr>
            </w:pPr>
          </w:p>
          <w:p w:rsidR="00682C3A" w:rsidRPr="00B2225F" w:rsidRDefault="00682C3A" w:rsidP="000058B9">
            <w:pPr>
              <w:spacing w:after="0" w:line="240" w:lineRule="auto"/>
              <w:rPr>
                <w:rFonts w:ascii="Times New Roman" w:eastAsiaTheme="majorEastAsia" w:hAnsi="Times New Roman" w:cstheme="majorBidi"/>
                <w:sz w:val="24"/>
                <w:szCs w:val="24"/>
              </w:rPr>
            </w:pPr>
          </w:p>
        </w:tc>
      </w:tr>
      <w:tr w:rsidR="00682C3A" w:rsidRPr="00B2225F" w:rsidTr="007D7DE0">
        <w:trPr>
          <w:gridAfter w:val="1"/>
          <w:wAfter w:w="27" w:type="dxa"/>
          <w:trHeight w:val="165"/>
        </w:trPr>
        <w:tc>
          <w:tcPr>
            <w:tcW w:w="2076" w:type="dxa"/>
          </w:tcPr>
          <w:p w:rsidR="00682C3A" w:rsidRPr="00B2225F" w:rsidRDefault="00682C3A" w:rsidP="007D7DE0">
            <w:pPr>
              <w:shd w:val="clear" w:color="auto" w:fill="FFFFFF"/>
              <w:spacing w:after="0" w:line="240" w:lineRule="auto"/>
              <w:rPr>
                <w:rFonts w:ascii="Times New Roman" w:eastAsiaTheme="majorEastAsia" w:hAnsi="Times New Roman"/>
                <w:sz w:val="24"/>
                <w:szCs w:val="24"/>
              </w:rPr>
            </w:pPr>
            <w:r w:rsidRPr="00B2225F">
              <w:rPr>
                <w:rFonts w:ascii="Times New Roman" w:eastAsiaTheme="majorEastAsia" w:hAnsi="Times New Roman"/>
                <w:sz w:val="24"/>
                <w:szCs w:val="24"/>
              </w:rPr>
              <w:t>Биология 5кл</w:t>
            </w:r>
          </w:p>
        </w:tc>
        <w:tc>
          <w:tcPr>
            <w:tcW w:w="5859" w:type="dxa"/>
            <w:tcBorders>
              <w:top w:val="single" w:sz="4" w:space="0" w:color="auto"/>
            </w:tcBorders>
          </w:tcPr>
          <w:p w:rsidR="00682C3A" w:rsidRPr="00B2225F" w:rsidRDefault="00682C3A" w:rsidP="007D7DE0">
            <w:pPr>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w:t>
            </w:r>
          </w:p>
          <w:p w:rsidR="00682C3A" w:rsidRPr="00B2225F" w:rsidRDefault="00682C3A" w:rsidP="007D7DE0">
            <w:pPr>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Сонин Н.И. Плешаков А.А. Биология. </w:t>
            </w:r>
            <w:r w:rsidRPr="00B2225F">
              <w:rPr>
                <w:rFonts w:ascii="Times New Roman" w:eastAsiaTheme="majorEastAsia" w:hAnsi="Times New Roman"/>
                <w:sz w:val="24"/>
                <w:szCs w:val="24"/>
              </w:rPr>
              <w:t>М: Дрофа,2015</w:t>
            </w:r>
          </w:p>
        </w:tc>
        <w:tc>
          <w:tcPr>
            <w:tcW w:w="1536" w:type="dxa"/>
            <w:tcBorders>
              <w:top w:val="single" w:sz="4" w:space="0" w:color="auto"/>
            </w:tcBorders>
          </w:tcPr>
          <w:p w:rsidR="000058B9" w:rsidRPr="00B2225F" w:rsidRDefault="000058B9" w:rsidP="000058B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82C3A" w:rsidRPr="00B2225F" w:rsidRDefault="00682C3A" w:rsidP="00AF60CC">
            <w:pPr>
              <w:spacing w:after="0" w:line="240" w:lineRule="auto"/>
              <w:rPr>
                <w:rFonts w:ascii="Times New Roman" w:eastAsiaTheme="majorEastAsia" w:hAnsi="Times New Roman" w:cstheme="majorBidi"/>
                <w:sz w:val="24"/>
                <w:szCs w:val="24"/>
                <w:lang w:val="ru-RU"/>
              </w:rPr>
            </w:pPr>
          </w:p>
          <w:p w:rsidR="00682C3A" w:rsidRPr="00B2225F" w:rsidRDefault="00682C3A" w:rsidP="007D7DE0">
            <w:pPr>
              <w:spacing w:after="0" w:line="240" w:lineRule="auto"/>
              <w:rPr>
                <w:rFonts w:ascii="Times New Roman" w:eastAsiaTheme="majorEastAsia" w:hAnsi="Times New Roman" w:cstheme="majorBidi"/>
                <w:sz w:val="24"/>
                <w:szCs w:val="24"/>
              </w:rPr>
            </w:pPr>
          </w:p>
        </w:tc>
      </w:tr>
      <w:tr w:rsidR="00682C3A" w:rsidRPr="00B2225F" w:rsidTr="007D7DE0">
        <w:trPr>
          <w:gridAfter w:val="1"/>
          <w:wAfter w:w="27" w:type="dxa"/>
          <w:trHeight w:val="165"/>
        </w:trPr>
        <w:tc>
          <w:tcPr>
            <w:tcW w:w="2076" w:type="dxa"/>
          </w:tcPr>
          <w:p w:rsidR="00682C3A" w:rsidRPr="00B2225F" w:rsidRDefault="00682C3A" w:rsidP="007D7DE0">
            <w:pPr>
              <w:shd w:val="clear" w:color="auto" w:fill="FFFFFF"/>
              <w:spacing w:after="0" w:line="240" w:lineRule="auto"/>
              <w:rPr>
                <w:rFonts w:ascii="Times New Roman" w:eastAsiaTheme="majorEastAsia" w:hAnsi="Times New Roman"/>
                <w:sz w:val="24"/>
                <w:szCs w:val="24"/>
              </w:rPr>
            </w:pPr>
            <w:r w:rsidRPr="00B2225F">
              <w:rPr>
                <w:rFonts w:ascii="Times New Roman" w:eastAsiaTheme="majorEastAsia" w:hAnsi="Times New Roman"/>
                <w:sz w:val="24"/>
                <w:szCs w:val="24"/>
              </w:rPr>
              <w:t>Изобразительное искусство 5кл</w:t>
            </w:r>
          </w:p>
        </w:tc>
        <w:tc>
          <w:tcPr>
            <w:tcW w:w="5859" w:type="dxa"/>
            <w:tcBorders>
              <w:top w:val="single" w:sz="4" w:space="0" w:color="auto"/>
            </w:tcBorders>
          </w:tcPr>
          <w:p w:rsidR="00682C3A" w:rsidRPr="00B2225F" w:rsidRDefault="00682C3A" w:rsidP="007D7DE0">
            <w:pPr>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w:t>
            </w:r>
          </w:p>
          <w:p w:rsidR="00682C3A" w:rsidRPr="00B2225F" w:rsidRDefault="00682C3A" w:rsidP="007D7DE0">
            <w:pPr>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Горяева Н.А., Островская О.В. / Под ред. Неменского Б.М. Изобразительное искусство. М: Просвещение, 2015г</w:t>
            </w:r>
          </w:p>
        </w:tc>
        <w:tc>
          <w:tcPr>
            <w:tcW w:w="1536" w:type="dxa"/>
            <w:tcBorders>
              <w:top w:val="single" w:sz="4" w:space="0" w:color="auto"/>
            </w:tcBorders>
          </w:tcPr>
          <w:p w:rsidR="000058B9" w:rsidRPr="00B2225F" w:rsidRDefault="000058B9" w:rsidP="000058B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82C3A" w:rsidRPr="00B2225F" w:rsidRDefault="00682C3A" w:rsidP="007D7DE0">
            <w:pPr>
              <w:spacing w:after="0" w:line="240" w:lineRule="auto"/>
              <w:rPr>
                <w:rFonts w:ascii="Times New Roman" w:eastAsiaTheme="majorEastAsia" w:hAnsi="Times New Roman" w:cstheme="majorBidi"/>
                <w:sz w:val="24"/>
                <w:szCs w:val="24"/>
              </w:rPr>
            </w:pPr>
          </w:p>
        </w:tc>
      </w:tr>
      <w:tr w:rsidR="00682C3A" w:rsidRPr="00B2225F" w:rsidTr="007D7DE0">
        <w:trPr>
          <w:gridAfter w:val="1"/>
          <w:wAfter w:w="27" w:type="dxa"/>
          <w:trHeight w:val="165"/>
        </w:trPr>
        <w:tc>
          <w:tcPr>
            <w:tcW w:w="2076" w:type="dxa"/>
          </w:tcPr>
          <w:p w:rsidR="00682C3A" w:rsidRPr="00B2225F" w:rsidRDefault="00682C3A" w:rsidP="007D7DE0">
            <w:pPr>
              <w:shd w:val="clear" w:color="auto" w:fill="FFFFFF"/>
              <w:spacing w:after="0" w:line="240" w:lineRule="auto"/>
              <w:rPr>
                <w:rFonts w:ascii="Times New Roman" w:eastAsiaTheme="majorEastAsia" w:hAnsi="Times New Roman"/>
                <w:sz w:val="24"/>
                <w:szCs w:val="24"/>
              </w:rPr>
            </w:pPr>
            <w:r w:rsidRPr="00B2225F">
              <w:rPr>
                <w:rFonts w:ascii="Times New Roman" w:eastAsiaTheme="majorEastAsia" w:hAnsi="Times New Roman"/>
                <w:sz w:val="24"/>
                <w:szCs w:val="24"/>
              </w:rPr>
              <w:t>Музыка 5кл</w:t>
            </w:r>
          </w:p>
        </w:tc>
        <w:tc>
          <w:tcPr>
            <w:tcW w:w="5859" w:type="dxa"/>
            <w:tcBorders>
              <w:top w:val="single" w:sz="4" w:space="0" w:color="auto"/>
            </w:tcBorders>
          </w:tcPr>
          <w:p w:rsidR="00682C3A" w:rsidRPr="00B2225F" w:rsidRDefault="00682C3A" w:rsidP="007D7DE0">
            <w:pPr>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w:t>
            </w:r>
          </w:p>
          <w:p w:rsidR="00682C3A" w:rsidRPr="00B2225F" w:rsidRDefault="00682C3A" w:rsidP="007D7DE0">
            <w:pPr>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Сергеева Г.П., Критская Е.Д. Музыка.  </w:t>
            </w:r>
            <w:r w:rsidRPr="00B2225F">
              <w:rPr>
                <w:rFonts w:ascii="Times New Roman" w:eastAsiaTheme="majorEastAsia" w:hAnsi="Times New Roman"/>
                <w:sz w:val="24"/>
                <w:szCs w:val="24"/>
              </w:rPr>
              <w:t>М:Просвещение, 2015</w:t>
            </w:r>
          </w:p>
        </w:tc>
        <w:tc>
          <w:tcPr>
            <w:tcW w:w="1536" w:type="dxa"/>
            <w:tcBorders>
              <w:top w:val="single" w:sz="4" w:space="0" w:color="auto"/>
            </w:tcBorders>
          </w:tcPr>
          <w:p w:rsidR="000058B9" w:rsidRPr="00B2225F" w:rsidRDefault="000058B9" w:rsidP="000058B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82C3A" w:rsidRPr="00B2225F" w:rsidRDefault="00682C3A" w:rsidP="007D7DE0">
            <w:pPr>
              <w:spacing w:after="0" w:line="240" w:lineRule="auto"/>
              <w:rPr>
                <w:rFonts w:ascii="Times New Roman" w:eastAsiaTheme="majorEastAsia" w:hAnsi="Times New Roman" w:cstheme="majorBidi"/>
                <w:sz w:val="24"/>
                <w:szCs w:val="24"/>
              </w:rPr>
            </w:pPr>
          </w:p>
        </w:tc>
      </w:tr>
      <w:tr w:rsidR="00682C3A" w:rsidRPr="00B2225F" w:rsidTr="007D7DE0">
        <w:trPr>
          <w:gridAfter w:val="1"/>
          <w:wAfter w:w="27" w:type="dxa"/>
          <w:trHeight w:val="236"/>
        </w:trPr>
        <w:tc>
          <w:tcPr>
            <w:tcW w:w="2076" w:type="dxa"/>
            <w:vMerge w:val="restart"/>
          </w:tcPr>
          <w:p w:rsidR="00682C3A" w:rsidRPr="00B2225F" w:rsidRDefault="00682C3A" w:rsidP="007D7DE0">
            <w:pPr>
              <w:shd w:val="clear" w:color="auto" w:fill="FFFFFF"/>
              <w:spacing w:after="0" w:line="240" w:lineRule="auto"/>
              <w:rPr>
                <w:rFonts w:ascii="Times New Roman" w:eastAsiaTheme="majorEastAsia" w:hAnsi="Times New Roman"/>
                <w:sz w:val="24"/>
                <w:szCs w:val="24"/>
              </w:rPr>
            </w:pPr>
            <w:r w:rsidRPr="00B2225F">
              <w:rPr>
                <w:rFonts w:ascii="Times New Roman" w:eastAsiaTheme="majorEastAsia" w:hAnsi="Times New Roman"/>
                <w:sz w:val="24"/>
                <w:szCs w:val="24"/>
              </w:rPr>
              <w:t>Технология 5кл.</w:t>
            </w:r>
          </w:p>
        </w:tc>
        <w:tc>
          <w:tcPr>
            <w:tcW w:w="5859" w:type="dxa"/>
            <w:tcBorders>
              <w:bottom w:val="single" w:sz="4" w:space="0" w:color="auto"/>
            </w:tcBorders>
            <w:vAlign w:val="bottom"/>
          </w:tcPr>
          <w:p w:rsidR="00682C3A" w:rsidRPr="00B2225F" w:rsidRDefault="00682C3A" w:rsidP="007D7DE0">
            <w:pPr>
              <w:rPr>
                <w:rFonts w:ascii="Times New Roman" w:eastAsiaTheme="majorEastAsia" w:hAnsi="Times New Roman"/>
                <w:bCs/>
                <w:sz w:val="24"/>
                <w:szCs w:val="24"/>
                <w:lang w:val="ru-RU"/>
              </w:rPr>
            </w:pPr>
            <w:r w:rsidRPr="00B2225F">
              <w:rPr>
                <w:rFonts w:ascii="Times New Roman" w:eastAsiaTheme="majorEastAsia" w:hAnsi="Times New Roman"/>
                <w:bCs/>
                <w:sz w:val="24"/>
                <w:szCs w:val="24"/>
                <w:lang w:val="ru-RU"/>
              </w:rPr>
              <w:t>Учебник:Синица Н.В. Симоненко В.Д. Технология. Технологии ведения дома. М: Вентана-граф, 2015г</w:t>
            </w:r>
          </w:p>
        </w:tc>
        <w:tc>
          <w:tcPr>
            <w:tcW w:w="1536" w:type="dxa"/>
            <w:tcBorders>
              <w:bottom w:val="single" w:sz="4" w:space="0" w:color="auto"/>
            </w:tcBorders>
          </w:tcPr>
          <w:p w:rsidR="000058B9" w:rsidRPr="00B2225F" w:rsidRDefault="000058B9" w:rsidP="000058B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82C3A" w:rsidRPr="00B2225F" w:rsidRDefault="00682C3A" w:rsidP="007D7DE0">
            <w:pPr>
              <w:spacing w:after="0" w:line="240" w:lineRule="auto"/>
              <w:rPr>
                <w:rFonts w:ascii="Times New Roman" w:eastAsiaTheme="majorEastAsia" w:hAnsi="Times New Roman" w:cstheme="majorBidi"/>
                <w:sz w:val="24"/>
                <w:szCs w:val="24"/>
              </w:rPr>
            </w:pPr>
          </w:p>
        </w:tc>
      </w:tr>
      <w:tr w:rsidR="00682C3A" w:rsidRPr="00B2225F" w:rsidTr="007D7DE0">
        <w:trPr>
          <w:gridAfter w:val="1"/>
          <w:wAfter w:w="27" w:type="dxa"/>
          <w:trHeight w:val="135"/>
        </w:trPr>
        <w:tc>
          <w:tcPr>
            <w:tcW w:w="2076" w:type="dxa"/>
            <w:vMerge/>
          </w:tcPr>
          <w:p w:rsidR="00682C3A" w:rsidRPr="00B2225F" w:rsidRDefault="00682C3A" w:rsidP="007D7DE0">
            <w:pPr>
              <w:shd w:val="clear" w:color="auto" w:fill="FFFFFF"/>
              <w:spacing w:after="0" w:line="240" w:lineRule="auto"/>
              <w:rPr>
                <w:rFonts w:ascii="Times New Roman" w:eastAsiaTheme="majorEastAsia" w:hAnsi="Times New Roman"/>
                <w:sz w:val="24"/>
                <w:szCs w:val="24"/>
              </w:rPr>
            </w:pPr>
          </w:p>
        </w:tc>
        <w:tc>
          <w:tcPr>
            <w:tcW w:w="5859" w:type="dxa"/>
            <w:tcBorders>
              <w:top w:val="single" w:sz="4" w:space="0" w:color="auto"/>
              <w:bottom w:val="single" w:sz="4" w:space="0" w:color="auto"/>
            </w:tcBorders>
            <w:vAlign w:val="bottom"/>
          </w:tcPr>
          <w:p w:rsidR="00682C3A" w:rsidRPr="00B2225F" w:rsidRDefault="00682C3A" w:rsidP="007D7DE0">
            <w:pPr>
              <w:rPr>
                <w:rFonts w:ascii="Times New Roman" w:eastAsiaTheme="majorEastAsia" w:hAnsi="Times New Roman"/>
                <w:bCs/>
                <w:sz w:val="24"/>
                <w:szCs w:val="24"/>
                <w:lang w:val="ru-RU"/>
              </w:rPr>
            </w:pPr>
            <w:r w:rsidRPr="00B2225F">
              <w:rPr>
                <w:rFonts w:ascii="Times New Roman" w:eastAsiaTheme="majorEastAsia" w:hAnsi="Times New Roman"/>
                <w:bCs/>
                <w:sz w:val="24"/>
                <w:szCs w:val="24"/>
                <w:lang w:val="ru-RU"/>
              </w:rPr>
              <w:t xml:space="preserve">Учебник:ТищенкоА.Т. Симоненко В.Д. </w:t>
            </w:r>
            <w:r w:rsidRPr="00B2225F">
              <w:rPr>
                <w:rFonts w:ascii="Times New Roman" w:eastAsiaTheme="majorEastAsia" w:hAnsi="Times New Roman"/>
                <w:sz w:val="24"/>
                <w:szCs w:val="24"/>
                <w:lang w:val="ru-RU"/>
              </w:rPr>
              <w:t>Технология. Индустриальная технология.</w:t>
            </w:r>
            <w:r w:rsidRPr="00B2225F">
              <w:rPr>
                <w:rFonts w:ascii="Times New Roman" w:eastAsiaTheme="majorEastAsia" w:hAnsi="Times New Roman"/>
                <w:bCs/>
                <w:sz w:val="24"/>
                <w:szCs w:val="24"/>
                <w:lang w:val="ru-RU"/>
              </w:rPr>
              <w:t xml:space="preserve"> М: Вентана-граф, 2015г</w:t>
            </w:r>
          </w:p>
        </w:tc>
        <w:tc>
          <w:tcPr>
            <w:tcW w:w="1536" w:type="dxa"/>
            <w:tcBorders>
              <w:top w:val="single" w:sz="4" w:space="0" w:color="auto"/>
              <w:bottom w:val="single" w:sz="4" w:space="0" w:color="auto"/>
            </w:tcBorders>
          </w:tcPr>
          <w:p w:rsidR="000058B9" w:rsidRPr="00B2225F" w:rsidRDefault="000058B9" w:rsidP="000058B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82C3A" w:rsidRPr="00B2225F" w:rsidRDefault="00682C3A" w:rsidP="007D7DE0">
            <w:pPr>
              <w:spacing w:after="0" w:line="240" w:lineRule="auto"/>
              <w:rPr>
                <w:rFonts w:ascii="Times New Roman" w:eastAsiaTheme="majorEastAsia" w:hAnsi="Times New Roman" w:cstheme="majorBidi"/>
                <w:sz w:val="24"/>
                <w:szCs w:val="24"/>
              </w:rPr>
            </w:pPr>
          </w:p>
        </w:tc>
      </w:tr>
      <w:tr w:rsidR="00682C3A" w:rsidRPr="00B2225F" w:rsidTr="007D7DE0">
        <w:trPr>
          <w:gridAfter w:val="1"/>
          <w:wAfter w:w="27" w:type="dxa"/>
          <w:trHeight w:val="161"/>
        </w:trPr>
        <w:tc>
          <w:tcPr>
            <w:tcW w:w="2076" w:type="dxa"/>
          </w:tcPr>
          <w:p w:rsidR="00682C3A" w:rsidRPr="00B2225F" w:rsidRDefault="00682C3A" w:rsidP="007D7DE0">
            <w:pPr>
              <w:spacing w:after="0" w:line="240" w:lineRule="auto"/>
              <w:rPr>
                <w:rFonts w:ascii="Times New Roman" w:eastAsiaTheme="majorEastAsia" w:hAnsi="Times New Roman"/>
                <w:sz w:val="24"/>
                <w:szCs w:val="24"/>
              </w:rPr>
            </w:pPr>
            <w:r w:rsidRPr="00B2225F">
              <w:rPr>
                <w:rFonts w:ascii="Times New Roman" w:eastAsiaTheme="majorEastAsia" w:hAnsi="Times New Roman"/>
                <w:bCs/>
                <w:sz w:val="24"/>
                <w:szCs w:val="24"/>
              </w:rPr>
              <w:t>Физическая культура</w:t>
            </w:r>
          </w:p>
        </w:tc>
        <w:tc>
          <w:tcPr>
            <w:tcW w:w="5859" w:type="dxa"/>
            <w:tcBorders>
              <w:bottom w:val="single" w:sz="4" w:space="0" w:color="auto"/>
            </w:tcBorders>
          </w:tcPr>
          <w:p w:rsidR="00682C3A" w:rsidRPr="00B2225F" w:rsidRDefault="00682C3A" w:rsidP="007D7DE0">
            <w:pPr>
              <w:spacing w:after="0" w:line="240" w:lineRule="auto"/>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w:t>
            </w:r>
          </w:p>
          <w:p w:rsidR="00682C3A" w:rsidRPr="00B2225F" w:rsidRDefault="00682C3A" w:rsidP="007D7DE0">
            <w:pPr>
              <w:spacing w:after="0" w:line="240" w:lineRule="auto"/>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Виленский М.Я, Туревский М.И, Торочкова Т.Ю. Физическая культура.; под общ. </w:t>
            </w:r>
            <w:r w:rsidRPr="00B2225F">
              <w:rPr>
                <w:rFonts w:ascii="Times New Roman" w:eastAsiaTheme="majorEastAsia" w:hAnsi="Times New Roman"/>
                <w:sz w:val="24"/>
                <w:szCs w:val="24"/>
              </w:rPr>
              <w:t>Ред. М.Я. Виленского. М: Просвещение, 2015г</w:t>
            </w:r>
          </w:p>
        </w:tc>
        <w:tc>
          <w:tcPr>
            <w:tcW w:w="1536" w:type="dxa"/>
            <w:tcBorders>
              <w:bottom w:val="single" w:sz="4" w:space="0" w:color="auto"/>
            </w:tcBorders>
          </w:tcPr>
          <w:p w:rsidR="000058B9" w:rsidRPr="00B2225F" w:rsidRDefault="000058B9" w:rsidP="000058B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82C3A" w:rsidRPr="00B2225F" w:rsidRDefault="00682C3A" w:rsidP="007D7DE0">
            <w:pPr>
              <w:spacing w:after="0" w:line="240" w:lineRule="auto"/>
              <w:rPr>
                <w:rFonts w:ascii="Times New Roman" w:eastAsiaTheme="majorEastAsia" w:hAnsi="Times New Roman" w:cstheme="majorBidi"/>
                <w:sz w:val="24"/>
                <w:szCs w:val="24"/>
              </w:rPr>
            </w:pPr>
          </w:p>
        </w:tc>
      </w:tr>
      <w:tr w:rsidR="00682C3A" w:rsidRPr="00B2225F" w:rsidTr="007D7DE0">
        <w:trPr>
          <w:gridAfter w:val="1"/>
          <w:wAfter w:w="27" w:type="dxa"/>
          <w:trHeight w:val="180"/>
        </w:trPr>
        <w:tc>
          <w:tcPr>
            <w:tcW w:w="2076" w:type="dxa"/>
          </w:tcPr>
          <w:p w:rsidR="00682C3A" w:rsidRPr="00B2225F" w:rsidRDefault="00682C3A" w:rsidP="007D7DE0">
            <w:pPr>
              <w:spacing w:after="0" w:line="240" w:lineRule="auto"/>
              <w:rPr>
                <w:rFonts w:ascii="Times New Roman" w:eastAsiaTheme="majorEastAsia" w:hAnsi="Times New Roman"/>
                <w:sz w:val="24"/>
                <w:szCs w:val="24"/>
              </w:rPr>
            </w:pPr>
            <w:r w:rsidRPr="00B2225F">
              <w:rPr>
                <w:rFonts w:ascii="Times New Roman" w:eastAsiaTheme="majorEastAsia" w:hAnsi="Times New Roman"/>
                <w:bCs/>
                <w:sz w:val="24"/>
                <w:szCs w:val="24"/>
              </w:rPr>
              <w:t xml:space="preserve">Основы </w:t>
            </w:r>
            <w:r w:rsidRPr="00B2225F">
              <w:rPr>
                <w:rFonts w:ascii="Times New Roman" w:eastAsiaTheme="majorEastAsia" w:hAnsi="Times New Roman"/>
                <w:bCs/>
                <w:sz w:val="24"/>
                <w:szCs w:val="24"/>
              </w:rPr>
              <w:lastRenderedPageBreak/>
              <w:t>безопасности жизнедеятельности</w:t>
            </w:r>
          </w:p>
        </w:tc>
        <w:tc>
          <w:tcPr>
            <w:tcW w:w="5859" w:type="dxa"/>
            <w:tcBorders>
              <w:bottom w:val="single" w:sz="4" w:space="0" w:color="auto"/>
            </w:tcBorders>
          </w:tcPr>
          <w:p w:rsidR="00682C3A" w:rsidRPr="00B2225F" w:rsidRDefault="00682C3A" w:rsidP="007D7DE0">
            <w:pPr>
              <w:spacing w:after="0" w:line="240" w:lineRule="auto"/>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lastRenderedPageBreak/>
              <w:t>Учебник:</w:t>
            </w:r>
          </w:p>
          <w:p w:rsidR="00682C3A" w:rsidRPr="00B2225F" w:rsidRDefault="00682C3A" w:rsidP="007D7DE0">
            <w:pPr>
              <w:spacing w:after="0" w:line="240" w:lineRule="auto"/>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lastRenderedPageBreak/>
              <w:t>Смирнов А.Т., Хренников Б.О. / Под ред. Смирнова А.Т. Основы безопасности жизнедеятельности</w:t>
            </w:r>
          </w:p>
          <w:p w:rsidR="00682C3A" w:rsidRPr="00B2225F" w:rsidRDefault="00682C3A" w:rsidP="007D7DE0">
            <w:pPr>
              <w:spacing w:after="0" w:line="240" w:lineRule="auto"/>
              <w:rPr>
                <w:rFonts w:ascii="Times New Roman" w:eastAsiaTheme="majorEastAsia" w:hAnsi="Times New Roman"/>
                <w:sz w:val="24"/>
                <w:szCs w:val="24"/>
              </w:rPr>
            </w:pPr>
            <w:r w:rsidRPr="00B2225F">
              <w:rPr>
                <w:rFonts w:ascii="Times New Roman" w:eastAsiaTheme="majorEastAsia" w:hAnsi="Times New Roman"/>
                <w:sz w:val="24"/>
                <w:szCs w:val="24"/>
              </w:rPr>
              <w:t>М:Просвещение, 2015г</w:t>
            </w:r>
          </w:p>
        </w:tc>
        <w:tc>
          <w:tcPr>
            <w:tcW w:w="1536" w:type="dxa"/>
            <w:tcBorders>
              <w:bottom w:val="single" w:sz="4" w:space="0" w:color="auto"/>
            </w:tcBorders>
          </w:tcPr>
          <w:p w:rsidR="000058B9" w:rsidRPr="00B2225F" w:rsidRDefault="000058B9" w:rsidP="000058B9">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lastRenderedPageBreak/>
              <w:t>100%</w:t>
            </w:r>
          </w:p>
          <w:p w:rsidR="00682C3A" w:rsidRPr="00B2225F" w:rsidRDefault="00682C3A" w:rsidP="007D7DE0">
            <w:pPr>
              <w:spacing w:after="0" w:line="240" w:lineRule="auto"/>
              <w:rPr>
                <w:rFonts w:ascii="Times New Roman" w:eastAsiaTheme="majorEastAsia" w:hAnsi="Times New Roman" w:cstheme="majorBidi"/>
                <w:sz w:val="24"/>
                <w:szCs w:val="24"/>
              </w:rPr>
            </w:pPr>
          </w:p>
        </w:tc>
      </w:tr>
      <w:tr w:rsidR="000F3CC7" w:rsidRPr="00B2225F" w:rsidTr="007768A1">
        <w:trPr>
          <w:gridAfter w:val="1"/>
          <w:wAfter w:w="27" w:type="dxa"/>
          <w:trHeight w:val="180"/>
        </w:trPr>
        <w:tc>
          <w:tcPr>
            <w:tcW w:w="9471" w:type="dxa"/>
            <w:gridSpan w:val="3"/>
          </w:tcPr>
          <w:p w:rsidR="000F3CC7" w:rsidRPr="00B2225F" w:rsidRDefault="000F3CC7" w:rsidP="000F3CC7">
            <w:pPr>
              <w:spacing w:after="0" w:line="240" w:lineRule="auto"/>
              <w:jc w:val="center"/>
              <w:rPr>
                <w:rFonts w:ascii="Times New Roman" w:eastAsiaTheme="majorEastAsia" w:hAnsi="Times New Roman" w:cstheme="majorBidi"/>
                <w:b/>
                <w:sz w:val="24"/>
                <w:szCs w:val="24"/>
                <w:lang w:val="ru-RU"/>
              </w:rPr>
            </w:pPr>
            <w:r w:rsidRPr="00B2225F">
              <w:rPr>
                <w:rFonts w:ascii="Times New Roman" w:eastAsiaTheme="majorEastAsia" w:hAnsi="Times New Roman" w:cstheme="majorBidi"/>
                <w:b/>
                <w:sz w:val="24"/>
                <w:szCs w:val="24"/>
                <w:lang w:val="ru-RU"/>
              </w:rPr>
              <w:lastRenderedPageBreak/>
              <w:t>6 класс</w:t>
            </w:r>
          </w:p>
        </w:tc>
      </w:tr>
      <w:tr w:rsidR="000F3CC7" w:rsidRPr="00B2225F" w:rsidTr="007D7DE0">
        <w:trPr>
          <w:gridAfter w:val="1"/>
          <w:wAfter w:w="27" w:type="dxa"/>
          <w:trHeight w:val="180"/>
        </w:trPr>
        <w:tc>
          <w:tcPr>
            <w:tcW w:w="2076" w:type="dxa"/>
          </w:tcPr>
          <w:p w:rsidR="000F3CC7" w:rsidRPr="00B2225F" w:rsidRDefault="000F3CC7" w:rsidP="007768A1">
            <w:pPr>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rPr>
              <w:t xml:space="preserve">Русский язык </w:t>
            </w:r>
          </w:p>
          <w:p w:rsidR="000F3CC7" w:rsidRPr="00B2225F" w:rsidRDefault="000F3CC7" w:rsidP="007768A1">
            <w:pPr>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rPr>
              <w:t>6 кл.</w:t>
            </w:r>
          </w:p>
        </w:tc>
        <w:tc>
          <w:tcPr>
            <w:tcW w:w="5859" w:type="dxa"/>
            <w:tcBorders>
              <w:bottom w:val="single" w:sz="4" w:space="0" w:color="auto"/>
            </w:tcBorders>
          </w:tcPr>
          <w:p w:rsidR="000F3CC7" w:rsidRPr="00B2225F" w:rsidRDefault="000F3CC7" w:rsidP="007768A1">
            <w:pPr>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Учебник: Ладыженская Т.А., Баранов М.Т., Тростенцова Л.А. и др. </w:t>
            </w:r>
            <w:r w:rsidRPr="00B2225F">
              <w:rPr>
                <w:rFonts w:ascii="Times New Roman" w:eastAsiaTheme="majorEastAsia" w:hAnsi="Times New Roman"/>
                <w:sz w:val="24"/>
                <w:szCs w:val="24"/>
              </w:rPr>
              <w:t>Русский язык, М.:Просвещение,2015</w:t>
            </w:r>
          </w:p>
          <w:p w:rsidR="000F3CC7" w:rsidRPr="00B2225F" w:rsidRDefault="000F3CC7" w:rsidP="007768A1">
            <w:pPr>
              <w:spacing w:after="0" w:line="240" w:lineRule="auto"/>
              <w:jc w:val="both"/>
              <w:rPr>
                <w:rFonts w:ascii="Times New Roman" w:eastAsiaTheme="majorEastAsia" w:hAnsi="Times New Roman"/>
                <w:sz w:val="24"/>
                <w:szCs w:val="24"/>
              </w:rPr>
            </w:pPr>
          </w:p>
        </w:tc>
        <w:tc>
          <w:tcPr>
            <w:tcW w:w="1536" w:type="dxa"/>
            <w:tcBorders>
              <w:bottom w:val="single" w:sz="4" w:space="0" w:color="auto"/>
            </w:tcBorders>
          </w:tcPr>
          <w:p w:rsidR="000F3CC7" w:rsidRPr="00B2225F" w:rsidRDefault="000F3CC7" w:rsidP="000F3CC7">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058B9">
            <w:pPr>
              <w:spacing w:after="0" w:line="240" w:lineRule="auto"/>
              <w:rPr>
                <w:rFonts w:ascii="Times New Roman" w:eastAsiaTheme="majorEastAsia" w:hAnsi="Times New Roman" w:cstheme="majorBidi"/>
                <w:sz w:val="24"/>
                <w:szCs w:val="24"/>
                <w:lang w:val="ru-RU"/>
              </w:rPr>
            </w:pPr>
          </w:p>
        </w:tc>
      </w:tr>
      <w:tr w:rsidR="000F3CC7" w:rsidRPr="00B2225F" w:rsidTr="007D7DE0">
        <w:trPr>
          <w:gridAfter w:val="1"/>
          <w:wAfter w:w="27" w:type="dxa"/>
          <w:trHeight w:val="180"/>
        </w:trPr>
        <w:tc>
          <w:tcPr>
            <w:tcW w:w="2076" w:type="dxa"/>
          </w:tcPr>
          <w:p w:rsidR="000F3CC7" w:rsidRPr="00B2225F" w:rsidRDefault="000F3CC7" w:rsidP="007768A1">
            <w:pPr>
              <w:shd w:val="clear" w:color="auto" w:fill="FFFFFF"/>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rPr>
              <w:t>Литература 6кл</w:t>
            </w:r>
          </w:p>
          <w:p w:rsidR="000F3CC7" w:rsidRPr="00B2225F" w:rsidRDefault="000F3CC7" w:rsidP="007768A1">
            <w:pPr>
              <w:shd w:val="clear" w:color="auto" w:fill="FFFFFF"/>
              <w:spacing w:after="0" w:line="240" w:lineRule="auto"/>
              <w:jc w:val="both"/>
              <w:rPr>
                <w:rFonts w:ascii="Times New Roman" w:eastAsiaTheme="majorEastAsia" w:hAnsi="Times New Roman"/>
                <w:sz w:val="24"/>
                <w:szCs w:val="24"/>
              </w:rPr>
            </w:pPr>
          </w:p>
        </w:tc>
        <w:tc>
          <w:tcPr>
            <w:tcW w:w="5859" w:type="dxa"/>
            <w:tcBorders>
              <w:bottom w:val="single" w:sz="4" w:space="0" w:color="auto"/>
            </w:tcBorders>
          </w:tcPr>
          <w:p w:rsidR="000F3CC7" w:rsidRPr="00B2225F" w:rsidRDefault="000F3CC7" w:rsidP="007768A1">
            <w:pPr>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ПолухинаВ.П.,Коровина В.Я., Журавлев В.П., Коровин В.И. Литература. 5 класс: Учебник для общеобразовательных учреждений. В 2ч /под ред. В.Я. Коровиной. М: Просвещение,2010г</w:t>
            </w:r>
          </w:p>
        </w:tc>
        <w:tc>
          <w:tcPr>
            <w:tcW w:w="1536" w:type="dxa"/>
            <w:tcBorders>
              <w:bottom w:val="single" w:sz="4" w:space="0" w:color="auto"/>
            </w:tcBorders>
          </w:tcPr>
          <w:p w:rsidR="000F3CC7" w:rsidRPr="00B2225F" w:rsidRDefault="000F3CC7" w:rsidP="000F3CC7">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058B9">
            <w:pPr>
              <w:spacing w:after="0" w:line="240" w:lineRule="auto"/>
              <w:rPr>
                <w:rFonts w:ascii="Times New Roman" w:eastAsiaTheme="majorEastAsia" w:hAnsi="Times New Roman" w:cstheme="majorBidi"/>
                <w:sz w:val="24"/>
                <w:szCs w:val="24"/>
                <w:lang w:val="ru-RU"/>
              </w:rPr>
            </w:pPr>
          </w:p>
        </w:tc>
      </w:tr>
      <w:tr w:rsidR="000F3CC7" w:rsidRPr="00B2225F" w:rsidTr="007D7DE0">
        <w:trPr>
          <w:gridAfter w:val="1"/>
          <w:wAfter w:w="27" w:type="dxa"/>
          <w:trHeight w:val="180"/>
        </w:trPr>
        <w:tc>
          <w:tcPr>
            <w:tcW w:w="2076" w:type="dxa"/>
          </w:tcPr>
          <w:p w:rsidR="000F3CC7" w:rsidRPr="00B2225F" w:rsidRDefault="000F3CC7" w:rsidP="007768A1">
            <w:pPr>
              <w:shd w:val="clear" w:color="auto" w:fill="FFFFFF"/>
              <w:spacing w:after="0" w:line="240" w:lineRule="auto"/>
              <w:jc w:val="both"/>
              <w:rPr>
                <w:rFonts w:ascii="Times New Roman" w:eastAsiaTheme="majorEastAsia" w:hAnsi="Times New Roman"/>
                <w:bCs/>
                <w:sz w:val="24"/>
                <w:szCs w:val="24"/>
              </w:rPr>
            </w:pPr>
            <w:r w:rsidRPr="00B2225F">
              <w:rPr>
                <w:rFonts w:ascii="Times New Roman" w:eastAsiaTheme="majorEastAsia" w:hAnsi="Times New Roman"/>
                <w:bCs/>
                <w:sz w:val="24"/>
                <w:szCs w:val="24"/>
              </w:rPr>
              <w:t>Иностранный язык (английский)</w:t>
            </w:r>
          </w:p>
          <w:p w:rsidR="000F3CC7" w:rsidRPr="00B2225F" w:rsidRDefault="000F3CC7" w:rsidP="007768A1">
            <w:pPr>
              <w:shd w:val="clear" w:color="auto" w:fill="FFFFFF"/>
              <w:spacing w:after="0" w:line="240" w:lineRule="auto"/>
              <w:jc w:val="both"/>
              <w:rPr>
                <w:rFonts w:ascii="Times New Roman" w:eastAsiaTheme="majorEastAsia" w:hAnsi="Times New Roman"/>
                <w:bCs/>
                <w:sz w:val="24"/>
                <w:szCs w:val="24"/>
              </w:rPr>
            </w:pPr>
            <w:r w:rsidRPr="00B2225F">
              <w:rPr>
                <w:rFonts w:ascii="Times New Roman" w:eastAsiaTheme="majorEastAsia" w:hAnsi="Times New Roman"/>
                <w:bCs/>
                <w:sz w:val="24"/>
                <w:szCs w:val="24"/>
              </w:rPr>
              <w:t>6 класс</w:t>
            </w:r>
          </w:p>
        </w:tc>
        <w:tc>
          <w:tcPr>
            <w:tcW w:w="5859" w:type="dxa"/>
            <w:tcBorders>
              <w:bottom w:val="single" w:sz="4" w:space="0" w:color="auto"/>
            </w:tcBorders>
          </w:tcPr>
          <w:p w:rsidR="000F3CC7" w:rsidRPr="00B2225F" w:rsidRDefault="000F3CC7" w:rsidP="007768A1">
            <w:pPr>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1. Кузовлев В.П., Лапа Н.М., Перегудовой Э.Ш УМК «Мир английского языка», учебник английского языка для 6 класса</w:t>
            </w:r>
          </w:p>
          <w:p w:rsidR="000F3CC7" w:rsidRPr="00B2225F" w:rsidRDefault="000F3CC7" w:rsidP="007768A1">
            <w:pPr>
              <w:spacing w:after="0" w:line="240" w:lineRule="auto"/>
              <w:jc w:val="both"/>
              <w:rPr>
                <w:rFonts w:ascii="Times New Roman" w:eastAsiaTheme="majorEastAsia" w:hAnsi="Times New Roman"/>
                <w:sz w:val="24"/>
                <w:szCs w:val="24"/>
                <w:lang w:val="ru-RU"/>
              </w:rPr>
            </w:pPr>
          </w:p>
        </w:tc>
        <w:tc>
          <w:tcPr>
            <w:tcW w:w="1536" w:type="dxa"/>
            <w:tcBorders>
              <w:bottom w:val="single" w:sz="4" w:space="0" w:color="auto"/>
            </w:tcBorders>
          </w:tcPr>
          <w:p w:rsidR="000F3CC7" w:rsidRPr="00B2225F" w:rsidRDefault="000F3CC7" w:rsidP="000F3CC7">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058B9">
            <w:pPr>
              <w:spacing w:after="0" w:line="240" w:lineRule="auto"/>
              <w:rPr>
                <w:rFonts w:ascii="Times New Roman" w:eastAsiaTheme="majorEastAsia" w:hAnsi="Times New Roman" w:cstheme="majorBidi"/>
                <w:sz w:val="24"/>
                <w:szCs w:val="24"/>
                <w:lang w:val="ru-RU"/>
              </w:rPr>
            </w:pPr>
          </w:p>
        </w:tc>
      </w:tr>
      <w:tr w:rsidR="000F3CC7" w:rsidRPr="00B2225F" w:rsidTr="007D7DE0">
        <w:trPr>
          <w:gridAfter w:val="1"/>
          <w:wAfter w:w="27" w:type="dxa"/>
          <w:trHeight w:val="180"/>
        </w:trPr>
        <w:tc>
          <w:tcPr>
            <w:tcW w:w="2076" w:type="dxa"/>
          </w:tcPr>
          <w:p w:rsidR="000F3CC7" w:rsidRPr="00B2225F" w:rsidRDefault="000F3CC7" w:rsidP="007768A1">
            <w:pPr>
              <w:shd w:val="clear" w:color="auto" w:fill="FFFFFF"/>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rPr>
              <w:t>Математика                        6 кл</w:t>
            </w:r>
          </w:p>
        </w:tc>
        <w:tc>
          <w:tcPr>
            <w:tcW w:w="5859" w:type="dxa"/>
            <w:tcBorders>
              <w:bottom w:val="single" w:sz="4" w:space="0" w:color="auto"/>
            </w:tcBorders>
          </w:tcPr>
          <w:p w:rsidR="000F3CC7" w:rsidRPr="00B2225F" w:rsidRDefault="000F3CC7" w:rsidP="007768A1">
            <w:pPr>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БунимовичЕ.А.Дорофеев Г.В., Суворова С.Б.  Математика. Арифметика. Геометрия. 5 класс:  учебник для общеобразовательных учреждений. М:Просвещение, 2014</w:t>
            </w:r>
          </w:p>
        </w:tc>
        <w:tc>
          <w:tcPr>
            <w:tcW w:w="1536" w:type="dxa"/>
            <w:tcBorders>
              <w:bottom w:val="single" w:sz="4" w:space="0" w:color="auto"/>
            </w:tcBorders>
          </w:tcPr>
          <w:p w:rsidR="000F3CC7" w:rsidRPr="00B2225F" w:rsidRDefault="000F3CC7" w:rsidP="000F3CC7">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058B9">
            <w:pPr>
              <w:spacing w:after="0" w:line="240" w:lineRule="auto"/>
              <w:rPr>
                <w:rFonts w:ascii="Times New Roman" w:eastAsiaTheme="majorEastAsia" w:hAnsi="Times New Roman" w:cstheme="majorBidi"/>
                <w:sz w:val="24"/>
                <w:szCs w:val="24"/>
                <w:lang w:val="ru-RU"/>
              </w:rPr>
            </w:pPr>
          </w:p>
        </w:tc>
      </w:tr>
      <w:tr w:rsidR="000F3CC7" w:rsidRPr="00B2225F" w:rsidTr="007D7DE0">
        <w:trPr>
          <w:gridAfter w:val="1"/>
          <w:wAfter w:w="27" w:type="dxa"/>
          <w:trHeight w:val="180"/>
        </w:trPr>
        <w:tc>
          <w:tcPr>
            <w:tcW w:w="2076" w:type="dxa"/>
          </w:tcPr>
          <w:p w:rsidR="000F3CC7" w:rsidRPr="00B2225F" w:rsidRDefault="000F3CC7" w:rsidP="007768A1">
            <w:pPr>
              <w:shd w:val="clear" w:color="auto" w:fill="FFFFFF"/>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rPr>
              <w:t>Информатика 6кл</w:t>
            </w:r>
          </w:p>
        </w:tc>
        <w:tc>
          <w:tcPr>
            <w:tcW w:w="5859" w:type="dxa"/>
            <w:tcBorders>
              <w:bottom w:val="single" w:sz="4" w:space="0" w:color="auto"/>
            </w:tcBorders>
          </w:tcPr>
          <w:p w:rsidR="000F3CC7" w:rsidRPr="00B2225F" w:rsidRDefault="000F3CC7" w:rsidP="007768A1">
            <w:pPr>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w:t>
            </w:r>
          </w:p>
          <w:p w:rsidR="000F3CC7" w:rsidRPr="00B2225F" w:rsidRDefault="000F3CC7" w:rsidP="007768A1">
            <w:pPr>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Босова Л.Л., Босова А.Ю. Информатика. </w:t>
            </w:r>
            <w:r w:rsidRPr="00B2225F">
              <w:rPr>
                <w:rFonts w:ascii="Times New Roman" w:eastAsiaTheme="majorEastAsia" w:hAnsi="Times New Roman"/>
                <w:sz w:val="24"/>
                <w:szCs w:val="24"/>
              </w:rPr>
              <w:t>М:Бином, 2015</w:t>
            </w:r>
          </w:p>
        </w:tc>
        <w:tc>
          <w:tcPr>
            <w:tcW w:w="1536" w:type="dxa"/>
            <w:tcBorders>
              <w:bottom w:val="single" w:sz="4" w:space="0" w:color="auto"/>
            </w:tcBorders>
          </w:tcPr>
          <w:p w:rsidR="000F3CC7" w:rsidRPr="00B2225F" w:rsidRDefault="000F3CC7" w:rsidP="000F3CC7">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058B9">
            <w:pPr>
              <w:spacing w:after="0" w:line="240" w:lineRule="auto"/>
              <w:rPr>
                <w:rFonts w:ascii="Times New Roman" w:eastAsiaTheme="majorEastAsia" w:hAnsi="Times New Roman" w:cstheme="majorBidi"/>
                <w:sz w:val="24"/>
                <w:szCs w:val="24"/>
                <w:lang w:val="ru-RU"/>
              </w:rPr>
            </w:pPr>
          </w:p>
        </w:tc>
      </w:tr>
      <w:tr w:rsidR="000F3CC7" w:rsidRPr="00B2225F" w:rsidTr="007D7DE0">
        <w:trPr>
          <w:gridAfter w:val="1"/>
          <w:wAfter w:w="27" w:type="dxa"/>
          <w:trHeight w:val="180"/>
        </w:trPr>
        <w:tc>
          <w:tcPr>
            <w:tcW w:w="2076" w:type="dxa"/>
          </w:tcPr>
          <w:p w:rsidR="000F3CC7" w:rsidRPr="00B2225F" w:rsidRDefault="000F3CC7" w:rsidP="007768A1">
            <w:pPr>
              <w:shd w:val="clear" w:color="auto" w:fill="FFFFFF"/>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rPr>
              <w:t>Обществознание 6кл</w:t>
            </w:r>
          </w:p>
        </w:tc>
        <w:tc>
          <w:tcPr>
            <w:tcW w:w="5859" w:type="dxa"/>
            <w:tcBorders>
              <w:bottom w:val="single" w:sz="4" w:space="0" w:color="auto"/>
            </w:tcBorders>
          </w:tcPr>
          <w:p w:rsidR="000F3CC7" w:rsidRPr="00B2225F" w:rsidRDefault="000F3CC7" w:rsidP="007768A1">
            <w:pPr>
              <w:autoSpaceDE w:val="0"/>
              <w:autoSpaceDN w:val="0"/>
              <w:adjustRightInd w:val="0"/>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w:t>
            </w:r>
          </w:p>
          <w:p w:rsidR="000F3CC7" w:rsidRPr="00B2225F" w:rsidRDefault="000F3CC7" w:rsidP="007768A1">
            <w:pPr>
              <w:autoSpaceDE w:val="0"/>
              <w:autoSpaceDN w:val="0"/>
              <w:adjustRightInd w:val="0"/>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Боголюбов Л.Н., Виноградова Н.Ф., Городецкая Н.И. и др. / Под ред. </w:t>
            </w:r>
            <w:r w:rsidRPr="00B2225F">
              <w:rPr>
                <w:rFonts w:ascii="Times New Roman" w:eastAsiaTheme="majorEastAsia" w:hAnsi="Times New Roman"/>
                <w:sz w:val="24"/>
                <w:szCs w:val="24"/>
              </w:rPr>
              <w:t>Боголюбова Л.Н. Ивановой Л.Ф Обществознание. М:Просвещение, 2015</w:t>
            </w:r>
          </w:p>
        </w:tc>
        <w:tc>
          <w:tcPr>
            <w:tcW w:w="1536" w:type="dxa"/>
            <w:tcBorders>
              <w:bottom w:val="single" w:sz="4" w:space="0" w:color="auto"/>
            </w:tcBorders>
          </w:tcPr>
          <w:p w:rsidR="000F3CC7" w:rsidRPr="00B2225F" w:rsidRDefault="000F3CC7" w:rsidP="000F3CC7">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058B9">
            <w:pPr>
              <w:spacing w:after="0" w:line="240" w:lineRule="auto"/>
              <w:rPr>
                <w:rFonts w:ascii="Times New Roman" w:eastAsiaTheme="majorEastAsia" w:hAnsi="Times New Roman" w:cstheme="majorBidi"/>
                <w:sz w:val="24"/>
                <w:szCs w:val="24"/>
                <w:lang w:val="ru-RU"/>
              </w:rPr>
            </w:pPr>
          </w:p>
        </w:tc>
      </w:tr>
      <w:tr w:rsidR="000F3CC7" w:rsidRPr="00B2225F" w:rsidTr="007D7DE0">
        <w:trPr>
          <w:gridAfter w:val="1"/>
          <w:wAfter w:w="27" w:type="dxa"/>
          <w:trHeight w:val="180"/>
        </w:trPr>
        <w:tc>
          <w:tcPr>
            <w:tcW w:w="2076" w:type="dxa"/>
          </w:tcPr>
          <w:p w:rsidR="000F3CC7" w:rsidRPr="00B2225F" w:rsidRDefault="000F3CC7" w:rsidP="007768A1">
            <w:pPr>
              <w:shd w:val="clear" w:color="auto" w:fill="FFFFFF"/>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rPr>
              <w:t>География 6кл</w:t>
            </w:r>
          </w:p>
        </w:tc>
        <w:tc>
          <w:tcPr>
            <w:tcW w:w="5859" w:type="dxa"/>
            <w:tcBorders>
              <w:bottom w:val="single" w:sz="4" w:space="0" w:color="auto"/>
            </w:tcBorders>
          </w:tcPr>
          <w:p w:rsidR="000F3CC7" w:rsidRPr="00B2225F" w:rsidRDefault="000F3CC7" w:rsidP="007768A1">
            <w:pPr>
              <w:autoSpaceDE w:val="0"/>
              <w:autoSpaceDN w:val="0"/>
              <w:adjustRightInd w:val="0"/>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 Домогацких Е.М., Введенский Э.Л.ПлешаковА.А.География. М: Русское слово, 2015г</w:t>
            </w:r>
          </w:p>
          <w:p w:rsidR="000F3CC7" w:rsidRPr="00B2225F" w:rsidRDefault="000F3CC7" w:rsidP="007768A1">
            <w:pPr>
              <w:autoSpaceDE w:val="0"/>
              <w:autoSpaceDN w:val="0"/>
              <w:adjustRightInd w:val="0"/>
              <w:spacing w:after="0" w:line="240" w:lineRule="auto"/>
              <w:jc w:val="both"/>
              <w:rPr>
                <w:rFonts w:ascii="Times New Roman" w:eastAsiaTheme="majorEastAsia" w:hAnsi="Times New Roman"/>
                <w:sz w:val="24"/>
                <w:szCs w:val="24"/>
                <w:lang w:val="ru-RU"/>
              </w:rPr>
            </w:pPr>
          </w:p>
        </w:tc>
        <w:tc>
          <w:tcPr>
            <w:tcW w:w="1536" w:type="dxa"/>
            <w:tcBorders>
              <w:bottom w:val="single" w:sz="4" w:space="0" w:color="auto"/>
            </w:tcBorders>
          </w:tcPr>
          <w:p w:rsidR="000F3CC7" w:rsidRPr="00B2225F" w:rsidRDefault="000F3CC7" w:rsidP="000F3CC7">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058B9">
            <w:pPr>
              <w:spacing w:after="0" w:line="240" w:lineRule="auto"/>
              <w:rPr>
                <w:rFonts w:ascii="Times New Roman" w:eastAsiaTheme="majorEastAsia" w:hAnsi="Times New Roman" w:cstheme="majorBidi"/>
                <w:sz w:val="24"/>
                <w:szCs w:val="24"/>
                <w:lang w:val="ru-RU"/>
              </w:rPr>
            </w:pPr>
          </w:p>
        </w:tc>
      </w:tr>
      <w:tr w:rsidR="000F3CC7" w:rsidRPr="00B2225F" w:rsidTr="007D7DE0">
        <w:trPr>
          <w:gridAfter w:val="1"/>
          <w:wAfter w:w="27" w:type="dxa"/>
          <w:trHeight w:val="180"/>
        </w:trPr>
        <w:tc>
          <w:tcPr>
            <w:tcW w:w="2076" w:type="dxa"/>
          </w:tcPr>
          <w:p w:rsidR="000F3CC7" w:rsidRPr="00B2225F" w:rsidRDefault="000F3CC7" w:rsidP="007768A1">
            <w:pPr>
              <w:shd w:val="clear" w:color="auto" w:fill="FFFFFF"/>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rPr>
              <w:t>Биология 6кл</w:t>
            </w:r>
          </w:p>
        </w:tc>
        <w:tc>
          <w:tcPr>
            <w:tcW w:w="5859" w:type="dxa"/>
            <w:tcBorders>
              <w:bottom w:val="single" w:sz="4" w:space="0" w:color="auto"/>
            </w:tcBorders>
          </w:tcPr>
          <w:p w:rsidR="000F3CC7" w:rsidRPr="00B2225F" w:rsidRDefault="000F3CC7" w:rsidP="007768A1">
            <w:pPr>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w:t>
            </w:r>
          </w:p>
          <w:p w:rsidR="000F3CC7" w:rsidRPr="00B2225F" w:rsidRDefault="000F3CC7" w:rsidP="007768A1">
            <w:pPr>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Сонин Н.И. Плешаков А.А. Биология. </w:t>
            </w:r>
            <w:r w:rsidRPr="00B2225F">
              <w:rPr>
                <w:rFonts w:ascii="Times New Roman" w:eastAsiaTheme="majorEastAsia" w:hAnsi="Times New Roman"/>
                <w:sz w:val="24"/>
                <w:szCs w:val="24"/>
              </w:rPr>
              <w:t>М: Дрофа,2015</w:t>
            </w:r>
          </w:p>
        </w:tc>
        <w:tc>
          <w:tcPr>
            <w:tcW w:w="1536" w:type="dxa"/>
            <w:tcBorders>
              <w:bottom w:val="single" w:sz="4" w:space="0" w:color="auto"/>
            </w:tcBorders>
          </w:tcPr>
          <w:p w:rsidR="000F3CC7" w:rsidRPr="00B2225F" w:rsidRDefault="000F3CC7" w:rsidP="000F3CC7">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058B9">
            <w:pPr>
              <w:spacing w:after="0" w:line="240" w:lineRule="auto"/>
              <w:rPr>
                <w:rFonts w:ascii="Times New Roman" w:eastAsiaTheme="majorEastAsia" w:hAnsi="Times New Roman" w:cstheme="majorBidi"/>
                <w:sz w:val="24"/>
                <w:szCs w:val="24"/>
                <w:lang w:val="ru-RU"/>
              </w:rPr>
            </w:pPr>
          </w:p>
        </w:tc>
      </w:tr>
      <w:tr w:rsidR="000F3CC7" w:rsidRPr="00B2225F" w:rsidTr="007D7DE0">
        <w:trPr>
          <w:gridAfter w:val="1"/>
          <w:wAfter w:w="27" w:type="dxa"/>
          <w:trHeight w:val="180"/>
        </w:trPr>
        <w:tc>
          <w:tcPr>
            <w:tcW w:w="2076" w:type="dxa"/>
          </w:tcPr>
          <w:p w:rsidR="000F3CC7" w:rsidRPr="00B2225F" w:rsidRDefault="000F3CC7" w:rsidP="007768A1">
            <w:pPr>
              <w:shd w:val="clear" w:color="auto" w:fill="FFFFFF"/>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rPr>
              <w:t>Изобразительное искусство 6кл</w:t>
            </w:r>
          </w:p>
        </w:tc>
        <w:tc>
          <w:tcPr>
            <w:tcW w:w="5859" w:type="dxa"/>
            <w:tcBorders>
              <w:bottom w:val="single" w:sz="4" w:space="0" w:color="auto"/>
            </w:tcBorders>
          </w:tcPr>
          <w:p w:rsidR="000F3CC7" w:rsidRPr="00B2225F" w:rsidRDefault="000F3CC7" w:rsidP="007768A1">
            <w:pPr>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w:t>
            </w:r>
          </w:p>
          <w:p w:rsidR="000F3CC7" w:rsidRPr="00B2225F" w:rsidRDefault="000F3CC7" w:rsidP="007768A1">
            <w:pPr>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Горяева Н.А., Островская О.В. / Под ред. Неменского Б.М. Изобразительное искусство. М: Просвещение, 2015г</w:t>
            </w:r>
          </w:p>
        </w:tc>
        <w:tc>
          <w:tcPr>
            <w:tcW w:w="1536" w:type="dxa"/>
            <w:tcBorders>
              <w:bottom w:val="single" w:sz="4" w:space="0" w:color="auto"/>
            </w:tcBorders>
          </w:tcPr>
          <w:p w:rsidR="000F3CC7" w:rsidRPr="00B2225F" w:rsidRDefault="000F3CC7" w:rsidP="000F3CC7">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058B9">
            <w:pPr>
              <w:spacing w:after="0" w:line="240" w:lineRule="auto"/>
              <w:rPr>
                <w:rFonts w:ascii="Times New Roman" w:eastAsiaTheme="majorEastAsia" w:hAnsi="Times New Roman" w:cstheme="majorBidi"/>
                <w:sz w:val="24"/>
                <w:szCs w:val="24"/>
                <w:lang w:val="ru-RU"/>
              </w:rPr>
            </w:pPr>
          </w:p>
        </w:tc>
      </w:tr>
      <w:tr w:rsidR="000F3CC7" w:rsidRPr="00B2225F" w:rsidTr="007D7DE0">
        <w:trPr>
          <w:gridAfter w:val="1"/>
          <w:wAfter w:w="27" w:type="dxa"/>
          <w:trHeight w:val="180"/>
        </w:trPr>
        <w:tc>
          <w:tcPr>
            <w:tcW w:w="2076" w:type="dxa"/>
          </w:tcPr>
          <w:p w:rsidR="000F3CC7" w:rsidRPr="00B2225F" w:rsidRDefault="000F3CC7" w:rsidP="007768A1">
            <w:pPr>
              <w:shd w:val="clear" w:color="auto" w:fill="FFFFFF"/>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rPr>
              <w:t>Музыка 6кл</w:t>
            </w:r>
          </w:p>
        </w:tc>
        <w:tc>
          <w:tcPr>
            <w:tcW w:w="5859" w:type="dxa"/>
            <w:tcBorders>
              <w:bottom w:val="single" w:sz="4" w:space="0" w:color="auto"/>
            </w:tcBorders>
          </w:tcPr>
          <w:p w:rsidR="000F3CC7" w:rsidRPr="00B2225F" w:rsidRDefault="000F3CC7" w:rsidP="007768A1">
            <w:pPr>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w:t>
            </w:r>
          </w:p>
          <w:p w:rsidR="000F3CC7" w:rsidRPr="00B2225F" w:rsidRDefault="000F3CC7" w:rsidP="007768A1">
            <w:pPr>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Сергеева Г.П., Критская Е.Д. Музыка.  </w:t>
            </w:r>
            <w:r w:rsidRPr="00B2225F">
              <w:rPr>
                <w:rFonts w:ascii="Times New Roman" w:eastAsiaTheme="majorEastAsia" w:hAnsi="Times New Roman"/>
                <w:sz w:val="24"/>
                <w:szCs w:val="24"/>
              </w:rPr>
              <w:t>М:Просвещение, 2015</w:t>
            </w:r>
          </w:p>
        </w:tc>
        <w:tc>
          <w:tcPr>
            <w:tcW w:w="1536" w:type="dxa"/>
            <w:tcBorders>
              <w:bottom w:val="single" w:sz="4" w:space="0" w:color="auto"/>
            </w:tcBorders>
          </w:tcPr>
          <w:p w:rsidR="000F3CC7" w:rsidRPr="00B2225F" w:rsidRDefault="000F3CC7" w:rsidP="000F3CC7">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058B9">
            <w:pPr>
              <w:spacing w:after="0" w:line="240" w:lineRule="auto"/>
              <w:rPr>
                <w:rFonts w:ascii="Times New Roman" w:eastAsiaTheme="majorEastAsia" w:hAnsi="Times New Roman" w:cstheme="majorBidi"/>
                <w:sz w:val="24"/>
                <w:szCs w:val="24"/>
                <w:lang w:val="ru-RU"/>
              </w:rPr>
            </w:pPr>
          </w:p>
        </w:tc>
      </w:tr>
      <w:tr w:rsidR="000F3CC7" w:rsidRPr="00B2225F" w:rsidTr="007768A1">
        <w:trPr>
          <w:gridAfter w:val="1"/>
          <w:wAfter w:w="27" w:type="dxa"/>
          <w:trHeight w:val="180"/>
        </w:trPr>
        <w:tc>
          <w:tcPr>
            <w:tcW w:w="2076" w:type="dxa"/>
          </w:tcPr>
          <w:p w:rsidR="000F3CC7" w:rsidRPr="00B2225F" w:rsidRDefault="000F3CC7" w:rsidP="007768A1">
            <w:pPr>
              <w:shd w:val="clear" w:color="auto" w:fill="FFFFFF"/>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rPr>
              <w:t>Технология 6кл.</w:t>
            </w:r>
          </w:p>
        </w:tc>
        <w:tc>
          <w:tcPr>
            <w:tcW w:w="5859" w:type="dxa"/>
            <w:tcBorders>
              <w:bottom w:val="single" w:sz="4" w:space="0" w:color="auto"/>
            </w:tcBorders>
            <w:vAlign w:val="bottom"/>
          </w:tcPr>
          <w:p w:rsidR="000F3CC7" w:rsidRPr="00B2225F" w:rsidRDefault="000F3CC7" w:rsidP="007768A1">
            <w:pPr>
              <w:spacing w:line="240" w:lineRule="auto"/>
              <w:jc w:val="both"/>
              <w:rPr>
                <w:rFonts w:ascii="Times New Roman" w:eastAsiaTheme="majorEastAsia" w:hAnsi="Times New Roman"/>
                <w:bCs/>
                <w:sz w:val="24"/>
                <w:szCs w:val="24"/>
                <w:lang w:val="ru-RU"/>
              </w:rPr>
            </w:pPr>
            <w:r w:rsidRPr="00B2225F">
              <w:rPr>
                <w:rFonts w:ascii="Times New Roman" w:eastAsiaTheme="majorEastAsia" w:hAnsi="Times New Roman"/>
                <w:bCs/>
                <w:sz w:val="24"/>
                <w:szCs w:val="24"/>
                <w:lang w:val="ru-RU"/>
              </w:rPr>
              <w:t>Учебник:Синица Н.В. Симоненко В.Д. Технология. Технологии ведения дома. М: Вентана-граф, 2015г</w:t>
            </w:r>
          </w:p>
        </w:tc>
        <w:tc>
          <w:tcPr>
            <w:tcW w:w="1536" w:type="dxa"/>
            <w:tcBorders>
              <w:bottom w:val="single" w:sz="4" w:space="0" w:color="auto"/>
            </w:tcBorders>
          </w:tcPr>
          <w:p w:rsidR="000F3CC7" w:rsidRPr="00B2225F" w:rsidRDefault="000F3CC7" w:rsidP="000F3CC7">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058B9">
            <w:pPr>
              <w:spacing w:after="0" w:line="240" w:lineRule="auto"/>
              <w:rPr>
                <w:rFonts w:ascii="Times New Roman" w:eastAsiaTheme="majorEastAsia" w:hAnsi="Times New Roman" w:cstheme="majorBidi"/>
                <w:sz w:val="24"/>
                <w:szCs w:val="24"/>
                <w:lang w:val="ru-RU"/>
              </w:rPr>
            </w:pPr>
          </w:p>
        </w:tc>
      </w:tr>
      <w:tr w:rsidR="000F3CC7" w:rsidRPr="00B2225F" w:rsidTr="007768A1">
        <w:trPr>
          <w:gridAfter w:val="1"/>
          <w:wAfter w:w="27" w:type="dxa"/>
          <w:trHeight w:val="180"/>
        </w:trPr>
        <w:tc>
          <w:tcPr>
            <w:tcW w:w="2076" w:type="dxa"/>
          </w:tcPr>
          <w:p w:rsidR="000F3CC7" w:rsidRPr="00B2225F" w:rsidRDefault="000F3CC7" w:rsidP="007768A1">
            <w:pPr>
              <w:shd w:val="clear" w:color="auto" w:fill="FFFFFF"/>
              <w:spacing w:after="0" w:line="240" w:lineRule="auto"/>
              <w:jc w:val="both"/>
              <w:rPr>
                <w:rFonts w:ascii="Times New Roman" w:eastAsiaTheme="majorEastAsia" w:hAnsi="Times New Roman"/>
                <w:sz w:val="24"/>
                <w:szCs w:val="24"/>
                <w:lang w:val="ru-RU"/>
              </w:rPr>
            </w:pPr>
          </w:p>
        </w:tc>
        <w:tc>
          <w:tcPr>
            <w:tcW w:w="5859" w:type="dxa"/>
            <w:tcBorders>
              <w:bottom w:val="single" w:sz="4" w:space="0" w:color="auto"/>
            </w:tcBorders>
            <w:vAlign w:val="bottom"/>
          </w:tcPr>
          <w:p w:rsidR="000F3CC7" w:rsidRPr="00B2225F" w:rsidRDefault="000F3CC7" w:rsidP="007768A1">
            <w:pPr>
              <w:spacing w:line="240" w:lineRule="auto"/>
              <w:jc w:val="both"/>
              <w:rPr>
                <w:rFonts w:ascii="Times New Roman" w:eastAsiaTheme="majorEastAsia" w:hAnsi="Times New Roman"/>
                <w:bCs/>
                <w:sz w:val="24"/>
                <w:szCs w:val="24"/>
                <w:lang w:val="ru-RU"/>
              </w:rPr>
            </w:pPr>
            <w:r w:rsidRPr="00B2225F">
              <w:rPr>
                <w:rFonts w:ascii="Times New Roman" w:eastAsiaTheme="majorEastAsia" w:hAnsi="Times New Roman"/>
                <w:bCs/>
                <w:sz w:val="24"/>
                <w:szCs w:val="24"/>
                <w:lang w:val="ru-RU"/>
              </w:rPr>
              <w:t xml:space="preserve">Учебник:ТищенкоА.Т. Симоненко В.Д. </w:t>
            </w:r>
            <w:r w:rsidRPr="00B2225F">
              <w:rPr>
                <w:rFonts w:ascii="Times New Roman" w:eastAsiaTheme="majorEastAsia" w:hAnsi="Times New Roman"/>
                <w:sz w:val="24"/>
                <w:szCs w:val="24"/>
                <w:lang w:val="ru-RU"/>
              </w:rPr>
              <w:t>Технология. Индустриальная технология.</w:t>
            </w:r>
            <w:r w:rsidRPr="00B2225F">
              <w:rPr>
                <w:rFonts w:ascii="Times New Roman" w:eastAsiaTheme="majorEastAsia" w:hAnsi="Times New Roman"/>
                <w:bCs/>
                <w:sz w:val="24"/>
                <w:szCs w:val="24"/>
                <w:lang w:val="ru-RU"/>
              </w:rPr>
              <w:t xml:space="preserve"> М: Вентана-граф, 2015г</w:t>
            </w:r>
          </w:p>
        </w:tc>
        <w:tc>
          <w:tcPr>
            <w:tcW w:w="1536" w:type="dxa"/>
            <w:tcBorders>
              <w:bottom w:val="single" w:sz="4" w:space="0" w:color="auto"/>
            </w:tcBorders>
          </w:tcPr>
          <w:p w:rsidR="000F3CC7" w:rsidRPr="00B2225F" w:rsidRDefault="000F3CC7" w:rsidP="000F3CC7">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058B9">
            <w:pPr>
              <w:spacing w:after="0" w:line="240" w:lineRule="auto"/>
              <w:rPr>
                <w:rFonts w:ascii="Times New Roman" w:eastAsiaTheme="majorEastAsia" w:hAnsi="Times New Roman" w:cstheme="majorBidi"/>
                <w:sz w:val="24"/>
                <w:szCs w:val="24"/>
                <w:lang w:val="ru-RU"/>
              </w:rPr>
            </w:pPr>
          </w:p>
        </w:tc>
      </w:tr>
      <w:tr w:rsidR="000F3CC7" w:rsidRPr="00B2225F" w:rsidTr="007D7DE0">
        <w:trPr>
          <w:gridAfter w:val="1"/>
          <w:wAfter w:w="27" w:type="dxa"/>
          <w:trHeight w:val="180"/>
        </w:trPr>
        <w:tc>
          <w:tcPr>
            <w:tcW w:w="2076" w:type="dxa"/>
          </w:tcPr>
          <w:p w:rsidR="000F3CC7" w:rsidRPr="00B2225F" w:rsidRDefault="000F3CC7" w:rsidP="007768A1">
            <w:pPr>
              <w:spacing w:after="0" w:line="240" w:lineRule="auto"/>
              <w:jc w:val="both"/>
              <w:rPr>
                <w:rFonts w:ascii="Times New Roman" w:eastAsiaTheme="majorEastAsia" w:hAnsi="Times New Roman"/>
                <w:sz w:val="24"/>
                <w:szCs w:val="24"/>
              </w:rPr>
            </w:pPr>
            <w:r w:rsidRPr="00B2225F">
              <w:rPr>
                <w:rFonts w:ascii="Times New Roman" w:eastAsiaTheme="majorEastAsia" w:hAnsi="Times New Roman"/>
                <w:bCs/>
                <w:sz w:val="24"/>
                <w:szCs w:val="24"/>
              </w:rPr>
              <w:t>Физическая культура</w:t>
            </w:r>
          </w:p>
        </w:tc>
        <w:tc>
          <w:tcPr>
            <w:tcW w:w="5859" w:type="dxa"/>
            <w:tcBorders>
              <w:bottom w:val="single" w:sz="4" w:space="0" w:color="auto"/>
            </w:tcBorders>
          </w:tcPr>
          <w:p w:rsidR="000F3CC7" w:rsidRPr="00B2225F" w:rsidRDefault="000F3CC7" w:rsidP="007768A1">
            <w:pPr>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w:t>
            </w:r>
          </w:p>
          <w:p w:rsidR="000F3CC7" w:rsidRPr="00B2225F" w:rsidRDefault="000F3CC7" w:rsidP="007768A1">
            <w:pPr>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Виленский М.Я, Туревский М.И, Торочкова Т.Ю. Физическая культура.; под общ. </w:t>
            </w:r>
            <w:r w:rsidRPr="00B2225F">
              <w:rPr>
                <w:rFonts w:ascii="Times New Roman" w:eastAsiaTheme="majorEastAsia" w:hAnsi="Times New Roman"/>
                <w:sz w:val="24"/>
                <w:szCs w:val="24"/>
              </w:rPr>
              <w:t>Ред. М.Я. Виленского. М: Просвещение, 2015г</w:t>
            </w:r>
          </w:p>
        </w:tc>
        <w:tc>
          <w:tcPr>
            <w:tcW w:w="1536" w:type="dxa"/>
            <w:tcBorders>
              <w:bottom w:val="single" w:sz="4" w:space="0" w:color="auto"/>
            </w:tcBorders>
          </w:tcPr>
          <w:p w:rsidR="000F3CC7" w:rsidRPr="00B2225F" w:rsidRDefault="000F3CC7" w:rsidP="000F3CC7">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058B9">
            <w:pPr>
              <w:spacing w:after="0" w:line="240" w:lineRule="auto"/>
              <w:rPr>
                <w:rFonts w:ascii="Times New Roman" w:eastAsiaTheme="majorEastAsia" w:hAnsi="Times New Roman" w:cstheme="majorBidi"/>
                <w:sz w:val="24"/>
                <w:szCs w:val="24"/>
                <w:lang w:val="ru-RU"/>
              </w:rPr>
            </w:pPr>
          </w:p>
        </w:tc>
      </w:tr>
      <w:tr w:rsidR="000F3CC7" w:rsidRPr="00B2225F" w:rsidTr="007D7DE0">
        <w:trPr>
          <w:gridAfter w:val="1"/>
          <w:wAfter w:w="27" w:type="dxa"/>
          <w:trHeight w:val="180"/>
        </w:trPr>
        <w:tc>
          <w:tcPr>
            <w:tcW w:w="2076" w:type="dxa"/>
          </w:tcPr>
          <w:p w:rsidR="000F3CC7" w:rsidRPr="00B2225F" w:rsidRDefault="000F3CC7" w:rsidP="007768A1">
            <w:pPr>
              <w:spacing w:after="0" w:line="240" w:lineRule="auto"/>
              <w:jc w:val="both"/>
              <w:rPr>
                <w:rFonts w:ascii="Times New Roman" w:eastAsiaTheme="majorEastAsia" w:hAnsi="Times New Roman"/>
                <w:sz w:val="24"/>
                <w:szCs w:val="24"/>
              </w:rPr>
            </w:pPr>
            <w:r w:rsidRPr="00B2225F">
              <w:rPr>
                <w:rFonts w:ascii="Times New Roman" w:eastAsiaTheme="majorEastAsia" w:hAnsi="Times New Roman"/>
                <w:bCs/>
                <w:sz w:val="24"/>
                <w:szCs w:val="24"/>
              </w:rPr>
              <w:t>Основы безопасности жизнедеятельнос</w:t>
            </w:r>
            <w:r w:rsidRPr="00B2225F">
              <w:rPr>
                <w:rFonts w:ascii="Times New Roman" w:eastAsiaTheme="majorEastAsia" w:hAnsi="Times New Roman"/>
                <w:bCs/>
                <w:sz w:val="24"/>
                <w:szCs w:val="24"/>
              </w:rPr>
              <w:lastRenderedPageBreak/>
              <w:t>ти</w:t>
            </w:r>
          </w:p>
        </w:tc>
        <w:tc>
          <w:tcPr>
            <w:tcW w:w="5859" w:type="dxa"/>
            <w:tcBorders>
              <w:bottom w:val="single" w:sz="4" w:space="0" w:color="auto"/>
            </w:tcBorders>
          </w:tcPr>
          <w:p w:rsidR="000F3CC7" w:rsidRPr="00B2225F" w:rsidRDefault="000F3CC7" w:rsidP="007768A1">
            <w:pPr>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lastRenderedPageBreak/>
              <w:t>Учебник:</w:t>
            </w:r>
          </w:p>
          <w:p w:rsidR="000F3CC7" w:rsidRPr="00B2225F" w:rsidRDefault="000F3CC7" w:rsidP="007768A1">
            <w:pPr>
              <w:spacing w:after="0" w:line="240" w:lineRule="auto"/>
              <w:jc w:val="both"/>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Смирнов А.Т., Хренников Б.О. / Под ред. Смирнова А.Т. Основы безопасности жизнедеятельности</w:t>
            </w:r>
          </w:p>
          <w:p w:rsidR="000F3CC7" w:rsidRPr="00B2225F" w:rsidRDefault="000F3CC7" w:rsidP="007768A1">
            <w:pPr>
              <w:spacing w:after="0" w:line="240" w:lineRule="auto"/>
              <w:jc w:val="both"/>
              <w:rPr>
                <w:rFonts w:ascii="Times New Roman" w:eastAsiaTheme="majorEastAsia" w:hAnsi="Times New Roman"/>
                <w:sz w:val="24"/>
                <w:szCs w:val="24"/>
              </w:rPr>
            </w:pPr>
            <w:r w:rsidRPr="00B2225F">
              <w:rPr>
                <w:rFonts w:ascii="Times New Roman" w:eastAsiaTheme="majorEastAsia" w:hAnsi="Times New Roman"/>
                <w:sz w:val="24"/>
                <w:szCs w:val="24"/>
              </w:rPr>
              <w:lastRenderedPageBreak/>
              <w:t>М:Просвещение, 2015г</w:t>
            </w:r>
          </w:p>
        </w:tc>
        <w:tc>
          <w:tcPr>
            <w:tcW w:w="1536" w:type="dxa"/>
            <w:tcBorders>
              <w:bottom w:val="single" w:sz="4" w:space="0" w:color="auto"/>
            </w:tcBorders>
          </w:tcPr>
          <w:p w:rsidR="000F3CC7" w:rsidRPr="00B2225F" w:rsidRDefault="000F3CC7" w:rsidP="000F3CC7">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lastRenderedPageBreak/>
              <w:t>100%</w:t>
            </w:r>
          </w:p>
          <w:p w:rsidR="000F3CC7" w:rsidRPr="00B2225F" w:rsidRDefault="000F3CC7" w:rsidP="000058B9">
            <w:pPr>
              <w:spacing w:after="0" w:line="240" w:lineRule="auto"/>
              <w:rPr>
                <w:rFonts w:ascii="Times New Roman" w:eastAsiaTheme="majorEastAsia" w:hAnsi="Times New Roman" w:cstheme="majorBidi"/>
                <w:sz w:val="24"/>
                <w:szCs w:val="24"/>
                <w:lang w:val="ru-RU"/>
              </w:rPr>
            </w:pPr>
          </w:p>
        </w:tc>
      </w:tr>
      <w:tr w:rsidR="000F3CC7" w:rsidRPr="00B2225F" w:rsidTr="007768A1">
        <w:trPr>
          <w:gridAfter w:val="1"/>
          <w:wAfter w:w="27" w:type="dxa"/>
          <w:trHeight w:val="180"/>
        </w:trPr>
        <w:tc>
          <w:tcPr>
            <w:tcW w:w="9471" w:type="dxa"/>
            <w:gridSpan w:val="3"/>
          </w:tcPr>
          <w:p w:rsidR="000F3CC7" w:rsidRPr="00B2225F" w:rsidRDefault="000F3CC7" w:rsidP="000F3CC7">
            <w:pPr>
              <w:spacing w:after="0" w:line="240" w:lineRule="auto"/>
              <w:jc w:val="center"/>
              <w:rPr>
                <w:rFonts w:ascii="Times New Roman" w:eastAsiaTheme="majorEastAsia" w:hAnsi="Times New Roman" w:cstheme="majorBidi"/>
                <w:b/>
                <w:sz w:val="24"/>
                <w:szCs w:val="24"/>
                <w:lang w:val="ru-RU"/>
              </w:rPr>
            </w:pPr>
            <w:r w:rsidRPr="00B2225F">
              <w:rPr>
                <w:rFonts w:ascii="Times New Roman" w:eastAsiaTheme="majorEastAsia" w:hAnsi="Times New Roman" w:cstheme="majorBidi"/>
                <w:b/>
                <w:sz w:val="24"/>
                <w:szCs w:val="24"/>
                <w:lang w:val="ru-RU"/>
              </w:rPr>
              <w:lastRenderedPageBreak/>
              <w:t>7 класс</w:t>
            </w:r>
          </w:p>
        </w:tc>
      </w:tr>
      <w:tr w:rsidR="000F3CC7" w:rsidRPr="00B2225F" w:rsidTr="007D7DE0">
        <w:trPr>
          <w:gridAfter w:val="1"/>
          <w:wAfter w:w="27" w:type="dxa"/>
          <w:trHeight w:val="180"/>
        </w:trPr>
        <w:tc>
          <w:tcPr>
            <w:tcW w:w="2076" w:type="dxa"/>
          </w:tcPr>
          <w:p w:rsidR="000F3CC7" w:rsidRPr="00B2225F" w:rsidRDefault="000F3CC7"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rPr>
              <w:t>Русский язык 7кл.</w:t>
            </w:r>
          </w:p>
          <w:p w:rsidR="000F3CC7" w:rsidRPr="00B2225F" w:rsidRDefault="000F3CC7" w:rsidP="007768A1">
            <w:pPr>
              <w:pStyle w:val="af2"/>
              <w:rPr>
                <w:rFonts w:ascii="Times New Roman" w:eastAsiaTheme="majorEastAsia" w:hAnsi="Times New Roman"/>
                <w:sz w:val="24"/>
                <w:szCs w:val="24"/>
              </w:rPr>
            </w:pPr>
          </w:p>
        </w:tc>
        <w:tc>
          <w:tcPr>
            <w:tcW w:w="5859" w:type="dxa"/>
            <w:tcBorders>
              <w:bottom w:val="single" w:sz="4" w:space="0" w:color="auto"/>
            </w:tcBorders>
          </w:tcPr>
          <w:p w:rsidR="000F3CC7" w:rsidRPr="00B2225F" w:rsidRDefault="000F3CC7" w:rsidP="007768A1">
            <w:pPr>
              <w:pStyle w:val="af2"/>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 xml:space="preserve">Учебник: </w:t>
            </w:r>
          </w:p>
          <w:p w:rsidR="000F3CC7" w:rsidRPr="00B2225F" w:rsidRDefault="000F3CC7" w:rsidP="007768A1">
            <w:pPr>
              <w:pStyle w:val="af2"/>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Баранов М.Т., Ладыженская Т.А., Тростенцова Л.А. и др. Русский язык .- М:Просвещение, 2017г.</w:t>
            </w: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F3CC7">
            <w:pPr>
              <w:spacing w:after="0" w:line="240" w:lineRule="auto"/>
              <w:rPr>
                <w:rFonts w:ascii="Times New Roman" w:eastAsiaTheme="majorEastAsia" w:hAnsi="Times New Roman" w:cstheme="majorBidi"/>
                <w:sz w:val="24"/>
                <w:szCs w:val="24"/>
                <w:lang w:val="ru-RU"/>
              </w:rPr>
            </w:pPr>
          </w:p>
        </w:tc>
      </w:tr>
      <w:tr w:rsidR="000F3CC7" w:rsidRPr="00B2225F" w:rsidTr="007D7DE0">
        <w:trPr>
          <w:gridAfter w:val="1"/>
          <w:wAfter w:w="27" w:type="dxa"/>
          <w:trHeight w:val="180"/>
        </w:trPr>
        <w:tc>
          <w:tcPr>
            <w:tcW w:w="2076" w:type="dxa"/>
          </w:tcPr>
          <w:p w:rsidR="000F3CC7" w:rsidRPr="00B2225F" w:rsidRDefault="000F3CC7"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rPr>
              <w:t>Литература 7кл.</w:t>
            </w:r>
          </w:p>
          <w:p w:rsidR="000F3CC7" w:rsidRPr="00B2225F" w:rsidRDefault="000F3CC7" w:rsidP="007768A1">
            <w:pPr>
              <w:pStyle w:val="af2"/>
              <w:rPr>
                <w:rFonts w:ascii="Times New Roman" w:eastAsiaTheme="majorEastAsia" w:hAnsi="Times New Roman"/>
                <w:sz w:val="24"/>
                <w:szCs w:val="24"/>
              </w:rPr>
            </w:pPr>
          </w:p>
        </w:tc>
        <w:tc>
          <w:tcPr>
            <w:tcW w:w="5859" w:type="dxa"/>
            <w:tcBorders>
              <w:bottom w:val="single" w:sz="4" w:space="0" w:color="auto"/>
            </w:tcBorders>
          </w:tcPr>
          <w:p w:rsidR="000F3CC7" w:rsidRPr="00B2225F" w:rsidRDefault="000F3CC7" w:rsidP="007768A1">
            <w:pPr>
              <w:pStyle w:val="af2"/>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 xml:space="preserve">Учебник: </w:t>
            </w:r>
          </w:p>
          <w:p w:rsidR="000F3CC7" w:rsidRPr="00B2225F" w:rsidRDefault="000F3CC7" w:rsidP="007768A1">
            <w:pPr>
              <w:pStyle w:val="af2"/>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Полухина В.П., Коровина В.Я., Журавлёв В.П. и др. / Под ред. Коровиной В.Я. Литература.- М:Просвещение, 2017г.</w:t>
            </w: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F3CC7">
            <w:pPr>
              <w:spacing w:after="0" w:line="240" w:lineRule="auto"/>
              <w:rPr>
                <w:rFonts w:ascii="Times New Roman" w:eastAsiaTheme="majorEastAsia" w:hAnsi="Times New Roman" w:cstheme="majorBidi"/>
                <w:sz w:val="24"/>
                <w:szCs w:val="24"/>
                <w:lang w:val="ru-RU"/>
              </w:rPr>
            </w:pPr>
          </w:p>
        </w:tc>
      </w:tr>
      <w:tr w:rsidR="000F3CC7" w:rsidRPr="00B2225F" w:rsidTr="007D7DE0">
        <w:trPr>
          <w:gridAfter w:val="1"/>
          <w:wAfter w:w="27" w:type="dxa"/>
          <w:trHeight w:val="180"/>
        </w:trPr>
        <w:tc>
          <w:tcPr>
            <w:tcW w:w="2076" w:type="dxa"/>
          </w:tcPr>
          <w:p w:rsidR="000F3CC7" w:rsidRPr="00B2225F" w:rsidRDefault="000F3CC7" w:rsidP="007768A1">
            <w:pPr>
              <w:pStyle w:val="af2"/>
              <w:rPr>
                <w:rFonts w:ascii="Times New Roman" w:eastAsiaTheme="majorEastAsia" w:hAnsi="Times New Roman"/>
                <w:bCs/>
                <w:sz w:val="24"/>
                <w:szCs w:val="24"/>
              </w:rPr>
            </w:pPr>
            <w:r w:rsidRPr="00B2225F">
              <w:rPr>
                <w:rFonts w:ascii="Times New Roman" w:eastAsiaTheme="majorEastAsia" w:hAnsi="Times New Roman"/>
                <w:bCs/>
                <w:sz w:val="24"/>
                <w:szCs w:val="24"/>
              </w:rPr>
              <w:t xml:space="preserve">Иностранный язык </w:t>
            </w:r>
            <w:r w:rsidRPr="00B2225F">
              <w:rPr>
                <w:rFonts w:ascii="Times New Roman" w:eastAsiaTheme="majorEastAsia" w:hAnsi="Times New Roman"/>
                <w:sz w:val="24"/>
                <w:szCs w:val="24"/>
              </w:rPr>
              <w:t>7кл.</w:t>
            </w:r>
            <w:r w:rsidRPr="00B2225F">
              <w:rPr>
                <w:rFonts w:ascii="Times New Roman" w:eastAsiaTheme="majorEastAsia" w:hAnsi="Times New Roman"/>
                <w:bCs/>
                <w:sz w:val="24"/>
                <w:szCs w:val="24"/>
              </w:rPr>
              <w:t xml:space="preserve"> (английский)</w:t>
            </w:r>
          </w:p>
          <w:p w:rsidR="000F3CC7" w:rsidRPr="00B2225F" w:rsidRDefault="000F3CC7" w:rsidP="007768A1">
            <w:pPr>
              <w:pStyle w:val="af2"/>
              <w:rPr>
                <w:rFonts w:ascii="Times New Roman" w:eastAsiaTheme="majorEastAsia" w:hAnsi="Times New Roman"/>
                <w:bCs/>
                <w:sz w:val="24"/>
                <w:szCs w:val="24"/>
              </w:rPr>
            </w:pPr>
          </w:p>
        </w:tc>
        <w:tc>
          <w:tcPr>
            <w:tcW w:w="5859" w:type="dxa"/>
            <w:tcBorders>
              <w:bottom w:val="single" w:sz="4" w:space="0" w:color="auto"/>
            </w:tcBorders>
          </w:tcPr>
          <w:p w:rsidR="000F3CC7" w:rsidRPr="00B2225F" w:rsidRDefault="000F3CC7" w:rsidP="007768A1">
            <w:pPr>
              <w:pStyle w:val="af2"/>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 xml:space="preserve">Учебник: </w:t>
            </w:r>
          </w:p>
          <w:p w:rsidR="000F3CC7" w:rsidRPr="00B2225F" w:rsidRDefault="000F3CC7"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Кузовлев В.П., Лапа Н.М., Перегудова Э.Ш. Английский язык.- </w:t>
            </w:r>
            <w:r w:rsidRPr="00B2225F">
              <w:rPr>
                <w:rFonts w:ascii="Times New Roman" w:eastAsiaTheme="majorEastAsia" w:hAnsi="Times New Roman"/>
                <w:sz w:val="24"/>
                <w:szCs w:val="24"/>
              </w:rPr>
              <w:t>М:Просвещение, 2017г.</w:t>
            </w: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F3CC7">
            <w:pPr>
              <w:spacing w:after="0" w:line="240" w:lineRule="auto"/>
              <w:rPr>
                <w:rFonts w:ascii="Times New Roman" w:eastAsiaTheme="majorEastAsia" w:hAnsi="Times New Roman" w:cstheme="majorBidi"/>
                <w:sz w:val="24"/>
                <w:szCs w:val="24"/>
                <w:lang w:val="ru-RU"/>
              </w:rPr>
            </w:pPr>
          </w:p>
        </w:tc>
      </w:tr>
      <w:tr w:rsidR="000F3CC7" w:rsidRPr="00B2225F" w:rsidTr="007D7DE0">
        <w:trPr>
          <w:gridAfter w:val="1"/>
          <w:wAfter w:w="27" w:type="dxa"/>
          <w:trHeight w:val="180"/>
        </w:trPr>
        <w:tc>
          <w:tcPr>
            <w:tcW w:w="2076" w:type="dxa"/>
          </w:tcPr>
          <w:p w:rsidR="000F3CC7" w:rsidRPr="00B2225F" w:rsidRDefault="000F3CC7"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rPr>
              <w:t>История России 7кл.</w:t>
            </w:r>
          </w:p>
        </w:tc>
        <w:tc>
          <w:tcPr>
            <w:tcW w:w="5859" w:type="dxa"/>
            <w:tcBorders>
              <w:bottom w:val="single" w:sz="4" w:space="0" w:color="auto"/>
            </w:tcBorders>
          </w:tcPr>
          <w:p w:rsidR="000F3CC7" w:rsidRPr="00B2225F" w:rsidRDefault="000F3CC7" w:rsidP="007768A1">
            <w:pPr>
              <w:pStyle w:val="af2"/>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 xml:space="preserve">Учебник: </w:t>
            </w:r>
          </w:p>
          <w:p w:rsidR="000F3CC7" w:rsidRPr="00B2225F" w:rsidRDefault="000F3CC7"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Арсентьев Н.М., Данилов А.А., Стефанович П.С.,и др./ Под ред. Торкунова А.В. .- </w:t>
            </w:r>
            <w:r w:rsidRPr="00B2225F">
              <w:rPr>
                <w:rFonts w:ascii="Times New Roman" w:eastAsiaTheme="majorEastAsia" w:hAnsi="Times New Roman"/>
                <w:sz w:val="24"/>
                <w:szCs w:val="24"/>
              </w:rPr>
              <w:t>М:Просвещение, 2017г.</w:t>
            </w: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0F3CC7" w:rsidRPr="00B2225F" w:rsidRDefault="000F3CC7" w:rsidP="000F3CC7">
            <w:pPr>
              <w:spacing w:after="0" w:line="240" w:lineRule="auto"/>
              <w:rPr>
                <w:rFonts w:ascii="Times New Roman" w:eastAsiaTheme="majorEastAsia" w:hAnsi="Times New Roman" w:cstheme="majorBidi"/>
                <w:sz w:val="24"/>
                <w:szCs w:val="24"/>
                <w:lang w:val="ru-RU"/>
              </w:rPr>
            </w:pPr>
          </w:p>
        </w:tc>
      </w:tr>
      <w:tr w:rsidR="00665B6A" w:rsidRPr="00B2225F" w:rsidTr="007D7DE0">
        <w:trPr>
          <w:gridAfter w:val="1"/>
          <w:wAfter w:w="27" w:type="dxa"/>
          <w:trHeight w:val="180"/>
        </w:trPr>
        <w:tc>
          <w:tcPr>
            <w:tcW w:w="2076" w:type="dxa"/>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rPr>
              <w:t>Всеобщая история 7кл.</w:t>
            </w:r>
          </w:p>
        </w:tc>
        <w:tc>
          <w:tcPr>
            <w:tcW w:w="5859" w:type="dxa"/>
            <w:tcBorders>
              <w:bottom w:val="single" w:sz="4" w:space="0" w:color="auto"/>
            </w:tcBorders>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Учебник: Юдовская А.Я., Баранов П.А., Ванюшкина Л.М. .- </w:t>
            </w:r>
            <w:r w:rsidRPr="00B2225F">
              <w:rPr>
                <w:rFonts w:ascii="Times New Roman" w:eastAsiaTheme="majorEastAsia" w:hAnsi="Times New Roman"/>
                <w:sz w:val="24"/>
                <w:szCs w:val="24"/>
              </w:rPr>
              <w:t>М:Просвещение, 2017г.</w:t>
            </w: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65B6A" w:rsidRPr="00B2225F" w:rsidRDefault="00665B6A" w:rsidP="000F3CC7">
            <w:pPr>
              <w:spacing w:after="0" w:line="240" w:lineRule="auto"/>
              <w:rPr>
                <w:rFonts w:ascii="Times New Roman" w:eastAsiaTheme="majorEastAsia" w:hAnsi="Times New Roman"/>
                <w:sz w:val="24"/>
                <w:szCs w:val="24"/>
                <w:lang w:val="ru-RU"/>
              </w:rPr>
            </w:pPr>
          </w:p>
        </w:tc>
      </w:tr>
      <w:tr w:rsidR="00665B6A" w:rsidRPr="00B2225F" w:rsidTr="007D7DE0">
        <w:trPr>
          <w:gridAfter w:val="1"/>
          <w:wAfter w:w="27" w:type="dxa"/>
          <w:trHeight w:val="180"/>
        </w:trPr>
        <w:tc>
          <w:tcPr>
            <w:tcW w:w="2076" w:type="dxa"/>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rPr>
              <w:t>Обществознание 7кл.</w:t>
            </w:r>
          </w:p>
        </w:tc>
        <w:tc>
          <w:tcPr>
            <w:tcW w:w="5859" w:type="dxa"/>
            <w:tcBorders>
              <w:bottom w:val="single" w:sz="4" w:space="0" w:color="auto"/>
            </w:tcBorders>
          </w:tcPr>
          <w:p w:rsidR="00665B6A" w:rsidRPr="00B2225F" w:rsidRDefault="00665B6A" w:rsidP="007768A1">
            <w:pPr>
              <w:pStyle w:val="af2"/>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 Боголюбов Л.Н., Виноградова Н.Ф., Городецкая Н.И. и др. / Под ред. Боголюбова Л.Н. Ивановой Л.Ф Обществознание.- М:Просвещение, 2017г.</w:t>
            </w: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65B6A" w:rsidRPr="00B2225F" w:rsidRDefault="00665B6A" w:rsidP="000F3CC7">
            <w:pPr>
              <w:spacing w:after="0" w:line="240" w:lineRule="auto"/>
              <w:rPr>
                <w:rFonts w:ascii="Times New Roman" w:eastAsiaTheme="majorEastAsia" w:hAnsi="Times New Roman"/>
                <w:sz w:val="24"/>
                <w:szCs w:val="24"/>
                <w:lang w:val="ru-RU"/>
              </w:rPr>
            </w:pPr>
          </w:p>
        </w:tc>
      </w:tr>
      <w:tr w:rsidR="00665B6A" w:rsidRPr="00B2225F" w:rsidTr="007D7DE0">
        <w:trPr>
          <w:gridAfter w:val="1"/>
          <w:wAfter w:w="27" w:type="dxa"/>
          <w:trHeight w:val="180"/>
        </w:trPr>
        <w:tc>
          <w:tcPr>
            <w:tcW w:w="2076" w:type="dxa"/>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rPr>
              <w:t>Математика                        7 кл.</w:t>
            </w:r>
          </w:p>
        </w:tc>
        <w:tc>
          <w:tcPr>
            <w:tcW w:w="5859" w:type="dxa"/>
            <w:tcBorders>
              <w:bottom w:val="single" w:sz="4" w:space="0" w:color="auto"/>
            </w:tcBorders>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БунимовичЕ.А.Дорофеев Г.В., Суворова С.Б.  </w:t>
            </w:r>
            <w:r w:rsidRPr="00B2225F">
              <w:rPr>
                <w:rFonts w:ascii="Times New Roman" w:eastAsiaTheme="majorEastAsia" w:hAnsi="Times New Roman"/>
                <w:sz w:val="24"/>
                <w:szCs w:val="24"/>
              </w:rPr>
              <w:t>Математика.- М:Просвещение, 2017г.</w:t>
            </w: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65B6A" w:rsidRPr="00B2225F" w:rsidRDefault="00665B6A" w:rsidP="000F3CC7">
            <w:pPr>
              <w:spacing w:after="0" w:line="240" w:lineRule="auto"/>
              <w:rPr>
                <w:rFonts w:ascii="Times New Roman" w:eastAsiaTheme="majorEastAsia" w:hAnsi="Times New Roman"/>
                <w:sz w:val="24"/>
                <w:szCs w:val="24"/>
                <w:lang w:val="ru-RU"/>
              </w:rPr>
            </w:pPr>
          </w:p>
        </w:tc>
      </w:tr>
      <w:tr w:rsidR="00665B6A" w:rsidRPr="00B2225F" w:rsidTr="007D7DE0">
        <w:trPr>
          <w:gridAfter w:val="1"/>
          <w:wAfter w:w="27" w:type="dxa"/>
          <w:trHeight w:val="180"/>
        </w:trPr>
        <w:tc>
          <w:tcPr>
            <w:tcW w:w="2076" w:type="dxa"/>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rPr>
              <w:t>Информатика 7кл.</w:t>
            </w:r>
          </w:p>
        </w:tc>
        <w:tc>
          <w:tcPr>
            <w:tcW w:w="5859" w:type="dxa"/>
            <w:tcBorders>
              <w:bottom w:val="single" w:sz="4" w:space="0" w:color="auto"/>
            </w:tcBorders>
          </w:tcPr>
          <w:p w:rsidR="00665B6A" w:rsidRPr="00B2225F" w:rsidRDefault="00665B6A" w:rsidP="007768A1">
            <w:pPr>
              <w:pStyle w:val="af2"/>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Босова Л.Л., Босова А.Ю. Информатика.-М.:БИНОМ,2017г.</w:t>
            </w: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65B6A" w:rsidRPr="00B2225F" w:rsidRDefault="00665B6A" w:rsidP="000F3CC7">
            <w:pPr>
              <w:spacing w:after="0" w:line="240" w:lineRule="auto"/>
              <w:rPr>
                <w:rFonts w:ascii="Times New Roman" w:eastAsiaTheme="majorEastAsia" w:hAnsi="Times New Roman"/>
                <w:sz w:val="24"/>
                <w:szCs w:val="24"/>
                <w:lang w:val="ru-RU"/>
              </w:rPr>
            </w:pPr>
          </w:p>
        </w:tc>
      </w:tr>
      <w:tr w:rsidR="00665B6A" w:rsidRPr="00B2225F" w:rsidTr="007D7DE0">
        <w:trPr>
          <w:gridAfter w:val="1"/>
          <w:wAfter w:w="27" w:type="dxa"/>
          <w:trHeight w:val="180"/>
        </w:trPr>
        <w:tc>
          <w:tcPr>
            <w:tcW w:w="2076" w:type="dxa"/>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rPr>
              <w:t>Геометрия 7 кл.</w:t>
            </w:r>
          </w:p>
        </w:tc>
        <w:tc>
          <w:tcPr>
            <w:tcW w:w="5859" w:type="dxa"/>
            <w:tcBorders>
              <w:bottom w:val="single" w:sz="4" w:space="0" w:color="auto"/>
            </w:tcBorders>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Атанасян Л. С., Бутузов В. Ф., Кадомцев С. Б. и др. .- </w:t>
            </w:r>
            <w:r w:rsidRPr="00B2225F">
              <w:rPr>
                <w:rFonts w:ascii="Times New Roman" w:eastAsiaTheme="majorEastAsia" w:hAnsi="Times New Roman"/>
                <w:sz w:val="24"/>
                <w:szCs w:val="24"/>
              </w:rPr>
              <w:t>М:Просвещение, 2017г.</w:t>
            </w: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65B6A" w:rsidRPr="00B2225F" w:rsidRDefault="00665B6A" w:rsidP="000F3CC7">
            <w:pPr>
              <w:spacing w:after="0" w:line="240" w:lineRule="auto"/>
              <w:rPr>
                <w:rFonts w:ascii="Times New Roman" w:eastAsiaTheme="majorEastAsia" w:hAnsi="Times New Roman"/>
                <w:sz w:val="24"/>
                <w:szCs w:val="24"/>
                <w:lang w:val="ru-RU"/>
              </w:rPr>
            </w:pPr>
          </w:p>
        </w:tc>
      </w:tr>
      <w:tr w:rsidR="00665B6A" w:rsidRPr="00B2225F" w:rsidTr="007D7DE0">
        <w:trPr>
          <w:gridAfter w:val="1"/>
          <w:wAfter w:w="27" w:type="dxa"/>
          <w:trHeight w:val="180"/>
        </w:trPr>
        <w:tc>
          <w:tcPr>
            <w:tcW w:w="2076" w:type="dxa"/>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rPr>
              <w:t>Физика7кл.</w:t>
            </w:r>
          </w:p>
        </w:tc>
        <w:tc>
          <w:tcPr>
            <w:tcW w:w="5859" w:type="dxa"/>
            <w:tcBorders>
              <w:bottom w:val="single" w:sz="4" w:space="0" w:color="auto"/>
            </w:tcBorders>
          </w:tcPr>
          <w:p w:rsidR="00665B6A" w:rsidRPr="00B2225F" w:rsidRDefault="00665B6A" w:rsidP="007768A1">
            <w:pPr>
              <w:pStyle w:val="af2"/>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Пурышева Н.С., Важеевская Н.Е. Физика.-Дрофа,2017г.</w:t>
            </w: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65B6A" w:rsidRPr="00B2225F" w:rsidRDefault="00665B6A" w:rsidP="000F3CC7">
            <w:pPr>
              <w:spacing w:after="0" w:line="240" w:lineRule="auto"/>
              <w:rPr>
                <w:rFonts w:ascii="Times New Roman" w:eastAsiaTheme="majorEastAsia" w:hAnsi="Times New Roman"/>
                <w:sz w:val="24"/>
                <w:szCs w:val="24"/>
                <w:lang w:val="ru-RU"/>
              </w:rPr>
            </w:pPr>
          </w:p>
        </w:tc>
      </w:tr>
      <w:tr w:rsidR="00665B6A" w:rsidRPr="00B2225F" w:rsidTr="007D7DE0">
        <w:trPr>
          <w:gridAfter w:val="1"/>
          <w:wAfter w:w="27" w:type="dxa"/>
          <w:trHeight w:val="180"/>
        </w:trPr>
        <w:tc>
          <w:tcPr>
            <w:tcW w:w="2076" w:type="dxa"/>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rPr>
              <w:t>География 7кл.</w:t>
            </w:r>
          </w:p>
        </w:tc>
        <w:tc>
          <w:tcPr>
            <w:tcW w:w="5859" w:type="dxa"/>
            <w:tcBorders>
              <w:bottom w:val="single" w:sz="4" w:space="0" w:color="auto"/>
            </w:tcBorders>
          </w:tcPr>
          <w:p w:rsidR="00665B6A" w:rsidRPr="00B2225F" w:rsidRDefault="00665B6A" w:rsidP="007768A1">
            <w:pPr>
              <w:pStyle w:val="af2"/>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 Домогацких Е.М., Алексеевских Н.И.География.-М.: Русское слово,2017г.</w:t>
            </w: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65B6A" w:rsidRPr="00B2225F" w:rsidRDefault="00665B6A" w:rsidP="000F3CC7">
            <w:pPr>
              <w:spacing w:after="0" w:line="240" w:lineRule="auto"/>
              <w:rPr>
                <w:rFonts w:ascii="Times New Roman" w:eastAsiaTheme="majorEastAsia" w:hAnsi="Times New Roman"/>
                <w:sz w:val="24"/>
                <w:szCs w:val="24"/>
                <w:lang w:val="ru-RU"/>
              </w:rPr>
            </w:pPr>
          </w:p>
        </w:tc>
      </w:tr>
      <w:tr w:rsidR="00665B6A" w:rsidRPr="00B2225F" w:rsidTr="007D7DE0">
        <w:trPr>
          <w:gridAfter w:val="1"/>
          <w:wAfter w:w="27" w:type="dxa"/>
          <w:trHeight w:val="180"/>
        </w:trPr>
        <w:tc>
          <w:tcPr>
            <w:tcW w:w="2076" w:type="dxa"/>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rPr>
              <w:t>Биология 7кл.</w:t>
            </w:r>
          </w:p>
        </w:tc>
        <w:tc>
          <w:tcPr>
            <w:tcW w:w="5859" w:type="dxa"/>
            <w:tcBorders>
              <w:bottom w:val="single" w:sz="4" w:space="0" w:color="auto"/>
            </w:tcBorders>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Учебник: Сонин Н.И. Биология.- </w:t>
            </w:r>
            <w:r w:rsidRPr="00B2225F">
              <w:rPr>
                <w:rFonts w:ascii="Times New Roman" w:eastAsiaTheme="majorEastAsia" w:hAnsi="Times New Roman"/>
                <w:sz w:val="24"/>
                <w:szCs w:val="24"/>
              </w:rPr>
              <w:t>М:Дрофа, 2017г.</w:t>
            </w: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65B6A" w:rsidRPr="00B2225F" w:rsidRDefault="00665B6A" w:rsidP="000F3CC7">
            <w:pPr>
              <w:spacing w:after="0" w:line="240" w:lineRule="auto"/>
              <w:rPr>
                <w:rFonts w:ascii="Times New Roman" w:eastAsiaTheme="majorEastAsia" w:hAnsi="Times New Roman"/>
                <w:sz w:val="24"/>
                <w:szCs w:val="24"/>
                <w:lang w:val="ru-RU"/>
              </w:rPr>
            </w:pPr>
          </w:p>
        </w:tc>
      </w:tr>
      <w:tr w:rsidR="00665B6A" w:rsidRPr="00B2225F" w:rsidTr="007D7DE0">
        <w:trPr>
          <w:gridAfter w:val="1"/>
          <w:wAfter w:w="27" w:type="dxa"/>
          <w:trHeight w:val="180"/>
        </w:trPr>
        <w:tc>
          <w:tcPr>
            <w:tcW w:w="2076" w:type="dxa"/>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rPr>
              <w:t>Изобразительное искусство 7кл.</w:t>
            </w:r>
          </w:p>
        </w:tc>
        <w:tc>
          <w:tcPr>
            <w:tcW w:w="5859" w:type="dxa"/>
            <w:tcBorders>
              <w:bottom w:val="single" w:sz="4" w:space="0" w:color="auto"/>
            </w:tcBorders>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Учебник: </w:t>
            </w:r>
            <w:r w:rsidRPr="00B2225F">
              <w:rPr>
                <w:rFonts w:ascii="Times New Roman" w:eastAsiaTheme="majorEastAsia" w:hAnsi="Times New Roman"/>
                <w:color w:val="000000"/>
                <w:sz w:val="24"/>
                <w:szCs w:val="24"/>
                <w:lang w:val="ru-RU"/>
              </w:rPr>
              <w:t>Питерских А. С., Гуров Г. Е. / Под ред. Неменского Б. М.Изобразительное искусство. Дизайн и архитектура в жизни человека.</w:t>
            </w:r>
            <w:r w:rsidRPr="00B2225F">
              <w:rPr>
                <w:rFonts w:ascii="Times New Roman" w:eastAsiaTheme="majorEastAsia" w:hAnsi="Times New Roman"/>
                <w:sz w:val="24"/>
                <w:szCs w:val="24"/>
                <w:lang w:val="ru-RU"/>
              </w:rPr>
              <w:t xml:space="preserve"> .- </w:t>
            </w:r>
            <w:r w:rsidRPr="00B2225F">
              <w:rPr>
                <w:rFonts w:ascii="Times New Roman" w:eastAsiaTheme="majorEastAsia" w:hAnsi="Times New Roman"/>
                <w:sz w:val="24"/>
                <w:szCs w:val="24"/>
              </w:rPr>
              <w:t>М:Просвещение, 2017г.</w:t>
            </w: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65B6A" w:rsidRPr="00B2225F" w:rsidRDefault="00665B6A" w:rsidP="000F3CC7">
            <w:pPr>
              <w:spacing w:after="0" w:line="240" w:lineRule="auto"/>
              <w:rPr>
                <w:rFonts w:ascii="Times New Roman" w:eastAsiaTheme="majorEastAsia" w:hAnsi="Times New Roman"/>
                <w:sz w:val="24"/>
                <w:szCs w:val="24"/>
                <w:lang w:val="ru-RU"/>
              </w:rPr>
            </w:pPr>
          </w:p>
        </w:tc>
      </w:tr>
      <w:tr w:rsidR="00665B6A" w:rsidRPr="00B2225F" w:rsidTr="007D7DE0">
        <w:trPr>
          <w:gridAfter w:val="1"/>
          <w:wAfter w:w="27" w:type="dxa"/>
          <w:trHeight w:val="180"/>
        </w:trPr>
        <w:tc>
          <w:tcPr>
            <w:tcW w:w="2076" w:type="dxa"/>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rPr>
              <w:t>Музыка 7кл.</w:t>
            </w:r>
          </w:p>
        </w:tc>
        <w:tc>
          <w:tcPr>
            <w:tcW w:w="5859" w:type="dxa"/>
            <w:tcBorders>
              <w:bottom w:val="single" w:sz="4" w:space="0" w:color="auto"/>
            </w:tcBorders>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Учебник: Сергеева Г.П., Критская Е.Д. Музыка .- </w:t>
            </w:r>
            <w:r w:rsidRPr="00B2225F">
              <w:rPr>
                <w:rFonts w:ascii="Times New Roman" w:eastAsiaTheme="majorEastAsia" w:hAnsi="Times New Roman"/>
                <w:sz w:val="24"/>
                <w:szCs w:val="24"/>
              </w:rPr>
              <w:t>М:Просвещение, 2017г.</w:t>
            </w: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65B6A" w:rsidRPr="00B2225F" w:rsidRDefault="00665B6A" w:rsidP="000F3CC7">
            <w:pPr>
              <w:spacing w:after="0" w:line="240" w:lineRule="auto"/>
              <w:rPr>
                <w:rFonts w:ascii="Times New Roman" w:eastAsiaTheme="majorEastAsia" w:hAnsi="Times New Roman"/>
                <w:sz w:val="24"/>
                <w:szCs w:val="24"/>
                <w:lang w:val="ru-RU"/>
              </w:rPr>
            </w:pPr>
          </w:p>
        </w:tc>
      </w:tr>
      <w:tr w:rsidR="00665B6A" w:rsidRPr="00B2225F" w:rsidTr="007D7DE0">
        <w:trPr>
          <w:gridAfter w:val="1"/>
          <w:wAfter w:w="27" w:type="dxa"/>
          <w:trHeight w:val="180"/>
        </w:trPr>
        <w:tc>
          <w:tcPr>
            <w:tcW w:w="2076" w:type="dxa"/>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rPr>
              <w:t>Технология 7кл.</w:t>
            </w:r>
          </w:p>
        </w:tc>
        <w:tc>
          <w:tcPr>
            <w:tcW w:w="5859" w:type="dxa"/>
            <w:tcBorders>
              <w:bottom w:val="single" w:sz="4" w:space="0" w:color="auto"/>
            </w:tcBorders>
          </w:tcPr>
          <w:p w:rsidR="00665B6A" w:rsidRPr="00B2225F" w:rsidRDefault="00665B6A" w:rsidP="007768A1">
            <w:pPr>
              <w:pStyle w:val="af2"/>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Учебник: Синица Н.В. Симоненко В.Д. Технология. Технологии ведения дома</w:t>
            </w:r>
          </w:p>
          <w:p w:rsidR="00665B6A" w:rsidRPr="00B2225F" w:rsidRDefault="00665B6A" w:rsidP="007768A1">
            <w:pPr>
              <w:pStyle w:val="af2"/>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t>ТищенкоА.Т. Симоненко В.Д. Технология. Индустриальная технология.- М: ВЕНТАНА-ГРАФ, 2017г.</w:t>
            </w: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65B6A" w:rsidRPr="00B2225F" w:rsidRDefault="00665B6A" w:rsidP="000F3CC7">
            <w:pPr>
              <w:spacing w:after="0" w:line="240" w:lineRule="auto"/>
              <w:rPr>
                <w:rFonts w:ascii="Times New Roman" w:eastAsiaTheme="majorEastAsia" w:hAnsi="Times New Roman"/>
                <w:sz w:val="24"/>
                <w:szCs w:val="24"/>
                <w:lang w:val="ru-RU"/>
              </w:rPr>
            </w:pPr>
          </w:p>
        </w:tc>
      </w:tr>
      <w:tr w:rsidR="00665B6A" w:rsidRPr="00B2225F" w:rsidTr="007D7DE0">
        <w:trPr>
          <w:gridAfter w:val="1"/>
          <w:wAfter w:w="27" w:type="dxa"/>
          <w:trHeight w:val="180"/>
        </w:trPr>
        <w:tc>
          <w:tcPr>
            <w:tcW w:w="2076" w:type="dxa"/>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bCs/>
                <w:sz w:val="24"/>
                <w:szCs w:val="24"/>
              </w:rPr>
              <w:t>Физическая культура</w:t>
            </w:r>
            <w:r w:rsidRPr="00B2225F">
              <w:rPr>
                <w:rFonts w:ascii="Times New Roman" w:eastAsiaTheme="majorEastAsia" w:hAnsi="Times New Roman"/>
                <w:sz w:val="24"/>
                <w:szCs w:val="24"/>
              </w:rPr>
              <w:t>7кл.</w:t>
            </w:r>
          </w:p>
        </w:tc>
        <w:tc>
          <w:tcPr>
            <w:tcW w:w="5859" w:type="dxa"/>
            <w:tcBorders>
              <w:bottom w:val="single" w:sz="4" w:space="0" w:color="auto"/>
            </w:tcBorders>
          </w:tcPr>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sz w:val="24"/>
                <w:szCs w:val="24"/>
                <w:lang w:val="ru-RU"/>
              </w:rPr>
              <w:t xml:space="preserve">Учебник: Виленский М.Я, Туревский М.И, Торочкова Т.Ю. Физическая культура.; под общ. </w:t>
            </w:r>
            <w:r w:rsidRPr="00B2225F">
              <w:rPr>
                <w:rFonts w:ascii="Times New Roman" w:eastAsiaTheme="majorEastAsia" w:hAnsi="Times New Roman"/>
                <w:sz w:val="24"/>
                <w:szCs w:val="24"/>
              </w:rPr>
              <w:t>Ред. М.Я. Виленского.- М:Просвещение, 2017г.</w:t>
            </w: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t>100%</w:t>
            </w:r>
          </w:p>
          <w:p w:rsidR="00665B6A" w:rsidRPr="00B2225F" w:rsidRDefault="00665B6A" w:rsidP="000F3CC7">
            <w:pPr>
              <w:spacing w:after="0" w:line="240" w:lineRule="auto"/>
              <w:rPr>
                <w:rFonts w:ascii="Times New Roman" w:eastAsiaTheme="majorEastAsia" w:hAnsi="Times New Roman"/>
                <w:sz w:val="24"/>
                <w:szCs w:val="24"/>
                <w:lang w:val="ru-RU"/>
              </w:rPr>
            </w:pPr>
          </w:p>
        </w:tc>
      </w:tr>
      <w:tr w:rsidR="00665B6A" w:rsidRPr="00B2225F" w:rsidTr="007D7DE0">
        <w:trPr>
          <w:gridAfter w:val="1"/>
          <w:wAfter w:w="27" w:type="dxa"/>
          <w:trHeight w:val="180"/>
        </w:trPr>
        <w:tc>
          <w:tcPr>
            <w:tcW w:w="2076" w:type="dxa"/>
          </w:tcPr>
          <w:p w:rsidR="00665B6A" w:rsidRPr="00B2225F" w:rsidRDefault="00665B6A" w:rsidP="007768A1">
            <w:pPr>
              <w:pStyle w:val="af2"/>
              <w:rPr>
                <w:rFonts w:ascii="Times New Roman" w:eastAsiaTheme="majorEastAsia" w:hAnsi="Times New Roman"/>
                <w:bCs/>
                <w:sz w:val="24"/>
                <w:szCs w:val="24"/>
              </w:rPr>
            </w:pPr>
            <w:r w:rsidRPr="00B2225F">
              <w:rPr>
                <w:rFonts w:ascii="Times New Roman" w:eastAsiaTheme="majorEastAsia" w:hAnsi="Times New Roman"/>
                <w:bCs/>
                <w:sz w:val="24"/>
                <w:szCs w:val="24"/>
              </w:rPr>
              <w:t xml:space="preserve">Основы </w:t>
            </w:r>
          </w:p>
          <w:p w:rsidR="00665B6A" w:rsidRPr="00B2225F" w:rsidRDefault="00665B6A" w:rsidP="007768A1">
            <w:pPr>
              <w:pStyle w:val="af2"/>
              <w:rPr>
                <w:rFonts w:ascii="Times New Roman" w:eastAsiaTheme="majorEastAsia" w:hAnsi="Times New Roman"/>
                <w:bCs/>
                <w:sz w:val="24"/>
                <w:szCs w:val="24"/>
              </w:rPr>
            </w:pPr>
            <w:r w:rsidRPr="00B2225F">
              <w:rPr>
                <w:rFonts w:ascii="Times New Roman" w:eastAsiaTheme="majorEastAsia" w:hAnsi="Times New Roman"/>
                <w:bCs/>
                <w:sz w:val="24"/>
                <w:szCs w:val="24"/>
              </w:rPr>
              <w:t>Безопасности</w:t>
            </w:r>
          </w:p>
          <w:p w:rsidR="00665B6A" w:rsidRPr="00B2225F" w:rsidRDefault="00665B6A" w:rsidP="007768A1">
            <w:pPr>
              <w:pStyle w:val="af2"/>
              <w:rPr>
                <w:rFonts w:ascii="Times New Roman" w:eastAsiaTheme="majorEastAsia" w:hAnsi="Times New Roman"/>
                <w:sz w:val="24"/>
                <w:szCs w:val="24"/>
              </w:rPr>
            </w:pPr>
            <w:r w:rsidRPr="00B2225F">
              <w:rPr>
                <w:rFonts w:ascii="Times New Roman" w:eastAsiaTheme="majorEastAsia" w:hAnsi="Times New Roman"/>
                <w:bCs/>
                <w:sz w:val="24"/>
                <w:szCs w:val="24"/>
              </w:rPr>
              <w:lastRenderedPageBreak/>
              <w:t>Жизнедеятельности</w:t>
            </w:r>
            <w:r w:rsidRPr="00B2225F">
              <w:rPr>
                <w:rFonts w:ascii="Times New Roman" w:eastAsiaTheme="majorEastAsia" w:hAnsi="Times New Roman"/>
                <w:sz w:val="24"/>
                <w:szCs w:val="24"/>
              </w:rPr>
              <w:t>7кл.</w:t>
            </w:r>
          </w:p>
        </w:tc>
        <w:tc>
          <w:tcPr>
            <w:tcW w:w="5859" w:type="dxa"/>
            <w:tcBorders>
              <w:bottom w:val="single" w:sz="4" w:space="0" w:color="auto"/>
            </w:tcBorders>
          </w:tcPr>
          <w:p w:rsidR="00665B6A" w:rsidRPr="00B2225F" w:rsidRDefault="00665B6A" w:rsidP="007768A1">
            <w:pPr>
              <w:pStyle w:val="af2"/>
              <w:rPr>
                <w:rFonts w:ascii="Times New Roman" w:eastAsiaTheme="majorEastAsia" w:hAnsi="Times New Roman"/>
                <w:sz w:val="24"/>
                <w:szCs w:val="24"/>
                <w:lang w:val="ru-RU"/>
              </w:rPr>
            </w:pPr>
            <w:r w:rsidRPr="00B2225F">
              <w:rPr>
                <w:rFonts w:ascii="Times New Roman" w:eastAsiaTheme="majorEastAsia" w:hAnsi="Times New Roman"/>
                <w:sz w:val="24"/>
                <w:szCs w:val="24"/>
                <w:lang w:val="ru-RU"/>
              </w:rPr>
              <w:lastRenderedPageBreak/>
              <w:t xml:space="preserve">Учебник: Смирнов А.Т., Хренников Б.О. / Под ред. Смирнова А.Т. Основы безопасности </w:t>
            </w:r>
            <w:r w:rsidRPr="00B2225F">
              <w:rPr>
                <w:rFonts w:ascii="Times New Roman" w:eastAsiaTheme="majorEastAsia" w:hAnsi="Times New Roman"/>
                <w:sz w:val="24"/>
                <w:szCs w:val="24"/>
                <w:lang w:val="ru-RU"/>
              </w:rPr>
              <w:lastRenderedPageBreak/>
              <w:t>жизнедеятельности.- М:Просвещение, 2017г.</w:t>
            </w:r>
          </w:p>
          <w:p w:rsidR="00665B6A" w:rsidRPr="00B2225F" w:rsidRDefault="00665B6A" w:rsidP="007768A1">
            <w:pPr>
              <w:pStyle w:val="af2"/>
              <w:rPr>
                <w:rFonts w:ascii="Times New Roman" w:eastAsiaTheme="majorEastAsia" w:hAnsi="Times New Roman"/>
                <w:sz w:val="24"/>
                <w:szCs w:val="24"/>
                <w:lang w:val="ru-RU"/>
              </w:rPr>
            </w:pPr>
          </w:p>
          <w:p w:rsidR="00665B6A" w:rsidRPr="00B2225F" w:rsidRDefault="00665B6A" w:rsidP="007768A1">
            <w:pPr>
              <w:pStyle w:val="af2"/>
              <w:rPr>
                <w:rFonts w:ascii="Times New Roman" w:eastAsiaTheme="majorEastAsia" w:hAnsi="Times New Roman"/>
                <w:sz w:val="24"/>
                <w:szCs w:val="24"/>
                <w:lang w:val="ru-RU"/>
              </w:rPr>
            </w:pPr>
          </w:p>
        </w:tc>
        <w:tc>
          <w:tcPr>
            <w:tcW w:w="1536" w:type="dxa"/>
            <w:tcBorders>
              <w:bottom w:val="single" w:sz="4" w:space="0" w:color="auto"/>
            </w:tcBorders>
          </w:tcPr>
          <w:p w:rsidR="00665B6A" w:rsidRPr="00B2225F" w:rsidRDefault="00665B6A" w:rsidP="00665B6A">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lang w:val="ru-RU"/>
              </w:rPr>
              <w:lastRenderedPageBreak/>
              <w:t>100%</w:t>
            </w:r>
          </w:p>
          <w:p w:rsidR="00665B6A" w:rsidRPr="00B2225F" w:rsidRDefault="00665B6A" w:rsidP="000F3CC7">
            <w:pPr>
              <w:spacing w:after="0" w:line="240" w:lineRule="auto"/>
              <w:rPr>
                <w:rFonts w:ascii="Times New Roman" w:eastAsiaTheme="majorEastAsia" w:hAnsi="Times New Roman"/>
                <w:sz w:val="24"/>
                <w:szCs w:val="24"/>
                <w:lang w:val="ru-RU"/>
              </w:rPr>
            </w:pPr>
          </w:p>
        </w:tc>
      </w:tr>
    </w:tbl>
    <w:p w:rsidR="007D7DE0" w:rsidRPr="009816B3" w:rsidRDefault="007D7DE0" w:rsidP="00682C3A">
      <w:pPr>
        <w:spacing w:after="0" w:line="240" w:lineRule="auto"/>
        <w:rPr>
          <w:rFonts w:ascii="Times New Roman" w:hAnsi="Times New Roman"/>
          <w:b/>
          <w:color w:val="C00000"/>
          <w:sz w:val="24"/>
          <w:szCs w:val="24"/>
        </w:rPr>
      </w:pPr>
    </w:p>
    <w:p w:rsidR="007D7DE0" w:rsidRPr="00921BDF" w:rsidRDefault="007D7DE0" w:rsidP="005558B8">
      <w:pPr>
        <w:pStyle w:val="2"/>
        <w:rPr>
          <w:lang w:val="ru-RU"/>
        </w:rPr>
      </w:pPr>
      <w:bookmarkStart w:id="625" w:name="_Toc410963397"/>
      <w:bookmarkStart w:id="626" w:name="_Toc410964363"/>
      <w:bookmarkStart w:id="627" w:name="_Toc419111248"/>
      <w:bookmarkStart w:id="628" w:name="_Toc419111501"/>
      <w:bookmarkStart w:id="629" w:name="_Toc419128248"/>
      <w:bookmarkStart w:id="630" w:name="_Toc419128475"/>
      <w:bookmarkStart w:id="631" w:name="_Toc419128816"/>
      <w:bookmarkStart w:id="632" w:name="_Toc419297175"/>
      <w:bookmarkStart w:id="633" w:name="_Toc430014049"/>
      <w:bookmarkStart w:id="634" w:name="_Toc430016156"/>
      <w:bookmarkStart w:id="635" w:name="_Toc532827099"/>
      <w:r w:rsidRPr="00921BDF">
        <w:rPr>
          <w:lang w:val="ru-RU"/>
        </w:rPr>
        <w:t>3.</w:t>
      </w:r>
      <w:r w:rsidR="00AF1EAD" w:rsidRPr="00921BDF">
        <w:rPr>
          <w:lang w:val="ru-RU"/>
        </w:rPr>
        <w:t>2</w:t>
      </w:r>
      <w:r w:rsidRPr="00921BDF">
        <w:rPr>
          <w:lang w:val="ru-RU"/>
        </w:rPr>
        <w:t>.6. Механизмы достижения целевых ориентиров в системе условий</w:t>
      </w:r>
      <w:bookmarkEnd w:id="625"/>
      <w:bookmarkEnd w:id="626"/>
      <w:bookmarkEnd w:id="627"/>
      <w:bookmarkEnd w:id="628"/>
      <w:bookmarkEnd w:id="629"/>
      <w:bookmarkEnd w:id="630"/>
      <w:bookmarkEnd w:id="631"/>
      <w:bookmarkEnd w:id="632"/>
      <w:bookmarkEnd w:id="633"/>
      <w:bookmarkEnd w:id="634"/>
      <w:bookmarkEnd w:id="635"/>
    </w:p>
    <w:p w:rsidR="007D7DE0" w:rsidRPr="00665B6A" w:rsidRDefault="007D7DE0" w:rsidP="007D7DE0">
      <w:pPr>
        <w:spacing w:after="0" w:line="240" w:lineRule="auto"/>
        <w:ind w:firstLine="709"/>
        <w:jc w:val="both"/>
        <w:rPr>
          <w:rFonts w:ascii="Times New Roman" w:hAnsi="Times New Roman"/>
          <w:sz w:val="24"/>
          <w:szCs w:val="24"/>
          <w:lang w:val="ru-RU"/>
        </w:rPr>
      </w:pPr>
      <w:r w:rsidRPr="00665B6A">
        <w:rPr>
          <w:rFonts w:ascii="Times New Roman" w:hAnsi="Times New Roman"/>
          <w:sz w:val="24"/>
          <w:szCs w:val="24"/>
          <w:lang w:val="ru-RU"/>
        </w:rPr>
        <w:t>Интегративным результатом выполнения требований к условиям реализации основной образовательной программы основного общего образования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rsidR="007D7DE0" w:rsidRPr="00665B6A" w:rsidRDefault="007D7DE0" w:rsidP="007D7DE0">
      <w:pPr>
        <w:spacing w:after="0" w:line="240" w:lineRule="auto"/>
        <w:ind w:firstLine="709"/>
        <w:jc w:val="both"/>
        <w:rPr>
          <w:rFonts w:ascii="Times New Roman" w:hAnsi="Times New Roman"/>
          <w:sz w:val="24"/>
          <w:szCs w:val="24"/>
          <w:lang w:val="ru-RU"/>
        </w:rPr>
      </w:pPr>
      <w:r w:rsidRPr="00665B6A">
        <w:rPr>
          <w:rFonts w:ascii="Times New Roman" w:hAnsi="Times New Roman"/>
          <w:sz w:val="24"/>
          <w:szCs w:val="24"/>
          <w:lang w:val="ru-RU"/>
        </w:rPr>
        <w:t>Созданные в образовательной организации, реализующей основную образовательную программу основного  общего образования, условия:</w:t>
      </w:r>
    </w:p>
    <w:p w:rsidR="007D7DE0" w:rsidRPr="00665B6A" w:rsidRDefault="007D7DE0" w:rsidP="00FF128C">
      <w:pPr>
        <w:pStyle w:val="a9"/>
        <w:numPr>
          <w:ilvl w:val="0"/>
          <w:numId w:val="249"/>
        </w:numPr>
        <w:tabs>
          <w:tab w:val="left" w:pos="993"/>
        </w:tabs>
        <w:ind w:left="0" w:firstLine="709"/>
        <w:jc w:val="both"/>
        <w:rPr>
          <w:rFonts w:ascii="Times New Roman" w:hAnsi="Times New Roman"/>
          <w:sz w:val="24"/>
          <w:szCs w:val="24"/>
        </w:rPr>
      </w:pPr>
      <w:r w:rsidRPr="00665B6A">
        <w:rPr>
          <w:rFonts w:ascii="Times New Roman" w:hAnsi="Times New Roman"/>
          <w:sz w:val="24"/>
          <w:szCs w:val="24"/>
        </w:rPr>
        <w:t>соответствуют  требованиям ФГОС;</w:t>
      </w:r>
    </w:p>
    <w:p w:rsidR="007D7DE0" w:rsidRPr="00665B6A" w:rsidRDefault="007D7DE0" w:rsidP="00FF128C">
      <w:pPr>
        <w:pStyle w:val="a9"/>
        <w:numPr>
          <w:ilvl w:val="0"/>
          <w:numId w:val="249"/>
        </w:numPr>
        <w:tabs>
          <w:tab w:val="left" w:pos="993"/>
        </w:tabs>
        <w:ind w:left="0" w:firstLine="709"/>
        <w:jc w:val="both"/>
        <w:rPr>
          <w:rFonts w:ascii="Times New Roman" w:hAnsi="Times New Roman"/>
          <w:sz w:val="24"/>
          <w:szCs w:val="24"/>
          <w:lang w:val="ru-RU"/>
        </w:rPr>
      </w:pPr>
      <w:r w:rsidRPr="00665B6A">
        <w:rPr>
          <w:rFonts w:ascii="Times New Roman" w:hAnsi="Times New Roman"/>
          <w:sz w:val="24"/>
          <w:szCs w:val="24"/>
          <w:lang w:val="ru-RU"/>
        </w:rPr>
        <w:t xml:space="preserve">гарантируется сохранность и укрепление физического, психологического и социального здоровья учащихся; </w:t>
      </w:r>
    </w:p>
    <w:p w:rsidR="007D7DE0" w:rsidRPr="00665B6A" w:rsidRDefault="007D7DE0" w:rsidP="00FF128C">
      <w:pPr>
        <w:pStyle w:val="a9"/>
        <w:numPr>
          <w:ilvl w:val="0"/>
          <w:numId w:val="249"/>
        </w:numPr>
        <w:tabs>
          <w:tab w:val="left" w:pos="993"/>
        </w:tabs>
        <w:ind w:left="0" w:firstLine="709"/>
        <w:jc w:val="both"/>
        <w:rPr>
          <w:rFonts w:ascii="Times New Roman" w:hAnsi="Times New Roman"/>
          <w:sz w:val="24"/>
          <w:szCs w:val="24"/>
          <w:lang w:val="ru-RU"/>
        </w:rPr>
      </w:pPr>
      <w:r w:rsidRPr="00665B6A">
        <w:rPr>
          <w:rFonts w:ascii="Times New Roman" w:hAnsi="Times New Roman"/>
          <w:sz w:val="24"/>
          <w:szCs w:val="24"/>
          <w:lang w:val="ru-RU"/>
        </w:rPr>
        <w:t>обеспечивается реализация основной образовательной программы образовательной организации и достижение планируемых результатов ее освоения;</w:t>
      </w:r>
    </w:p>
    <w:p w:rsidR="007D7DE0" w:rsidRPr="00665B6A" w:rsidRDefault="007D7DE0" w:rsidP="00FF128C">
      <w:pPr>
        <w:pStyle w:val="a9"/>
        <w:numPr>
          <w:ilvl w:val="0"/>
          <w:numId w:val="249"/>
        </w:numPr>
        <w:tabs>
          <w:tab w:val="left" w:pos="993"/>
        </w:tabs>
        <w:ind w:left="0" w:firstLine="709"/>
        <w:jc w:val="both"/>
        <w:rPr>
          <w:rFonts w:ascii="Times New Roman" w:hAnsi="Times New Roman"/>
          <w:sz w:val="24"/>
          <w:szCs w:val="24"/>
          <w:lang w:val="ru-RU"/>
        </w:rPr>
      </w:pPr>
      <w:r w:rsidRPr="00665B6A">
        <w:rPr>
          <w:rFonts w:ascii="Times New Roman" w:hAnsi="Times New Roman"/>
          <w:sz w:val="24"/>
          <w:szCs w:val="24"/>
          <w:lang w:val="ru-RU"/>
        </w:rPr>
        <w:t>учитываются особенности образовательной организации, его организационная структура, запросы участников образовательных отношений;</w:t>
      </w:r>
    </w:p>
    <w:p w:rsidR="007D7DE0" w:rsidRPr="009200EC" w:rsidRDefault="007D7DE0" w:rsidP="00FF128C">
      <w:pPr>
        <w:pStyle w:val="a9"/>
        <w:numPr>
          <w:ilvl w:val="0"/>
          <w:numId w:val="249"/>
        </w:numPr>
        <w:tabs>
          <w:tab w:val="left" w:pos="993"/>
        </w:tabs>
        <w:ind w:left="0" w:firstLine="709"/>
        <w:jc w:val="both"/>
        <w:rPr>
          <w:rFonts w:ascii="Times New Roman" w:hAnsi="Times New Roman"/>
          <w:sz w:val="24"/>
          <w:szCs w:val="24"/>
          <w:lang w:val="ru-RU"/>
        </w:rPr>
      </w:pPr>
      <w:r w:rsidRPr="00665B6A">
        <w:rPr>
          <w:rFonts w:ascii="Times New Roman" w:hAnsi="Times New Roman"/>
          <w:sz w:val="24"/>
          <w:szCs w:val="24"/>
          <w:lang w:val="ru-RU"/>
        </w:rPr>
        <w:t>предоставляется возможность взаимодействия с социальными партнерами,</w:t>
      </w:r>
      <w:r w:rsidR="009200EC">
        <w:rPr>
          <w:rFonts w:ascii="Times New Roman" w:hAnsi="Times New Roman"/>
          <w:sz w:val="24"/>
          <w:szCs w:val="24"/>
          <w:lang w:val="ru-RU"/>
        </w:rPr>
        <w:t xml:space="preserve"> использования ресурсов социума</w:t>
      </w:r>
    </w:p>
    <w:p w:rsidR="007D7DE0" w:rsidRPr="00665B6A" w:rsidRDefault="007D7DE0" w:rsidP="00FF128C">
      <w:pPr>
        <w:numPr>
          <w:ilvl w:val="0"/>
          <w:numId w:val="250"/>
        </w:numPr>
        <w:tabs>
          <w:tab w:val="clear" w:pos="1440"/>
          <w:tab w:val="left" w:pos="360"/>
          <w:tab w:val="num" w:pos="900"/>
        </w:tabs>
        <w:autoSpaceDE w:val="0"/>
        <w:autoSpaceDN w:val="0"/>
        <w:adjustRightInd w:val="0"/>
        <w:spacing w:after="0" w:line="240" w:lineRule="auto"/>
        <w:ind w:left="0" w:firstLine="0"/>
        <w:jc w:val="both"/>
        <w:rPr>
          <w:rFonts w:ascii="Times New Roman" w:hAnsi="Times New Roman"/>
          <w:b/>
          <w:i/>
          <w:sz w:val="24"/>
          <w:szCs w:val="24"/>
          <w:lang w:val="ru-RU"/>
        </w:rPr>
      </w:pPr>
      <w:r w:rsidRPr="00665B6A">
        <w:rPr>
          <w:rFonts w:ascii="Times New Roman" w:hAnsi="Times New Roman"/>
          <w:sz w:val="24"/>
          <w:szCs w:val="24"/>
          <w:lang w:val="ru-RU"/>
        </w:rPr>
        <w:t>нормативная база образовательной организации приведена в соответствие с требованиями ФГОС ООО (цели образовательного процесса, режим занятий, финансирование, материально-техническое  обеспечение  и т. п.);</w:t>
      </w:r>
    </w:p>
    <w:p w:rsidR="007D7DE0" w:rsidRPr="00665B6A" w:rsidRDefault="007D7DE0" w:rsidP="00FF128C">
      <w:pPr>
        <w:numPr>
          <w:ilvl w:val="0"/>
          <w:numId w:val="250"/>
        </w:numPr>
        <w:tabs>
          <w:tab w:val="clear" w:pos="1440"/>
          <w:tab w:val="left" w:pos="360"/>
          <w:tab w:val="num" w:pos="900"/>
        </w:tabs>
        <w:autoSpaceDE w:val="0"/>
        <w:autoSpaceDN w:val="0"/>
        <w:adjustRightInd w:val="0"/>
        <w:spacing w:after="0" w:line="240" w:lineRule="auto"/>
        <w:ind w:left="0" w:firstLine="0"/>
        <w:jc w:val="both"/>
        <w:rPr>
          <w:rFonts w:ascii="Times New Roman" w:hAnsi="Times New Roman"/>
          <w:b/>
          <w:i/>
          <w:sz w:val="24"/>
          <w:szCs w:val="24"/>
          <w:lang w:val="ru-RU"/>
        </w:rPr>
      </w:pPr>
      <w:r w:rsidRPr="00665B6A">
        <w:rPr>
          <w:rFonts w:ascii="Times New Roman" w:hAnsi="Times New Roman"/>
          <w:sz w:val="24"/>
          <w:szCs w:val="24"/>
          <w:lang w:val="ru-RU"/>
        </w:rPr>
        <w:t>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образовательной организации;</w:t>
      </w:r>
    </w:p>
    <w:p w:rsidR="007D7DE0" w:rsidRPr="00665B6A" w:rsidRDefault="007D7DE0" w:rsidP="00FF128C">
      <w:pPr>
        <w:numPr>
          <w:ilvl w:val="0"/>
          <w:numId w:val="250"/>
        </w:numPr>
        <w:tabs>
          <w:tab w:val="clear" w:pos="1440"/>
          <w:tab w:val="left" w:pos="360"/>
          <w:tab w:val="num" w:pos="900"/>
        </w:tabs>
        <w:autoSpaceDE w:val="0"/>
        <w:autoSpaceDN w:val="0"/>
        <w:adjustRightInd w:val="0"/>
        <w:spacing w:after="0" w:line="240" w:lineRule="auto"/>
        <w:ind w:left="0" w:firstLine="0"/>
        <w:jc w:val="both"/>
        <w:rPr>
          <w:rFonts w:ascii="Times New Roman" w:hAnsi="Times New Roman"/>
          <w:b/>
          <w:i/>
          <w:sz w:val="24"/>
          <w:szCs w:val="24"/>
          <w:lang w:val="ru-RU"/>
        </w:rPr>
      </w:pPr>
      <w:r w:rsidRPr="00665B6A">
        <w:rPr>
          <w:rFonts w:ascii="Times New Roman" w:hAnsi="Times New Roman"/>
          <w:sz w:val="24"/>
          <w:szCs w:val="24"/>
          <w:lang w:val="ru-RU"/>
        </w:rPr>
        <w:t>определен список учебников и учебных пособий, используемых в образовательной деятельности в соответствии с ФГОС основного  общего образования;</w:t>
      </w:r>
    </w:p>
    <w:p w:rsidR="007D7DE0" w:rsidRPr="00665B6A" w:rsidRDefault="007D7DE0" w:rsidP="00FF128C">
      <w:pPr>
        <w:numPr>
          <w:ilvl w:val="0"/>
          <w:numId w:val="250"/>
        </w:numPr>
        <w:tabs>
          <w:tab w:val="clear" w:pos="1440"/>
          <w:tab w:val="left" w:pos="360"/>
          <w:tab w:val="num" w:pos="900"/>
        </w:tabs>
        <w:autoSpaceDE w:val="0"/>
        <w:autoSpaceDN w:val="0"/>
        <w:adjustRightInd w:val="0"/>
        <w:spacing w:after="0" w:line="240" w:lineRule="auto"/>
        <w:ind w:left="0" w:firstLine="0"/>
        <w:jc w:val="both"/>
        <w:rPr>
          <w:rFonts w:ascii="Times New Roman" w:hAnsi="Times New Roman"/>
          <w:b/>
          <w:i/>
          <w:sz w:val="24"/>
          <w:szCs w:val="24"/>
          <w:lang w:val="ru-RU"/>
        </w:rPr>
      </w:pPr>
      <w:r w:rsidRPr="00665B6A">
        <w:rPr>
          <w:rFonts w:ascii="Times New Roman" w:hAnsi="Times New Roman"/>
          <w:sz w:val="24"/>
          <w:szCs w:val="24"/>
          <w:lang w:val="ru-RU"/>
        </w:rPr>
        <w:t>разработаны локальные акты,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w:t>
      </w:r>
    </w:p>
    <w:p w:rsidR="007D7DE0" w:rsidRPr="00665B6A" w:rsidRDefault="007D7DE0" w:rsidP="00FF128C">
      <w:pPr>
        <w:numPr>
          <w:ilvl w:val="0"/>
          <w:numId w:val="250"/>
        </w:numPr>
        <w:tabs>
          <w:tab w:val="clear" w:pos="1440"/>
          <w:tab w:val="left" w:pos="360"/>
          <w:tab w:val="num" w:pos="900"/>
        </w:tabs>
        <w:autoSpaceDE w:val="0"/>
        <w:autoSpaceDN w:val="0"/>
        <w:adjustRightInd w:val="0"/>
        <w:spacing w:after="0" w:line="240" w:lineRule="auto"/>
        <w:ind w:left="0" w:firstLine="0"/>
        <w:jc w:val="both"/>
        <w:rPr>
          <w:rFonts w:ascii="Times New Roman" w:hAnsi="Times New Roman"/>
          <w:b/>
          <w:i/>
          <w:sz w:val="24"/>
          <w:szCs w:val="24"/>
          <w:lang w:val="ru-RU"/>
        </w:rPr>
      </w:pPr>
      <w:r w:rsidRPr="00665B6A">
        <w:rPr>
          <w:rFonts w:ascii="Times New Roman" w:hAnsi="Times New Roman"/>
          <w:sz w:val="24"/>
          <w:szCs w:val="24"/>
          <w:lang w:val="ru-RU"/>
        </w:rPr>
        <w:t>определена оптимальная для реализации модель организации образовательной деятельности, обеспечивающая организацию внеурочной деятельности учащихся;</w:t>
      </w:r>
    </w:p>
    <w:p w:rsidR="007D7DE0" w:rsidRPr="00665B6A" w:rsidRDefault="007D7DE0" w:rsidP="00FF128C">
      <w:pPr>
        <w:numPr>
          <w:ilvl w:val="0"/>
          <w:numId w:val="250"/>
        </w:numPr>
        <w:tabs>
          <w:tab w:val="clear" w:pos="1440"/>
          <w:tab w:val="left" w:pos="360"/>
          <w:tab w:val="num" w:pos="900"/>
        </w:tabs>
        <w:autoSpaceDE w:val="0"/>
        <w:autoSpaceDN w:val="0"/>
        <w:adjustRightInd w:val="0"/>
        <w:spacing w:after="0" w:line="240" w:lineRule="auto"/>
        <w:ind w:left="0" w:firstLine="0"/>
        <w:jc w:val="both"/>
        <w:rPr>
          <w:rFonts w:ascii="Times New Roman" w:hAnsi="Times New Roman"/>
          <w:b/>
          <w:i/>
          <w:sz w:val="24"/>
          <w:szCs w:val="24"/>
          <w:lang w:val="ru-RU"/>
        </w:rPr>
      </w:pPr>
      <w:r w:rsidRPr="00665B6A">
        <w:rPr>
          <w:rFonts w:ascii="Times New Roman" w:hAnsi="Times New Roman"/>
          <w:sz w:val="24"/>
          <w:szCs w:val="24"/>
          <w:lang w:val="ru-RU"/>
        </w:rPr>
        <w:t>разработан план методической работы, обеспечивающей сопровождение введения ФГОС ООО;</w:t>
      </w:r>
    </w:p>
    <w:p w:rsidR="007D7DE0" w:rsidRPr="00665B6A" w:rsidRDefault="007D7DE0" w:rsidP="00FF128C">
      <w:pPr>
        <w:numPr>
          <w:ilvl w:val="0"/>
          <w:numId w:val="250"/>
        </w:numPr>
        <w:tabs>
          <w:tab w:val="clear" w:pos="1440"/>
          <w:tab w:val="left" w:pos="360"/>
          <w:tab w:val="num" w:pos="900"/>
        </w:tabs>
        <w:autoSpaceDE w:val="0"/>
        <w:autoSpaceDN w:val="0"/>
        <w:adjustRightInd w:val="0"/>
        <w:spacing w:after="0" w:line="240" w:lineRule="auto"/>
        <w:ind w:left="0" w:firstLine="0"/>
        <w:jc w:val="both"/>
        <w:rPr>
          <w:rFonts w:ascii="Times New Roman" w:hAnsi="Times New Roman"/>
          <w:b/>
          <w:i/>
          <w:sz w:val="24"/>
          <w:szCs w:val="24"/>
          <w:lang w:val="ru-RU"/>
        </w:rPr>
      </w:pPr>
      <w:r w:rsidRPr="00665B6A">
        <w:rPr>
          <w:rFonts w:ascii="Times New Roman" w:hAnsi="Times New Roman"/>
          <w:sz w:val="24"/>
          <w:szCs w:val="24"/>
          <w:lang w:val="ru-RU"/>
        </w:rPr>
        <w:t>осуществлено повышение квалификации всех учителей основной школы;</w:t>
      </w:r>
    </w:p>
    <w:p w:rsidR="007D7DE0" w:rsidRPr="00665B6A" w:rsidRDefault="007D7DE0" w:rsidP="00FF128C">
      <w:pPr>
        <w:numPr>
          <w:ilvl w:val="0"/>
          <w:numId w:val="250"/>
        </w:numPr>
        <w:tabs>
          <w:tab w:val="clear" w:pos="1440"/>
          <w:tab w:val="left" w:pos="360"/>
          <w:tab w:val="num" w:pos="900"/>
        </w:tabs>
        <w:autoSpaceDE w:val="0"/>
        <w:autoSpaceDN w:val="0"/>
        <w:adjustRightInd w:val="0"/>
        <w:spacing w:after="0" w:line="240" w:lineRule="auto"/>
        <w:ind w:left="0" w:firstLine="0"/>
        <w:jc w:val="both"/>
        <w:rPr>
          <w:rFonts w:ascii="Times New Roman" w:hAnsi="Times New Roman"/>
          <w:b/>
          <w:i/>
          <w:sz w:val="24"/>
          <w:szCs w:val="24"/>
          <w:lang w:val="ru-RU"/>
        </w:rPr>
      </w:pPr>
      <w:r w:rsidRPr="00665B6A">
        <w:rPr>
          <w:rFonts w:ascii="Times New Roman" w:hAnsi="Times New Roman"/>
          <w:sz w:val="24"/>
          <w:szCs w:val="24"/>
          <w:lang w:val="ru-RU"/>
        </w:rPr>
        <w:t xml:space="preserve"> обеспечены кадровые, финансово-экономические,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p>
    <w:p w:rsidR="007D7DE0" w:rsidRPr="00921BDF" w:rsidRDefault="007D7DE0" w:rsidP="00682C3A">
      <w:pPr>
        <w:spacing w:after="0" w:line="240" w:lineRule="auto"/>
        <w:rPr>
          <w:rFonts w:ascii="Times New Roman" w:hAnsi="Times New Roman"/>
          <w:b/>
          <w:sz w:val="24"/>
          <w:szCs w:val="24"/>
          <w:lang w:val="ru-RU"/>
        </w:rPr>
      </w:pPr>
      <w:r w:rsidRPr="00921BDF">
        <w:rPr>
          <w:rFonts w:ascii="Times New Roman" w:hAnsi="Times New Roman"/>
          <w:b/>
          <w:sz w:val="24"/>
          <w:szCs w:val="24"/>
          <w:lang w:val="ru-RU"/>
        </w:rPr>
        <w:t>Механизм реализации и контроль за состоянием системы условий</w:t>
      </w:r>
    </w:p>
    <w:p w:rsidR="007D7DE0" w:rsidRPr="00921BDF" w:rsidRDefault="007D7DE0" w:rsidP="007D7DE0">
      <w:pPr>
        <w:spacing w:after="0" w:line="240" w:lineRule="auto"/>
        <w:ind w:left="1440"/>
        <w:rPr>
          <w:rFonts w:ascii="Times New Roman" w:hAnsi="Times New Roman"/>
          <w:b/>
          <w:sz w:val="24"/>
          <w:szCs w:val="24"/>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8"/>
        <w:gridCol w:w="4399"/>
        <w:gridCol w:w="1224"/>
        <w:gridCol w:w="2051"/>
      </w:tblGrid>
      <w:tr w:rsidR="007D7DE0" w:rsidRPr="00B2225F" w:rsidTr="007D7DE0">
        <w:tc>
          <w:tcPr>
            <w:tcW w:w="792" w:type="pct"/>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spacing w:after="0" w:line="240" w:lineRule="auto"/>
              <w:jc w:val="center"/>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t>Условия</w:t>
            </w:r>
          </w:p>
        </w:tc>
        <w:tc>
          <w:tcPr>
            <w:tcW w:w="2949" w:type="pct"/>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spacing w:after="0" w:line="240" w:lineRule="auto"/>
              <w:jc w:val="center"/>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t>Механизм  реализации целевых ориентиров</w:t>
            </w:r>
          </w:p>
        </w:tc>
        <w:tc>
          <w:tcPr>
            <w:tcW w:w="471" w:type="pct"/>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spacing w:after="0" w:line="240" w:lineRule="auto"/>
              <w:jc w:val="center"/>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t>Сроки</w:t>
            </w:r>
          </w:p>
        </w:tc>
        <w:tc>
          <w:tcPr>
            <w:tcW w:w="788" w:type="pct"/>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spacing w:after="0" w:line="240" w:lineRule="auto"/>
              <w:jc w:val="center"/>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t xml:space="preserve">Ответственные </w:t>
            </w:r>
          </w:p>
        </w:tc>
      </w:tr>
      <w:tr w:rsidR="007D7DE0" w:rsidRPr="00B2225F" w:rsidTr="007D7DE0">
        <w:trPr>
          <w:trHeight w:val="902"/>
        </w:trPr>
        <w:tc>
          <w:tcPr>
            <w:tcW w:w="792" w:type="pct"/>
            <w:vMerge w:val="restar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lastRenderedPageBreak/>
              <w:t>Кадровые условия</w:t>
            </w: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Реализация перспективного плана повышения квалификации педагогов через курсы повышения квалификации с ориентацией на проблемы введения ФГОС</w:t>
            </w:r>
          </w:p>
          <w:p w:rsidR="007D7DE0" w:rsidRPr="00B2225F" w:rsidRDefault="007D7DE0" w:rsidP="007D7DE0">
            <w:pPr>
              <w:spacing w:after="0" w:line="240" w:lineRule="auto"/>
              <w:contextualSpacing/>
              <w:rPr>
                <w:rFonts w:ascii="Times New Roman" w:eastAsiaTheme="majorEastAsia" w:hAnsi="Times New Roman" w:cstheme="majorBidi"/>
                <w:sz w:val="24"/>
                <w:szCs w:val="24"/>
                <w:lang w:val="ru-RU"/>
              </w:rPr>
            </w:pPr>
          </w:p>
        </w:tc>
        <w:tc>
          <w:tcPr>
            <w:tcW w:w="471" w:type="pct"/>
            <w:vMerge w:val="restart"/>
            <w:tcBorders>
              <w:top w:val="single" w:sz="4" w:space="0" w:color="000000"/>
              <w:left w:val="single" w:sz="4" w:space="0" w:color="000000"/>
              <w:bottom w:val="single" w:sz="4" w:space="0" w:color="000000"/>
              <w:right w:val="single" w:sz="4" w:space="0" w:color="000000"/>
            </w:tcBorders>
          </w:tcPr>
          <w:p w:rsidR="007D7DE0" w:rsidRPr="00B2225F" w:rsidRDefault="009200EC" w:rsidP="007D7DE0">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201</w:t>
            </w:r>
            <w:r w:rsidRPr="00B2225F">
              <w:rPr>
                <w:rFonts w:ascii="Times New Roman" w:eastAsiaTheme="majorEastAsia" w:hAnsi="Times New Roman" w:cstheme="majorBidi"/>
                <w:sz w:val="24"/>
                <w:szCs w:val="24"/>
                <w:lang w:val="ru-RU"/>
              </w:rPr>
              <w:t>7</w:t>
            </w:r>
            <w:r w:rsidRPr="00B2225F">
              <w:rPr>
                <w:rFonts w:ascii="Times New Roman" w:eastAsiaTheme="majorEastAsia" w:hAnsi="Times New Roman" w:cstheme="majorBidi"/>
                <w:sz w:val="24"/>
                <w:szCs w:val="24"/>
              </w:rPr>
              <w:t>-20</w:t>
            </w:r>
            <w:r w:rsidRPr="00B2225F">
              <w:rPr>
                <w:rFonts w:ascii="Times New Roman" w:eastAsiaTheme="majorEastAsia" w:hAnsi="Times New Roman" w:cstheme="majorBidi"/>
                <w:sz w:val="24"/>
                <w:szCs w:val="24"/>
                <w:lang w:val="ru-RU"/>
              </w:rPr>
              <w:t>20</w:t>
            </w:r>
            <w:r w:rsidR="007D7DE0" w:rsidRPr="00B2225F">
              <w:rPr>
                <w:rFonts w:ascii="Times New Roman" w:eastAsiaTheme="majorEastAsia" w:hAnsi="Times New Roman" w:cstheme="majorBidi"/>
                <w:sz w:val="24"/>
                <w:szCs w:val="24"/>
              </w:rPr>
              <w:t xml:space="preserve"> гг</w:t>
            </w:r>
          </w:p>
          <w:p w:rsidR="007D7DE0" w:rsidRPr="00B2225F" w:rsidRDefault="007D7DE0" w:rsidP="007D7DE0">
            <w:pPr>
              <w:spacing w:after="0" w:line="240" w:lineRule="auto"/>
              <w:jc w:val="center"/>
              <w:rPr>
                <w:rFonts w:ascii="Times New Roman" w:eastAsiaTheme="majorEastAsia" w:hAnsi="Times New Roman" w:cstheme="majorBidi"/>
                <w:sz w:val="24"/>
                <w:szCs w:val="24"/>
              </w:rPr>
            </w:pPr>
          </w:p>
          <w:p w:rsidR="007D7DE0" w:rsidRPr="00B2225F" w:rsidRDefault="007D7DE0" w:rsidP="007D7DE0">
            <w:pPr>
              <w:spacing w:after="0" w:line="240" w:lineRule="auto"/>
              <w:jc w:val="center"/>
              <w:rPr>
                <w:rFonts w:ascii="Times New Roman" w:eastAsiaTheme="majorEastAsia" w:hAnsi="Times New Roman" w:cstheme="majorBidi"/>
                <w:sz w:val="24"/>
                <w:szCs w:val="24"/>
              </w:rPr>
            </w:pPr>
          </w:p>
          <w:p w:rsidR="007D7DE0" w:rsidRPr="00B2225F" w:rsidRDefault="007D7DE0" w:rsidP="007D7DE0">
            <w:pPr>
              <w:spacing w:after="0" w:line="240" w:lineRule="auto"/>
              <w:jc w:val="center"/>
              <w:rPr>
                <w:rFonts w:ascii="Times New Roman" w:eastAsiaTheme="majorEastAsia" w:hAnsi="Times New Roman" w:cstheme="majorBidi"/>
                <w:sz w:val="24"/>
                <w:szCs w:val="24"/>
              </w:rPr>
            </w:pPr>
          </w:p>
          <w:p w:rsidR="007D7DE0" w:rsidRPr="00B2225F" w:rsidRDefault="007D7DE0" w:rsidP="007D7DE0">
            <w:pPr>
              <w:spacing w:after="0" w:line="240" w:lineRule="auto"/>
              <w:jc w:val="center"/>
              <w:rPr>
                <w:rFonts w:ascii="Times New Roman" w:eastAsiaTheme="majorEastAsia" w:hAnsi="Times New Roman" w:cstheme="majorBidi"/>
                <w:sz w:val="24"/>
                <w:szCs w:val="24"/>
              </w:rPr>
            </w:pPr>
          </w:p>
          <w:p w:rsidR="007D7DE0" w:rsidRPr="00B2225F" w:rsidRDefault="007D7DE0" w:rsidP="007D7DE0">
            <w:pPr>
              <w:spacing w:after="0" w:line="240" w:lineRule="auto"/>
              <w:jc w:val="center"/>
              <w:rPr>
                <w:rFonts w:ascii="Times New Roman" w:eastAsiaTheme="majorEastAsia" w:hAnsi="Times New Roman" w:cstheme="majorBidi"/>
                <w:sz w:val="24"/>
                <w:szCs w:val="24"/>
              </w:rPr>
            </w:pPr>
          </w:p>
          <w:p w:rsidR="007D7DE0" w:rsidRPr="00B2225F" w:rsidRDefault="007D7DE0" w:rsidP="007D7DE0">
            <w:pPr>
              <w:spacing w:after="0" w:line="240" w:lineRule="auto"/>
              <w:jc w:val="center"/>
              <w:rPr>
                <w:rFonts w:ascii="Times New Roman" w:eastAsiaTheme="majorEastAsia" w:hAnsi="Times New Roman" w:cstheme="majorBidi"/>
                <w:sz w:val="24"/>
                <w:szCs w:val="24"/>
              </w:rPr>
            </w:pPr>
          </w:p>
          <w:p w:rsidR="007D7DE0" w:rsidRPr="00B2225F" w:rsidRDefault="007D7DE0" w:rsidP="007D7DE0">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Ежегодно</w:t>
            </w:r>
          </w:p>
          <w:p w:rsidR="007D7DE0" w:rsidRPr="00B2225F" w:rsidRDefault="007D7DE0" w:rsidP="007D7DE0">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Ежегодно</w:t>
            </w:r>
          </w:p>
          <w:p w:rsidR="007D7DE0" w:rsidRPr="00B2225F" w:rsidRDefault="007D7DE0" w:rsidP="007D7DE0">
            <w:pPr>
              <w:spacing w:after="0" w:line="240" w:lineRule="auto"/>
              <w:jc w:val="center"/>
              <w:rPr>
                <w:rFonts w:ascii="Times New Roman" w:eastAsiaTheme="majorEastAsia" w:hAnsi="Times New Roman" w:cstheme="majorBidi"/>
                <w:sz w:val="24"/>
                <w:szCs w:val="24"/>
              </w:rPr>
            </w:pPr>
          </w:p>
          <w:p w:rsidR="007D7DE0" w:rsidRPr="00B2225F" w:rsidRDefault="007D7DE0" w:rsidP="007D7DE0">
            <w:pPr>
              <w:spacing w:after="0" w:line="240" w:lineRule="auto"/>
              <w:rPr>
                <w:rFonts w:ascii="Times New Roman" w:eastAsiaTheme="majorEastAsia" w:hAnsi="Times New Roman" w:cstheme="majorBidi"/>
                <w:sz w:val="24"/>
                <w:szCs w:val="24"/>
              </w:rPr>
            </w:pPr>
          </w:p>
          <w:p w:rsidR="007D7DE0" w:rsidRPr="00B2225F" w:rsidRDefault="007D7DE0" w:rsidP="007D7DE0">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Ежегодно</w:t>
            </w:r>
          </w:p>
          <w:p w:rsidR="007D7DE0" w:rsidRPr="00B2225F" w:rsidRDefault="007D7DE0" w:rsidP="009200EC">
            <w:pPr>
              <w:spacing w:after="0" w:line="240" w:lineRule="auto"/>
              <w:jc w:val="center"/>
              <w:rPr>
                <w:rFonts w:ascii="Times New Roman" w:eastAsiaTheme="majorEastAsia" w:hAnsi="Times New Roman" w:cstheme="majorBidi"/>
                <w:sz w:val="24"/>
                <w:szCs w:val="24"/>
              </w:rPr>
            </w:pPr>
          </w:p>
        </w:tc>
        <w:tc>
          <w:tcPr>
            <w:tcW w:w="788" w:type="pct"/>
            <w:vMerge w:val="restar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директор  </w:t>
            </w:r>
          </w:p>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зам.директора по УР  </w:t>
            </w:r>
          </w:p>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зам.директора по ВР  </w:t>
            </w:r>
          </w:p>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руководитель ль ШМО</w:t>
            </w:r>
          </w:p>
          <w:p w:rsidR="007D7DE0" w:rsidRPr="00B2225F" w:rsidRDefault="007D7DE0" w:rsidP="007D7DE0">
            <w:pPr>
              <w:spacing w:after="0" w:line="240" w:lineRule="auto"/>
              <w:rPr>
                <w:rFonts w:ascii="Times New Roman" w:eastAsiaTheme="majorEastAsia" w:hAnsi="Times New Roman" w:cstheme="majorBidi"/>
                <w:sz w:val="24"/>
                <w:szCs w:val="24"/>
              </w:rPr>
            </w:pPr>
          </w:p>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учителя</w:t>
            </w:r>
          </w:p>
        </w:tc>
      </w:tr>
      <w:tr w:rsidR="007D7DE0" w:rsidRPr="000244AE" w:rsidTr="007D7DE0">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b/>
                <w:sz w:val="24"/>
                <w:szCs w:val="24"/>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Методический лекторий «Современный урок в контексте требований ФГОС»,</w:t>
            </w:r>
            <w:r w:rsidRPr="00B2225F">
              <w:rPr>
                <w:rFonts w:ascii="Times New Roman" w:eastAsiaTheme="majorEastAsia" w:hAnsi="Times New Roman"/>
                <w:sz w:val="24"/>
                <w:szCs w:val="24"/>
                <w:lang w:val="ru-RU"/>
              </w:rPr>
              <w:t>«Использование современных образовательных технологий в образовательном процессе в рамках реализации  ФГОС»</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r>
      <w:tr w:rsidR="007D7DE0" w:rsidRPr="000244AE" w:rsidTr="007D7DE0">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b/>
                <w:sz w:val="24"/>
                <w:szCs w:val="24"/>
                <w:lang w:val="ru-RU"/>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Открытые уроки по темам «Формирование УУД как одно из условий успешности образования», «Применение системно-деятельностного подхода на уроках и во внеурочной деятельности»</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r>
      <w:tr w:rsidR="007D7DE0" w:rsidRPr="000244AE" w:rsidTr="007D7DE0">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b/>
                <w:sz w:val="24"/>
                <w:szCs w:val="24"/>
                <w:lang w:val="ru-RU"/>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Педсовет по теме «Реализация программы социализации и воспитания обучающихся как одно из условий социализации»   в рамках внедрения ФГОС ООО»</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r>
      <w:tr w:rsidR="007D7DE0" w:rsidRPr="000244AE" w:rsidTr="007D7DE0">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b/>
                <w:sz w:val="24"/>
                <w:szCs w:val="24"/>
                <w:lang w:val="ru-RU"/>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Аттестация педагогических кадров, повышение профессионального образования через обучение в ВУЗах.</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r>
      <w:tr w:rsidR="007D7DE0" w:rsidRPr="000244AE" w:rsidTr="007D7DE0">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b/>
                <w:sz w:val="24"/>
                <w:szCs w:val="24"/>
                <w:lang w:val="ru-RU"/>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Мастер-классы по внедрению ФГОС ООО</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r>
      <w:tr w:rsidR="007D7DE0" w:rsidRPr="00B2225F" w:rsidTr="007D7DE0">
        <w:tc>
          <w:tcPr>
            <w:tcW w:w="792"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t>Нормативно-правовые</w:t>
            </w: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Обеспечение соответствия нормативной базы МАОУ «Тавринская СОШ» требованиям ФГОС ООО</w:t>
            </w:r>
          </w:p>
        </w:tc>
        <w:tc>
          <w:tcPr>
            <w:tcW w:w="471" w:type="pct"/>
            <w:tcBorders>
              <w:top w:val="single" w:sz="4" w:space="0" w:color="000000"/>
              <w:left w:val="single" w:sz="4" w:space="0" w:color="000000"/>
              <w:bottom w:val="single" w:sz="4" w:space="0" w:color="000000"/>
              <w:right w:val="single" w:sz="4" w:space="0" w:color="000000"/>
            </w:tcBorders>
            <w:vAlign w:val="center"/>
          </w:tcPr>
          <w:p w:rsidR="009200EC" w:rsidRPr="00B2225F" w:rsidRDefault="009200EC" w:rsidP="009200EC">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Ежегодно</w:t>
            </w:r>
          </w:p>
          <w:p w:rsidR="007D7DE0" w:rsidRPr="00B2225F" w:rsidRDefault="007D7DE0" w:rsidP="007D7DE0">
            <w:pPr>
              <w:spacing w:after="0" w:line="240" w:lineRule="auto"/>
              <w:jc w:val="center"/>
              <w:rPr>
                <w:rFonts w:ascii="Times New Roman" w:eastAsiaTheme="majorEastAsia" w:hAnsi="Times New Roman" w:cstheme="majorBidi"/>
                <w:sz w:val="24"/>
                <w:szCs w:val="24"/>
              </w:rPr>
            </w:pPr>
          </w:p>
        </w:tc>
        <w:tc>
          <w:tcPr>
            <w:tcW w:w="788"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 xml:space="preserve">директор  </w:t>
            </w:r>
          </w:p>
        </w:tc>
      </w:tr>
      <w:tr w:rsidR="007D7DE0" w:rsidRPr="00B2225F" w:rsidTr="007D7DE0">
        <w:tc>
          <w:tcPr>
            <w:tcW w:w="792"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t xml:space="preserve">Финансовые </w:t>
            </w: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Контроль за объемов расходов, необходимых для реализации программы </w:t>
            </w:r>
          </w:p>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ООО и достижения планируемых результатов, а также механизма их формирования.</w:t>
            </w:r>
          </w:p>
        </w:tc>
        <w:tc>
          <w:tcPr>
            <w:tcW w:w="471"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2 раза в год</w:t>
            </w:r>
          </w:p>
        </w:tc>
        <w:tc>
          <w:tcPr>
            <w:tcW w:w="788"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 xml:space="preserve">директор  </w:t>
            </w:r>
          </w:p>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 xml:space="preserve">главный бухгалтер   </w:t>
            </w:r>
          </w:p>
        </w:tc>
      </w:tr>
      <w:tr w:rsidR="007D7DE0" w:rsidRPr="00B2225F" w:rsidTr="007D7DE0">
        <w:tc>
          <w:tcPr>
            <w:tcW w:w="792" w:type="pct"/>
            <w:vMerge w:val="restar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t>Психолого-педагогические</w:t>
            </w: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Обмен практическим опытом по организации различных форм развивающей работы</w:t>
            </w:r>
          </w:p>
        </w:tc>
        <w:tc>
          <w:tcPr>
            <w:tcW w:w="471" w:type="pct"/>
            <w:vMerge w:val="restar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2015-2019</w:t>
            </w:r>
          </w:p>
        </w:tc>
        <w:tc>
          <w:tcPr>
            <w:tcW w:w="788" w:type="pct"/>
            <w:vMerge w:val="restar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 xml:space="preserve">Педагог-психолог , учителя </w:t>
            </w:r>
          </w:p>
        </w:tc>
      </w:tr>
      <w:tr w:rsidR="007D7DE0" w:rsidRPr="000244AE" w:rsidTr="007D7DE0">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b/>
                <w:sz w:val="24"/>
                <w:szCs w:val="24"/>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Педагогический совет по теме «Психолого-педагогические условия реализации ФГОС ООО»</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r>
      <w:tr w:rsidR="007D7DE0" w:rsidRPr="000244AE" w:rsidTr="007D7DE0">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b/>
                <w:sz w:val="24"/>
                <w:szCs w:val="24"/>
                <w:lang w:val="ru-RU"/>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Круглый стол «Психологические особенности детей подросткового возраста», «Диагностика формирования УУД»</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r>
      <w:tr w:rsidR="007D7DE0" w:rsidRPr="000244AE" w:rsidTr="007D7DE0">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b/>
                <w:sz w:val="24"/>
                <w:szCs w:val="24"/>
                <w:lang w:val="ru-RU"/>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Тематические родительские собрания по вопросам психологии возраста, психофункциональной готовности к обучению в школе, адаптации, по вопросам причин неуспеваемости и т.д.</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r>
      <w:tr w:rsidR="007D7DE0" w:rsidRPr="00B2225F" w:rsidTr="007D7DE0">
        <w:tc>
          <w:tcPr>
            <w:tcW w:w="792" w:type="pct"/>
            <w:vMerge w:val="restar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b/>
                <w:bCs/>
                <w:spacing w:val="1"/>
                <w:sz w:val="24"/>
                <w:szCs w:val="24"/>
              </w:rPr>
              <w:lastRenderedPageBreak/>
              <w:t>Материально-технические</w:t>
            </w: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Анализ материально-технических условий реализации основной образовательной программы и приобретение необходимых учебных кабинетов с автоматизированными рабочими местами учащихся и педагогических работников, ТСО, компьютерных, информационно-коммуникационных средств, учебно-практического оборудования, мебели, учебно-методической литературы, аудиозаписи, слайды по содержанию учебного предмета.</w:t>
            </w:r>
          </w:p>
        </w:tc>
        <w:tc>
          <w:tcPr>
            <w:tcW w:w="471"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2 раза в год</w:t>
            </w:r>
          </w:p>
        </w:tc>
        <w:tc>
          <w:tcPr>
            <w:tcW w:w="788"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 директор  </w:t>
            </w:r>
          </w:p>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зам.директора по УВР, ВР  </w:t>
            </w:r>
          </w:p>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руководитель  ШМО</w:t>
            </w:r>
          </w:p>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учителя</w:t>
            </w:r>
          </w:p>
        </w:tc>
      </w:tr>
      <w:tr w:rsidR="007D7DE0" w:rsidRPr="00B2225F" w:rsidTr="007D7DE0">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Эффективность использования необходимых учебных кабинетов с автоматизированными рабочими местами обучающихся и педагогических работников, ТСО, компьютерных, информационно-коммуникационных средств, учебно-практического оборудования, мебели, учебно-методической литературы, аудиозаписи, слайды по содержанию учебного предмета.</w:t>
            </w:r>
          </w:p>
        </w:tc>
        <w:tc>
          <w:tcPr>
            <w:tcW w:w="471"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2015-2019</w:t>
            </w:r>
          </w:p>
        </w:tc>
        <w:tc>
          <w:tcPr>
            <w:tcW w:w="788"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директор  </w:t>
            </w:r>
          </w:p>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зам.директора по УВР, ВР  </w:t>
            </w:r>
          </w:p>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руководитель ль ШМО</w:t>
            </w:r>
          </w:p>
          <w:p w:rsidR="007D7DE0" w:rsidRPr="00B2225F" w:rsidRDefault="007D7DE0" w:rsidP="007D7DE0">
            <w:pPr>
              <w:spacing w:after="0" w:line="240" w:lineRule="auto"/>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учителя</w:t>
            </w:r>
          </w:p>
        </w:tc>
      </w:tr>
      <w:tr w:rsidR="007D7DE0" w:rsidRPr="000244AE" w:rsidTr="007D7DE0">
        <w:tc>
          <w:tcPr>
            <w:tcW w:w="792" w:type="pct"/>
            <w:vMerge w:val="restar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b/>
                <w:sz w:val="24"/>
                <w:szCs w:val="24"/>
              </w:rPr>
            </w:pPr>
            <w:r w:rsidRPr="00B2225F">
              <w:rPr>
                <w:rFonts w:ascii="Times New Roman" w:eastAsiaTheme="majorEastAsia" w:hAnsi="Times New Roman" w:cstheme="majorBidi"/>
                <w:b/>
                <w:sz w:val="24"/>
                <w:szCs w:val="24"/>
              </w:rPr>
              <w:t xml:space="preserve">Информационно и учебно-методическое </w:t>
            </w: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Контроль за доступом учащихся к сети интернет, через установление фильтров.</w:t>
            </w:r>
          </w:p>
        </w:tc>
        <w:tc>
          <w:tcPr>
            <w:tcW w:w="471" w:type="pct"/>
            <w:vMerge w:val="restar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jc w:val="center"/>
              <w:rPr>
                <w:rFonts w:ascii="Times New Roman" w:eastAsiaTheme="majorEastAsia" w:hAnsi="Times New Roman" w:cstheme="majorBidi"/>
                <w:sz w:val="24"/>
                <w:szCs w:val="24"/>
              </w:rPr>
            </w:pPr>
            <w:r w:rsidRPr="00B2225F">
              <w:rPr>
                <w:rFonts w:ascii="Times New Roman" w:eastAsiaTheme="majorEastAsia" w:hAnsi="Times New Roman" w:cstheme="majorBidi"/>
                <w:sz w:val="24"/>
                <w:szCs w:val="24"/>
              </w:rPr>
              <w:t>2015-2019</w:t>
            </w:r>
          </w:p>
        </w:tc>
        <w:tc>
          <w:tcPr>
            <w:tcW w:w="788" w:type="pct"/>
            <w:vMerge w:val="restar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директор  </w:t>
            </w:r>
          </w:p>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 xml:space="preserve">зам.директора по УВР, ВР  </w:t>
            </w:r>
          </w:p>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руководитель ль ШМО</w:t>
            </w:r>
          </w:p>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учителя,</w:t>
            </w:r>
          </w:p>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ответственный за информационный обмен</w:t>
            </w:r>
          </w:p>
        </w:tc>
      </w:tr>
      <w:tr w:rsidR="007D7DE0" w:rsidRPr="000244AE" w:rsidTr="007D7DE0">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b/>
                <w:sz w:val="24"/>
                <w:szCs w:val="24"/>
                <w:lang w:val="ru-RU"/>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Анализ информационно-методического обеспечения образовательной деятельности</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r>
      <w:tr w:rsidR="007D7DE0" w:rsidRPr="000244AE" w:rsidTr="007D7DE0">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b/>
                <w:sz w:val="24"/>
                <w:szCs w:val="24"/>
                <w:lang w:val="ru-RU"/>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Мастер классы по темам «Комплекс интерактивных средств обучения на уроках и внеурочной деятельности»</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r>
      <w:tr w:rsidR="007D7DE0" w:rsidRPr="000244AE" w:rsidTr="007D7DE0">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b/>
                <w:sz w:val="24"/>
                <w:szCs w:val="24"/>
                <w:lang w:val="ru-RU"/>
              </w:rPr>
            </w:pPr>
          </w:p>
        </w:tc>
        <w:tc>
          <w:tcPr>
            <w:tcW w:w="2949" w:type="pct"/>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Обеспечение публичной отчетности на сайте школы о ходе и результатах введения ФГОС</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7D7DE0" w:rsidRPr="00B2225F" w:rsidRDefault="007D7DE0" w:rsidP="007D7DE0">
            <w:pPr>
              <w:spacing w:after="0" w:line="240" w:lineRule="auto"/>
              <w:rPr>
                <w:rFonts w:ascii="Times New Roman" w:eastAsiaTheme="majorEastAsia" w:hAnsi="Times New Roman" w:cstheme="majorBidi"/>
                <w:sz w:val="24"/>
                <w:szCs w:val="24"/>
                <w:lang w:val="ru-RU"/>
              </w:rPr>
            </w:pPr>
          </w:p>
        </w:tc>
      </w:tr>
    </w:tbl>
    <w:p w:rsidR="005558B8" w:rsidRDefault="005558B8" w:rsidP="000058B9">
      <w:pPr>
        <w:pStyle w:val="2"/>
        <w:jc w:val="left"/>
        <w:rPr>
          <w:lang w:val="ru-RU"/>
        </w:rPr>
      </w:pPr>
      <w:bookmarkStart w:id="636" w:name="_Toc419297176"/>
      <w:bookmarkStart w:id="637" w:name="_Toc419287638"/>
      <w:bookmarkStart w:id="638" w:name="_Toc419287688"/>
      <w:bookmarkStart w:id="639" w:name="_Toc418804011"/>
      <w:bookmarkStart w:id="640" w:name="_Toc418804488"/>
      <w:bookmarkStart w:id="641" w:name="_Toc418804872"/>
      <w:bookmarkStart w:id="642" w:name="_Toc418857442"/>
      <w:bookmarkStart w:id="643" w:name="_Toc430014050"/>
      <w:bookmarkStart w:id="644" w:name="_Toc430016157"/>
    </w:p>
    <w:p w:rsidR="007D7DE0" w:rsidRPr="005558B8" w:rsidRDefault="005558B8" w:rsidP="005558B8">
      <w:pPr>
        <w:pStyle w:val="2"/>
        <w:rPr>
          <w:lang w:val="ru-RU"/>
        </w:rPr>
      </w:pPr>
      <w:bookmarkStart w:id="645" w:name="_Toc532827100"/>
      <w:r w:rsidRPr="005558B8">
        <w:rPr>
          <w:lang w:val="ru-RU"/>
        </w:rPr>
        <w:t>3.2.7.</w:t>
      </w:r>
      <w:r w:rsidR="007D7DE0" w:rsidRPr="005558B8">
        <w:rPr>
          <w:lang w:val="ru-RU"/>
        </w:rPr>
        <w:t>Сетевой график (дорожная карта) по формированию</w:t>
      </w:r>
      <w:bookmarkStart w:id="646" w:name="_Toc419297177"/>
      <w:bookmarkEnd w:id="636"/>
      <w:r w:rsidR="007D7DE0" w:rsidRPr="005558B8">
        <w:rPr>
          <w:lang w:val="ru-RU"/>
        </w:rPr>
        <w:t>необходимой системы условий</w:t>
      </w:r>
      <w:bookmarkEnd w:id="637"/>
      <w:bookmarkEnd w:id="638"/>
      <w:bookmarkEnd w:id="639"/>
      <w:bookmarkEnd w:id="640"/>
      <w:bookmarkEnd w:id="641"/>
      <w:bookmarkEnd w:id="642"/>
      <w:bookmarkEnd w:id="643"/>
      <w:bookmarkEnd w:id="644"/>
      <w:bookmarkEnd w:id="645"/>
      <w:bookmarkEnd w:id="646"/>
    </w:p>
    <w:tbl>
      <w:tblPr>
        <w:tblW w:w="10031" w:type="dxa"/>
        <w:tblInd w:w="-482" w:type="dxa"/>
        <w:tblLayout w:type="fixed"/>
        <w:tblCellMar>
          <w:left w:w="0" w:type="dxa"/>
          <w:right w:w="0" w:type="dxa"/>
        </w:tblCellMar>
        <w:tblLook w:val="0000"/>
      </w:tblPr>
      <w:tblGrid>
        <w:gridCol w:w="3261"/>
        <w:gridCol w:w="3600"/>
        <w:gridCol w:w="3170"/>
      </w:tblGrid>
      <w:tr w:rsidR="007D7DE0" w:rsidRPr="000244AE" w:rsidTr="007D7DE0">
        <w:trPr>
          <w:trHeight w:val="500"/>
          <w:tblHeader/>
        </w:trPr>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b/>
                <w:bCs/>
                <w:sz w:val="24"/>
                <w:szCs w:val="24"/>
              </w:rPr>
            </w:pPr>
            <w:r w:rsidRPr="00B2225F">
              <w:rPr>
                <w:rFonts w:ascii="Times New Roman" w:eastAsia="MS Mincho" w:hAnsi="Times New Roman" w:cstheme="majorBidi"/>
                <w:b/>
                <w:bCs/>
                <w:sz w:val="24"/>
                <w:szCs w:val="24"/>
              </w:rPr>
              <w:t>Направление мероприятий</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b/>
                <w:bCs/>
                <w:sz w:val="24"/>
                <w:szCs w:val="24"/>
              </w:rPr>
            </w:pPr>
            <w:r w:rsidRPr="00B2225F">
              <w:rPr>
                <w:rFonts w:ascii="Times New Roman" w:eastAsia="MS Mincho" w:hAnsi="Times New Roman" w:cstheme="majorBidi"/>
                <w:b/>
                <w:bCs/>
                <w:sz w:val="24"/>
                <w:szCs w:val="24"/>
              </w:rPr>
              <w:t>Мероприятия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b/>
                <w:bCs/>
                <w:sz w:val="24"/>
                <w:szCs w:val="24"/>
                <w:lang w:val="ru-RU"/>
              </w:rPr>
            </w:pPr>
            <w:r w:rsidRPr="00B2225F">
              <w:rPr>
                <w:rFonts w:ascii="Times New Roman" w:eastAsia="MS Mincho" w:hAnsi="Times New Roman" w:cstheme="majorBidi"/>
                <w:b/>
                <w:bCs/>
                <w:sz w:val="24"/>
                <w:szCs w:val="24"/>
                <w:lang w:val="ru-RU"/>
              </w:rPr>
              <w:t>Сроки реализации, приказы локальных актов</w:t>
            </w:r>
          </w:p>
        </w:tc>
      </w:tr>
      <w:tr w:rsidR="007D7DE0" w:rsidRPr="00B2225F" w:rsidTr="007D7DE0">
        <w:trPr>
          <w:trHeight w:val="60"/>
        </w:trPr>
        <w:tc>
          <w:tcPr>
            <w:tcW w:w="3261" w:type="dxa"/>
            <w:vMerge w:val="restart"/>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rPr>
              <w:t>I</w:t>
            </w:r>
            <w:r w:rsidRPr="00B2225F">
              <w:rPr>
                <w:rFonts w:ascii="Times New Roman" w:eastAsia="MS Mincho" w:hAnsi="Times New Roman" w:cstheme="majorBidi"/>
                <w:sz w:val="24"/>
                <w:szCs w:val="24"/>
                <w:lang w:val="ru-RU"/>
              </w:rPr>
              <w:t>.</w:t>
            </w:r>
            <w:r w:rsidRPr="00B2225F">
              <w:rPr>
                <w:rFonts w:ascii="Times New Roman" w:eastAsia="MS Mincho" w:hAnsi="Times New Roman" w:cstheme="majorBidi"/>
                <w:sz w:val="24"/>
                <w:szCs w:val="24"/>
              </w:rPr>
              <w:t> </w:t>
            </w:r>
            <w:r w:rsidRPr="00B2225F">
              <w:rPr>
                <w:rFonts w:ascii="Times New Roman" w:eastAsia="MS Mincho" w:hAnsi="Times New Roman" w:cstheme="majorBidi"/>
                <w:sz w:val="24"/>
                <w:szCs w:val="24"/>
                <w:lang w:val="ru-RU"/>
              </w:rPr>
              <w:t>Нормативное обеспечение введения ФГОС ООО</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trike/>
                <w:sz w:val="24"/>
                <w:szCs w:val="24"/>
                <w:lang w:val="ru-RU"/>
              </w:rPr>
            </w:pPr>
            <w:r w:rsidRPr="00B2225F">
              <w:rPr>
                <w:rFonts w:ascii="Times New Roman" w:eastAsia="MS Mincho" w:hAnsi="Times New Roman" w:cstheme="majorBidi"/>
                <w:sz w:val="24"/>
                <w:szCs w:val="24"/>
                <w:lang w:val="ru-RU"/>
              </w:rPr>
              <w:t>1.</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Обеспечение соответствия нормативной базы школы требованиям ФГОС (цели образовательной деятельности, режим занятий, финансирование, материально-</w:t>
            </w:r>
            <w:r w:rsidRPr="00B2225F">
              <w:rPr>
                <w:rFonts w:ascii="Times New Roman" w:eastAsia="MS Mincho" w:hAnsi="Times New Roman" w:cstheme="majorBidi"/>
                <w:sz w:val="24"/>
                <w:szCs w:val="24"/>
                <w:lang w:val="ru-RU"/>
              </w:rPr>
              <w:lastRenderedPageBreak/>
              <w:t>техническое обеспечение и др.)</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lastRenderedPageBreak/>
              <w:t>Постоянно</w:t>
            </w:r>
          </w:p>
        </w:tc>
      </w:tr>
      <w:tr w:rsidR="007D7DE0" w:rsidRPr="00B2225F" w:rsidTr="007D7DE0">
        <w:trPr>
          <w:trHeight w:val="60"/>
        </w:trPr>
        <w:tc>
          <w:tcPr>
            <w:tcW w:w="3261" w:type="dxa"/>
            <w:vMerge/>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2.</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Разработка на основе примерной основной образовательной программы основного</w:t>
            </w:r>
            <w:r w:rsidRPr="00B2225F">
              <w:rPr>
                <w:rFonts w:ascii="Times New Roman" w:eastAsia="MS Mincho" w:hAnsi="Times New Roman" w:cstheme="majorBidi"/>
                <w:spacing w:val="2"/>
                <w:sz w:val="24"/>
                <w:szCs w:val="24"/>
                <w:lang w:val="ru-RU"/>
              </w:rPr>
              <w:t xml:space="preserve"> общего образования основной образовательной программы </w:t>
            </w:r>
            <w:r w:rsidRPr="00B2225F">
              <w:rPr>
                <w:rFonts w:ascii="Times New Roman" w:eastAsia="MS Mincho" w:hAnsi="Times New Roman" w:cstheme="majorBidi"/>
                <w:sz w:val="24"/>
                <w:szCs w:val="24"/>
                <w:lang w:val="ru-RU"/>
              </w:rPr>
              <w:t>основного</w:t>
            </w:r>
            <w:r w:rsidRPr="00B2225F">
              <w:rPr>
                <w:rFonts w:ascii="Times New Roman" w:eastAsia="MS Mincho" w:hAnsi="Times New Roman" w:cstheme="majorBidi"/>
                <w:spacing w:val="2"/>
                <w:sz w:val="24"/>
                <w:szCs w:val="24"/>
                <w:lang w:val="ru-RU"/>
              </w:rPr>
              <w:t xml:space="preserve"> общего образования образова</w:t>
            </w:r>
            <w:r w:rsidRPr="00B2225F">
              <w:rPr>
                <w:rFonts w:ascii="Times New Roman" w:eastAsia="MS Mincho" w:hAnsi="Times New Roman" w:cstheme="majorBidi"/>
                <w:sz w:val="24"/>
                <w:szCs w:val="24"/>
                <w:lang w:val="ru-RU"/>
              </w:rPr>
              <w:t>тельной организации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2014-2015г</w:t>
            </w:r>
          </w:p>
        </w:tc>
      </w:tr>
      <w:tr w:rsidR="007D7DE0" w:rsidRPr="00B2225F" w:rsidTr="007D7DE0">
        <w:trPr>
          <w:trHeight w:val="1068"/>
        </w:trPr>
        <w:tc>
          <w:tcPr>
            <w:tcW w:w="3261" w:type="dxa"/>
            <w:vMerge w:val="restart"/>
            <w:tcBorders>
              <w:left w:val="single" w:sz="4" w:space="0" w:color="000000"/>
              <w:bottom w:val="single" w:sz="4" w:space="0" w:color="000000"/>
              <w:right w:val="single" w:sz="4" w:space="0" w:color="000000"/>
            </w:tcBorders>
            <w:tcMar>
              <w:top w:w="71" w:type="dxa"/>
              <w:left w:w="85" w:type="dxa"/>
              <w:bottom w:w="85"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right w:val="single" w:sz="4" w:space="0" w:color="000000"/>
            </w:tcBorders>
            <w:tcMar>
              <w:top w:w="71" w:type="dxa"/>
              <w:left w:w="85" w:type="dxa"/>
              <w:bottom w:w="85"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pacing w:val="-4"/>
                <w:sz w:val="24"/>
                <w:szCs w:val="24"/>
                <w:lang w:val="ru-RU"/>
              </w:rPr>
              <w:t>3.</w:t>
            </w:r>
            <w:r w:rsidRPr="00C04473">
              <w:rPr>
                <w:rFonts w:ascii="Cambria Math" w:eastAsia="MS Mincho" w:hAnsi="Cambria Math" w:cs="Cambria Math"/>
                <w:spacing w:val="-4"/>
                <w:sz w:val="24"/>
                <w:szCs w:val="24"/>
              </w:rPr>
              <w:t> </w:t>
            </w:r>
            <w:r w:rsidRPr="00B2225F">
              <w:rPr>
                <w:rFonts w:ascii="Times New Roman" w:eastAsia="MS Mincho" w:hAnsi="Times New Roman" w:cstheme="majorBidi"/>
                <w:spacing w:val="-4"/>
                <w:sz w:val="24"/>
                <w:szCs w:val="24"/>
                <w:lang w:val="ru-RU"/>
              </w:rPr>
              <w:t xml:space="preserve">Утверждение основной образовательной </w:t>
            </w:r>
            <w:r w:rsidRPr="00B2225F">
              <w:rPr>
                <w:rFonts w:ascii="Times New Roman" w:eastAsia="MS Mincho" w:hAnsi="Times New Roman" w:cstheme="majorBidi"/>
                <w:sz w:val="24"/>
                <w:szCs w:val="24"/>
                <w:lang w:val="ru-RU"/>
              </w:rPr>
              <w:t>программы образовательной организации</w:t>
            </w:r>
          </w:p>
        </w:tc>
        <w:tc>
          <w:tcPr>
            <w:tcW w:w="3170" w:type="dxa"/>
            <w:tcBorders>
              <w:top w:val="single" w:sz="4" w:space="0" w:color="000000"/>
              <w:left w:val="single" w:sz="4" w:space="0" w:color="000000"/>
              <w:right w:val="single" w:sz="4" w:space="0" w:color="000000"/>
            </w:tcBorders>
            <w:tcMar>
              <w:top w:w="71" w:type="dxa"/>
              <w:left w:w="85" w:type="dxa"/>
              <w:bottom w:w="85"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Август 2015г</w:t>
            </w:r>
          </w:p>
        </w:tc>
      </w:tr>
      <w:tr w:rsidR="007D7DE0" w:rsidRPr="00B2225F" w:rsidTr="007D7DE0">
        <w:trPr>
          <w:trHeight w:val="688"/>
        </w:trPr>
        <w:tc>
          <w:tcPr>
            <w:tcW w:w="3261" w:type="dxa"/>
            <w:vMerge/>
            <w:tcBorders>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D7DE0" w:rsidRPr="00B2225F" w:rsidRDefault="007D7DE0" w:rsidP="007D7DE0">
            <w:pPr>
              <w:snapToGrid w:val="0"/>
              <w:spacing w:after="0" w:line="240" w:lineRule="auto"/>
              <w:ind w:left="142"/>
              <w:jc w:val="both"/>
              <w:rPr>
                <w:rFonts w:ascii="Times New Roman" w:eastAsia="MS Mincho" w:hAnsi="Times New Roman" w:cstheme="majorBidi"/>
                <w:strike/>
                <w:sz w:val="24"/>
                <w:szCs w:val="24"/>
                <w:lang w:val="ru-RU"/>
              </w:rPr>
            </w:pPr>
            <w:r w:rsidRPr="00B2225F">
              <w:rPr>
                <w:rFonts w:ascii="Times New Roman" w:eastAsiaTheme="majorEastAsia" w:hAnsi="Times New Roman" w:cstheme="majorBidi"/>
                <w:spacing w:val="-2"/>
                <w:sz w:val="24"/>
                <w:szCs w:val="24"/>
                <w:lang w:val="ru-RU"/>
              </w:rPr>
              <w:t>4.</w:t>
            </w:r>
            <w:r w:rsidRPr="00B2225F">
              <w:rPr>
                <w:rFonts w:ascii="Cambria Math" w:eastAsiaTheme="majorEastAsia" w:hAnsi="Cambria Math" w:cs="Cambria Math"/>
                <w:spacing w:val="-2"/>
                <w:sz w:val="24"/>
                <w:szCs w:val="24"/>
              </w:rPr>
              <w:t> </w:t>
            </w:r>
            <w:r w:rsidRPr="00B2225F">
              <w:rPr>
                <w:rFonts w:ascii="Times New Roman" w:eastAsia="MS Mincho" w:hAnsi="Times New Roman" w:cstheme="majorBidi"/>
                <w:spacing w:val="-2"/>
                <w:sz w:val="24"/>
                <w:szCs w:val="24"/>
                <w:lang w:val="ru-RU"/>
              </w:rPr>
              <w:t>Определение списка учебников и учеб</w:t>
            </w:r>
            <w:r w:rsidRPr="00B2225F">
              <w:rPr>
                <w:rFonts w:ascii="Times New Roman" w:eastAsia="MS Mincho" w:hAnsi="Times New Roman" w:cstheme="majorBidi"/>
                <w:spacing w:val="2"/>
                <w:sz w:val="24"/>
                <w:szCs w:val="24"/>
                <w:lang w:val="ru-RU"/>
              </w:rPr>
              <w:t xml:space="preserve">ных пособий, используемых в образовательной деятельности в соответствии с ФГОС </w:t>
            </w:r>
            <w:r w:rsidRPr="00B2225F">
              <w:rPr>
                <w:rFonts w:ascii="Times New Roman" w:eastAsia="MS Mincho" w:hAnsi="Times New Roman" w:cstheme="majorBidi"/>
                <w:spacing w:val="2"/>
                <w:sz w:val="24"/>
                <w:szCs w:val="24"/>
                <w:lang w:val="ru-RU"/>
              </w:rPr>
              <w:br/>
              <w:t>ООО</w:t>
            </w:r>
          </w:p>
        </w:tc>
        <w:tc>
          <w:tcPr>
            <w:tcW w:w="31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Ежегодно</w:t>
            </w:r>
          </w:p>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r>
      <w:tr w:rsidR="007D7DE0" w:rsidRPr="00B2225F" w:rsidTr="007D7DE0">
        <w:trPr>
          <w:trHeight w:val="399"/>
        </w:trPr>
        <w:tc>
          <w:tcPr>
            <w:tcW w:w="3261" w:type="dxa"/>
            <w:vMerge/>
            <w:tcBorders>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5.</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Разработка и корректировка локальных актов, устанав</w:t>
            </w:r>
            <w:r w:rsidRPr="00B2225F">
              <w:rPr>
                <w:rFonts w:ascii="Times New Roman" w:eastAsia="MS Mincho" w:hAnsi="Times New Roman" w:cstheme="majorBidi"/>
                <w:spacing w:val="-4"/>
                <w:sz w:val="24"/>
                <w:szCs w:val="24"/>
                <w:lang w:val="ru-RU"/>
              </w:rPr>
              <w:t>ливающих требования к различным объ</w:t>
            </w:r>
            <w:r w:rsidRPr="00B2225F">
              <w:rPr>
                <w:rFonts w:ascii="Times New Roman" w:eastAsia="MS Mincho" w:hAnsi="Times New Roman" w:cstheme="majorBidi"/>
                <w:sz w:val="24"/>
                <w:szCs w:val="24"/>
                <w:lang w:val="ru-RU"/>
              </w:rPr>
              <w:t xml:space="preserve">ектам инфраструктуры образовательной </w:t>
            </w:r>
            <w:r w:rsidRPr="00B2225F">
              <w:rPr>
                <w:rFonts w:ascii="Times New Roman" w:eastAsia="MS Mincho" w:hAnsi="Times New Roman" w:cstheme="majorBidi"/>
                <w:spacing w:val="-4"/>
                <w:sz w:val="24"/>
                <w:szCs w:val="24"/>
                <w:lang w:val="ru-RU"/>
              </w:rPr>
              <w:t>организации с учетом требований к мини</w:t>
            </w:r>
            <w:r w:rsidRPr="00B2225F">
              <w:rPr>
                <w:rFonts w:ascii="Times New Roman" w:eastAsia="MS Mincho" w:hAnsi="Times New Roman" w:cstheme="majorBidi"/>
                <w:spacing w:val="-2"/>
                <w:sz w:val="24"/>
                <w:szCs w:val="24"/>
                <w:lang w:val="ru-RU"/>
              </w:rPr>
              <w:t>мальной оснащенности учебного процес</w:t>
            </w:r>
            <w:r w:rsidRPr="00B2225F">
              <w:rPr>
                <w:rFonts w:ascii="Times New Roman" w:eastAsia="MS Mincho" w:hAnsi="Times New Roman" w:cstheme="majorBidi"/>
                <w:spacing w:val="2"/>
                <w:sz w:val="24"/>
                <w:szCs w:val="24"/>
                <w:lang w:val="ru-RU"/>
              </w:rPr>
              <w:t>са (например, положений о культурно­досуговом центре, информационно­ биб</w:t>
            </w:r>
            <w:r w:rsidRPr="00B2225F">
              <w:rPr>
                <w:rFonts w:ascii="Times New Roman" w:eastAsia="MS Mincho" w:hAnsi="Times New Roman" w:cstheme="majorBidi"/>
                <w:spacing w:val="-2"/>
                <w:sz w:val="24"/>
                <w:szCs w:val="24"/>
                <w:lang w:val="ru-RU"/>
              </w:rPr>
              <w:t>лиотечном центре, физкультурно­ оздоро</w:t>
            </w:r>
            <w:r w:rsidRPr="00B2225F">
              <w:rPr>
                <w:rFonts w:ascii="Times New Roman" w:eastAsia="MS Mincho" w:hAnsi="Times New Roman" w:cstheme="majorBidi"/>
                <w:spacing w:val="-5"/>
                <w:sz w:val="24"/>
                <w:szCs w:val="24"/>
                <w:lang w:val="ru-RU"/>
              </w:rPr>
              <w:t>вительном центре, учебном кабинете и</w:t>
            </w:r>
            <w:r w:rsidRPr="00C04473">
              <w:rPr>
                <w:rFonts w:ascii="Cambria Math" w:eastAsia="MS Mincho" w:hAnsi="Cambria Math" w:cs="Cambria Math"/>
                <w:spacing w:val="-5"/>
                <w:sz w:val="24"/>
                <w:szCs w:val="24"/>
              </w:rPr>
              <w:t> </w:t>
            </w:r>
            <w:r w:rsidRPr="00B2225F">
              <w:rPr>
                <w:rFonts w:ascii="Times New Roman" w:eastAsia="MS Mincho" w:hAnsi="Times New Roman" w:cstheme="majorBidi"/>
                <w:spacing w:val="-5"/>
                <w:sz w:val="24"/>
                <w:szCs w:val="24"/>
                <w:lang w:val="ru-RU"/>
              </w:rPr>
              <w:t>др.)</w:t>
            </w:r>
          </w:p>
        </w:tc>
        <w:tc>
          <w:tcPr>
            <w:tcW w:w="31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Вносятся коррекции по необходимости</w:t>
            </w:r>
          </w:p>
        </w:tc>
      </w:tr>
      <w:tr w:rsidR="007D7DE0" w:rsidRPr="000244AE" w:rsidTr="007D7DE0">
        <w:trPr>
          <w:trHeight w:val="768"/>
        </w:trPr>
        <w:tc>
          <w:tcPr>
            <w:tcW w:w="3261" w:type="dxa"/>
            <w:vMerge/>
            <w:tcBorders>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trike/>
                <w:sz w:val="24"/>
                <w:szCs w:val="24"/>
                <w:lang w:val="ru-RU"/>
              </w:rPr>
            </w:pPr>
            <w:r w:rsidRPr="00B2225F">
              <w:rPr>
                <w:rFonts w:ascii="Times New Roman" w:eastAsia="MS Mincho" w:hAnsi="Times New Roman" w:cstheme="majorBidi"/>
                <w:sz w:val="24"/>
                <w:szCs w:val="24"/>
                <w:lang w:val="ru-RU"/>
              </w:rPr>
              <w:t>6. Доработка:</w:t>
            </w: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pacing w:val="-2"/>
                <w:sz w:val="24"/>
                <w:szCs w:val="24"/>
                <w:lang w:val="ru-RU"/>
              </w:rPr>
              <w:t>–</w:t>
            </w:r>
            <w:r w:rsidRPr="00C04473">
              <w:rPr>
                <w:rFonts w:ascii="Cambria Math" w:eastAsia="MS Mincho" w:hAnsi="Cambria Math" w:cs="Cambria Math"/>
                <w:spacing w:val="-2"/>
                <w:sz w:val="24"/>
                <w:szCs w:val="24"/>
              </w:rPr>
              <w:t> </w:t>
            </w:r>
            <w:r w:rsidRPr="00B2225F">
              <w:rPr>
                <w:rFonts w:ascii="Times New Roman" w:eastAsia="MS Mincho" w:hAnsi="Times New Roman" w:cstheme="majorBidi"/>
                <w:spacing w:val="-2"/>
                <w:sz w:val="24"/>
                <w:szCs w:val="24"/>
                <w:lang w:val="ru-RU"/>
              </w:rPr>
              <w:t>образовательных программ (индиви</w:t>
            </w:r>
            <w:r w:rsidRPr="00B2225F">
              <w:rPr>
                <w:rFonts w:ascii="Times New Roman" w:eastAsia="MS Mincho" w:hAnsi="Times New Roman" w:cstheme="majorBidi"/>
                <w:sz w:val="24"/>
                <w:szCs w:val="24"/>
                <w:lang w:val="ru-RU"/>
              </w:rPr>
              <w:t>дуальных и</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др.);</w:t>
            </w: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учебного плана;</w:t>
            </w: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pacing w:val="-2"/>
                <w:sz w:val="24"/>
                <w:szCs w:val="24"/>
                <w:lang w:val="ru-RU"/>
              </w:rPr>
              <w:t>–</w:t>
            </w:r>
            <w:r w:rsidRPr="00C04473">
              <w:rPr>
                <w:rFonts w:ascii="Cambria Math" w:eastAsia="MS Mincho" w:hAnsi="Cambria Math" w:cs="Cambria Math"/>
                <w:spacing w:val="-2"/>
                <w:sz w:val="24"/>
                <w:szCs w:val="24"/>
              </w:rPr>
              <w:t> </w:t>
            </w:r>
            <w:r w:rsidRPr="00B2225F">
              <w:rPr>
                <w:rFonts w:ascii="Times New Roman" w:eastAsia="MS Mincho" w:hAnsi="Times New Roman" w:cstheme="majorBidi"/>
                <w:spacing w:val="-2"/>
                <w:sz w:val="24"/>
                <w:szCs w:val="24"/>
                <w:lang w:val="ru-RU"/>
              </w:rPr>
              <w:t>рабочих программ учебных предме</w:t>
            </w:r>
            <w:r w:rsidRPr="00B2225F">
              <w:rPr>
                <w:rFonts w:ascii="Times New Roman" w:eastAsia="MS Mincho" w:hAnsi="Times New Roman" w:cstheme="majorBidi"/>
                <w:sz w:val="24"/>
                <w:szCs w:val="24"/>
                <w:lang w:val="ru-RU"/>
              </w:rPr>
              <w:t>тов, курсов, дисциплин, модулей;</w:t>
            </w: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pacing w:val="2"/>
                <w:sz w:val="24"/>
                <w:szCs w:val="24"/>
                <w:lang w:val="ru-RU"/>
              </w:rPr>
              <w:t>–</w:t>
            </w:r>
            <w:r w:rsidRPr="00C04473">
              <w:rPr>
                <w:rFonts w:ascii="Cambria Math" w:eastAsia="MS Mincho" w:hAnsi="Cambria Math" w:cs="Cambria Math"/>
                <w:spacing w:val="2"/>
                <w:sz w:val="24"/>
                <w:szCs w:val="24"/>
              </w:rPr>
              <w:t> </w:t>
            </w:r>
            <w:r w:rsidRPr="00B2225F">
              <w:rPr>
                <w:rFonts w:ascii="Times New Roman" w:eastAsia="MS Mincho" w:hAnsi="Times New Roman" w:cstheme="majorBidi"/>
                <w:spacing w:val="2"/>
                <w:sz w:val="24"/>
                <w:szCs w:val="24"/>
                <w:lang w:val="ru-RU"/>
              </w:rPr>
              <w:t>годового календарного учебного гра</w:t>
            </w:r>
            <w:r w:rsidRPr="00B2225F">
              <w:rPr>
                <w:rFonts w:ascii="Times New Roman" w:eastAsia="MS Mincho" w:hAnsi="Times New Roman" w:cstheme="majorBidi"/>
                <w:sz w:val="24"/>
                <w:szCs w:val="24"/>
                <w:lang w:val="ru-RU"/>
              </w:rPr>
              <w:t>фика;</w:t>
            </w:r>
          </w:p>
          <w:p w:rsidR="007D7DE0" w:rsidRPr="00B2225F" w:rsidRDefault="007D7DE0" w:rsidP="007D7DE0">
            <w:pPr>
              <w:spacing w:after="0" w:line="240" w:lineRule="auto"/>
              <w:ind w:left="142"/>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w:t>
            </w:r>
            <w:r w:rsidRPr="00B2225F">
              <w:rPr>
                <w:rFonts w:ascii="Times New Roman" w:eastAsiaTheme="majorEastAsia" w:hAnsi="Times New Roman" w:cstheme="majorBidi"/>
                <w:sz w:val="24"/>
                <w:szCs w:val="24"/>
              </w:rPr>
              <w:t> </w:t>
            </w:r>
            <w:r w:rsidRPr="00B2225F">
              <w:rPr>
                <w:rFonts w:ascii="Times New Roman" w:eastAsiaTheme="majorEastAsia" w:hAnsi="Times New Roman" w:cstheme="majorBidi"/>
                <w:sz w:val="24"/>
                <w:szCs w:val="24"/>
                <w:lang w:val="ru-RU"/>
              </w:rPr>
              <w:t>положений о внеурочной деятельности обучающихся;</w:t>
            </w:r>
          </w:p>
          <w:p w:rsidR="007D7DE0" w:rsidRPr="00B2225F" w:rsidRDefault="007D7DE0" w:rsidP="007D7DE0">
            <w:pPr>
              <w:spacing w:after="0" w:line="240" w:lineRule="auto"/>
              <w:ind w:left="142"/>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lastRenderedPageBreak/>
              <w:t>–</w:t>
            </w:r>
            <w:r w:rsidRPr="00B2225F">
              <w:rPr>
                <w:rFonts w:ascii="Times New Roman" w:eastAsiaTheme="majorEastAsia" w:hAnsi="Times New Roman" w:cstheme="majorBidi"/>
                <w:sz w:val="24"/>
                <w:szCs w:val="24"/>
              </w:rPr>
              <w:t> </w:t>
            </w:r>
            <w:r w:rsidRPr="00B2225F">
              <w:rPr>
                <w:rFonts w:ascii="Times New Roman" w:eastAsiaTheme="majorEastAsia" w:hAnsi="Times New Roman" w:cstheme="majorBidi"/>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D7DE0" w:rsidRPr="00B2225F" w:rsidRDefault="007D7DE0" w:rsidP="007D7DE0">
            <w:pPr>
              <w:spacing w:after="0" w:line="240" w:lineRule="auto"/>
              <w:ind w:left="142"/>
              <w:jc w:val="both"/>
              <w:rPr>
                <w:rFonts w:ascii="Times New Roman" w:eastAsiaTheme="majorEastAsia" w:hAnsi="Times New Roman" w:cstheme="majorBidi"/>
                <w:sz w:val="24"/>
                <w:szCs w:val="24"/>
                <w:lang w:val="ru-RU"/>
              </w:rPr>
            </w:pPr>
            <w:r w:rsidRPr="00B2225F">
              <w:rPr>
                <w:rFonts w:ascii="Times New Roman" w:eastAsiaTheme="majorEastAsia" w:hAnsi="Times New Roman" w:cstheme="majorBidi"/>
                <w:sz w:val="24"/>
                <w:szCs w:val="24"/>
                <w:lang w:val="ru-RU"/>
              </w:rPr>
              <w:t>–</w:t>
            </w:r>
            <w:r w:rsidRPr="00B2225F">
              <w:rPr>
                <w:rFonts w:ascii="Times New Roman" w:eastAsiaTheme="majorEastAsia" w:hAnsi="Times New Roman" w:cstheme="majorBidi"/>
                <w:sz w:val="24"/>
                <w:szCs w:val="24"/>
              </w:rPr>
              <w:t> </w:t>
            </w:r>
            <w:r w:rsidRPr="00B2225F">
              <w:rPr>
                <w:rFonts w:ascii="Times New Roman" w:eastAsiaTheme="majorEastAsia" w:hAnsi="Times New Roman" w:cstheme="majorBidi"/>
                <w:sz w:val="24"/>
                <w:szCs w:val="24"/>
                <w:lang w:val="ru-RU"/>
              </w:rPr>
              <w:t>положения об организации домашней работы обучающихся;</w:t>
            </w:r>
          </w:p>
          <w:p w:rsidR="007D7DE0" w:rsidRPr="00B2225F" w:rsidRDefault="007D7DE0" w:rsidP="007D7DE0">
            <w:pPr>
              <w:spacing w:after="0" w:line="240" w:lineRule="auto"/>
              <w:ind w:left="142"/>
              <w:jc w:val="both"/>
              <w:rPr>
                <w:rFonts w:ascii="Times New Roman" w:eastAsia="MS Mincho" w:hAnsi="Times New Roman" w:cstheme="majorBidi"/>
                <w:sz w:val="24"/>
                <w:szCs w:val="24"/>
                <w:lang w:val="ru-RU"/>
              </w:rPr>
            </w:pPr>
            <w:r w:rsidRPr="00B2225F">
              <w:rPr>
                <w:rFonts w:ascii="Times New Roman" w:eastAsiaTheme="majorEastAsia" w:hAnsi="Times New Roman" w:cstheme="majorBidi"/>
                <w:sz w:val="24"/>
                <w:szCs w:val="24"/>
                <w:lang w:val="ru-RU"/>
              </w:rPr>
              <w:t>–</w:t>
            </w:r>
            <w:r w:rsidRPr="00B2225F">
              <w:rPr>
                <w:rFonts w:ascii="Times New Roman" w:eastAsiaTheme="majorEastAsia" w:hAnsi="Times New Roman" w:cstheme="majorBidi"/>
                <w:sz w:val="24"/>
                <w:szCs w:val="24"/>
              </w:rPr>
              <w:t> </w:t>
            </w:r>
            <w:r w:rsidRPr="00B2225F">
              <w:rPr>
                <w:rFonts w:ascii="Times New Roman" w:eastAsiaTheme="majorEastAsia" w:hAnsi="Times New Roman" w:cstheme="majorBidi"/>
                <w:sz w:val="24"/>
                <w:szCs w:val="24"/>
                <w:lang w:val="ru-RU"/>
              </w:rPr>
              <w:t>положения о формах получения образования</w:t>
            </w:r>
          </w:p>
        </w:tc>
        <w:tc>
          <w:tcPr>
            <w:tcW w:w="31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lang w:val="ru-RU"/>
              </w:rPr>
            </w:pPr>
          </w:p>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 xml:space="preserve">Изменения в организационный раздел ООП, в части учебного плана, рабочих программ учебных предметов, курсов, годового календарного графика  вносятся ежегодно </w:t>
            </w:r>
          </w:p>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lang w:val="ru-RU"/>
              </w:rPr>
            </w:pPr>
          </w:p>
        </w:tc>
      </w:tr>
      <w:tr w:rsidR="007D7DE0" w:rsidRPr="000244AE" w:rsidTr="007D7DE0">
        <w:trPr>
          <w:trHeight w:val="882"/>
        </w:trPr>
        <w:tc>
          <w:tcPr>
            <w:tcW w:w="326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rPr>
              <w:lastRenderedPageBreak/>
              <w:t>II</w:t>
            </w:r>
            <w:r w:rsidRPr="00B2225F">
              <w:rPr>
                <w:rFonts w:ascii="Times New Roman" w:eastAsia="MS Mincho" w:hAnsi="Times New Roman" w:cstheme="majorBidi"/>
                <w:sz w:val="24"/>
                <w:szCs w:val="24"/>
                <w:lang w:val="ru-RU"/>
              </w:rPr>
              <w:t>. Финансовое обеспечение введения ФГОС ООО</w:t>
            </w: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rPr>
              <w:t>III</w:t>
            </w:r>
            <w:r w:rsidRPr="00B2225F">
              <w:rPr>
                <w:rFonts w:ascii="Times New Roman" w:eastAsia="MS Mincho" w:hAnsi="Times New Roman" w:cstheme="majorBidi"/>
                <w:sz w:val="24"/>
                <w:szCs w:val="24"/>
                <w:lang w:val="ru-RU"/>
              </w:rPr>
              <w:t>. Организационное обеспечение введения ФГОС ООО</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pacing w:val="2"/>
                <w:sz w:val="24"/>
                <w:szCs w:val="24"/>
                <w:lang w:val="ru-RU"/>
              </w:rPr>
              <w:t>1.</w:t>
            </w:r>
            <w:r w:rsidRPr="00C04473">
              <w:rPr>
                <w:rFonts w:ascii="Cambria Math" w:eastAsia="MS Mincho" w:hAnsi="Cambria Math" w:cs="Cambria Math"/>
                <w:spacing w:val="2"/>
                <w:sz w:val="24"/>
                <w:szCs w:val="24"/>
              </w:rPr>
              <w:t> </w:t>
            </w:r>
            <w:r w:rsidRPr="00B2225F">
              <w:rPr>
                <w:rFonts w:ascii="Times New Roman" w:eastAsia="MS Mincho" w:hAnsi="Times New Roman" w:cstheme="majorBidi"/>
                <w:spacing w:val="2"/>
                <w:sz w:val="24"/>
                <w:szCs w:val="24"/>
                <w:lang w:val="ru-RU"/>
              </w:rPr>
              <w:t>Определение объема расходов, необ</w:t>
            </w:r>
            <w:r w:rsidRPr="00B2225F">
              <w:rPr>
                <w:rFonts w:ascii="Times New Roman" w:eastAsia="MS Mincho" w:hAnsi="Times New Roman" w:cstheme="majorBidi"/>
                <w:sz w:val="24"/>
                <w:szCs w:val="24"/>
                <w:lang w:val="ru-RU"/>
              </w:rPr>
              <w:t>ходимых для реализации ООП и достижения планируемых результатов, а также механизма их формирования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Объем расходов уточняется и корректируется ежегодно</w:t>
            </w:r>
          </w:p>
        </w:tc>
      </w:tr>
      <w:tr w:rsidR="007D7DE0" w:rsidRPr="00B2225F" w:rsidTr="007D7DE0">
        <w:trPr>
          <w:trHeight w:val="1270"/>
        </w:trPr>
        <w:tc>
          <w:tcPr>
            <w:tcW w:w="3261" w:type="dxa"/>
            <w:vMerge/>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lang w:val="ru-RU"/>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2.</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 xml:space="preserve">Разработка локальных актов (внесение </w:t>
            </w:r>
            <w:r w:rsidRPr="00B2225F">
              <w:rPr>
                <w:rFonts w:ascii="Times New Roman" w:eastAsia="MS Mincho" w:hAnsi="Times New Roman" w:cstheme="majorBidi"/>
                <w:spacing w:val="2"/>
                <w:sz w:val="24"/>
                <w:szCs w:val="24"/>
                <w:lang w:val="ru-RU"/>
              </w:rPr>
              <w:t xml:space="preserve">изменений в них), регламентирующих </w:t>
            </w:r>
            <w:r w:rsidRPr="00B2225F">
              <w:rPr>
                <w:rFonts w:ascii="Times New Roman" w:eastAsia="MS Mincho" w:hAnsi="Times New Roman" w:cstheme="majorBidi"/>
                <w:sz w:val="24"/>
                <w:szCs w:val="24"/>
                <w:lang w:val="ru-RU"/>
              </w:rPr>
              <w:t xml:space="preserve">установление заработной платы работников образовательной организации, в том </w:t>
            </w:r>
            <w:r w:rsidRPr="00B2225F">
              <w:rPr>
                <w:rFonts w:ascii="Times New Roman" w:eastAsia="MS Mincho" w:hAnsi="Times New Roman" w:cstheme="majorBidi"/>
                <w:spacing w:val="2"/>
                <w:sz w:val="24"/>
                <w:szCs w:val="24"/>
                <w:lang w:val="ru-RU"/>
              </w:rPr>
              <w:t>числе стимулирующих надбавок и до</w:t>
            </w:r>
            <w:r w:rsidRPr="00B2225F">
              <w:rPr>
                <w:rFonts w:ascii="Times New Roman" w:eastAsia="MS Mincho" w:hAnsi="Times New Roman" w:cstheme="majorBidi"/>
                <w:sz w:val="24"/>
                <w:szCs w:val="24"/>
                <w:lang w:val="ru-RU"/>
              </w:rPr>
              <w:t>плат, порядка и размеров премирования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Вносятся изменения по необходимости</w:t>
            </w:r>
          </w:p>
        </w:tc>
      </w:tr>
      <w:tr w:rsidR="007D7DE0" w:rsidRPr="00B2225F" w:rsidTr="007D7DE0">
        <w:trPr>
          <w:trHeight w:val="688"/>
        </w:trPr>
        <w:tc>
          <w:tcPr>
            <w:tcW w:w="3261" w:type="dxa"/>
            <w:vMerge/>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3.</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Заключение дополнительных соглашений к трудовому договору с педагогическими работниками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 xml:space="preserve">Август </w:t>
            </w:r>
          </w:p>
        </w:tc>
      </w:tr>
      <w:tr w:rsidR="007D7DE0" w:rsidRPr="00B2225F" w:rsidTr="007D7DE0">
        <w:trPr>
          <w:trHeight w:val="1076"/>
        </w:trPr>
        <w:tc>
          <w:tcPr>
            <w:tcW w:w="3261" w:type="dxa"/>
            <w:vMerge/>
            <w:tcBorders>
              <w:top w:val="single" w:sz="4" w:space="0" w:color="auto"/>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1.</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Август</w:t>
            </w:r>
          </w:p>
        </w:tc>
      </w:tr>
      <w:tr w:rsidR="007D7DE0" w:rsidRPr="00B2225F" w:rsidTr="007D7DE0">
        <w:trPr>
          <w:trHeight w:val="1076"/>
        </w:trPr>
        <w:tc>
          <w:tcPr>
            <w:tcW w:w="3261" w:type="dxa"/>
            <w:vMerge/>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pacing w:val="-2"/>
                <w:sz w:val="24"/>
                <w:szCs w:val="24"/>
                <w:lang w:val="ru-RU"/>
              </w:rPr>
              <w:t>1.</w:t>
            </w:r>
            <w:r w:rsidRPr="00C04473">
              <w:rPr>
                <w:rFonts w:ascii="Cambria Math" w:eastAsia="MS Mincho" w:hAnsi="Cambria Math" w:cs="Cambria Math"/>
                <w:spacing w:val="-2"/>
                <w:sz w:val="24"/>
                <w:szCs w:val="24"/>
              </w:rPr>
              <w:t> </w:t>
            </w:r>
            <w:r w:rsidRPr="00B2225F">
              <w:rPr>
                <w:rFonts w:ascii="Times New Roman" w:eastAsia="MS Mincho" w:hAnsi="Times New Roman" w:cstheme="majorBidi"/>
                <w:spacing w:val="-2"/>
                <w:sz w:val="24"/>
                <w:szCs w:val="24"/>
                <w:lang w:val="ru-RU"/>
              </w:rPr>
              <w:t xml:space="preserve">Разработка и реализация системы мониторинга образовательных потребностей учащихся и родителей по использованию часов вариативной части учебного </w:t>
            </w:r>
            <w:r w:rsidRPr="00B2225F">
              <w:rPr>
                <w:rFonts w:ascii="Times New Roman" w:eastAsia="MS Mincho" w:hAnsi="Times New Roman" w:cstheme="majorBidi"/>
                <w:spacing w:val="-2"/>
                <w:sz w:val="24"/>
                <w:szCs w:val="24"/>
                <w:lang w:val="ru-RU"/>
              </w:rPr>
              <w:lastRenderedPageBreak/>
              <w:t>плана и внеурочной деятельности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lastRenderedPageBreak/>
              <w:t>Ежегодно</w:t>
            </w:r>
          </w:p>
        </w:tc>
      </w:tr>
      <w:tr w:rsidR="007D7DE0" w:rsidRPr="00B2225F" w:rsidTr="007D7DE0">
        <w:trPr>
          <w:trHeight w:val="1076"/>
        </w:trPr>
        <w:tc>
          <w:tcPr>
            <w:tcW w:w="3261" w:type="dxa"/>
            <w:vMerge/>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1.</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Ежегодно в апреле</w:t>
            </w:r>
          </w:p>
        </w:tc>
      </w:tr>
      <w:tr w:rsidR="007D7DE0" w:rsidRPr="00B2225F" w:rsidTr="007D7DE0">
        <w:trPr>
          <w:trHeight w:val="494"/>
        </w:trPr>
        <w:tc>
          <w:tcPr>
            <w:tcW w:w="326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rPr>
              <w:t>IV</w:t>
            </w:r>
            <w:r w:rsidRPr="00B2225F">
              <w:rPr>
                <w:rFonts w:ascii="Times New Roman" w:eastAsia="MS Mincho" w:hAnsi="Times New Roman" w:cstheme="majorBidi"/>
                <w:sz w:val="24"/>
                <w:szCs w:val="24"/>
                <w:lang w:val="ru-RU"/>
              </w:rPr>
              <w:t>.</w:t>
            </w:r>
            <w:r w:rsidRPr="00C04473">
              <w:rPr>
                <w:rFonts w:ascii="Cambria Math" w:eastAsia="MS Mincho" w:hAnsi="Cambria Math" w:cs="Cambria Math"/>
                <w:sz w:val="24"/>
                <w:szCs w:val="24"/>
              </w:rPr>
              <w:t> </w:t>
            </w: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Кадровое обеспечение введения ФГОС ООО</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1.Анализ кадрового обеспечения введения и реализации ФГОС ООО</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 xml:space="preserve">Ежегодно </w:t>
            </w:r>
          </w:p>
        </w:tc>
      </w:tr>
      <w:tr w:rsidR="007D7DE0" w:rsidRPr="00B2225F" w:rsidTr="007D7DE0">
        <w:trPr>
          <w:trHeight w:val="691"/>
        </w:trPr>
        <w:tc>
          <w:tcPr>
            <w:tcW w:w="3261" w:type="dxa"/>
            <w:vMerge/>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pacing w:val="2"/>
                <w:sz w:val="24"/>
                <w:szCs w:val="24"/>
                <w:lang w:val="ru-RU"/>
              </w:rPr>
            </w:pPr>
            <w:r w:rsidRPr="00B2225F">
              <w:rPr>
                <w:rFonts w:ascii="Times New Roman" w:eastAsia="MS Mincho" w:hAnsi="Times New Roman" w:cstheme="majorBidi"/>
                <w:spacing w:val="2"/>
                <w:sz w:val="24"/>
                <w:szCs w:val="24"/>
                <w:lang w:val="ru-RU"/>
              </w:rPr>
              <w:t>2.</w:t>
            </w:r>
            <w:r w:rsidRPr="00C04473">
              <w:rPr>
                <w:rFonts w:ascii="Cambria Math" w:eastAsia="MS Mincho" w:hAnsi="Cambria Math" w:cs="Cambria Math"/>
                <w:spacing w:val="2"/>
                <w:sz w:val="24"/>
                <w:szCs w:val="24"/>
              </w:rPr>
              <w:t> </w:t>
            </w:r>
            <w:r w:rsidRPr="00B2225F">
              <w:rPr>
                <w:rFonts w:ascii="Times New Roman" w:eastAsia="MS Mincho" w:hAnsi="Times New Roman" w:cstheme="majorBidi"/>
                <w:spacing w:val="2"/>
                <w:sz w:val="24"/>
                <w:szCs w:val="24"/>
                <w:lang w:val="ru-RU"/>
              </w:rPr>
              <w:t>Создание (корректировка) плана­</w:t>
            </w:r>
            <w:r w:rsidRPr="00B2225F">
              <w:rPr>
                <w:rFonts w:ascii="Times New Roman" w:eastAsia="MS Mincho" w:hAnsi="Times New Roman" w:cstheme="majorBidi"/>
                <w:spacing w:val="-2"/>
                <w:sz w:val="24"/>
                <w:szCs w:val="24"/>
                <w:lang w:val="ru-RU"/>
              </w:rPr>
              <w:t>графика повышения квалификации педа</w:t>
            </w:r>
            <w:r w:rsidRPr="00B2225F">
              <w:rPr>
                <w:rFonts w:ascii="Times New Roman" w:eastAsia="MS Mincho" w:hAnsi="Times New Roman" w:cstheme="majorBidi"/>
                <w:spacing w:val="2"/>
                <w:sz w:val="24"/>
                <w:szCs w:val="24"/>
                <w:lang w:val="ru-RU"/>
              </w:rPr>
              <w:t xml:space="preserve">гогических и руководящих работников образовательной организации в связи с введением ФГОС </w:t>
            </w: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rPr>
            </w:pPr>
            <w:r w:rsidRPr="00B2225F">
              <w:rPr>
                <w:rFonts w:ascii="Times New Roman" w:eastAsia="MS Mincho" w:hAnsi="Times New Roman" w:cstheme="majorBidi"/>
                <w:spacing w:val="2"/>
                <w:sz w:val="24"/>
                <w:szCs w:val="24"/>
              </w:rPr>
              <w:t>ООО</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Корректировка проводится ежегодно</w:t>
            </w:r>
          </w:p>
        </w:tc>
      </w:tr>
      <w:tr w:rsidR="007D7DE0" w:rsidRPr="00B2225F" w:rsidTr="007D7DE0">
        <w:trPr>
          <w:trHeight w:val="888"/>
        </w:trPr>
        <w:tc>
          <w:tcPr>
            <w:tcW w:w="3261" w:type="dxa"/>
            <w:vMerge/>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pacing w:val="-2"/>
                <w:sz w:val="24"/>
                <w:szCs w:val="24"/>
                <w:lang w:val="ru-RU"/>
              </w:rPr>
              <w:t>3.</w:t>
            </w:r>
            <w:r w:rsidRPr="00C04473">
              <w:rPr>
                <w:rFonts w:ascii="Cambria Math" w:eastAsia="MS Mincho" w:hAnsi="Cambria Math" w:cs="Cambria Math"/>
                <w:spacing w:val="-2"/>
                <w:sz w:val="24"/>
                <w:szCs w:val="24"/>
              </w:rPr>
              <w:t> </w:t>
            </w:r>
            <w:r w:rsidRPr="00B2225F">
              <w:rPr>
                <w:rFonts w:ascii="Times New Roman" w:eastAsia="MS Mincho" w:hAnsi="Times New Roman" w:cstheme="majorBidi"/>
                <w:spacing w:val="-2"/>
                <w:sz w:val="24"/>
                <w:szCs w:val="24"/>
                <w:lang w:val="ru-RU"/>
              </w:rPr>
              <w:t>Корректировка плана научно-методических семинаров (внутришкольного повышения квалификации) с ориентацией на проблемы введения ФГОС ООО</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 xml:space="preserve">Август </w:t>
            </w:r>
          </w:p>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r>
      <w:tr w:rsidR="007D7DE0" w:rsidRPr="00B2225F" w:rsidTr="007D7DE0">
        <w:trPr>
          <w:trHeight w:val="306"/>
        </w:trPr>
        <w:tc>
          <w:tcPr>
            <w:tcW w:w="326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rPr>
              <w:t>V</w:t>
            </w:r>
            <w:r w:rsidRPr="00B2225F">
              <w:rPr>
                <w:rFonts w:ascii="Times New Roman" w:eastAsia="MS Mincho" w:hAnsi="Times New Roman" w:cstheme="majorBidi"/>
                <w:sz w:val="24"/>
                <w:szCs w:val="24"/>
                <w:lang w:val="ru-RU"/>
              </w:rPr>
              <w:t>.</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Информационное обеспечение введения ФГОС ООО</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1.</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Размещение на сайте ОО информационных материалов о реализации Стандарта</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Постоянно</w:t>
            </w:r>
          </w:p>
        </w:tc>
      </w:tr>
      <w:tr w:rsidR="007D7DE0" w:rsidRPr="00B2225F" w:rsidTr="007D7DE0">
        <w:trPr>
          <w:trHeight w:val="306"/>
        </w:trPr>
        <w:tc>
          <w:tcPr>
            <w:tcW w:w="3261" w:type="dxa"/>
            <w:vMerge/>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trike/>
                <w:sz w:val="24"/>
                <w:szCs w:val="24"/>
                <w:lang w:val="ru-RU"/>
              </w:rPr>
            </w:pPr>
            <w:r w:rsidRPr="00B2225F">
              <w:rPr>
                <w:rFonts w:ascii="Times New Roman" w:eastAsia="MS Mincho" w:hAnsi="Times New Roman" w:cstheme="majorBidi"/>
                <w:spacing w:val="2"/>
                <w:sz w:val="24"/>
                <w:szCs w:val="24"/>
                <w:lang w:val="ru-RU"/>
              </w:rPr>
              <w:t>2.</w:t>
            </w:r>
            <w:r w:rsidRPr="00C04473">
              <w:rPr>
                <w:rFonts w:ascii="Cambria Math" w:eastAsia="MS Mincho" w:hAnsi="Cambria Math" w:cs="Cambria Math"/>
                <w:spacing w:val="2"/>
                <w:sz w:val="24"/>
                <w:szCs w:val="24"/>
              </w:rPr>
              <w:t> </w:t>
            </w:r>
            <w:r w:rsidRPr="00B2225F">
              <w:rPr>
                <w:rFonts w:ascii="Times New Roman" w:eastAsia="MS Mincho" w:hAnsi="Times New Roman" w:cstheme="majorBidi"/>
                <w:spacing w:val="2"/>
                <w:sz w:val="24"/>
                <w:szCs w:val="24"/>
                <w:lang w:val="ru-RU"/>
              </w:rPr>
              <w:t>Широкое информирование родитель</w:t>
            </w:r>
            <w:r w:rsidRPr="00B2225F">
              <w:rPr>
                <w:rFonts w:ascii="Times New Roman" w:eastAsia="MS Mincho" w:hAnsi="Times New Roman" w:cstheme="majorBidi"/>
                <w:spacing w:val="-2"/>
                <w:sz w:val="24"/>
                <w:szCs w:val="24"/>
                <w:lang w:val="ru-RU"/>
              </w:rPr>
              <w:t>ской общественности о вве</w:t>
            </w:r>
            <w:r w:rsidRPr="00B2225F">
              <w:rPr>
                <w:rFonts w:ascii="Times New Roman" w:eastAsia="MS Mincho" w:hAnsi="Times New Roman" w:cstheme="majorBidi"/>
                <w:sz w:val="24"/>
                <w:szCs w:val="24"/>
                <w:lang w:val="ru-RU"/>
              </w:rPr>
              <w:t>дении новых стандартов и порядке перехода на них</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Постоянно</w:t>
            </w:r>
          </w:p>
        </w:tc>
      </w:tr>
      <w:tr w:rsidR="007D7DE0" w:rsidRPr="00B2225F" w:rsidTr="007D7DE0">
        <w:trPr>
          <w:trHeight w:val="306"/>
        </w:trPr>
        <w:tc>
          <w:tcPr>
            <w:tcW w:w="3261" w:type="dxa"/>
            <w:vMerge/>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pacing w:val="2"/>
                <w:sz w:val="24"/>
                <w:szCs w:val="24"/>
                <w:lang w:val="ru-RU"/>
              </w:rPr>
              <w:t>3.</w:t>
            </w:r>
            <w:r w:rsidRPr="00C04473">
              <w:rPr>
                <w:rFonts w:ascii="Cambria Math" w:eastAsia="MS Mincho" w:hAnsi="Cambria Math" w:cs="Cambria Math"/>
                <w:spacing w:val="2"/>
                <w:sz w:val="24"/>
                <w:szCs w:val="24"/>
              </w:rPr>
              <w:t> </w:t>
            </w:r>
            <w:r w:rsidRPr="00B2225F">
              <w:rPr>
                <w:rFonts w:ascii="Times New Roman" w:eastAsia="MS Mincho" w:hAnsi="Times New Roman" w:cstheme="majorBidi"/>
                <w:spacing w:val="2"/>
                <w:sz w:val="24"/>
                <w:szCs w:val="24"/>
                <w:lang w:val="ru-RU"/>
              </w:rPr>
              <w:t>Организация изучения общественно</w:t>
            </w:r>
            <w:r w:rsidRPr="00B2225F">
              <w:rPr>
                <w:rFonts w:ascii="Times New Roman" w:eastAsia="MS Mincho" w:hAnsi="Times New Roman" w:cstheme="majorBidi"/>
                <w:sz w:val="24"/>
                <w:szCs w:val="24"/>
                <w:lang w:val="ru-RU"/>
              </w:rPr>
              <w:t>го мнения по вопросам реализации ФГОС и внесения возможных дополнений в содержание ООП ООО</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Ежегодно</w:t>
            </w:r>
          </w:p>
        </w:tc>
      </w:tr>
      <w:tr w:rsidR="007D7DE0" w:rsidRPr="00B2225F" w:rsidTr="007D7DE0">
        <w:trPr>
          <w:trHeight w:val="306"/>
        </w:trPr>
        <w:tc>
          <w:tcPr>
            <w:tcW w:w="3261" w:type="dxa"/>
            <w:vMerge/>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pacing w:val="-4"/>
                <w:sz w:val="24"/>
                <w:szCs w:val="24"/>
                <w:lang w:val="ru-RU"/>
              </w:rPr>
              <w:t>4.</w:t>
            </w:r>
            <w:r w:rsidRPr="00C04473">
              <w:rPr>
                <w:rFonts w:ascii="Cambria Math" w:eastAsia="MS Mincho" w:hAnsi="Cambria Math" w:cs="Cambria Math"/>
                <w:spacing w:val="-4"/>
                <w:sz w:val="24"/>
                <w:szCs w:val="24"/>
              </w:rPr>
              <w:t> </w:t>
            </w:r>
            <w:r w:rsidRPr="00B2225F">
              <w:rPr>
                <w:rFonts w:ascii="Times New Roman" w:eastAsia="MS Mincho" w:hAnsi="Times New Roman" w:cstheme="majorBidi"/>
                <w:spacing w:val="-4"/>
                <w:sz w:val="24"/>
                <w:szCs w:val="24"/>
                <w:lang w:val="ru-RU"/>
              </w:rPr>
              <w:t xml:space="preserve">Разработка и утверждение локальных актов, регламентирующих: </w:t>
            </w:r>
            <w:r w:rsidRPr="00B2225F">
              <w:rPr>
                <w:rFonts w:ascii="Times New Roman" w:eastAsia="MS Mincho" w:hAnsi="Times New Roman" w:cstheme="majorBidi"/>
                <w:spacing w:val="-4"/>
                <w:sz w:val="24"/>
                <w:szCs w:val="24"/>
                <w:lang w:val="ru-RU"/>
              </w:rPr>
              <w:lastRenderedPageBreak/>
              <w:t>организацию и проведение публичного отчета образовательной организации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lastRenderedPageBreak/>
              <w:t>По мере необходимости</w:t>
            </w:r>
          </w:p>
        </w:tc>
      </w:tr>
      <w:tr w:rsidR="007D7DE0" w:rsidRPr="00B2225F" w:rsidTr="007D7DE0">
        <w:trPr>
          <w:trHeight w:val="306"/>
        </w:trPr>
        <w:tc>
          <w:tcPr>
            <w:tcW w:w="3261" w:type="dxa"/>
            <w:tcBorders>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5. Разработка рекомендаций для педагогических работников:</w:t>
            </w:r>
          </w:p>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 по организации внеурочной деятельности учащихся;</w:t>
            </w:r>
          </w:p>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 по организации текущей и итоговой оценки достижения планируемых результатов;</w:t>
            </w:r>
          </w:p>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 по использованию ресурсов времени для организации домашней работы учащихся;</w:t>
            </w:r>
          </w:p>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lang w:val="ru-RU"/>
              </w:rPr>
            </w:pP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 xml:space="preserve">Сентябрь-ноябрь </w:t>
            </w:r>
          </w:p>
        </w:tc>
      </w:tr>
      <w:tr w:rsidR="007D7DE0" w:rsidRPr="00B2225F" w:rsidTr="007D7DE0">
        <w:trPr>
          <w:trHeight w:val="306"/>
        </w:trPr>
        <w:tc>
          <w:tcPr>
            <w:tcW w:w="326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rPr>
              <w:t>VI</w:t>
            </w:r>
            <w:r w:rsidRPr="00B2225F">
              <w:rPr>
                <w:rFonts w:ascii="Times New Roman" w:eastAsia="MS Mincho" w:hAnsi="Times New Roman" w:cstheme="majorBidi"/>
                <w:sz w:val="24"/>
                <w:szCs w:val="24"/>
                <w:lang w:val="ru-RU"/>
              </w:rPr>
              <w:t>.</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Материально</w:t>
            </w: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­техническое обеспечение введения ФГОС ООО</w:t>
            </w: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1.</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Анализ материально­</w:t>
            </w: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технического обеспечения реализации ФГОС ООО</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Ежегодно</w:t>
            </w:r>
          </w:p>
        </w:tc>
      </w:tr>
      <w:tr w:rsidR="007D7DE0" w:rsidRPr="00B2225F" w:rsidTr="007D7DE0">
        <w:trPr>
          <w:trHeight w:val="306"/>
        </w:trPr>
        <w:tc>
          <w:tcPr>
            <w:tcW w:w="3261" w:type="dxa"/>
            <w:vMerge/>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pacing w:val="2"/>
                <w:sz w:val="24"/>
                <w:szCs w:val="24"/>
                <w:lang w:val="ru-RU"/>
              </w:rPr>
            </w:pPr>
            <w:r w:rsidRPr="00B2225F">
              <w:rPr>
                <w:rFonts w:ascii="Times New Roman" w:eastAsia="MS Mincho" w:hAnsi="Times New Roman" w:cstheme="majorBidi"/>
                <w:sz w:val="24"/>
                <w:szCs w:val="24"/>
                <w:lang w:val="ru-RU"/>
              </w:rPr>
              <w:t>2.</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Обеспечение соответствия материаль</w:t>
            </w:r>
            <w:r w:rsidRPr="00B2225F">
              <w:rPr>
                <w:rFonts w:ascii="Times New Roman" w:eastAsia="MS Mincho" w:hAnsi="Times New Roman" w:cstheme="majorBidi"/>
                <w:spacing w:val="2"/>
                <w:sz w:val="24"/>
                <w:szCs w:val="24"/>
                <w:lang w:val="ru-RU"/>
              </w:rPr>
              <w:t>но­</w:t>
            </w:r>
          </w:p>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pacing w:val="2"/>
                <w:sz w:val="24"/>
                <w:szCs w:val="24"/>
                <w:lang w:val="ru-RU"/>
              </w:rPr>
              <w:t xml:space="preserve">технической базы ОО требованиям </w:t>
            </w:r>
            <w:r w:rsidRPr="00B2225F">
              <w:rPr>
                <w:rFonts w:ascii="Times New Roman" w:eastAsia="MS Mincho" w:hAnsi="Times New Roman" w:cstheme="majorBidi"/>
                <w:sz w:val="24"/>
                <w:szCs w:val="24"/>
                <w:lang w:val="ru-RU"/>
              </w:rPr>
              <w:t>Стандарта</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Постоянно</w:t>
            </w:r>
          </w:p>
        </w:tc>
      </w:tr>
      <w:tr w:rsidR="007D7DE0" w:rsidRPr="00B2225F" w:rsidTr="007D7DE0">
        <w:trPr>
          <w:trHeight w:val="694"/>
        </w:trPr>
        <w:tc>
          <w:tcPr>
            <w:tcW w:w="326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3.</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Обеспечение соответствия санитарно­гигиенических условий требованиям ФГОС ООО</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Постоянно</w:t>
            </w:r>
          </w:p>
        </w:tc>
      </w:tr>
      <w:tr w:rsidR="007D7DE0" w:rsidRPr="00B2225F" w:rsidTr="007D7DE0">
        <w:trPr>
          <w:trHeight w:val="888"/>
        </w:trPr>
        <w:tc>
          <w:tcPr>
            <w:tcW w:w="3261" w:type="dxa"/>
            <w:vMerge/>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4.</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Постоянно</w:t>
            </w:r>
          </w:p>
        </w:tc>
      </w:tr>
      <w:tr w:rsidR="007D7DE0" w:rsidRPr="00B2225F" w:rsidTr="007D7DE0">
        <w:trPr>
          <w:trHeight w:val="694"/>
        </w:trPr>
        <w:tc>
          <w:tcPr>
            <w:tcW w:w="3261" w:type="dxa"/>
            <w:vMerge/>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5.</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Обеспечение соответствия информационно­образовательной среды требованиям ФГОС ООО</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5458FD"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Постоянно</w:t>
            </w:r>
          </w:p>
        </w:tc>
      </w:tr>
      <w:tr w:rsidR="007D7DE0" w:rsidRPr="00B2225F" w:rsidTr="007D7DE0">
        <w:trPr>
          <w:trHeight w:val="306"/>
        </w:trPr>
        <w:tc>
          <w:tcPr>
            <w:tcW w:w="3261" w:type="dxa"/>
            <w:vMerge/>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6.</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Обеспечение укомплектованности библиотечно­информационного центра печатными и электронными образовательными ресурсами</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 xml:space="preserve">Ежегодно </w:t>
            </w:r>
          </w:p>
        </w:tc>
      </w:tr>
      <w:tr w:rsidR="007D7DE0" w:rsidRPr="00B2225F" w:rsidTr="007D7DE0">
        <w:trPr>
          <w:trHeight w:val="888"/>
        </w:trPr>
        <w:tc>
          <w:tcPr>
            <w:tcW w:w="3261" w:type="dxa"/>
            <w:vMerge/>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7.</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Наличие доступа ОО к электронным образовательным ресурсам (ЭОР), размещенным в федеральных и региональных базах данных</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autoSpaceDE w:val="0"/>
              <w:autoSpaceDN w:val="0"/>
              <w:adjustRightInd w:val="0"/>
              <w:spacing w:after="0" w:line="240" w:lineRule="auto"/>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постоянно</w:t>
            </w:r>
          </w:p>
        </w:tc>
      </w:tr>
      <w:tr w:rsidR="007D7DE0" w:rsidRPr="00B2225F" w:rsidTr="007D7DE0">
        <w:trPr>
          <w:trHeight w:val="306"/>
        </w:trPr>
        <w:tc>
          <w:tcPr>
            <w:tcW w:w="3261" w:type="dxa"/>
            <w:vMerge/>
            <w:tcBorders>
              <w:top w:val="single" w:sz="4" w:space="0" w:color="000000"/>
              <w:left w:val="single" w:sz="4" w:space="0" w:color="000000"/>
              <w:bottom w:val="single" w:sz="4" w:space="0" w:color="000000"/>
              <w:right w:val="single" w:sz="4" w:space="0" w:color="000000"/>
            </w:tcBorders>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p>
        </w:tc>
        <w:tc>
          <w:tcPr>
            <w:tcW w:w="36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tabs>
                <w:tab w:val="left" w:pos="4500"/>
                <w:tab w:val="left" w:pos="9180"/>
                <w:tab w:val="left" w:pos="9360"/>
              </w:tabs>
              <w:autoSpaceDE w:val="0"/>
              <w:autoSpaceDN w:val="0"/>
              <w:adjustRightInd w:val="0"/>
              <w:spacing w:after="0" w:line="240" w:lineRule="auto"/>
              <w:ind w:left="142"/>
              <w:jc w:val="both"/>
              <w:textAlignment w:val="center"/>
              <w:rPr>
                <w:rFonts w:ascii="Times New Roman" w:eastAsia="MS Mincho" w:hAnsi="Times New Roman" w:cstheme="majorBidi"/>
                <w:sz w:val="24"/>
                <w:szCs w:val="24"/>
                <w:lang w:val="ru-RU"/>
              </w:rPr>
            </w:pPr>
            <w:r w:rsidRPr="00B2225F">
              <w:rPr>
                <w:rFonts w:ascii="Times New Roman" w:eastAsia="MS Mincho" w:hAnsi="Times New Roman" w:cstheme="majorBidi"/>
                <w:sz w:val="24"/>
                <w:szCs w:val="24"/>
                <w:lang w:val="ru-RU"/>
              </w:rPr>
              <w:t>8.</w:t>
            </w:r>
            <w:r w:rsidRPr="00C04473">
              <w:rPr>
                <w:rFonts w:ascii="Cambria Math" w:eastAsia="MS Mincho" w:hAnsi="Cambria Math" w:cs="Cambria Math"/>
                <w:sz w:val="24"/>
                <w:szCs w:val="24"/>
              </w:rPr>
              <w:t> </w:t>
            </w:r>
            <w:r w:rsidRPr="00B2225F">
              <w:rPr>
                <w:rFonts w:ascii="Times New Roman" w:eastAsia="MS Mincho" w:hAnsi="Times New Roman" w:cstheme="majorBidi"/>
                <w:sz w:val="24"/>
                <w:szCs w:val="24"/>
                <w:lang w:val="ru-RU"/>
              </w:rPr>
              <w:t>Обеспечение контролируемого доступа участников образовательной деятельности к информационным образовательным ресурсам в Интернете</w:t>
            </w:r>
          </w:p>
        </w:tc>
        <w:tc>
          <w:tcPr>
            <w:tcW w:w="31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7DE0" w:rsidRPr="00B2225F" w:rsidRDefault="007D7DE0" w:rsidP="007D7DE0">
            <w:pPr>
              <w:autoSpaceDE w:val="0"/>
              <w:autoSpaceDN w:val="0"/>
              <w:adjustRightInd w:val="0"/>
              <w:spacing w:after="0" w:line="240" w:lineRule="auto"/>
              <w:ind w:left="142"/>
              <w:jc w:val="both"/>
              <w:rPr>
                <w:rFonts w:ascii="Times New Roman" w:eastAsia="MS Mincho" w:hAnsi="Times New Roman" w:cstheme="majorBidi"/>
                <w:sz w:val="24"/>
                <w:szCs w:val="24"/>
              </w:rPr>
            </w:pPr>
            <w:r w:rsidRPr="00B2225F">
              <w:rPr>
                <w:rFonts w:ascii="Times New Roman" w:eastAsia="MS Mincho" w:hAnsi="Times New Roman" w:cstheme="majorBidi"/>
                <w:sz w:val="24"/>
                <w:szCs w:val="24"/>
              </w:rPr>
              <w:t>постоянно</w:t>
            </w:r>
          </w:p>
        </w:tc>
      </w:tr>
      <w:bookmarkEnd w:id="585"/>
    </w:tbl>
    <w:p w:rsidR="003E5881" w:rsidRPr="000058B9" w:rsidRDefault="003E5881" w:rsidP="000058B9">
      <w:pPr>
        <w:spacing w:after="0" w:line="360" w:lineRule="auto"/>
        <w:rPr>
          <w:rFonts w:ascii="Times New Roman" w:hAnsi="Times New Roman"/>
          <w:b/>
          <w:sz w:val="28"/>
          <w:szCs w:val="28"/>
          <w:lang w:val="ru-RU"/>
        </w:rPr>
      </w:pPr>
    </w:p>
    <w:p w:rsidR="00CB1509" w:rsidRPr="004D1B64" w:rsidRDefault="00CB1509" w:rsidP="00CB1509">
      <w:pPr>
        <w:spacing w:after="0" w:line="360" w:lineRule="auto"/>
        <w:jc w:val="center"/>
        <w:rPr>
          <w:rFonts w:ascii="Times New Roman" w:hAnsi="Times New Roman"/>
          <w:b/>
          <w:sz w:val="24"/>
          <w:szCs w:val="24"/>
          <w:lang w:val="ru-RU"/>
        </w:rPr>
      </w:pPr>
      <w:r w:rsidRPr="004D1B64">
        <w:rPr>
          <w:rFonts w:ascii="Times New Roman" w:hAnsi="Times New Roman"/>
          <w:b/>
          <w:sz w:val="24"/>
          <w:szCs w:val="24"/>
          <w:lang w:val="ru-RU"/>
        </w:rPr>
        <w:t>Условные сокращения</w:t>
      </w:r>
    </w:p>
    <w:p w:rsidR="00CB1509" w:rsidRPr="004D1B64" w:rsidRDefault="00CB1509" w:rsidP="00CB1509">
      <w:pPr>
        <w:spacing w:after="0" w:line="360" w:lineRule="auto"/>
        <w:rPr>
          <w:rFonts w:ascii="Times New Roman" w:hAnsi="Times New Roman"/>
          <w:sz w:val="24"/>
          <w:szCs w:val="24"/>
          <w:lang w:val="ru-RU"/>
        </w:rPr>
      </w:pPr>
      <w:r w:rsidRPr="004D1B64">
        <w:rPr>
          <w:rFonts w:ascii="Times New Roman" w:hAnsi="Times New Roman"/>
          <w:sz w:val="24"/>
          <w:szCs w:val="24"/>
          <w:lang w:val="ru-RU"/>
        </w:rPr>
        <w:t>ФГОС – федеральный государственный образовательный стандарт</w:t>
      </w:r>
    </w:p>
    <w:p w:rsidR="00CB1509" w:rsidRPr="004D1B64" w:rsidRDefault="00CB1509" w:rsidP="00CB1509">
      <w:pPr>
        <w:spacing w:after="0" w:line="360" w:lineRule="auto"/>
        <w:rPr>
          <w:rFonts w:ascii="Times New Roman" w:hAnsi="Times New Roman"/>
          <w:sz w:val="24"/>
          <w:szCs w:val="24"/>
          <w:lang w:val="ru-RU"/>
        </w:rPr>
      </w:pPr>
      <w:r w:rsidRPr="004D1B64">
        <w:rPr>
          <w:rFonts w:ascii="Times New Roman" w:hAnsi="Times New Roman"/>
          <w:sz w:val="24"/>
          <w:szCs w:val="24"/>
          <w:lang w:val="ru-RU"/>
        </w:rPr>
        <w:t>ФГОС ООО – федеральный государственный образовательный стандарт основного общего образования</w:t>
      </w:r>
    </w:p>
    <w:p w:rsidR="00CB1509" w:rsidRPr="004D1B64" w:rsidRDefault="00CB1509" w:rsidP="00CB1509">
      <w:pPr>
        <w:spacing w:after="0" w:line="360" w:lineRule="auto"/>
        <w:rPr>
          <w:rFonts w:ascii="Times New Roman" w:hAnsi="Times New Roman"/>
          <w:sz w:val="24"/>
          <w:szCs w:val="24"/>
          <w:lang w:val="ru-RU"/>
        </w:rPr>
      </w:pPr>
      <w:r w:rsidRPr="004D1B64">
        <w:rPr>
          <w:rFonts w:ascii="Times New Roman" w:hAnsi="Times New Roman"/>
          <w:sz w:val="24"/>
          <w:szCs w:val="24"/>
          <w:lang w:val="ru-RU"/>
        </w:rPr>
        <w:t>ПООП ООО – примерная основная образовательная программа основного общего образования</w:t>
      </w:r>
    </w:p>
    <w:p w:rsidR="00CB1509" w:rsidRPr="004D1B64" w:rsidRDefault="00CB1509" w:rsidP="00CB1509">
      <w:pPr>
        <w:spacing w:after="0" w:line="360" w:lineRule="auto"/>
        <w:rPr>
          <w:rFonts w:ascii="Times New Roman" w:hAnsi="Times New Roman"/>
          <w:sz w:val="24"/>
          <w:szCs w:val="24"/>
          <w:lang w:val="ru-RU"/>
        </w:rPr>
      </w:pPr>
      <w:r w:rsidRPr="004D1B64">
        <w:rPr>
          <w:rFonts w:ascii="Times New Roman" w:hAnsi="Times New Roman"/>
          <w:sz w:val="24"/>
          <w:szCs w:val="24"/>
          <w:lang w:val="ru-RU"/>
        </w:rPr>
        <w:t>ООП ООО – основная образовательная программа основного общего образования</w:t>
      </w:r>
    </w:p>
    <w:p w:rsidR="00CB1509" w:rsidRPr="004D1B64" w:rsidRDefault="00CB1509" w:rsidP="00CB1509">
      <w:pPr>
        <w:spacing w:after="0" w:line="360" w:lineRule="auto"/>
        <w:rPr>
          <w:rFonts w:ascii="Times New Roman" w:hAnsi="Times New Roman"/>
          <w:sz w:val="24"/>
          <w:szCs w:val="24"/>
          <w:lang w:val="ru-RU"/>
        </w:rPr>
      </w:pPr>
      <w:r w:rsidRPr="004D1B64">
        <w:rPr>
          <w:rFonts w:ascii="Times New Roman" w:hAnsi="Times New Roman"/>
          <w:sz w:val="24"/>
          <w:szCs w:val="24"/>
          <w:lang w:val="ru-RU"/>
        </w:rPr>
        <w:t>ООП – основная образовательная программа</w:t>
      </w:r>
    </w:p>
    <w:p w:rsidR="00CB1509" w:rsidRPr="004D1B64" w:rsidRDefault="00CB1509" w:rsidP="00CB1509">
      <w:pPr>
        <w:spacing w:after="0" w:line="360" w:lineRule="auto"/>
        <w:rPr>
          <w:rFonts w:ascii="Times New Roman" w:hAnsi="Times New Roman"/>
          <w:sz w:val="24"/>
          <w:szCs w:val="24"/>
          <w:lang w:val="ru-RU"/>
        </w:rPr>
      </w:pPr>
      <w:r w:rsidRPr="004D1B64">
        <w:rPr>
          <w:rFonts w:ascii="Times New Roman" w:hAnsi="Times New Roman"/>
          <w:sz w:val="24"/>
          <w:szCs w:val="24"/>
          <w:lang w:val="ru-RU"/>
        </w:rPr>
        <w:t>УУД – универсальные учебные действия</w:t>
      </w:r>
    </w:p>
    <w:p w:rsidR="00CB1509" w:rsidRPr="004D1B64" w:rsidRDefault="00CB1509" w:rsidP="00CB1509">
      <w:pPr>
        <w:spacing w:after="0" w:line="360" w:lineRule="auto"/>
        <w:rPr>
          <w:rFonts w:ascii="Times New Roman" w:hAnsi="Times New Roman"/>
          <w:sz w:val="24"/>
          <w:szCs w:val="24"/>
          <w:lang w:val="ru-RU"/>
        </w:rPr>
      </w:pPr>
      <w:r w:rsidRPr="004D1B64">
        <w:rPr>
          <w:rFonts w:ascii="Times New Roman" w:hAnsi="Times New Roman"/>
          <w:sz w:val="24"/>
          <w:szCs w:val="24"/>
          <w:lang w:val="ru-RU"/>
        </w:rPr>
        <w:t>ИКТ – информационно-коммуникационные технологии</w:t>
      </w:r>
    </w:p>
    <w:p w:rsidR="00CB1509" w:rsidRPr="004D1B64" w:rsidRDefault="00CB1509" w:rsidP="00CB1509">
      <w:pPr>
        <w:spacing w:after="0" w:line="360" w:lineRule="auto"/>
        <w:rPr>
          <w:rFonts w:ascii="Times New Roman" w:hAnsi="Times New Roman"/>
          <w:sz w:val="24"/>
          <w:szCs w:val="24"/>
          <w:lang w:val="ru-RU"/>
        </w:rPr>
      </w:pPr>
      <w:r w:rsidRPr="004D1B64">
        <w:rPr>
          <w:rFonts w:ascii="Times New Roman" w:hAnsi="Times New Roman"/>
          <w:sz w:val="24"/>
          <w:szCs w:val="24"/>
          <w:lang w:val="ru-RU"/>
        </w:rPr>
        <w:t>ОВЗ – ограниченные возможности здоровья</w:t>
      </w:r>
    </w:p>
    <w:p w:rsidR="00CB1509" w:rsidRPr="004D1B64" w:rsidRDefault="00CB1509" w:rsidP="00CB1509">
      <w:pPr>
        <w:spacing w:after="0" w:line="360" w:lineRule="auto"/>
        <w:rPr>
          <w:rFonts w:ascii="Times New Roman" w:hAnsi="Times New Roman"/>
          <w:sz w:val="24"/>
          <w:szCs w:val="24"/>
          <w:lang w:val="ru-RU"/>
        </w:rPr>
      </w:pPr>
      <w:r w:rsidRPr="004D1B64">
        <w:rPr>
          <w:rFonts w:ascii="Times New Roman" w:hAnsi="Times New Roman"/>
          <w:sz w:val="24"/>
          <w:szCs w:val="24"/>
          <w:lang w:val="ru-RU"/>
        </w:rPr>
        <w:t>ПКР – программа коррекционной работы</w:t>
      </w:r>
    </w:p>
    <w:p w:rsidR="00CB1509" w:rsidRPr="004D1B64" w:rsidRDefault="00CB1509" w:rsidP="00CB1509">
      <w:pPr>
        <w:spacing w:after="0" w:line="360" w:lineRule="auto"/>
        <w:rPr>
          <w:rFonts w:ascii="Times New Roman" w:hAnsi="Times New Roman"/>
          <w:sz w:val="24"/>
          <w:szCs w:val="24"/>
          <w:lang w:val="ru-RU"/>
        </w:rPr>
      </w:pPr>
      <w:r w:rsidRPr="004D1B64">
        <w:rPr>
          <w:rFonts w:ascii="Times New Roman" w:hAnsi="Times New Roman"/>
          <w:sz w:val="24"/>
          <w:szCs w:val="24"/>
          <w:lang w:val="ru-RU"/>
        </w:rPr>
        <w:t>ПМПК -  психолого-медико-педагогической комиссия</w:t>
      </w:r>
    </w:p>
    <w:p w:rsidR="00CB1509" w:rsidRPr="004D1B64" w:rsidRDefault="00CB1509" w:rsidP="00CB1509">
      <w:pPr>
        <w:spacing w:after="0" w:line="360" w:lineRule="auto"/>
        <w:rPr>
          <w:rFonts w:ascii="Times New Roman" w:hAnsi="Times New Roman"/>
          <w:sz w:val="24"/>
          <w:szCs w:val="24"/>
          <w:lang w:val="ru-RU"/>
        </w:rPr>
      </w:pPr>
      <w:r w:rsidRPr="004D1B64">
        <w:rPr>
          <w:rFonts w:ascii="Times New Roman" w:hAnsi="Times New Roman"/>
          <w:sz w:val="24"/>
          <w:szCs w:val="24"/>
          <w:lang w:val="ru-RU"/>
        </w:rPr>
        <w:t>ПМПк - психолого-медико-педагогического консилиум</w:t>
      </w:r>
    </w:p>
    <w:p w:rsidR="00CB1509" w:rsidRPr="004D1B64" w:rsidRDefault="00CB1509" w:rsidP="00CB1509">
      <w:pPr>
        <w:spacing w:after="0" w:line="360" w:lineRule="auto"/>
        <w:rPr>
          <w:rFonts w:ascii="Times New Roman" w:hAnsi="Times New Roman"/>
          <w:sz w:val="24"/>
          <w:szCs w:val="24"/>
          <w:lang w:val="ru-RU"/>
        </w:rPr>
      </w:pPr>
      <w:r w:rsidRPr="004D1B64">
        <w:rPr>
          <w:rFonts w:ascii="Times New Roman" w:hAnsi="Times New Roman"/>
          <w:sz w:val="24"/>
          <w:szCs w:val="24"/>
          <w:lang w:val="ru-RU"/>
        </w:rPr>
        <w:t>УМК – учебно-методический комплекс</w:t>
      </w:r>
    </w:p>
    <w:p w:rsidR="00CB1509" w:rsidRPr="004D1B64" w:rsidRDefault="00CB1509" w:rsidP="00CB1509">
      <w:pPr>
        <w:spacing w:after="0" w:line="360" w:lineRule="auto"/>
        <w:jc w:val="center"/>
        <w:rPr>
          <w:rFonts w:ascii="Times New Roman" w:hAnsi="Times New Roman"/>
          <w:b/>
          <w:sz w:val="24"/>
          <w:szCs w:val="24"/>
          <w:lang w:val="ru-RU"/>
        </w:rPr>
      </w:pPr>
    </w:p>
    <w:p w:rsidR="00F437D7" w:rsidRPr="004D1B64" w:rsidRDefault="00F437D7">
      <w:pPr>
        <w:rPr>
          <w:sz w:val="24"/>
          <w:szCs w:val="24"/>
          <w:lang w:val="ru-RU"/>
        </w:rPr>
      </w:pPr>
    </w:p>
    <w:p w:rsidR="006B6E61" w:rsidRPr="004D1B64" w:rsidRDefault="00F437D7" w:rsidP="00F437D7">
      <w:pPr>
        <w:tabs>
          <w:tab w:val="left" w:pos="2550"/>
        </w:tabs>
        <w:rPr>
          <w:sz w:val="24"/>
          <w:szCs w:val="24"/>
          <w:lang w:val="ru-RU"/>
        </w:rPr>
      </w:pPr>
      <w:r w:rsidRPr="004D1B64">
        <w:rPr>
          <w:sz w:val="24"/>
          <w:szCs w:val="24"/>
          <w:lang w:val="ru-RU"/>
        </w:rPr>
        <w:tab/>
      </w:r>
    </w:p>
    <w:sectPr w:rsidR="006B6E61" w:rsidRPr="004D1B64" w:rsidSect="004F0D4D">
      <w:footerReference w:type="default" r:id="rId72"/>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6E19" w:rsidRDefault="00556E19" w:rsidP="00CB1509">
      <w:pPr>
        <w:spacing w:after="0" w:line="240" w:lineRule="auto"/>
      </w:pPr>
      <w:r>
        <w:separator/>
      </w:r>
    </w:p>
  </w:endnote>
  <w:endnote w:type="continuationSeparator" w:id="1">
    <w:p w:rsidR="00556E19" w:rsidRDefault="00556E19" w:rsidP="00CB15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Times NR Cyr MT">
    <w:altName w:val="Times New Roman"/>
    <w:charset w:val="00"/>
    <w:family w:val="roman"/>
    <w:pitch w:val="variable"/>
    <w:sig w:usb0="00000203" w:usb1="00000000" w:usb2="00000000" w:usb3="00000000" w:csb0="00000005" w:csb1="00000000"/>
  </w:font>
  <w:font w:name="Times">
    <w:panose1 w:val="02020603050405020304"/>
    <w:charset w:val="CC"/>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903" w:rsidRDefault="00F91903">
    <w:pPr>
      <w:pStyle w:val="af0"/>
      <w:jc w:val="right"/>
    </w:pPr>
    <w:fldSimple w:instr=" PAGE   \* MERGEFORMAT ">
      <w:r w:rsidR="0015726F">
        <w:rPr>
          <w:noProof/>
        </w:rPr>
        <w:t>323</w:t>
      </w:r>
    </w:fldSimple>
  </w:p>
  <w:p w:rsidR="00F91903" w:rsidRDefault="00F91903">
    <w:pPr>
      <w:pStyle w:val="af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903" w:rsidRDefault="00F91903">
    <w:pPr>
      <w:pStyle w:val="af0"/>
      <w:jc w:val="center"/>
    </w:pPr>
    <w:fldSimple w:instr=" PAGE   \* MERGEFORMAT ">
      <w:r w:rsidR="0015726F">
        <w:rPr>
          <w:noProof/>
        </w:rPr>
        <w:t>372</w:t>
      </w:r>
    </w:fldSimple>
  </w:p>
  <w:p w:rsidR="00F91903" w:rsidRDefault="00F9190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6E19" w:rsidRDefault="00556E19" w:rsidP="00CB1509">
      <w:pPr>
        <w:spacing w:after="0" w:line="240" w:lineRule="auto"/>
      </w:pPr>
      <w:r>
        <w:separator/>
      </w:r>
    </w:p>
  </w:footnote>
  <w:footnote w:type="continuationSeparator" w:id="1">
    <w:p w:rsidR="00556E19" w:rsidRDefault="00556E19" w:rsidP="00CB1509">
      <w:pPr>
        <w:spacing w:after="0" w:line="240" w:lineRule="auto"/>
      </w:pPr>
      <w:r>
        <w:continuationSeparator/>
      </w:r>
    </w:p>
  </w:footnote>
  <w:footnote w:id="2">
    <w:p w:rsidR="00F91903" w:rsidRPr="00921BDF" w:rsidRDefault="00F91903" w:rsidP="00CB1509">
      <w:pPr>
        <w:pStyle w:val="af5"/>
        <w:rPr>
          <w:lang w:val="ru-RU"/>
        </w:rPr>
      </w:pPr>
      <w:r>
        <w:rPr>
          <w:rStyle w:val="af4"/>
        </w:rPr>
        <w:footnoteRef/>
      </w:r>
      <w:r w:rsidRPr="00921BDF">
        <w:rPr>
          <w:szCs w:val="28"/>
          <w:lang w:val="ru-RU"/>
        </w:rPr>
        <w:t xml:space="preserve">см. </w:t>
      </w:r>
      <w:r w:rsidRPr="00921BDF">
        <w:rPr>
          <w:lang w:val="ru-RU"/>
        </w:rPr>
        <w:t>Лотман</w:t>
      </w:r>
      <w:r w:rsidRPr="00B13DC5">
        <w:t> </w:t>
      </w:r>
      <w:r w:rsidRPr="00921BDF">
        <w:rPr>
          <w:lang w:val="ru-RU"/>
        </w:rPr>
        <w:t>Ю.</w:t>
      </w:r>
      <w:r w:rsidRPr="00B13DC5">
        <w:t> </w:t>
      </w:r>
      <w:r w:rsidRPr="00921BDF">
        <w:rPr>
          <w:lang w:val="ru-RU"/>
        </w:rPr>
        <w:t>М. История и типология русской культуры. СПб.: Искусство-СПБ, 2002. С.</w:t>
      </w:r>
      <w:r w:rsidRPr="00B13DC5">
        <w:t> </w:t>
      </w:r>
      <w:r w:rsidRPr="00921BDF">
        <w:rPr>
          <w:lang w:val="ru-RU"/>
        </w:rPr>
        <w:t>16</w:t>
      </w:r>
    </w:p>
  </w:footnote>
  <w:footnote w:id="3">
    <w:p w:rsidR="00F91903" w:rsidRPr="00921BDF" w:rsidRDefault="00F91903" w:rsidP="00CB1509">
      <w:pPr>
        <w:pStyle w:val="afff9"/>
        <w:spacing w:line="240" w:lineRule="auto"/>
        <w:ind w:firstLine="0"/>
        <w:outlineLvl w:val="0"/>
        <w:rPr>
          <w:b/>
          <w:sz w:val="20"/>
          <w:szCs w:val="20"/>
          <w:lang w:val="ru-RU"/>
        </w:rPr>
      </w:pPr>
      <w:r w:rsidRPr="006940DA">
        <w:rPr>
          <w:rStyle w:val="af4"/>
          <w:sz w:val="20"/>
          <w:szCs w:val="20"/>
        </w:rPr>
        <w:footnoteRef/>
      </w:r>
      <w:r w:rsidRPr="00921BDF">
        <w:rPr>
          <w:sz w:val="20"/>
          <w:szCs w:val="20"/>
          <w:lang w:val="ru-RU"/>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F91903" w:rsidRPr="00921BDF" w:rsidRDefault="00F91903" w:rsidP="00CB1509">
      <w:pPr>
        <w:pStyle w:val="af5"/>
        <w:rPr>
          <w:lang w:val="ru-RU"/>
        </w:rPr>
      </w:pPr>
      <w:r>
        <w:rPr>
          <w:rStyle w:val="af4"/>
        </w:rPr>
        <w:footnoteRef/>
      </w:r>
      <w:r w:rsidRPr="00921BDF">
        <w:rPr>
          <w:lang w:val="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F91903" w:rsidRPr="00921BDF" w:rsidRDefault="00F91903" w:rsidP="00CB1509">
      <w:pPr>
        <w:pStyle w:val="af5"/>
        <w:rPr>
          <w:lang w:val="ru-RU"/>
        </w:rPr>
      </w:pPr>
      <w:r>
        <w:rPr>
          <w:rStyle w:val="af4"/>
        </w:rPr>
        <w:footnoteRef/>
      </w:r>
      <w:r w:rsidRPr="00921BDF">
        <w:rPr>
          <w:lang w:val="ru-RU"/>
        </w:rP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6">
    <w:p w:rsidR="00F91903" w:rsidRPr="00921BDF" w:rsidRDefault="00F91903" w:rsidP="00CB1509">
      <w:pPr>
        <w:pStyle w:val="af5"/>
        <w:rPr>
          <w:lang w:val="ru-RU"/>
        </w:rPr>
      </w:pPr>
      <w:r>
        <w:rPr>
          <w:rStyle w:val="af4"/>
        </w:rPr>
        <w:footnoteRef/>
      </w:r>
      <w:r w:rsidRPr="00921BDF">
        <w:rPr>
          <w:lang w:val="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7">
    <w:p w:rsidR="00F91903" w:rsidRPr="00921BDF" w:rsidRDefault="00F91903" w:rsidP="00CB1509">
      <w:pPr>
        <w:pStyle w:val="af5"/>
        <w:rPr>
          <w:lang w:val="ru-RU"/>
        </w:rPr>
      </w:pPr>
      <w:r>
        <w:rPr>
          <w:rStyle w:val="af4"/>
        </w:rPr>
        <w:footnoteRef/>
      </w:r>
      <w:r w:rsidRPr="00921BDF">
        <w:rPr>
          <w:lang w:val="ru-RU"/>
        </w:rP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8">
    <w:p w:rsidR="00F91903" w:rsidRPr="00921BDF" w:rsidRDefault="00F91903" w:rsidP="00CB1509">
      <w:pPr>
        <w:pStyle w:val="af5"/>
        <w:rPr>
          <w:lang w:val="ru-RU"/>
        </w:rPr>
      </w:pPr>
      <w:r>
        <w:rPr>
          <w:rStyle w:val="af4"/>
        </w:rPr>
        <w:footnoteRef/>
      </w:r>
      <w:r w:rsidRPr="00921BDF">
        <w:rPr>
          <w:lang w:val="ru-RU"/>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F91903" w:rsidRPr="00921BDF" w:rsidRDefault="00F91903" w:rsidP="00CB1509">
      <w:pPr>
        <w:pStyle w:val="af5"/>
        <w:rPr>
          <w:sz w:val="22"/>
          <w:szCs w:val="22"/>
          <w:lang w:val="ru-RU"/>
        </w:rPr>
      </w:pPr>
      <w:r w:rsidRPr="00451AC4">
        <w:rPr>
          <w:rStyle w:val="af4"/>
          <w:sz w:val="22"/>
          <w:szCs w:val="22"/>
        </w:rPr>
        <w:footnoteRef/>
      </w:r>
      <w:r w:rsidRPr="00921BDF">
        <w:rPr>
          <w:sz w:val="22"/>
          <w:szCs w:val="22"/>
          <w:lang w:val="ru-RU"/>
        </w:rPr>
        <w:t xml:space="preserve"> Осуществляется в соответствии со статьей №92 Федерального закона «Об образовании в Российской Федерации»</w:t>
      </w:r>
    </w:p>
  </w:footnote>
  <w:footnote w:id="10">
    <w:p w:rsidR="00F91903" w:rsidRPr="00921BDF" w:rsidRDefault="00F91903" w:rsidP="00CB1509">
      <w:pPr>
        <w:pStyle w:val="af5"/>
        <w:rPr>
          <w:lang w:val="ru-RU"/>
        </w:rPr>
      </w:pPr>
      <w:r>
        <w:rPr>
          <w:rStyle w:val="af4"/>
        </w:rPr>
        <w:footnoteRef/>
      </w:r>
      <w:r w:rsidRPr="00921BDF">
        <w:rPr>
          <w:sz w:val="22"/>
          <w:szCs w:val="22"/>
          <w:lang w:val="ru-RU"/>
        </w:rPr>
        <w:t>Осуществляется в соответствии со статьей №95 Федерального закона «Об образовании в Российской Федерации»</w:t>
      </w:r>
    </w:p>
  </w:footnote>
  <w:footnote w:id="11">
    <w:p w:rsidR="00F91903" w:rsidRPr="00921BDF" w:rsidRDefault="00F91903" w:rsidP="00CB1509">
      <w:pPr>
        <w:pStyle w:val="af5"/>
        <w:rPr>
          <w:lang w:val="ru-RU"/>
        </w:rPr>
      </w:pPr>
      <w:r>
        <w:rPr>
          <w:rStyle w:val="af4"/>
        </w:rPr>
        <w:footnoteRef/>
      </w:r>
      <w:r w:rsidRPr="00921BDF">
        <w:rPr>
          <w:sz w:val="22"/>
          <w:szCs w:val="22"/>
          <w:lang w:val="ru-RU"/>
        </w:rPr>
        <w:t>Осуществляется в соответствии со статьей №97 Федерального закона «Об образовании в Российской Федерации»</w:t>
      </w:r>
    </w:p>
  </w:footnote>
  <w:footnote w:id="12">
    <w:p w:rsidR="00F91903" w:rsidRPr="00921BDF" w:rsidRDefault="00F91903" w:rsidP="00CB1509">
      <w:pPr>
        <w:pStyle w:val="afffb"/>
        <w:spacing w:line="240" w:lineRule="auto"/>
        <w:ind w:firstLine="709"/>
        <w:rPr>
          <w:sz w:val="20"/>
          <w:szCs w:val="20"/>
          <w:lang w:val="ru-RU" w:eastAsia="ru-RU"/>
        </w:rPr>
      </w:pPr>
      <w:r>
        <w:rPr>
          <w:rStyle w:val="af4"/>
        </w:rPr>
        <w:footnoteRef/>
      </w:r>
      <w:r w:rsidRPr="00921BDF">
        <w:rPr>
          <w:rStyle w:val="dash041e0431044b0447043d044b0439char1"/>
          <w:b/>
          <w:sz w:val="20"/>
          <w:szCs w:val="20"/>
          <w:lang w:val="ru-RU"/>
        </w:rPr>
        <w:t xml:space="preserve">Накопленная оценка </w:t>
      </w:r>
      <w:r w:rsidRPr="00921BDF">
        <w:rPr>
          <w:rStyle w:val="dash041e0431044b0447043d044b0439char1"/>
          <w:sz w:val="20"/>
          <w:szCs w:val="20"/>
          <w:lang w:val="ru-RU"/>
        </w:rPr>
        <w:t xml:space="preserve">рассматривается как </w:t>
      </w:r>
      <w:r w:rsidRPr="00921BDF">
        <w:rPr>
          <w:rStyle w:val="dash041e0431044b0447043d044b0439char1"/>
          <w:b/>
          <w:sz w:val="20"/>
          <w:szCs w:val="20"/>
          <w:lang w:val="ru-RU"/>
        </w:rPr>
        <w:t>способ фиксации освоения учащимся основных умений</w:t>
      </w:r>
      <w:r w:rsidRPr="00921BDF">
        <w:rPr>
          <w:rStyle w:val="dash041e0431044b0447043d044b0439char1"/>
          <w:sz w:val="20"/>
          <w:szCs w:val="20"/>
          <w:lang w:val="ru-RU"/>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sidRPr="0012121B">
        <w:rPr>
          <w:rStyle w:val="dash041e0431044b0447043d044b0439char1"/>
          <w:sz w:val="20"/>
          <w:szCs w:val="20"/>
        </w:rPr>
        <w:t> </w:t>
      </w:r>
      <w:r w:rsidRPr="00921BDF">
        <w:rPr>
          <w:rStyle w:val="dash041e0431044b0447043d044b0439char1"/>
          <w:sz w:val="20"/>
          <w:szCs w:val="20"/>
          <w:lang w:val="ru-RU"/>
        </w:rPr>
        <w:t>предметных результатов, продемонстрированных в ходе процедур текущей и тематической оценки, б)</w:t>
      </w:r>
      <w:r w:rsidRPr="0012121B">
        <w:rPr>
          <w:rStyle w:val="dash041e0431044b0447043d044b0439char1"/>
          <w:sz w:val="20"/>
          <w:szCs w:val="20"/>
        </w:rPr>
        <w:t> </w:t>
      </w:r>
      <w:r w:rsidRPr="00921BDF">
        <w:rPr>
          <w:rStyle w:val="dash041e0431044b0447043d044b0439char1"/>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sidRPr="0012121B">
        <w:rPr>
          <w:rStyle w:val="dash041e0431044b0447043d044b0439char1"/>
          <w:sz w:val="20"/>
          <w:szCs w:val="20"/>
        </w:rPr>
        <w:t> </w:t>
      </w:r>
      <w:r w:rsidRPr="00921BDF">
        <w:rPr>
          <w:rStyle w:val="dash041e0431044b0447043d044b0439char1"/>
          <w:sz w:val="20"/>
          <w:szCs w:val="20"/>
          <w:lang w:val="ru-RU"/>
        </w:rPr>
        <w:t>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F91903" w:rsidRPr="00921BDF" w:rsidRDefault="00F91903" w:rsidP="00CB1509">
      <w:pPr>
        <w:pStyle w:val="af5"/>
        <w:rPr>
          <w:lang w:val="ru-RU"/>
        </w:rPr>
      </w:pPr>
    </w:p>
  </w:footnote>
  <w:footnote w:id="13">
    <w:p w:rsidR="00F91903" w:rsidRPr="00921BDF" w:rsidRDefault="00F91903" w:rsidP="00CB1509">
      <w:pPr>
        <w:pStyle w:val="af5"/>
        <w:jc w:val="both"/>
        <w:rPr>
          <w:lang w:val="ru-RU"/>
        </w:rPr>
      </w:pPr>
      <w:r w:rsidRPr="00B222AB">
        <w:rPr>
          <w:rStyle w:val="af4"/>
        </w:rPr>
        <w:footnoteRef/>
      </w:r>
      <w:r w:rsidRPr="00921BDF">
        <w:rPr>
          <w:bCs/>
          <w:iCs/>
          <w:sz w:val="24"/>
          <w:szCs w:val="24"/>
          <w:lang w:val="ru-RU"/>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F91903" w:rsidRPr="00921BDF" w:rsidRDefault="00F91903" w:rsidP="00CB1509">
      <w:pPr>
        <w:spacing w:after="0" w:line="240" w:lineRule="auto"/>
        <w:jc w:val="both"/>
        <w:rPr>
          <w:rFonts w:ascii="Times New Roman" w:hAnsi="Times New Roman"/>
          <w:sz w:val="20"/>
          <w:szCs w:val="20"/>
          <w:lang w:val="ru-RU"/>
        </w:rPr>
      </w:pPr>
      <w:r w:rsidRPr="00275F4D">
        <w:rPr>
          <w:rStyle w:val="af4"/>
          <w:sz w:val="20"/>
          <w:szCs w:val="20"/>
        </w:rPr>
        <w:footnoteRef/>
      </w:r>
      <w:r w:rsidRPr="00921BDF">
        <w:rPr>
          <w:rFonts w:ascii="Times New Roman" w:hAnsi="Times New Roman"/>
          <w:sz w:val="20"/>
          <w:szCs w:val="20"/>
          <w:lang w:val="ru-RU"/>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F91903" w:rsidRPr="00921BDF" w:rsidRDefault="00F91903" w:rsidP="00CB1509">
      <w:pPr>
        <w:pStyle w:val="af5"/>
        <w:rPr>
          <w:sz w:val="22"/>
          <w:szCs w:val="22"/>
          <w:lang w:val="ru-RU"/>
        </w:rPr>
      </w:pPr>
    </w:p>
  </w:footnote>
  <w:footnote w:id="15">
    <w:p w:rsidR="00F91903" w:rsidRPr="00921BDF" w:rsidRDefault="00F91903" w:rsidP="00CB1509">
      <w:pPr>
        <w:pStyle w:val="af5"/>
        <w:rPr>
          <w:lang w:val="ru-RU"/>
        </w:rPr>
      </w:pPr>
      <w:r>
        <w:rPr>
          <w:rStyle w:val="af4"/>
          <w:rFonts w:eastAsia="Calibri"/>
        </w:rPr>
        <w:footnoteRef/>
      </w:r>
      <w:r w:rsidRPr="00921BDF">
        <w:rPr>
          <w:lang w:val="ru-RU"/>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F91903" w:rsidRPr="00921BDF" w:rsidRDefault="00F91903" w:rsidP="00CB1509">
      <w:pPr>
        <w:pStyle w:val="af5"/>
        <w:rPr>
          <w:lang w:val="ru-RU"/>
        </w:rPr>
      </w:pPr>
      <w:r>
        <w:rPr>
          <w:rStyle w:val="af4"/>
        </w:rPr>
        <w:footnoteRef/>
      </w:r>
      <w:r w:rsidRPr="00921BDF">
        <w:rPr>
          <w:lang w:val="ru-RU"/>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F91903" w:rsidRPr="00921BDF" w:rsidRDefault="00F91903" w:rsidP="00CB1509">
      <w:pPr>
        <w:pStyle w:val="af5"/>
        <w:rPr>
          <w:lang w:val="ru-RU"/>
        </w:rPr>
      </w:pPr>
      <w:r>
        <w:rPr>
          <w:rStyle w:val="af4"/>
        </w:rPr>
        <w:footnoteRef/>
      </w:r>
      <w:r w:rsidRPr="00921BDF">
        <w:rPr>
          <w:lang w:val="ru-RU"/>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F91903" w:rsidRPr="00921BDF" w:rsidRDefault="00F91903" w:rsidP="00CB1509">
      <w:pPr>
        <w:ind w:firstLine="567"/>
        <w:jc w:val="both"/>
        <w:rPr>
          <w:b/>
          <w:i/>
          <w:color w:val="333333"/>
          <w:sz w:val="18"/>
          <w:szCs w:val="18"/>
          <w:shd w:val="clear" w:color="auto" w:fill="FFFFFF"/>
          <w:lang w:val="ru-RU"/>
        </w:rPr>
      </w:pPr>
      <w:r w:rsidRPr="0085423B">
        <w:rPr>
          <w:rStyle w:val="af4"/>
          <w:sz w:val="18"/>
          <w:szCs w:val="18"/>
        </w:rPr>
        <w:footnoteRef/>
      </w:r>
      <w:r w:rsidRPr="00921BDF">
        <w:rPr>
          <w:b/>
          <w:i/>
          <w:color w:val="333333"/>
          <w:sz w:val="18"/>
          <w:szCs w:val="18"/>
          <w:shd w:val="clear" w:color="auto" w:fill="FFFFFF"/>
          <w:lang w:val="ru-RU"/>
        </w:rPr>
        <w:t>Под сопровождением понимается не просто сумма разнообразных методов коррекционно-развивающей, профилактической, защитно-правовой, реабилитационной и оздоровительной работы с детьми, а именно комплексная деятельность специалистов, направленная на решение задач коррекции, развития, обучения, воспитания, социализации детей с ОВЗ.</w:t>
      </w:r>
      <w:r w:rsidRPr="0085423B">
        <w:rPr>
          <w:b/>
          <w:i/>
          <w:color w:val="333333"/>
          <w:sz w:val="18"/>
          <w:szCs w:val="18"/>
          <w:shd w:val="clear" w:color="auto" w:fill="FFFFFF"/>
        </w:rPr>
        <w:t> </w:t>
      </w:r>
    </w:p>
    <w:p w:rsidR="00F91903" w:rsidRPr="00921BDF" w:rsidRDefault="00F91903" w:rsidP="00CB1509">
      <w:pPr>
        <w:pStyle w:val="af5"/>
        <w:rPr>
          <w:b/>
          <w:i/>
          <w:color w:val="333333"/>
          <w:sz w:val="18"/>
          <w:szCs w:val="18"/>
          <w:shd w:val="clear" w:color="auto" w:fill="FFFFFF"/>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216AFA"/>
    <w:multiLevelType w:val="hybridMultilevel"/>
    <w:tmpl w:val="7E0C2CC4"/>
    <w:lvl w:ilvl="0" w:tplc="7DCC6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A7117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020F2E97"/>
    <w:multiLevelType w:val="multilevel"/>
    <w:tmpl w:val="3FBC6FCA"/>
    <w:lvl w:ilvl="0">
      <w:start w:val="1"/>
      <w:numFmt w:val="decimal"/>
      <w:lvlText w:val="%1."/>
      <w:lvlJc w:val="left"/>
      <w:pPr>
        <w:ind w:left="1068" w:hanging="360"/>
      </w:pPr>
      <w:rPr>
        <w:rFonts w:hint="default"/>
        <w:b/>
        <w:i w:val="0"/>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2868" w:hanging="2160"/>
      </w:pPr>
      <w:rPr>
        <w:rFonts w:hint="default"/>
      </w:rPr>
    </w:lvl>
  </w:abstractNum>
  <w:abstractNum w:abstractNumId="7">
    <w:nsid w:val="024B1A16"/>
    <w:multiLevelType w:val="hybridMultilevel"/>
    <w:tmpl w:val="017EA662"/>
    <w:lvl w:ilvl="0" w:tplc="A3604A36">
      <w:start w:val="1"/>
      <w:numFmt w:val="decimal"/>
      <w:lvlText w:val="%1."/>
      <w:lvlJc w:val="left"/>
      <w:pPr>
        <w:tabs>
          <w:tab w:val="num" w:pos="720"/>
        </w:tabs>
        <w:ind w:left="72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02B32CF4"/>
    <w:multiLevelType w:val="hybridMultilevel"/>
    <w:tmpl w:val="A462D294"/>
    <w:lvl w:ilvl="0" w:tplc="6C1E1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3186E6A"/>
    <w:multiLevelType w:val="hybridMultilevel"/>
    <w:tmpl w:val="D9448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607A70"/>
    <w:multiLevelType w:val="hybridMultilevel"/>
    <w:tmpl w:val="DBA03D82"/>
    <w:lvl w:ilvl="0" w:tplc="391076CA">
      <w:start w:val="1"/>
      <w:numFmt w:val="decimal"/>
      <w:lvlText w:val="%1."/>
      <w:lvlJc w:val="left"/>
      <w:pPr>
        <w:ind w:left="119" w:hanging="706"/>
      </w:pPr>
      <w:rPr>
        <w:rFonts w:ascii="Times New Roman" w:eastAsia="Times New Roman" w:hAnsi="Times New Roman" w:hint="default"/>
        <w:i/>
        <w:w w:val="99"/>
        <w:sz w:val="24"/>
        <w:szCs w:val="24"/>
      </w:rPr>
    </w:lvl>
    <w:lvl w:ilvl="1" w:tplc="9A0C271A">
      <w:start w:val="1"/>
      <w:numFmt w:val="decimal"/>
      <w:lvlText w:val="%2."/>
      <w:lvlJc w:val="left"/>
      <w:pPr>
        <w:ind w:left="3506" w:hanging="245"/>
        <w:jc w:val="right"/>
      </w:pPr>
      <w:rPr>
        <w:rFonts w:ascii="Times New Roman" w:eastAsia="Times New Roman" w:hAnsi="Times New Roman" w:hint="default"/>
        <w:b/>
        <w:bCs/>
        <w:w w:val="99"/>
        <w:sz w:val="24"/>
        <w:szCs w:val="24"/>
      </w:rPr>
    </w:lvl>
    <w:lvl w:ilvl="2" w:tplc="9ACE3BEE">
      <w:start w:val="1"/>
      <w:numFmt w:val="bullet"/>
      <w:lvlText w:val="•"/>
      <w:lvlJc w:val="left"/>
      <w:pPr>
        <w:ind w:left="4282" w:hanging="245"/>
      </w:pPr>
      <w:rPr>
        <w:rFonts w:hint="default"/>
      </w:rPr>
    </w:lvl>
    <w:lvl w:ilvl="3" w:tplc="7A9E762C">
      <w:start w:val="1"/>
      <w:numFmt w:val="bullet"/>
      <w:lvlText w:val="•"/>
      <w:lvlJc w:val="left"/>
      <w:pPr>
        <w:ind w:left="4947" w:hanging="245"/>
      </w:pPr>
      <w:rPr>
        <w:rFonts w:hint="default"/>
      </w:rPr>
    </w:lvl>
    <w:lvl w:ilvl="4" w:tplc="F4CA9764">
      <w:start w:val="1"/>
      <w:numFmt w:val="bullet"/>
      <w:lvlText w:val="•"/>
      <w:lvlJc w:val="left"/>
      <w:pPr>
        <w:ind w:left="5611" w:hanging="245"/>
      </w:pPr>
      <w:rPr>
        <w:rFonts w:hint="default"/>
      </w:rPr>
    </w:lvl>
    <w:lvl w:ilvl="5" w:tplc="71648584">
      <w:start w:val="1"/>
      <w:numFmt w:val="bullet"/>
      <w:lvlText w:val="•"/>
      <w:lvlJc w:val="left"/>
      <w:pPr>
        <w:ind w:left="6276" w:hanging="245"/>
      </w:pPr>
      <w:rPr>
        <w:rFonts w:hint="default"/>
      </w:rPr>
    </w:lvl>
    <w:lvl w:ilvl="6" w:tplc="961AD1FA">
      <w:start w:val="1"/>
      <w:numFmt w:val="bullet"/>
      <w:lvlText w:val="•"/>
      <w:lvlJc w:val="left"/>
      <w:pPr>
        <w:ind w:left="6941" w:hanging="245"/>
      </w:pPr>
      <w:rPr>
        <w:rFonts w:hint="default"/>
      </w:rPr>
    </w:lvl>
    <w:lvl w:ilvl="7" w:tplc="DE58859E">
      <w:start w:val="1"/>
      <w:numFmt w:val="bullet"/>
      <w:lvlText w:val="•"/>
      <w:lvlJc w:val="left"/>
      <w:pPr>
        <w:ind w:left="7605" w:hanging="245"/>
      </w:pPr>
      <w:rPr>
        <w:rFonts w:hint="default"/>
      </w:rPr>
    </w:lvl>
    <w:lvl w:ilvl="8" w:tplc="89C6E340">
      <w:start w:val="1"/>
      <w:numFmt w:val="bullet"/>
      <w:lvlText w:val="•"/>
      <w:lvlJc w:val="left"/>
      <w:pPr>
        <w:ind w:left="8270" w:hanging="245"/>
      </w:pPr>
      <w:rPr>
        <w:rFonts w:hint="default"/>
      </w:rPr>
    </w:lvl>
  </w:abstractNum>
  <w:abstractNum w:abstractNumId="13">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08014AC4"/>
    <w:multiLevelType w:val="hybridMultilevel"/>
    <w:tmpl w:val="F5B01892"/>
    <w:lvl w:ilvl="0" w:tplc="200CCBF0">
      <w:start w:val="1"/>
      <w:numFmt w:val="bullet"/>
      <w:lvlText w:val=""/>
      <w:lvlJc w:val="left"/>
      <w:pPr>
        <w:ind w:left="685" w:hanging="567"/>
      </w:pPr>
      <w:rPr>
        <w:rFonts w:ascii="Wingdings" w:eastAsia="Wingdings" w:hAnsi="Wingdings" w:hint="default"/>
        <w:sz w:val="20"/>
        <w:szCs w:val="20"/>
      </w:rPr>
    </w:lvl>
    <w:lvl w:ilvl="1" w:tplc="61124FF6">
      <w:start w:val="1"/>
      <w:numFmt w:val="bullet"/>
      <w:lvlText w:val=""/>
      <w:lvlJc w:val="left"/>
      <w:pPr>
        <w:ind w:left="785" w:hanging="567"/>
      </w:pPr>
      <w:rPr>
        <w:rFonts w:ascii="Wingdings" w:eastAsia="Wingdings" w:hAnsi="Wingdings" w:hint="default"/>
        <w:sz w:val="20"/>
        <w:szCs w:val="20"/>
      </w:rPr>
    </w:lvl>
    <w:lvl w:ilvl="2" w:tplc="EB80451A">
      <w:start w:val="1"/>
      <w:numFmt w:val="bullet"/>
      <w:lvlText w:val="•"/>
      <w:lvlJc w:val="left"/>
      <w:pPr>
        <w:ind w:left="1764" w:hanging="567"/>
      </w:pPr>
      <w:rPr>
        <w:rFonts w:hint="default"/>
      </w:rPr>
    </w:lvl>
    <w:lvl w:ilvl="3" w:tplc="8B0CBC0A">
      <w:start w:val="1"/>
      <w:numFmt w:val="bullet"/>
      <w:lvlText w:val="•"/>
      <w:lvlJc w:val="left"/>
      <w:pPr>
        <w:ind w:left="2744" w:hanging="567"/>
      </w:pPr>
      <w:rPr>
        <w:rFonts w:hint="default"/>
      </w:rPr>
    </w:lvl>
    <w:lvl w:ilvl="4" w:tplc="5A6442D4">
      <w:start w:val="1"/>
      <w:numFmt w:val="bullet"/>
      <w:lvlText w:val="•"/>
      <w:lvlJc w:val="left"/>
      <w:pPr>
        <w:ind w:left="3723" w:hanging="567"/>
      </w:pPr>
      <w:rPr>
        <w:rFonts w:hint="default"/>
      </w:rPr>
    </w:lvl>
    <w:lvl w:ilvl="5" w:tplc="4CEAFAFE">
      <w:start w:val="1"/>
      <w:numFmt w:val="bullet"/>
      <w:lvlText w:val="•"/>
      <w:lvlJc w:val="left"/>
      <w:pPr>
        <w:ind w:left="4703" w:hanging="567"/>
      </w:pPr>
      <w:rPr>
        <w:rFonts w:hint="default"/>
      </w:rPr>
    </w:lvl>
    <w:lvl w:ilvl="6" w:tplc="7F30B54A">
      <w:start w:val="1"/>
      <w:numFmt w:val="bullet"/>
      <w:lvlText w:val="•"/>
      <w:lvlJc w:val="left"/>
      <w:pPr>
        <w:ind w:left="5682" w:hanging="567"/>
      </w:pPr>
      <w:rPr>
        <w:rFonts w:hint="default"/>
      </w:rPr>
    </w:lvl>
    <w:lvl w:ilvl="7" w:tplc="71F2D140">
      <w:start w:val="1"/>
      <w:numFmt w:val="bullet"/>
      <w:lvlText w:val="•"/>
      <w:lvlJc w:val="left"/>
      <w:pPr>
        <w:ind w:left="6661" w:hanging="567"/>
      </w:pPr>
      <w:rPr>
        <w:rFonts w:hint="default"/>
      </w:rPr>
    </w:lvl>
    <w:lvl w:ilvl="8" w:tplc="3D5E890C">
      <w:start w:val="1"/>
      <w:numFmt w:val="bullet"/>
      <w:lvlText w:val="•"/>
      <w:lvlJc w:val="left"/>
      <w:pPr>
        <w:ind w:left="7641" w:hanging="567"/>
      </w:pPr>
      <w:rPr>
        <w:rFonts w:hint="default"/>
      </w:rPr>
    </w:lvl>
  </w:abstractNum>
  <w:abstractNum w:abstractNumId="16">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6B07F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3664EA"/>
    <w:multiLevelType w:val="hybridMultilevel"/>
    <w:tmpl w:val="3F4EDE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
    <w:nsid w:val="0B1C611D"/>
    <w:multiLevelType w:val="hybridMultilevel"/>
    <w:tmpl w:val="C7580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857C11"/>
    <w:multiLevelType w:val="hybridMultilevel"/>
    <w:tmpl w:val="A588CAC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E336E1C"/>
    <w:multiLevelType w:val="hybridMultilevel"/>
    <w:tmpl w:val="FDFC463C"/>
    <w:lvl w:ilvl="0" w:tplc="D52EEAD4">
      <w:start w:val="1"/>
      <w:numFmt w:val="bullet"/>
      <w:lvlText w:val=""/>
      <w:lvlJc w:val="left"/>
      <w:pPr>
        <w:ind w:left="785" w:hanging="567"/>
      </w:pPr>
      <w:rPr>
        <w:rFonts w:ascii="Wingdings" w:eastAsia="Wingdings" w:hAnsi="Wingdings" w:hint="default"/>
        <w:w w:val="99"/>
        <w:sz w:val="24"/>
        <w:szCs w:val="24"/>
      </w:rPr>
    </w:lvl>
    <w:lvl w:ilvl="1" w:tplc="6AFCD1C8">
      <w:start w:val="1"/>
      <w:numFmt w:val="bullet"/>
      <w:lvlText w:val="•"/>
      <w:lvlJc w:val="left"/>
      <w:pPr>
        <w:ind w:left="1685" w:hanging="567"/>
      </w:pPr>
      <w:rPr>
        <w:rFonts w:hint="default"/>
      </w:rPr>
    </w:lvl>
    <w:lvl w:ilvl="2" w:tplc="8F16BBAC">
      <w:start w:val="1"/>
      <w:numFmt w:val="bullet"/>
      <w:lvlText w:val="•"/>
      <w:lvlJc w:val="left"/>
      <w:pPr>
        <w:ind w:left="2584" w:hanging="567"/>
      </w:pPr>
      <w:rPr>
        <w:rFonts w:hint="default"/>
      </w:rPr>
    </w:lvl>
    <w:lvl w:ilvl="3" w:tplc="5F3626A6">
      <w:start w:val="1"/>
      <w:numFmt w:val="bullet"/>
      <w:lvlText w:val="•"/>
      <w:lvlJc w:val="left"/>
      <w:pPr>
        <w:ind w:left="3483" w:hanging="567"/>
      </w:pPr>
      <w:rPr>
        <w:rFonts w:hint="default"/>
      </w:rPr>
    </w:lvl>
    <w:lvl w:ilvl="4" w:tplc="FD44B5EA">
      <w:start w:val="1"/>
      <w:numFmt w:val="bullet"/>
      <w:lvlText w:val="•"/>
      <w:lvlJc w:val="left"/>
      <w:pPr>
        <w:ind w:left="4383" w:hanging="567"/>
      </w:pPr>
      <w:rPr>
        <w:rFonts w:hint="default"/>
      </w:rPr>
    </w:lvl>
    <w:lvl w:ilvl="5" w:tplc="6DA83B0A">
      <w:start w:val="1"/>
      <w:numFmt w:val="bullet"/>
      <w:lvlText w:val="•"/>
      <w:lvlJc w:val="left"/>
      <w:pPr>
        <w:ind w:left="5282" w:hanging="567"/>
      </w:pPr>
      <w:rPr>
        <w:rFonts w:hint="default"/>
      </w:rPr>
    </w:lvl>
    <w:lvl w:ilvl="6" w:tplc="4812355C">
      <w:start w:val="1"/>
      <w:numFmt w:val="bullet"/>
      <w:lvlText w:val="•"/>
      <w:lvlJc w:val="left"/>
      <w:pPr>
        <w:ind w:left="6182" w:hanging="567"/>
      </w:pPr>
      <w:rPr>
        <w:rFonts w:hint="default"/>
      </w:rPr>
    </w:lvl>
    <w:lvl w:ilvl="7" w:tplc="6F52F9CA">
      <w:start w:val="1"/>
      <w:numFmt w:val="bullet"/>
      <w:lvlText w:val="•"/>
      <w:lvlJc w:val="left"/>
      <w:pPr>
        <w:ind w:left="7081" w:hanging="567"/>
      </w:pPr>
      <w:rPr>
        <w:rFonts w:hint="default"/>
      </w:rPr>
    </w:lvl>
    <w:lvl w:ilvl="8" w:tplc="525CF420">
      <w:start w:val="1"/>
      <w:numFmt w:val="bullet"/>
      <w:lvlText w:val="•"/>
      <w:lvlJc w:val="left"/>
      <w:pPr>
        <w:ind w:left="7981" w:hanging="567"/>
      </w:pPr>
      <w:rPr>
        <w:rFonts w:hint="default"/>
      </w:rPr>
    </w:lvl>
  </w:abstractNum>
  <w:abstractNum w:abstractNumId="30">
    <w:nsid w:val="0E743CA4"/>
    <w:multiLevelType w:val="hybridMultilevel"/>
    <w:tmpl w:val="45589F56"/>
    <w:lvl w:ilvl="0" w:tplc="7DCC6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453BBB"/>
    <w:multiLevelType w:val="hybridMultilevel"/>
    <w:tmpl w:val="56382CF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2A87892"/>
    <w:multiLevelType w:val="multilevel"/>
    <w:tmpl w:val="B34E2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14B2209C"/>
    <w:multiLevelType w:val="hybridMultilevel"/>
    <w:tmpl w:val="5448D036"/>
    <w:lvl w:ilvl="0" w:tplc="6464B310">
      <w:start w:val="1"/>
      <w:numFmt w:val="bullet"/>
      <w:lvlText w:val=""/>
      <w:lvlJc w:val="left"/>
      <w:pPr>
        <w:ind w:left="119" w:hanging="706"/>
      </w:pPr>
      <w:rPr>
        <w:rFonts w:ascii="Symbol" w:eastAsia="Symbol" w:hAnsi="Symbol" w:hint="default"/>
        <w:w w:val="99"/>
        <w:sz w:val="24"/>
        <w:szCs w:val="24"/>
      </w:rPr>
    </w:lvl>
    <w:lvl w:ilvl="1" w:tplc="FB3E4094">
      <w:start w:val="1"/>
      <w:numFmt w:val="bullet"/>
      <w:lvlText w:val="•"/>
      <w:lvlJc w:val="left"/>
      <w:pPr>
        <w:ind w:left="1065" w:hanging="706"/>
      </w:pPr>
      <w:rPr>
        <w:rFonts w:hint="default"/>
      </w:rPr>
    </w:lvl>
    <w:lvl w:ilvl="2" w:tplc="03AEAA6A">
      <w:start w:val="1"/>
      <w:numFmt w:val="bullet"/>
      <w:lvlText w:val="•"/>
      <w:lvlJc w:val="left"/>
      <w:pPr>
        <w:ind w:left="2011" w:hanging="706"/>
      </w:pPr>
      <w:rPr>
        <w:rFonts w:hint="default"/>
      </w:rPr>
    </w:lvl>
    <w:lvl w:ilvl="3" w:tplc="1B001644">
      <w:start w:val="1"/>
      <w:numFmt w:val="bullet"/>
      <w:lvlText w:val="•"/>
      <w:lvlJc w:val="left"/>
      <w:pPr>
        <w:ind w:left="2957" w:hanging="706"/>
      </w:pPr>
      <w:rPr>
        <w:rFonts w:hint="default"/>
      </w:rPr>
    </w:lvl>
    <w:lvl w:ilvl="4" w:tplc="AADA1850">
      <w:start w:val="1"/>
      <w:numFmt w:val="bullet"/>
      <w:lvlText w:val="•"/>
      <w:lvlJc w:val="left"/>
      <w:pPr>
        <w:ind w:left="3903" w:hanging="706"/>
      </w:pPr>
      <w:rPr>
        <w:rFonts w:hint="default"/>
      </w:rPr>
    </w:lvl>
    <w:lvl w:ilvl="5" w:tplc="2AF42CCC">
      <w:start w:val="1"/>
      <w:numFmt w:val="bullet"/>
      <w:lvlText w:val="•"/>
      <w:lvlJc w:val="left"/>
      <w:pPr>
        <w:ind w:left="4849" w:hanging="706"/>
      </w:pPr>
      <w:rPr>
        <w:rFonts w:hint="default"/>
      </w:rPr>
    </w:lvl>
    <w:lvl w:ilvl="6" w:tplc="0B2CF722">
      <w:start w:val="1"/>
      <w:numFmt w:val="bullet"/>
      <w:lvlText w:val="•"/>
      <w:lvlJc w:val="left"/>
      <w:pPr>
        <w:ind w:left="5795" w:hanging="706"/>
      </w:pPr>
      <w:rPr>
        <w:rFonts w:hint="default"/>
      </w:rPr>
    </w:lvl>
    <w:lvl w:ilvl="7" w:tplc="5C0830F0">
      <w:start w:val="1"/>
      <w:numFmt w:val="bullet"/>
      <w:lvlText w:val="•"/>
      <w:lvlJc w:val="left"/>
      <w:pPr>
        <w:ind w:left="6741" w:hanging="706"/>
      </w:pPr>
      <w:rPr>
        <w:rFonts w:hint="default"/>
      </w:rPr>
    </w:lvl>
    <w:lvl w:ilvl="8" w:tplc="F574003E">
      <w:start w:val="1"/>
      <w:numFmt w:val="bullet"/>
      <w:lvlText w:val="•"/>
      <w:lvlJc w:val="left"/>
      <w:pPr>
        <w:ind w:left="7687" w:hanging="706"/>
      </w:pPr>
      <w:rPr>
        <w:rFonts w:hint="default"/>
      </w:rPr>
    </w:lvl>
  </w:abstractNum>
  <w:abstractNum w:abstractNumId="3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7054479"/>
    <w:multiLevelType w:val="hybridMultilevel"/>
    <w:tmpl w:val="20A4A98C"/>
    <w:lvl w:ilvl="0" w:tplc="D6FC0564">
      <w:numFmt w:val="bullet"/>
      <w:lvlText w:val="-"/>
      <w:lvlJc w:val="left"/>
      <w:pPr>
        <w:ind w:left="481" w:hanging="142"/>
      </w:pPr>
      <w:rPr>
        <w:rFonts w:ascii="Times New Roman" w:eastAsia="Times New Roman" w:hAnsi="Times New Roman" w:cs="Times New Roman" w:hint="default"/>
        <w:w w:val="99"/>
        <w:sz w:val="24"/>
        <w:szCs w:val="24"/>
        <w:lang w:val="ru-RU" w:eastAsia="ru-RU" w:bidi="ru-RU"/>
      </w:rPr>
    </w:lvl>
    <w:lvl w:ilvl="1" w:tplc="2280CAD6">
      <w:numFmt w:val="bullet"/>
      <w:lvlText w:val="-"/>
      <w:lvlJc w:val="left"/>
      <w:pPr>
        <w:ind w:left="552" w:hanging="173"/>
      </w:pPr>
      <w:rPr>
        <w:rFonts w:ascii="Times New Roman" w:eastAsia="Times New Roman" w:hAnsi="Times New Roman" w:cs="Times New Roman" w:hint="default"/>
        <w:spacing w:val="-28"/>
        <w:w w:val="99"/>
        <w:sz w:val="24"/>
        <w:szCs w:val="24"/>
        <w:lang w:val="ru-RU" w:eastAsia="ru-RU" w:bidi="ru-RU"/>
      </w:rPr>
    </w:lvl>
    <w:lvl w:ilvl="2" w:tplc="E7880B2A">
      <w:numFmt w:val="bullet"/>
      <w:lvlText w:val="•"/>
      <w:lvlJc w:val="left"/>
      <w:pPr>
        <w:ind w:left="1589" w:hanging="173"/>
      </w:pPr>
      <w:rPr>
        <w:rFonts w:hint="default"/>
        <w:lang w:val="ru-RU" w:eastAsia="ru-RU" w:bidi="ru-RU"/>
      </w:rPr>
    </w:lvl>
    <w:lvl w:ilvl="3" w:tplc="900E0A96">
      <w:numFmt w:val="bullet"/>
      <w:lvlText w:val="•"/>
      <w:lvlJc w:val="left"/>
      <w:pPr>
        <w:ind w:left="2618" w:hanging="173"/>
      </w:pPr>
      <w:rPr>
        <w:rFonts w:hint="default"/>
        <w:lang w:val="ru-RU" w:eastAsia="ru-RU" w:bidi="ru-RU"/>
      </w:rPr>
    </w:lvl>
    <w:lvl w:ilvl="4" w:tplc="72FCB07A">
      <w:numFmt w:val="bullet"/>
      <w:lvlText w:val="•"/>
      <w:lvlJc w:val="left"/>
      <w:pPr>
        <w:ind w:left="3648" w:hanging="173"/>
      </w:pPr>
      <w:rPr>
        <w:rFonts w:hint="default"/>
        <w:lang w:val="ru-RU" w:eastAsia="ru-RU" w:bidi="ru-RU"/>
      </w:rPr>
    </w:lvl>
    <w:lvl w:ilvl="5" w:tplc="DA6E26D2">
      <w:numFmt w:val="bullet"/>
      <w:lvlText w:val="•"/>
      <w:lvlJc w:val="left"/>
      <w:pPr>
        <w:ind w:left="4677" w:hanging="173"/>
      </w:pPr>
      <w:rPr>
        <w:rFonts w:hint="default"/>
        <w:lang w:val="ru-RU" w:eastAsia="ru-RU" w:bidi="ru-RU"/>
      </w:rPr>
    </w:lvl>
    <w:lvl w:ilvl="6" w:tplc="A0E4D076">
      <w:numFmt w:val="bullet"/>
      <w:lvlText w:val="•"/>
      <w:lvlJc w:val="left"/>
      <w:pPr>
        <w:ind w:left="5707" w:hanging="173"/>
      </w:pPr>
      <w:rPr>
        <w:rFonts w:hint="default"/>
        <w:lang w:val="ru-RU" w:eastAsia="ru-RU" w:bidi="ru-RU"/>
      </w:rPr>
    </w:lvl>
    <w:lvl w:ilvl="7" w:tplc="BFA80D20">
      <w:numFmt w:val="bullet"/>
      <w:lvlText w:val="•"/>
      <w:lvlJc w:val="left"/>
      <w:pPr>
        <w:ind w:left="6736" w:hanging="173"/>
      </w:pPr>
      <w:rPr>
        <w:rFonts w:hint="default"/>
        <w:lang w:val="ru-RU" w:eastAsia="ru-RU" w:bidi="ru-RU"/>
      </w:rPr>
    </w:lvl>
    <w:lvl w:ilvl="8" w:tplc="CDF2612E">
      <w:numFmt w:val="bullet"/>
      <w:lvlText w:val="•"/>
      <w:lvlJc w:val="left"/>
      <w:pPr>
        <w:ind w:left="7766" w:hanging="173"/>
      </w:pPr>
      <w:rPr>
        <w:rFonts w:hint="default"/>
        <w:lang w:val="ru-RU" w:eastAsia="ru-RU" w:bidi="ru-RU"/>
      </w:rPr>
    </w:lvl>
  </w:abstractNum>
  <w:abstractNum w:abstractNumId="42">
    <w:nsid w:val="1751279F"/>
    <w:multiLevelType w:val="hybridMultilevel"/>
    <w:tmpl w:val="5DF282D2"/>
    <w:lvl w:ilvl="0" w:tplc="7DCC6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115D1B"/>
    <w:multiLevelType w:val="hybridMultilevel"/>
    <w:tmpl w:val="63122BA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7F5809"/>
    <w:multiLevelType w:val="hybridMultilevel"/>
    <w:tmpl w:val="4FF846E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0">
    <w:nsid w:val="1CFB12A1"/>
    <w:multiLevelType w:val="hybridMultilevel"/>
    <w:tmpl w:val="AEE61FEE"/>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34158F"/>
    <w:multiLevelType w:val="hybridMultilevel"/>
    <w:tmpl w:val="6C86E91C"/>
    <w:lvl w:ilvl="0" w:tplc="63448C74">
      <w:start w:val="1"/>
      <w:numFmt w:val="bullet"/>
      <w:lvlText w:val="-"/>
      <w:lvlJc w:val="left"/>
      <w:pPr>
        <w:tabs>
          <w:tab w:val="num" w:pos="1894"/>
        </w:tabs>
        <w:ind w:left="1894" w:hanging="360"/>
      </w:pPr>
      <w:rPr>
        <w:rFonts w:ascii="Times New Roman" w:eastAsia="Times New Roman" w:hAnsi="Times New Roman" w:cs="Times New Roman"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60">
    <w:nsid w:val="21E62858"/>
    <w:multiLevelType w:val="hybridMultilevel"/>
    <w:tmpl w:val="C9BA8A6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2D74AC3"/>
    <w:multiLevelType w:val="hybridMultilevel"/>
    <w:tmpl w:val="19A6712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4">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8">
    <w:nsid w:val="2564260F"/>
    <w:multiLevelType w:val="hybridMultilevel"/>
    <w:tmpl w:val="69BE394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8B60885"/>
    <w:multiLevelType w:val="hybridMultilevel"/>
    <w:tmpl w:val="0C64D84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D1C55B7"/>
    <w:multiLevelType w:val="hybridMultilevel"/>
    <w:tmpl w:val="13BA1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ECD3C18"/>
    <w:multiLevelType w:val="hybridMultilevel"/>
    <w:tmpl w:val="4C7CB508"/>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9">
    <w:nsid w:val="2FD71715"/>
    <w:multiLevelType w:val="hybridMultilevel"/>
    <w:tmpl w:val="49CC8EEE"/>
    <w:lvl w:ilvl="0" w:tplc="3E6E4B04">
      <w:start w:val="1"/>
      <w:numFmt w:val="bullet"/>
      <w:lvlText w:val=""/>
      <w:lvlJc w:val="left"/>
      <w:pPr>
        <w:tabs>
          <w:tab w:val="num" w:pos="2382"/>
        </w:tabs>
        <w:ind w:left="2382" w:hanging="2098"/>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0">
    <w:nsid w:val="302A7A13"/>
    <w:multiLevelType w:val="hybridMultilevel"/>
    <w:tmpl w:val="DF5EA740"/>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23965C3"/>
    <w:multiLevelType w:val="hybridMultilevel"/>
    <w:tmpl w:val="894818B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3DA7915"/>
    <w:multiLevelType w:val="hybridMultilevel"/>
    <w:tmpl w:val="C71AADDC"/>
    <w:lvl w:ilvl="0" w:tplc="4224C6DC">
      <w:numFmt w:val="bullet"/>
      <w:lvlText w:val="-"/>
      <w:lvlJc w:val="left"/>
      <w:pPr>
        <w:ind w:left="108" w:hanging="236"/>
      </w:pPr>
      <w:rPr>
        <w:rFonts w:ascii="Times New Roman" w:eastAsia="Times New Roman" w:hAnsi="Times New Roman" w:cs="Times New Roman" w:hint="default"/>
        <w:spacing w:val="-26"/>
        <w:w w:val="99"/>
        <w:sz w:val="24"/>
        <w:szCs w:val="24"/>
        <w:lang w:val="ru-RU" w:eastAsia="ru-RU" w:bidi="ru-RU"/>
      </w:rPr>
    </w:lvl>
    <w:lvl w:ilvl="1" w:tplc="A35200EC">
      <w:numFmt w:val="bullet"/>
      <w:lvlText w:val="•"/>
      <w:lvlJc w:val="left"/>
      <w:pPr>
        <w:ind w:left="514" w:hanging="236"/>
      </w:pPr>
      <w:rPr>
        <w:rFonts w:hint="default"/>
        <w:lang w:val="ru-RU" w:eastAsia="ru-RU" w:bidi="ru-RU"/>
      </w:rPr>
    </w:lvl>
    <w:lvl w:ilvl="2" w:tplc="D018D006">
      <w:numFmt w:val="bullet"/>
      <w:lvlText w:val="•"/>
      <w:lvlJc w:val="left"/>
      <w:pPr>
        <w:ind w:left="928" w:hanging="236"/>
      </w:pPr>
      <w:rPr>
        <w:rFonts w:hint="default"/>
        <w:lang w:val="ru-RU" w:eastAsia="ru-RU" w:bidi="ru-RU"/>
      </w:rPr>
    </w:lvl>
    <w:lvl w:ilvl="3" w:tplc="ECAC0824">
      <w:numFmt w:val="bullet"/>
      <w:lvlText w:val="•"/>
      <w:lvlJc w:val="left"/>
      <w:pPr>
        <w:ind w:left="1342" w:hanging="236"/>
      </w:pPr>
      <w:rPr>
        <w:rFonts w:hint="default"/>
        <w:lang w:val="ru-RU" w:eastAsia="ru-RU" w:bidi="ru-RU"/>
      </w:rPr>
    </w:lvl>
    <w:lvl w:ilvl="4" w:tplc="9034A806">
      <w:numFmt w:val="bullet"/>
      <w:lvlText w:val="•"/>
      <w:lvlJc w:val="left"/>
      <w:pPr>
        <w:ind w:left="1757" w:hanging="236"/>
      </w:pPr>
      <w:rPr>
        <w:rFonts w:hint="default"/>
        <w:lang w:val="ru-RU" w:eastAsia="ru-RU" w:bidi="ru-RU"/>
      </w:rPr>
    </w:lvl>
    <w:lvl w:ilvl="5" w:tplc="7E18FEA6">
      <w:numFmt w:val="bullet"/>
      <w:lvlText w:val="•"/>
      <w:lvlJc w:val="left"/>
      <w:pPr>
        <w:ind w:left="2171" w:hanging="236"/>
      </w:pPr>
      <w:rPr>
        <w:rFonts w:hint="default"/>
        <w:lang w:val="ru-RU" w:eastAsia="ru-RU" w:bidi="ru-RU"/>
      </w:rPr>
    </w:lvl>
    <w:lvl w:ilvl="6" w:tplc="DE0C1AB0">
      <w:numFmt w:val="bullet"/>
      <w:lvlText w:val="•"/>
      <w:lvlJc w:val="left"/>
      <w:pPr>
        <w:ind w:left="2585" w:hanging="236"/>
      </w:pPr>
      <w:rPr>
        <w:rFonts w:hint="default"/>
        <w:lang w:val="ru-RU" w:eastAsia="ru-RU" w:bidi="ru-RU"/>
      </w:rPr>
    </w:lvl>
    <w:lvl w:ilvl="7" w:tplc="11CE5E02">
      <w:numFmt w:val="bullet"/>
      <w:lvlText w:val="•"/>
      <w:lvlJc w:val="left"/>
      <w:pPr>
        <w:ind w:left="3000" w:hanging="236"/>
      </w:pPr>
      <w:rPr>
        <w:rFonts w:hint="default"/>
        <w:lang w:val="ru-RU" w:eastAsia="ru-RU" w:bidi="ru-RU"/>
      </w:rPr>
    </w:lvl>
    <w:lvl w:ilvl="8" w:tplc="E160D982">
      <w:numFmt w:val="bullet"/>
      <w:lvlText w:val="•"/>
      <w:lvlJc w:val="left"/>
      <w:pPr>
        <w:ind w:left="3414" w:hanging="236"/>
      </w:pPr>
      <w:rPr>
        <w:rFonts w:hint="default"/>
        <w:lang w:val="ru-RU" w:eastAsia="ru-RU" w:bidi="ru-RU"/>
      </w:rPr>
    </w:lvl>
  </w:abstractNum>
  <w:abstractNum w:abstractNumId="9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50A1081"/>
    <w:multiLevelType w:val="hybridMultilevel"/>
    <w:tmpl w:val="DF16F2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6116C0B"/>
    <w:multiLevelType w:val="hybridMultilevel"/>
    <w:tmpl w:val="53101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6FF1AEF"/>
    <w:multiLevelType w:val="hybridMultilevel"/>
    <w:tmpl w:val="DB6EB682"/>
    <w:lvl w:ilvl="0" w:tplc="7DCC6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8A3755F"/>
    <w:multiLevelType w:val="hybridMultilevel"/>
    <w:tmpl w:val="24DC9500"/>
    <w:lvl w:ilvl="0" w:tplc="3E6E4B04">
      <w:start w:val="1"/>
      <w:numFmt w:val="bullet"/>
      <w:lvlText w:val=""/>
      <w:lvlJc w:val="left"/>
      <w:pPr>
        <w:tabs>
          <w:tab w:val="num" w:pos="2382"/>
        </w:tabs>
        <w:ind w:left="2382" w:hanging="2098"/>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0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7">
    <w:nsid w:val="39AC3BBE"/>
    <w:multiLevelType w:val="hybridMultilevel"/>
    <w:tmpl w:val="03809456"/>
    <w:lvl w:ilvl="0" w:tplc="A3604A36">
      <w:start w:val="1"/>
      <w:numFmt w:val="decimal"/>
      <w:lvlText w:val="%1."/>
      <w:lvlJc w:val="left"/>
      <w:pPr>
        <w:tabs>
          <w:tab w:val="num" w:pos="720"/>
        </w:tabs>
        <w:ind w:left="72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8">
    <w:nsid w:val="3B673171"/>
    <w:multiLevelType w:val="hybridMultilevel"/>
    <w:tmpl w:val="00AAC858"/>
    <w:lvl w:ilvl="0" w:tplc="4CA833BA">
      <w:start w:val="1"/>
      <w:numFmt w:val="decimal"/>
      <w:lvlText w:val="%1."/>
      <w:lvlJc w:val="left"/>
      <w:pPr>
        <w:tabs>
          <w:tab w:val="num" w:pos="720"/>
        </w:tabs>
        <w:ind w:left="72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9">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0">
    <w:nsid w:val="3BE46466"/>
    <w:multiLevelType w:val="multilevel"/>
    <w:tmpl w:val="BDD074EE"/>
    <w:lvl w:ilvl="0">
      <w:start w:val="1"/>
      <w:numFmt w:val="decimal"/>
      <w:lvlText w:val="%1."/>
      <w:lvlJc w:val="left"/>
      <w:pPr>
        <w:ind w:left="1080" w:hanging="360"/>
      </w:pPr>
      <w:rPr>
        <w:rFonts w:ascii="Times New Roman" w:eastAsia="@Arial Unicode MS" w:hAnsi="Times New Roman" w:cs="Times New Roman"/>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nsid w:val="3D0108D2"/>
    <w:multiLevelType w:val="hybridMultilevel"/>
    <w:tmpl w:val="192891B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DE35FCE"/>
    <w:multiLevelType w:val="hybridMultilevel"/>
    <w:tmpl w:val="5A862100"/>
    <w:lvl w:ilvl="0" w:tplc="55669040">
      <w:start w:val="1"/>
      <w:numFmt w:val="bullet"/>
      <w:lvlText w:val=""/>
      <w:lvlJc w:val="left"/>
      <w:pPr>
        <w:ind w:left="119" w:hanging="706"/>
      </w:pPr>
      <w:rPr>
        <w:rFonts w:ascii="Wingdings" w:eastAsia="Wingdings" w:hAnsi="Wingdings" w:hint="default"/>
        <w:w w:val="99"/>
        <w:sz w:val="24"/>
        <w:szCs w:val="24"/>
      </w:rPr>
    </w:lvl>
    <w:lvl w:ilvl="1" w:tplc="93384CF2">
      <w:start w:val="1"/>
      <w:numFmt w:val="bullet"/>
      <w:lvlText w:val=""/>
      <w:lvlJc w:val="left"/>
      <w:pPr>
        <w:ind w:left="479" w:hanging="346"/>
      </w:pPr>
      <w:rPr>
        <w:rFonts w:ascii="Wingdings" w:eastAsia="Wingdings" w:hAnsi="Wingdings" w:hint="default"/>
        <w:w w:val="99"/>
        <w:sz w:val="24"/>
        <w:szCs w:val="24"/>
      </w:rPr>
    </w:lvl>
    <w:lvl w:ilvl="2" w:tplc="4B927402">
      <w:start w:val="1"/>
      <w:numFmt w:val="bullet"/>
      <w:lvlText w:val="•"/>
      <w:lvlJc w:val="left"/>
      <w:pPr>
        <w:ind w:left="479" w:hanging="346"/>
      </w:pPr>
      <w:rPr>
        <w:rFonts w:hint="default"/>
      </w:rPr>
    </w:lvl>
    <w:lvl w:ilvl="3" w:tplc="E96A27D8">
      <w:start w:val="1"/>
      <w:numFmt w:val="bullet"/>
      <w:lvlText w:val="•"/>
      <w:lvlJc w:val="left"/>
      <w:pPr>
        <w:ind w:left="1145" w:hanging="346"/>
      </w:pPr>
      <w:rPr>
        <w:rFonts w:hint="default"/>
      </w:rPr>
    </w:lvl>
    <w:lvl w:ilvl="4" w:tplc="07AEF382">
      <w:start w:val="1"/>
      <w:numFmt w:val="bullet"/>
      <w:lvlText w:val="•"/>
      <w:lvlJc w:val="left"/>
      <w:pPr>
        <w:ind w:left="2350" w:hanging="346"/>
      </w:pPr>
      <w:rPr>
        <w:rFonts w:hint="default"/>
      </w:rPr>
    </w:lvl>
    <w:lvl w:ilvl="5" w:tplc="4312720E">
      <w:start w:val="1"/>
      <w:numFmt w:val="bullet"/>
      <w:lvlText w:val="•"/>
      <w:lvlJc w:val="left"/>
      <w:pPr>
        <w:ind w:left="3555" w:hanging="346"/>
      </w:pPr>
      <w:rPr>
        <w:rFonts w:hint="default"/>
      </w:rPr>
    </w:lvl>
    <w:lvl w:ilvl="6" w:tplc="E9A84F12">
      <w:start w:val="1"/>
      <w:numFmt w:val="bullet"/>
      <w:lvlText w:val="•"/>
      <w:lvlJc w:val="left"/>
      <w:pPr>
        <w:ind w:left="4760" w:hanging="346"/>
      </w:pPr>
      <w:rPr>
        <w:rFonts w:hint="default"/>
      </w:rPr>
    </w:lvl>
    <w:lvl w:ilvl="7" w:tplc="DA520B50">
      <w:start w:val="1"/>
      <w:numFmt w:val="bullet"/>
      <w:lvlText w:val="•"/>
      <w:lvlJc w:val="left"/>
      <w:pPr>
        <w:ind w:left="5965" w:hanging="346"/>
      </w:pPr>
      <w:rPr>
        <w:rFonts w:hint="default"/>
      </w:rPr>
    </w:lvl>
    <w:lvl w:ilvl="8" w:tplc="53FA32B2">
      <w:start w:val="1"/>
      <w:numFmt w:val="bullet"/>
      <w:lvlText w:val="•"/>
      <w:lvlJc w:val="left"/>
      <w:pPr>
        <w:ind w:left="7170" w:hanging="346"/>
      </w:pPr>
      <w:rPr>
        <w:rFonts w:hint="default"/>
      </w:rPr>
    </w:lvl>
  </w:abstractNum>
  <w:abstractNum w:abstractNumId="118">
    <w:nsid w:val="3E370970"/>
    <w:multiLevelType w:val="hybridMultilevel"/>
    <w:tmpl w:val="8D30F606"/>
    <w:lvl w:ilvl="0" w:tplc="7DCC6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4">
    <w:nsid w:val="401A5FE4"/>
    <w:multiLevelType w:val="hybridMultilevel"/>
    <w:tmpl w:val="09C2AB04"/>
    <w:lvl w:ilvl="0" w:tplc="6C1E19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1FC195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8">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32407C3"/>
    <w:multiLevelType w:val="multilevel"/>
    <w:tmpl w:val="F6E2F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45150644"/>
    <w:multiLevelType w:val="hybridMultilevel"/>
    <w:tmpl w:val="1D3005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9">
    <w:nsid w:val="46CC357A"/>
    <w:multiLevelType w:val="hybridMultilevel"/>
    <w:tmpl w:val="A09638A4"/>
    <w:lvl w:ilvl="0" w:tplc="63448C74">
      <w:start w:val="1"/>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7F42F10"/>
    <w:multiLevelType w:val="hybridMultilevel"/>
    <w:tmpl w:val="6EB0B6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6">
    <w:nsid w:val="499D402F"/>
    <w:multiLevelType w:val="hybridMultilevel"/>
    <w:tmpl w:val="66960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nsid w:val="4A4C1952"/>
    <w:multiLevelType w:val="hybridMultilevel"/>
    <w:tmpl w:val="1B2CA98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A822096"/>
    <w:multiLevelType w:val="hybridMultilevel"/>
    <w:tmpl w:val="8F901374"/>
    <w:lvl w:ilvl="0" w:tplc="4CA833BA">
      <w:start w:val="1"/>
      <w:numFmt w:val="decimal"/>
      <w:lvlText w:val="%1."/>
      <w:lvlJc w:val="left"/>
      <w:pPr>
        <w:tabs>
          <w:tab w:val="num" w:pos="720"/>
        </w:tabs>
        <w:ind w:left="72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ABE1305"/>
    <w:multiLevelType w:val="hybridMultilevel"/>
    <w:tmpl w:val="AB184BF4"/>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AF4318A"/>
    <w:multiLevelType w:val="hybridMultilevel"/>
    <w:tmpl w:val="7FBA7DFC"/>
    <w:lvl w:ilvl="0" w:tplc="7DCC67A6">
      <w:start w:val="1"/>
      <w:numFmt w:val="bullet"/>
      <w:lvlText w:val=""/>
      <w:lvlJc w:val="left"/>
      <w:pPr>
        <w:ind w:left="739" w:hanging="360"/>
      </w:pPr>
      <w:rPr>
        <w:rFonts w:ascii="Symbol" w:hAnsi="Symbol" w:hint="default"/>
      </w:rPr>
    </w:lvl>
    <w:lvl w:ilvl="1" w:tplc="04190003" w:tentative="1">
      <w:start w:val="1"/>
      <w:numFmt w:val="bullet"/>
      <w:lvlText w:val="o"/>
      <w:lvlJc w:val="left"/>
      <w:pPr>
        <w:ind w:left="1459" w:hanging="360"/>
      </w:pPr>
      <w:rPr>
        <w:rFonts w:ascii="Courier New" w:hAnsi="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15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C035953"/>
    <w:multiLevelType w:val="hybridMultilevel"/>
    <w:tmpl w:val="3196AF0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61">
    <w:nsid w:val="4D1B4FAD"/>
    <w:multiLevelType w:val="hybridMultilevel"/>
    <w:tmpl w:val="CEAA08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F6D4C22"/>
    <w:multiLevelType w:val="hybridMultilevel"/>
    <w:tmpl w:val="FA3A4FF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6">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00342B2"/>
    <w:multiLevelType w:val="hybridMultilevel"/>
    <w:tmpl w:val="E22E94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8">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52D87446"/>
    <w:multiLevelType w:val="hybridMultilevel"/>
    <w:tmpl w:val="6D8E6AEE"/>
    <w:lvl w:ilvl="0" w:tplc="04190001">
      <w:start w:val="1"/>
      <w:numFmt w:val="bullet"/>
      <w:lvlText w:val=""/>
      <w:lvlJc w:val="left"/>
      <w:pPr>
        <w:ind w:left="720" w:hanging="360"/>
      </w:pPr>
      <w:rPr>
        <w:rFonts w:ascii="Symbol" w:hAnsi="Symbol" w:hint="default"/>
      </w:rPr>
    </w:lvl>
    <w:lvl w:ilvl="1" w:tplc="63448C7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4AF720D"/>
    <w:multiLevelType w:val="hybridMultilevel"/>
    <w:tmpl w:val="6D58447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80">
    <w:nsid w:val="57300E67"/>
    <w:multiLevelType w:val="hybridMultilevel"/>
    <w:tmpl w:val="7564F22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58673349"/>
    <w:multiLevelType w:val="hybridMultilevel"/>
    <w:tmpl w:val="A68CB456"/>
    <w:lvl w:ilvl="0" w:tplc="E3B4117A">
      <w:numFmt w:val="bullet"/>
      <w:lvlText w:val="•"/>
      <w:lvlJc w:val="left"/>
      <w:pPr>
        <w:ind w:left="1568" w:hanging="660"/>
      </w:pPr>
      <w:rPr>
        <w:rFonts w:ascii="Calibri" w:eastAsia="Times New Roman" w:hAnsi="Calibri"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8">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AFD788B"/>
    <w:multiLevelType w:val="hybridMultilevel"/>
    <w:tmpl w:val="605E7CBC"/>
    <w:lvl w:ilvl="0" w:tplc="A3604A36">
      <w:start w:val="1"/>
      <w:numFmt w:val="decimal"/>
      <w:lvlText w:val="%1."/>
      <w:lvlJc w:val="left"/>
      <w:pPr>
        <w:tabs>
          <w:tab w:val="num" w:pos="720"/>
        </w:tabs>
        <w:ind w:left="72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9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ED27769"/>
    <w:multiLevelType w:val="hybridMultilevel"/>
    <w:tmpl w:val="D6D8ABC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1507E5C"/>
    <w:multiLevelType w:val="hybridMultilevel"/>
    <w:tmpl w:val="B156CFD0"/>
    <w:lvl w:ilvl="0" w:tplc="C4DCABF8">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6">
    <w:nsid w:val="62471600"/>
    <w:multiLevelType w:val="hybridMultilevel"/>
    <w:tmpl w:val="828CCA80"/>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5AE7F03"/>
    <w:multiLevelType w:val="hybridMultilevel"/>
    <w:tmpl w:val="B210A04A"/>
    <w:lvl w:ilvl="0" w:tplc="E7009854">
      <w:numFmt w:val="bullet"/>
      <w:lvlText w:val="-"/>
      <w:lvlJc w:val="left"/>
      <w:pPr>
        <w:ind w:left="108" w:hanging="226"/>
      </w:pPr>
      <w:rPr>
        <w:rFonts w:ascii="Times New Roman" w:eastAsia="Times New Roman" w:hAnsi="Times New Roman" w:cs="Times New Roman" w:hint="default"/>
        <w:spacing w:val="-3"/>
        <w:w w:val="99"/>
        <w:sz w:val="24"/>
        <w:szCs w:val="24"/>
        <w:lang w:val="ru-RU" w:eastAsia="ru-RU" w:bidi="ru-RU"/>
      </w:rPr>
    </w:lvl>
    <w:lvl w:ilvl="1" w:tplc="4E54859C">
      <w:numFmt w:val="bullet"/>
      <w:lvlText w:val="•"/>
      <w:lvlJc w:val="left"/>
      <w:pPr>
        <w:ind w:left="526" w:hanging="226"/>
      </w:pPr>
      <w:rPr>
        <w:rFonts w:hint="default"/>
        <w:lang w:val="ru-RU" w:eastAsia="ru-RU" w:bidi="ru-RU"/>
      </w:rPr>
    </w:lvl>
    <w:lvl w:ilvl="2" w:tplc="2A86D1CA">
      <w:numFmt w:val="bullet"/>
      <w:lvlText w:val="•"/>
      <w:lvlJc w:val="left"/>
      <w:pPr>
        <w:ind w:left="952" w:hanging="226"/>
      </w:pPr>
      <w:rPr>
        <w:rFonts w:hint="default"/>
        <w:lang w:val="ru-RU" w:eastAsia="ru-RU" w:bidi="ru-RU"/>
      </w:rPr>
    </w:lvl>
    <w:lvl w:ilvl="3" w:tplc="C132464C">
      <w:numFmt w:val="bullet"/>
      <w:lvlText w:val="•"/>
      <w:lvlJc w:val="left"/>
      <w:pPr>
        <w:ind w:left="1378" w:hanging="226"/>
      </w:pPr>
      <w:rPr>
        <w:rFonts w:hint="default"/>
        <w:lang w:val="ru-RU" w:eastAsia="ru-RU" w:bidi="ru-RU"/>
      </w:rPr>
    </w:lvl>
    <w:lvl w:ilvl="4" w:tplc="58843060">
      <w:numFmt w:val="bullet"/>
      <w:lvlText w:val="•"/>
      <w:lvlJc w:val="left"/>
      <w:pPr>
        <w:ind w:left="1804" w:hanging="226"/>
      </w:pPr>
      <w:rPr>
        <w:rFonts w:hint="default"/>
        <w:lang w:val="ru-RU" w:eastAsia="ru-RU" w:bidi="ru-RU"/>
      </w:rPr>
    </w:lvl>
    <w:lvl w:ilvl="5" w:tplc="48C05D3E">
      <w:numFmt w:val="bullet"/>
      <w:lvlText w:val="•"/>
      <w:lvlJc w:val="left"/>
      <w:pPr>
        <w:ind w:left="2230" w:hanging="226"/>
      </w:pPr>
      <w:rPr>
        <w:rFonts w:hint="default"/>
        <w:lang w:val="ru-RU" w:eastAsia="ru-RU" w:bidi="ru-RU"/>
      </w:rPr>
    </w:lvl>
    <w:lvl w:ilvl="6" w:tplc="AB3476C4">
      <w:numFmt w:val="bullet"/>
      <w:lvlText w:val="•"/>
      <w:lvlJc w:val="left"/>
      <w:pPr>
        <w:ind w:left="2656" w:hanging="226"/>
      </w:pPr>
      <w:rPr>
        <w:rFonts w:hint="default"/>
        <w:lang w:val="ru-RU" w:eastAsia="ru-RU" w:bidi="ru-RU"/>
      </w:rPr>
    </w:lvl>
    <w:lvl w:ilvl="7" w:tplc="BE6EFE78">
      <w:numFmt w:val="bullet"/>
      <w:lvlText w:val="•"/>
      <w:lvlJc w:val="left"/>
      <w:pPr>
        <w:ind w:left="3082" w:hanging="226"/>
      </w:pPr>
      <w:rPr>
        <w:rFonts w:hint="default"/>
        <w:lang w:val="ru-RU" w:eastAsia="ru-RU" w:bidi="ru-RU"/>
      </w:rPr>
    </w:lvl>
    <w:lvl w:ilvl="8" w:tplc="F30CBFD6">
      <w:numFmt w:val="bullet"/>
      <w:lvlText w:val="•"/>
      <w:lvlJc w:val="left"/>
      <w:pPr>
        <w:ind w:left="3508" w:hanging="226"/>
      </w:pPr>
      <w:rPr>
        <w:rFonts w:hint="default"/>
        <w:lang w:val="ru-RU" w:eastAsia="ru-RU" w:bidi="ru-RU"/>
      </w:rPr>
    </w:lvl>
  </w:abstractNum>
  <w:abstractNum w:abstractNumId="215">
    <w:nsid w:val="65F237FE"/>
    <w:multiLevelType w:val="hybridMultilevel"/>
    <w:tmpl w:val="9EBE57A4"/>
    <w:lvl w:ilvl="0" w:tplc="A67A2362">
      <w:numFmt w:val="bullet"/>
      <w:lvlText w:val="-"/>
      <w:lvlJc w:val="left"/>
      <w:pPr>
        <w:ind w:left="110" w:hanging="200"/>
      </w:pPr>
      <w:rPr>
        <w:rFonts w:ascii="Times New Roman" w:eastAsia="Times New Roman" w:hAnsi="Times New Roman" w:cs="Times New Roman" w:hint="default"/>
        <w:spacing w:val="-6"/>
        <w:w w:val="99"/>
        <w:sz w:val="24"/>
        <w:szCs w:val="24"/>
        <w:lang w:val="ru-RU" w:eastAsia="ru-RU" w:bidi="ru-RU"/>
      </w:rPr>
    </w:lvl>
    <w:lvl w:ilvl="1" w:tplc="C8BC7920">
      <w:numFmt w:val="bullet"/>
      <w:lvlText w:val="•"/>
      <w:lvlJc w:val="left"/>
      <w:pPr>
        <w:ind w:left="333" w:hanging="200"/>
      </w:pPr>
      <w:rPr>
        <w:rFonts w:hint="default"/>
        <w:lang w:val="ru-RU" w:eastAsia="ru-RU" w:bidi="ru-RU"/>
      </w:rPr>
    </w:lvl>
    <w:lvl w:ilvl="2" w:tplc="631240FC">
      <w:numFmt w:val="bullet"/>
      <w:lvlText w:val="•"/>
      <w:lvlJc w:val="left"/>
      <w:pPr>
        <w:ind w:left="547" w:hanging="200"/>
      </w:pPr>
      <w:rPr>
        <w:rFonts w:hint="default"/>
        <w:lang w:val="ru-RU" w:eastAsia="ru-RU" w:bidi="ru-RU"/>
      </w:rPr>
    </w:lvl>
    <w:lvl w:ilvl="3" w:tplc="8BBAF3C6">
      <w:numFmt w:val="bullet"/>
      <w:lvlText w:val="•"/>
      <w:lvlJc w:val="left"/>
      <w:pPr>
        <w:ind w:left="761" w:hanging="200"/>
      </w:pPr>
      <w:rPr>
        <w:rFonts w:hint="default"/>
        <w:lang w:val="ru-RU" w:eastAsia="ru-RU" w:bidi="ru-RU"/>
      </w:rPr>
    </w:lvl>
    <w:lvl w:ilvl="4" w:tplc="A8E28186">
      <w:numFmt w:val="bullet"/>
      <w:lvlText w:val="•"/>
      <w:lvlJc w:val="left"/>
      <w:pPr>
        <w:ind w:left="975" w:hanging="200"/>
      </w:pPr>
      <w:rPr>
        <w:rFonts w:hint="default"/>
        <w:lang w:val="ru-RU" w:eastAsia="ru-RU" w:bidi="ru-RU"/>
      </w:rPr>
    </w:lvl>
    <w:lvl w:ilvl="5" w:tplc="5B38E4B2">
      <w:numFmt w:val="bullet"/>
      <w:lvlText w:val="•"/>
      <w:lvlJc w:val="left"/>
      <w:pPr>
        <w:ind w:left="1189" w:hanging="200"/>
      </w:pPr>
      <w:rPr>
        <w:rFonts w:hint="default"/>
        <w:lang w:val="ru-RU" w:eastAsia="ru-RU" w:bidi="ru-RU"/>
      </w:rPr>
    </w:lvl>
    <w:lvl w:ilvl="6" w:tplc="39524656">
      <w:numFmt w:val="bullet"/>
      <w:lvlText w:val="•"/>
      <w:lvlJc w:val="left"/>
      <w:pPr>
        <w:ind w:left="1402" w:hanging="200"/>
      </w:pPr>
      <w:rPr>
        <w:rFonts w:hint="default"/>
        <w:lang w:val="ru-RU" w:eastAsia="ru-RU" w:bidi="ru-RU"/>
      </w:rPr>
    </w:lvl>
    <w:lvl w:ilvl="7" w:tplc="E6480770">
      <w:numFmt w:val="bullet"/>
      <w:lvlText w:val="•"/>
      <w:lvlJc w:val="left"/>
      <w:pPr>
        <w:ind w:left="1616" w:hanging="200"/>
      </w:pPr>
      <w:rPr>
        <w:rFonts w:hint="default"/>
        <w:lang w:val="ru-RU" w:eastAsia="ru-RU" w:bidi="ru-RU"/>
      </w:rPr>
    </w:lvl>
    <w:lvl w:ilvl="8" w:tplc="AD981AEE">
      <w:numFmt w:val="bullet"/>
      <w:lvlText w:val="•"/>
      <w:lvlJc w:val="left"/>
      <w:pPr>
        <w:ind w:left="1830" w:hanging="200"/>
      </w:pPr>
      <w:rPr>
        <w:rFonts w:hint="default"/>
        <w:lang w:val="ru-RU" w:eastAsia="ru-RU" w:bidi="ru-RU"/>
      </w:rPr>
    </w:lvl>
  </w:abstractNum>
  <w:abstractNum w:abstractNumId="21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nsid w:val="69093CCC"/>
    <w:multiLevelType w:val="hybridMultilevel"/>
    <w:tmpl w:val="3236B5F0"/>
    <w:lvl w:ilvl="0" w:tplc="4CA833BA">
      <w:start w:val="1"/>
      <w:numFmt w:val="decimal"/>
      <w:lvlText w:val="%1."/>
      <w:lvlJc w:val="left"/>
      <w:pPr>
        <w:tabs>
          <w:tab w:val="num" w:pos="720"/>
        </w:tabs>
        <w:ind w:left="720" w:hanging="360"/>
      </w:pPr>
      <w:rPr>
        <w:rFonts w:cs="Times New Roman"/>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6AE22BA4"/>
    <w:multiLevelType w:val="hybridMultilevel"/>
    <w:tmpl w:val="F2261EEC"/>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CD03190"/>
    <w:multiLevelType w:val="multilevel"/>
    <w:tmpl w:val="EA9E403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nsid w:val="6DDA159C"/>
    <w:multiLevelType w:val="multilevel"/>
    <w:tmpl w:val="7034F0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0">
    <w:nsid w:val="6E2D7452"/>
    <w:multiLevelType w:val="hybridMultilevel"/>
    <w:tmpl w:val="60E23554"/>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EB85D23"/>
    <w:multiLevelType w:val="hybridMultilevel"/>
    <w:tmpl w:val="8770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F706AF2"/>
    <w:multiLevelType w:val="hybridMultilevel"/>
    <w:tmpl w:val="5FF6FBC4"/>
    <w:lvl w:ilvl="0" w:tplc="7B32CD68">
      <w:start w:val="1"/>
      <w:numFmt w:val="bullet"/>
      <w:lvlText w:val=""/>
      <w:lvlJc w:val="left"/>
      <w:pPr>
        <w:tabs>
          <w:tab w:val="num" w:pos="720"/>
        </w:tabs>
        <w:ind w:left="720" w:hanging="360"/>
      </w:pPr>
      <w:rPr>
        <w:rFonts w:ascii="Wingdings" w:hAnsi="Wingdings" w:hint="default"/>
      </w:rPr>
    </w:lvl>
    <w:lvl w:ilvl="1" w:tplc="C5F61E32" w:tentative="1">
      <w:start w:val="1"/>
      <w:numFmt w:val="bullet"/>
      <w:lvlText w:val=""/>
      <w:lvlJc w:val="left"/>
      <w:pPr>
        <w:tabs>
          <w:tab w:val="num" w:pos="1440"/>
        </w:tabs>
        <w:ind w:left="1440" w:hanging="360"/>
      </w:pPr>
      <w:rPr>
        <w:rFonts w:ascii="Wingdings" w:hAnsi="Wingdings" w:hint="default"/>
      </w:rPr>
    </w:lvl>
    <w:lvl w:ilvl="2" w:tplc="DBD88F52" w:tentative="1">
      <w:start w:val="1"/>
      <w:numFmt w:val="bullet"/>
      <w:lvlText w:val=""/>
      <w:lvlJc w:val="left"/>
      <w:pPr>
        <w:tabs>
          <w:tab w:val="num" w:pos="2160"/>
        </w:tabs>
        <w:ind w:left="2160" w:hanging="360"/>
      </w:pPr>
      <w:rPr>
        <w:rFonts w:ascii="Wingdings" w:hAnsi="Wingdings" w:hint="default"/>
      </w:rPr>
    </w:lvl>
    <w:lvl w:ilvl="3" w:tplc="B0F89FEA" w:tentative="1">
      <w:start w:val="1"/>
      <w:numFmt w:val="bullet"/>
      <w:lvlText w:val=""/>
      <w:lvlJc w:val="left"/>
      <w:pPr>
        <w:tabs>
          <w:tab w:val="num" w:pos="2880"/>
        </w:tabs>
        <w:ind w:left="2880" w:hanging="360"/>
      </w:pPr>
      <w:rPr>
        <w:rFonts w:ascii="Wingdings" w:hAnsi="Wingdings" w:hint="default"/>
      </w:rPr>
    </w:lvl>
    <w:lvl w:ilvl="4" w:tplc="6EA8B2DE" w:tentative="1">
      <w:start w:val="1"/>
      <w:numFmt w:val="bullet"/>
      <w:lvlText w:val=""/>
      <w:lvlJc w:val="left"/>
      <w:pPr>
        <w:tabs>
          <w:tab w:val="num" w:pos="3600"/>
        </w:tabs>
        <w:ind w:left="3600" w:hanging="360"/>
      </w:pPr>
      <w:rPr>
        <w:rFonts w:ascii="Wingdings" w:hAnsi="Wingdings" w:hint="default"/>
      </w:rPr>
    </w:lvl>
    <w:lvl w:ilvl="5" w:tplc="741CBFB2" w:tentative="1">
      <w:start w:val="1"/>
      <w:numFmt w:val="bullet"/>
      <w:lvlText w:val=""/>
      <w:lvlJc w:val="left"/>
      <w:pPr>
        <w:tabs>
          <w:tab w:val="num" w:pos="4320"/>
        </w:tabs>
        <w:ind w:left="4320" w:hanging="360"/>
      </w:pPr>
      <w:rPr>
        <w:rFonts w:ascii="Wingdings" w:hAnsi="Wingdings" w:hint="default"/>
      </w:rPr>
    </w:lvl>
    <w:lvl w:ilvl="6" w:tplc="BC56A432" w:tentative="1">
      <w:start w:val="1"/>
      <w:numFmt w:val="bullet"/>
      <w:lvlText w:val=""/>
      <w:lvlJc w:val="left"/>
      <w:pPr>
        <w:tabs>
          <w:tab w:val="num" w:pos="5040"/>
        </w:tabs>
        <w:ind w:left="5040" w:hanging="360"/>
      </w:pPr>
      <w:rPr>
        <w:rFonts w:ascii="Wingdings" w:hAnsi="Wingdings" w:hint="default"/>
      </w:rPr>
    </w:lvl>
    <w:lvl w:ilvl="7" w:tplc="A98A8F9A" w:tentative="1">
      <w:start w:val="1"/>
      <w:numFmt w:val="bullet"/>
      <w:lvlText w:val=""/>
      <w:lvlJc w:val="left"/>
      <w:pPr>
        <w:tabs>
          <w:tab w:val="num" w:pos="5760"/>
        </w:tabs>
        <w:ind w:left="5760" w:hanging="360"/>
      </w:pPr>
      <w:rPr>
        <w:rFonts w:ascii="Wingdings" w:hAnsi="Wingdings" w:hint="default"/>
      </w:rPr>
    </w:lvl>
    <w:lvl w:ilvl="8" w:tplc="8306F650" w:tentative="1">
      <w:start w:val="1"/>
      <w:numFmt w:val="bullet"/>
      <w:lvlText w:val=""/>
      <w:lvlJc w:val="left"/>
      <w:pPr>
        <w:tabs>
          <w:tab w:val="num" w:pos="6480"/>
        </w:tabs>
        <w:ind w:left="6480" w:hanging="360"/>
      </w:pPr>
      <w:rPr>
        <w:rFonts w:ascii="Wingdings" w:hAnsi="Wingdings" w:hint="default"/>
      </w:rPr>
    </w:lvl>
  </w:abstractNum>
  <w:abstractNum w:abstractNumId="234">
    <w:nsid w:val="6F82306A"/>
    <w:multiLevelType w:val="hybridMultilevel"/>
    <w:tmpl w:val="25BC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44C58F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2">
    <w:nsid w:val="74913358"/>
    <w:multiLevelType w:val="hybridMultilevel"/>
    <w:tmpl w:val="EB9691DA"/>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6">
    <w:nsid w:val="77B81A88"/>
    <w:multiLevelType w:val="hybridMultilevel"/>
    <w:tmpl w:val="F8E88FDA"/>
    <w:lvl w:ilvl="0" w:tplc="12665ACC">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0">
    <w:nsid w:val="795E6FE0"/>
    <w:multiLevelType w:val="hybridMultilevel"/>
    <w:tmpl w:val="77684B6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2">
    <w:nsid w:val="79B0372B"/>
    <w:multiLevelType w:val="hybridMultilevel"/>
    <w:tmpl w:val="363C20A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3">
    <w:nsid w:val="7AD46B45"/>
    <w:multiLevelType w:val="hybridMultilevel"/>
    <w:tmpl w:val="210C3BAE"/>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5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3">
    <w:nsid w:val="7F4542E8"/>
    <w:multiLevelType w:val="hybridMultilevel"/>
    <w:tmpl w:val="F8522244"/>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F662EA1"/>
    <w:multiLevelType w:val="hybridMultilevel"/>
    <w:tmpl w:val="1BD40A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5">
    <w:nsid w:val="7F6A6279"/>
    <w:multiLevelType w:val="hybridMultilevel"/>
    <w:tmpl w:val="601C693A"/>
    <w:lvl w:ilvl="0" w:tplc="15C6B7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0"/>
  </w:num>
  <w:num w:numId="2">
    <w:abstractNumId w:val="175"/>
  </w:num>
  <w:num w:numId="3">
    <w:abstractNumId w:val="25"/>
  </w:num>
  <w:num w:numId="4">
    <w:abstractNumId w:val="43"/>
  </w:num>
  <w:num w:numId="5">
    <w:abstractNumId w:val="255"/>
  </w:num>
  <w:num w:numId="6">
    <w:abstractNumId w:val="72"/>
  </w:num>
  <w:num w:numId="7">
    <w:abstractNumId w:val="210"/>
  </w:num>
  <w:num w:numId="8">
    <w:abstractNumId w:val="162"/>
  </w:num>
  <w:num w:numId="9">
    <w:abstractNumId w:val="18"/>
  </w:num>
  <w:num w:numId="10">
    <w:abstractNumId w:val="61"/>
  </w:num>
  <w:num w:numId="11">
    <w:abstractNumId w:val="44"/>
  </w:num>
  <w:num w:numId="12">
    <w:abstractNumId w:val="235"/>
  </w:num>
  <w:num w:numId="13">
    <w:abstractNumId w:val="262"/>
  </w:num>
  <w:num w:numId="14">
    <w:abstractNumId w:val="134"/>
  </w:num>
  <w:num w:numId="15">
    <w:abstractNumId w:val="40"/>
  </w:num>
  <w:num w:numId="16">
    <w:abstractNumId w:val="245"/>
  </w:num>
  <w:num w:numId="17">
    <w:abstractNumId w:val="39"/>
  </w:num>
  <w:num w:numId="18">
    <w:abstractNumId w:val="192"/>
  </w:num>
  <w:num w:numId="19">
    <w:abstractNumId w:val="55"/>
  </w:num>
  <w:num w:numId="20">
    <w:abstractNumId w:val="183"/>
  </w:num>
  <w:num w:numId="21">
    <w:abstractNumId w:val="66"/>
  </w:num>
  <w:num w:numId="22">
    <w:abstractNumId w:val="208"/>
  </w:num>
  <w:num w:numId="23">
    <w:abstractNumId w:val="216"/>
  </w:num>
  <w:num w:numId="24">
    <w:abstractNumId w:val="212"/>
  </w:num>
  <w:num w:numId="25">
    <w:abstractNumId w:val="173"/>
  </w:num>
  <w:num w:numId="26">
    <w:abstractNumId w:val="145"/>
  </w:num>
  <w:num w:numId="27">
    <w:abstractNumId w:val="199"/>
  </w:num>
  <w:num w:numId="28">
    <w:abstractNumId w:val="223"/>
  </w:num>
  <w:num w:numId="29">
    <w:abstractNumId w:val="2"/>
  </w:num>
  <w:num w:numId="30">
    <w:abstractNumId w:val="67"/>
  </w:num>
  <w:num w:numId="31">
    <w:abstractNumId w:val="135"/>
  </w:num>
  <w:num w:numId="32">
    <w:abstractNumId w:val="52"/>
  </w:num>
  <w:num w:numId="33">
    <w:abstractNumId w:val="103"/>
  </w:num>
  <w:num w:numId="34">
    <w:abstractNumId w:val="53"/>
  </w:num>
  <w:num w:numId="35">
    <w:abstractNumId w:val="78"/>
  </w:num>
  <w:num w:numId="36">
    <w:abstractNumId w:val="185"/>
  </w:num>
  <w:num w:numId="37">
    <w:abstractNumId w:val="51"/>
  </w:num>
  <w:num w:numId="38">
    <w:abstractNumId w:val="93"/>
  </w:num>
  <w:num w:numId="39">
    <w:abstractNumId w:val="261"/>
  </w:num>
  <w:num w:numId="40">
    <w:abstractNumId w:val="121"/>
  </w:num>
  <w:num w:numId="41">
    <w:abstractNumId w:val="225"/>
  </w:num>
  <w:num w:numId="42">
    <w:abstractNumId w:val="84"/>
  </w:num>
  <w:num w:numId="43">
    <w:abstractNumId w:val="204"/>
  </w:num>
  <w:num w:numId="44">
    <w:abstractNumId w:val="159"/>
  </w:num>
  <w:num w:numId="45">
    <w:abstractNumId w:val="244"/>
  </w:num>
  <w:num w:numId="46">
    <w:abstractNumId w:val="11"/>
  </w:num>
  <w:num w:numId="47">
    <w:abstractNumId w:val="226"/>
  </w:num>
  <w:num w:numId="48">
    <w:abstractNumId w:val="248"/>
  </w:num>
  <w:num w:numId="49">
    <w:abstractNumId w:val="200"/>
  </w:num>
  <w:num w:numId="50">
    <w:abstractNumId w:val="184"/>
  </w:num>
  <w:num w:numId="51">
    <w:abstractNumId w:val="125"/>
  </w:num>
  <w:num w:numId="52">
    <w:abstractNumId w:val="21"/>
  </w:num>
  <w:num w:numId="53">
    <w:abstractNumId w:val="23"/>
  </w:num>
  <w:num w:numId="54">
    <w:abstractNumId w:val="249"/>
  </w:num>
  <w:num w:numId="55">
    <w:abstractNumId w:val="259"/>
  </w:num>
  <w:num w:numId="56">
    <w:abstractNumId w:val="163"/>
  </w:num>
  <w:num w:numId="57">
    <w:abstractNumId w:val="14"/>
  </w:num>
  <w:num w:numId="58">
    <w:abstractNumId w:val="38"/>
  </w:num>
  <w:num w:numId="59">
    <w:abstractNumId w:val="138"/>
  </w:num>
  <w:num w:numId="60">
    <w:abstractNumId w:val="88"/>
  </w:num>
  <w:num w:numId="61">
    <w:abstractNumId w:val="182"/>
  </w:num>
  <w:num w:numId="62">
    <w:abstractNumId w:val="1"/>
  </w:num>
  <w:num w:numId="63">
    <w:abstractNumId w:val="187"/>
  </w:num>
  <w:num w:numId="64">
    <w:abstractNumId w:val="177"/>
  </w:num>
  <w:num w:numId="65">
    <w:abstractNumId w:val="74"/>
  </w:num>
  <w:num w:numId="66">
    <w:abstractNumId w:val="227"/>
  </w:num>
  <w:num w:numId="67">
    <w:abstractNumId w:val="222"/>
  </w:num>
  <w:num w:numId="68">
    <w:abstractNumId w:val="109"/>
  </w:num>
  <w:num w:numId="69">
    <w:abstractNumId w:val="250"/>
  </w:num>
  <w:num w:numId="70">
    <w:abstractNumId w:val="157"/>
  </w:num>
  <w:num w:numId="71">
    <w:abstractNumId w:val="207"/>
  </w:num>
  <w:num w:numId="72">
    <w:abstractNumId w:val="91"/>
  </w:num>
  <w:num w:numId="73">
    <w:abstractNumId w:val="254"/>
  </w:num>
  <w:num w:numId="74">
    <w:abstractNumId w:val="243"/>
  </w:num>
  <w:num w:numId="75">
    <w:abstractNumId w:val="220"/>
  </w:num>
  <w:num w:numId="76">
    <w:abstractNumId w:val="3"/>
  </w:num>
  <w:num w:numId="77">
    <w:abstractNumId w:val="99"/>
  </w:num>
  <w:num w:numId="78">
    <w:abstractNumId w:val="126"/>
  </w:num>
  <w:num w:numId="79">
    <w:abstractNumId w:val="35"/>
  </w:num>
  <w:num w:numId="80">
    <w:abstractNumId w:val="151"/>
  </w:num>
  <w:num w:numId="81">
    <w:abstractNumId w:val="193"/>
  </w:num>
  <w:num w:numId="82">
    <w:abstractNumId w:val="48"/>
  </w:num>
  <w:num w:numId="83">
    <w:abstractNumId w:val="54"/>
  </w:num>
  <w:num w:numId="84">
    <w:abstractNumId w:val="31"/>
  </w:num>
  <w:num w:numId="85">
    <w:abstractNumId w:val="247"/>
  </w:num>
  <w:num w:numId="86">
    <w:abstractNumId w:val="116"/>
  </w:num>
  <w:num w:numId="87">
    <w:abstractNumId w:val="132"/>
  </w:num>
  <w:num w:numId="88">
    <w:abstractNumId w:val="9"/>
  </w:num>
  <w:num w:numId="89">
    <w:abstractNumId w:val="26"/>
  </w:num>
  <w:num w:numId="90">
    <w:abstractNumId w:val="238"/>
  </w:num>
  <w:num w:numId="91">
    <w:abstractNumId w:val="237"/>
  </w:num>
  <w:num w:numId="92">
    <w:abstractNumId w:val="198"/>
  </w:num>
  <w:num w:numId="93">
    <w:abstractNumId w:val="142"/>
  </w:num>
  <w:num w:numId="94">
    <w:abstractNumId w:val="101"/>
  </w:num>
  <w:num w:numId="95">
    <w:abstractNumId w:val="169"/>
  </w:num>
  <w:num w:numId="96">
    <w:abstractNumId w:val="58"/>
  </w:num>
  <w:num w:numId="97">
    <w:abstractNumId w:val="114"/>
  </w:num>
  <w:num w:numId="98">
    <w:abstractNumId w:val="190"/>
  </w:num>
  <w:num w:numId="99">
    <w:abstractNumId w:val="69"/>
  </w:num>
  <w:num w:numId="100">
    <w:abstractNumId w:val="62"/>
  </w:num>
  <w:num w:numId="101">
    <w:abstractNumId w:val="144"/>
  </w:num>
  <w:num w:numId="102">
    <w:abstractNumId w:val="81"/>
  </w:num>
  <w:num w:numId="103">
    <w:abstractNumId w:val="179"/>
  </w:num>
  <w:num w:numId="104">
    <w:abstractNumId w:val="95"/>
  </w:num>
  <w:num w:numId="105">
    <w:abstractNumId w:val="128"/>
  </w:num>
  <w:num w:numId="106">
    <w:abstractNumId w:val="131"/>
  </w:num>
  <w:num w:numId="107">
    <w:abstractNumId w:val="33"/>
  </w:num>
  <w:num w:numId="108">
    <w:abstractNumId w:val="122"/>
  </w:num>
  <w:num w:numId="109">
    <w:abstractNumId w:val="191"/>
  </w:num>
  <w:num w:numId="110">
    <w:abstractNumId w:val="106"/>
  </w:num>
  <w:num w:numId="111">
    <w:abstractNumId w:val="85"/>
  </w:num>
  <w:num w:numId="112">
    <w:abstractNumId w:val="80"/>
  </w:num>
  <w:num w:numId="113">
    <w:abstractNumId w:val="123"/>
  </w:num>
  <w:num w:numId="114">
    <w:abstractNumId w:val="174"/>
  </w:num>
  <w:num w:numId="115">
    <w:abstractNumId w:val="211"/>
  </w:num>
  <w:num w:numId="116">
    <w:abstractNumId w:val="201"/>
  </w:num>
  <w:num w:numId="117">
    <w:abstractNumId w:val="156"/>
  </w:num>
  <w:num w:numId="118">
    <w:abstractNumId w:val="82"/>
  </w:num>
  <w:num w:numId="119">
    <w:abstractNumId w:val="57"/>
  </w:num>
  <w:num w:numId="120">
    <w:abstractNumId w:val="202"/>
  </w:num>
  <w:num w:numId="121">
    <w:abstractNumId w:val="65"/>
  </w:num>
  <w:num w:numId="122">
    <w:abstractNumId w:val="110"/>
  </w:num>
  <w:num w:numId="123">
    <w:abstractNumId w:val="164"/>
  </w:num>
  <w:num w:numId="124">
    <w:abstractNumId w:val="236"/>
  </w:num>
  <w:num w:numId="125">
    <w:abstractNumId w:val="213"/>
  </w:num>
  <w:num w:numId="126">
    <w:abstractNumId w:val="257"/>
  </w:num>
  <w:num w:numId="127">
    <w:abstractNumId w:val="112"/>
    <w:lvlOverride w:ilvl="0">
      <w:startOverride w:val="1"/>
    </w:lvlOverride>
  </w:num>
  <w:num w:numId="128">
    <w:abstractNumId w:val="218"/>
  </w:num>
  <w:num w:numId="129">
    <w:abstractNumId w:val="143"/>
  </w:num>
  <w:num w:numId="130">
    <w:abstractNumId w:val="97"/>
  </w:num>
  <w:num w:numId="131">
    <w:abstractNumId w:val="115"/>
  </w:num>
  <w:num w:numId="132">
    <w:abstractNumId w:val="197"/>
  </w:num>
  <w:num w:numId="133">
    <w:abstractNumId w:val="20"/>
  </w:num>
  <w:num w:numId="134">
    <w:abstractNumId w:val="119"/>
  </w:num>
  <w:num w:numId="135">
    <w:abstractNumId w:val="102"/>
  </w:num>
  <w:num w:numId="136">
    <w:abstractNumId w:val="258"/>
  </w:num>
  <w:num w:numId="137">
    <w:abstractNumId w:val="75"/>
  </w:num>
  <w:num w:numId="138">
    <w:abstractNumId w:val="76"/>
  </w:num>
  <w:num w:numId="139">
    <w:abstractNumId w:val="130"/>
  </w:num>
  <w:num w:numId="140">
    <w:abstractNumId w:val="137"/>
  </w:num>
  <w:num w:numId="141">
    <w:abstractNumId w:val="16"/>
  </w:num>
  <w:num w:numId="142">
    <w:abstractNumId w:val="170"/>
  </w:num>
  <w:num w:numId="143">
    <w:abstractNumId w:val="46"/>
  </w:num>
  <w:num w:numId="144">
    <w:abstractNumId w:val="120"/>
  </w:num>
  <w:num w:numId="145">
    <w:abstractNumId w:val="147"/>
  </w:num>
  <w:num w:numId="146">
    <w:abstractNumId w:val="73"/>
  </w:num>
  <w:num w:numId="147">
    <w:abstractNumId w:val="45"/>
  </w:num>
  <w:num w:numId="148">
    <w:abstractNumId w:val="186"/>
  </w:num>
  <w:num w:numId="149">
    <w:abstractNumId w:val="195"/>
  </w:num>
  <w:num w:numId="150">
    <w:abstractNumId w:val="251"/>
  </w:num>
  <w:num w:numId="151">
    <w:abstractNumId w:val="217"/>
  </w:num>
  <w:num w:numId="152">
    <w:abstractNumId w:val="28"/>
  </w:num>
  <w:num w:numId="153">
    <w:abstractNumId w:val="168"/>
  </w:num>
  <w:num w:numId="154">
    <w:abstractNumId w:val="13"/>
  </w:num>
  <w:num w:numId="155">
    <w:abstractNumId w:val="194"/>
  </w:num>
  <w:num w:numId="156">
    <w:abstractNumId w:val="228"/>
  </w:num>
  <w:num w:numId="157">
    <w:abstractNumId w:val="149"/>
  </w:num>
  <w:num w:numId="158">
    <w:abstractNumId w:val="129"/>
  </w:num>
  <w:num w:numId="159">
    <w:abstractNumId w:val="221"/>
  </w:num>
  <w:num w:numId="160">
    <w:abstractNumId w:val="171"/>
  </w:num>
  <w:num w:numId="161">
    <w:abstractNumId w:val="188"/>
  </w:num>
  <w:num w:numId="162">
    <w:abstractNumId w:val="153"/>
  </w:num>
  <w:num w:numId="163">
    <w:abstractNumId w:val="239"/>
  </w:num>
  <w:num w:numId="164">
    <w:abstractNumId w:val="104"/>
  </w:num>
  <w:num w:numId="165">
    <w:abstractNumId w:val="79"/>
  </w:num>
  <w:num w:numId="166">
    <w:abstractNumId w:val="71"/>
  </w:num>
  <w:num w:numId="167">
    <w:abstractNumId w:val="32"/>
  </w:num>
  <w:num w:numId="168">
    <w:abstractNumId w:val="203"/>
  </w:num>
  <w:num w:numId="169">
    <w:abstractNumId w:val="240"/>
  </w:num>
  <w:num w:numId="170">
    <w:abstractNumId w:val="17"/>
  </w:num>
  <w:num w:numId="171">
    <w:abstractNumId w:val="178"/>
  </w:num>
  <w:num w:numId="172">
    <w:abstractNumId w:val="140"/>
  </w:num>
  <w:num w:numId="173">
    <w:abstractNumId w:val="209"/>
  </w:num>
  <w:num w:numId="174">
    <w:abstractNumId w:val="111"/>
  </w:num>
  <w:num w:numId="175">
    <w:abstractNumId w:val="148"/>
  </w:num>
  <w:num w:numId="176">
    <w:abstractNumId w:val="87"/>
  </w:num>
  <w:num w:numId="177">
    <w:abstractNumId w:val="260"/>
  </w:num>
  <w:num w:numId="178">
    <w:abstractNumId w:val="231"/>
  </w:num>
  <w:num w:numId="179">
    <w:abstractNumId w:val="166"/>
  </w:num>
  <w:num w:numId="180">
    <w:abstractNumId w:val="234"/>
  </w:num>
  <w:num w:numId="181">
    <w:abstractNumId w:val="105"/>
  </w:num>
  <w:num w:numId="182">
    <w:abstractNumId w:val="89"/>
  </w:num>
  <w:num w:numId="183">
    <w:abstractNumId w:val="10"/>
  </w:num>
  <w:num w:numId="184">
    <w:abstractNumId w:val="86"/>
  </w:num>
  <w:num w:numId="185">
    <w:abstractNumId w:val="108"/>
  </w:num>
  <w:num w:numId="186">
    <w:abstractNumId w:val="219"/>
  </w:num>
  <w:num w:numId="187">
    <w:abstractNumId w:val="152"/>
  </w:num>
  <w:num w:numId="188">
    <w:abstractNumId w:val="7"/>
  </w:num>
  <w:num w:numId="189">
    <w:abstractNumId w:val="189"/>
  </w:num>
  <w:num w:numId="190">
    <w:abstractNumId w:val="107"/>
  </w:num>
  <w:num w:numId="191">
    <w:abstractNumId w:val="27"/>
  </w:num>
  <w:num w:numId="192">
    <w:abstractNumId w:val="77"/>
  </w:num>
  <w:num w:numId="193">
    <w:abstractNumId w:val="150"/>
  </w:num>
  <w:num w:numId="194">
    <w:abstractNumId w:val="47"/>
  </w:num>
  <w:num w:numId="195">
    <w:abstractNumId w:val="60"/>
  </w:num>
  <w:num w:numId="196">
    <w:abstractNumId w:val="68"/>
  </w:num>
  <w:num w:numId="197">
    <w:abstractNumId w:val="141"/>
  </w:num>
  <w:num w:numId="198">
    <w:abstractNumId w:val="158"/>
  </w:num>
  <w:num w:numId="199">
    <w:abstractNumId w:val="165"/>
  </w:num>
  <w:num w:numId="200">
    <w:abstractNumId w:val="49"/>
  </w:num>
  <w:num w:numId="201">
    <w:abstractNumId w:val="176"/>
  </w:num>
  <w:num w:numId="202">
    <w:abstractNumId w:val="92"/>
  </w:num>
  <w:num w:numId="203">
    <w:abstractNumId w:val="252"/>
  </w:num>
  <w:num w:numId="204">
    <w:abstractNumId w:val="64"/>
  </w:num>
  <w:num w:numId="205">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13"/>
  </w:num>
  <w:num w:numId="207">
    <w:abstractNumId w:val="133"/>
  </w:num>
  <w:num w:numId="208">
    <w:abstractNumId w:val="36"/>
  </w:num>
  <w:num w:numId="209">
    <w:abstractNumId w:val="96"/>
  </w:num>
  <w:num w:numId="210">
    <w:abstractNumId w:val="167"/>
  </w:num>
  <w:num w:numId="211">
    <w:abstractNumId w:val="233"/>
  </w:num>
  <w:num w:numId="212">
    <w:abstractNumId w:val="5"/>
  </w:num>
  <w:num w:numId="213">
    <w:abstractNumId w:val="127"/>
  </w:num>
  <w:num w:numId="214">
    <w:abstractNumId w:val="241"/>
  </w:num>
  <w:num w:numId="215">
    <w:abstractNumId w:val="19"/>
  </w:num>
  <w:num w:numId="216">
    <w:abstractNumId w:val="206"/>
  </w:num>
  <w:num w:numId="217">
    <w:abstractNumId w:val="0"/>
  </w:num>
  <w:num w:numId="218">
    <w:abstractNumId w:val="224"/>
  </w:num>
  <w:num w:numId="219">
    <w:abstractNumId w:val="154"/>
  </w:num>
  <w:num w:numId="220">
    <w:abstractNumId w:val="90"/>
  </w:num>
  <w:num w:numId="221">
    <w:abstractNumId w:val="263"/>
  </w:num>
  <w:num w:numId="222">
    <w:abstractNumId w:val="242"/>
  </w:num>
  <w:num w:numId="223">
    <w:abstractNumId w:val="230"/>
  </w:num>
  <w:num w:numId="224">
    <w:abstractNumId w:val="265"/>
  </w:num>
  <w:num w:numId="225">
    <w:abstractNumId w:val="50"/>
  </w:num>
  <w:num w:numId="226">
    <w:abstractNumId w:val="59"/>
  </w:num>
  <w:num w:numId="227">
    <w:abstractNumId w:val="136"/>
  </w:num>
  <w:num w:numId="228">
    <w:abstractNumId w:val="181"/>
  </w:num>
  <w:num w:numId="229">
    <w:abstractNumId w:val="205"/>
  </w:num>
  <w:num w:numId="230">
    <w:abstractNumId w:val="6"/>
  </w:num>
  <w:num w:numId="231">
    <w:abstractNumId w:val="29"/>
  </w:num>
  <w:num w:numId="232">
    <w:abstractNumId w:val="15"/>
  </w:num>
  <w:num w:numId="233">
    <w:abstractNumId w:val="12"/>
  </w:num>
  <w:num w:numId="234">
    <w:abstractNumId w:val="117"/>
  </w:num>
  <w:num w:numId="235">
    <w:abstractNumId w:val="37"/>
  </w:num>
  <w:num w:numId="236">
    <w:abstractNumId w:val="196"/>
  </w:num>
  <w:num w:numId="237">
    <w:abstractNumId w:val="34"/>
  </w:num>
  <w:num w:numId="238">
    <w:abstractNumId w:val="253"/>
  </w:num>
  <w:num w:numId="239">
    <w:abstractNumId w:val="22"/>
  </w:num>
  <w:num w:numId="240">
    <w:abstractNumId w:val="63"/>
  </w:num>
  <w:num w:numId="241">
    <w:abstractNumId w:val="56"/>
  </w:num>
  <w:num w:numId="242">
    <w:abstractNumId w:val="139"/>
  </w:num>
  <w:num w:numId="243">
    <w:abstractNumId w:val="70"/>
  </w:num>
  <w:num w:numId="244">
    <w:abstractNumId w:val="232"/>
  </w:num>
  <w:num w:numId="245">
    <w:abstractNumId w:val="172"/>
  </w:num>
  <w:num w:numId="246">
    <w:abstractNumId w:val="161"/>
  </w:num>
  <w:num w:numId="247">
    <w:abstractNumId w:val="180"/>
  </w:num>
  <w:num w:numId="248">
    <w:abstractNumId w:val="98"/>
  </w:num>
  <w:num w:numId="249">
    <w:abstractNumId w:val="256"/>
  </w:num>
  <w:num w:numId="250">
    <w:abstractNumId w:val="83"/>
  </w:num>
  <w:num w:numId="251">
    <w:abstractNumId w:val="94"/>
  </w:num>
  <w:num w:numId="252">
    <w:abstractNumId w:val="214"/>
  </w:num>
  <w:num w:numId="253">
    <w:abstractNumId w:val="41"/>
  </w:num>
  <w:num w:numId="254">
    <w:abstractNumId w:val="215"/>
  </w:num>
  <w:num w:numId="255">
    <w:abstractNumId w:val="264"/>
  </w:num>
  <w:num w:numId="256">
    <w:abstractNumId w:val="246"/>
  </w:num>
  <w:num w:numId="257">
    <w:abstractNumId w:val="24"/>
  </w:num>
  <w:num w:numId="258">
    <w:abstractNumId w:val="146"/>
  </w:num>
  <w:num w:numId="259">
    <w:abstractNumId w:val="8"/>
  </w:num>
  <w:num w:numId="260">
    <w:abstractNumId w:val="124"/>
  </w:num>
  <w:num w:numId="261">
    <w:abstractNumId w:val="155"/>
  </w:num>
  <w:num w:numId="262">
    <w:abstractNumId w:val="118"/>
  </w:num>
  <w:num w:numId="263">
    <w:abstractNumId w:val="100"/>
  </w:num>
  <w:num w:numId="264">
    <w:abstractNumId w:val="42"/>
  </w:num>
  <w:num w:numId="265">
    <w:abstractNumId w:val="30"/>
  </w:num>
  <w:num w:numId="266">
    <w:abstractNumId w:val="4"/>
  </w:num>
  <w:numIdMacAtCleanup w:val="2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B1509"/>
    <w:rsid w:val="000058B9"/>
    <w:rsid w:val="00015CE3"/>
    <w:rsid w:val="000244AE"/>
    <w:rsid w:val="00055008"/>
    <w:rsid w:val="0008107B"/>
    <w:rsid w:val="00090902"/>
    <w:rsid w:val="000A798F"/>
    <w:rsid w:val="000B0789"/>
    <w:rsid w:val="000D02FD"/>
    <w:rsid w:val="000F391E"/>
    <w:rsid w:val="000F3CC7"/>
    <w:rsid w:val="00101992"/>
    <w:rsid w:val="00114170"/>
    <w:rsid w:val="001227F0"/>
    <w:rsid w:val="001300D4"/>
    <w:rsid w:val="001478ED"/>
    <w:rsid w:val="0015726F"/>
    <w:rsid w:val="00160F55"/>
    <w:rsid w:val="001671CC"/>
    <w:rsid w:val="001704AB"/>
    <w:rsid w:val="00170BF3"/>
    <w:rsid w:val="00172E2C"/>
    <w:rsid w:val="00173F9D"/>
    <w:rsid w:val="001815B6"/>
    <w:rsid w:val="00186F01"/>
    <w:rsid w:val="0019290F"/>
    <w:rsid w:val="001C6AC3"/>
    <w:rsid w:val="001D2487"/>
    <w:rsid w:val="001D707E"/>
    <w:rsid w:val="002125A4"/>
    <w:rsid w:val="002156E4"/>
    <w:rsid w:val="00233F91"/>
    <w:rsid w:val="0023473D"/>
    <w:rsid w:val="00236575"/>
    <w:rsid w:val="0024526B"/>
    <w:rsid w:val="00263DCE"/>
    <w:rsid w:val="00272566"/>
    <w:rsid w:val="002B3CAC"/>
    <w:rsid w:val="002D0B1D"/>
    <w:rsid w:val="002D7C53"/>
    <w:rsid w:val="002E66B1"/>
    <w:rsid w:val="002E6ED7"/>
    <w:rsid w:val="002F188A"/>
    <w:rsid w:val="002F2336"/>
    <w:rsid w:val="00303D0C"/>
    <w:rsid w:val="00316801"/>
    <w:rsid w:val="003371F6"/>
    <w:rsid w:val="00357A3F"/>
    <w:rsid w:val="0038797B"/>
    <w:rsid w:val="003948EA"/>
    <w:rsid w:val="003A10D6"/>
    <w:rsid w:val="003A20F4"/>
    <w:rsid w:val="003A4D92"/>
    <w:rsid w:val="003B1B1F"/>
    <w:rsid w:val="003C0DF9"/>
    <w:rsid w:val="003C7D3C"/>
    <w:rsid w:val="003E45BE"/>
    <w:rsid w:val="003E5881"/>
    <w:rsid w:val="003F515A"/>
    <w:rsid w:val="004151D6"/>
    <w:rsid w:val="00416F72"/>
    <w:rsid w:val="00471FE5"/>
    <w:rsid w:val="00475951"/>
    <w:rsid w:val="00483246"/>
    <w:rsid w:val="004B7153"/>
    <w:rsid w:val="004B748F"/>
    <w:rsid w:val="004D0432"/>
    <w:rsid w:val="004D1B64"/>
    <w:rsid w:val="004D71EA"/>
    <w:rsid w:val="004F0D4D"/>
    <w:rsid w:val="00514E98"/>
    <w:rsid w:val="00532867"/>
    <w:rsid w:val="00533D45"/>
    <w:rsid w:val="00544676"/>
    <w:rsid w:val="005458FD"/>
    <w:rsid w:val="0054758F"/>
    <w:rsid w:val="00554F96"/>
    <w:rsid w:val="005558B8"/>
    <w:rsid w:val="00556E19"/>
    <w:rsid w:val="00567556"/>
    <w:rsid w:val="005730CA"/>
    <w:rsid w:val="00581246"/>
    <w:rsid w:val="005A5293"/>
    <w:rsid w:val="005C3A11"/>
    <w:rsid w:val="005D34E2"/>
    <w:rsid w:val="005F12C7"/>
    <w:rsid w:val="005F1A0B"/>
    <w:rsid w:val="00600847"/>
    <w:rsid w:val="006259F1"/>
    <w:rsid w:val="00630BA5"/>
    <w:rsid w:val="00641FDF"/>
    <w:rsid w:val="006467F9"/>
    <w:rsid w:val="00665B6A"/>
    <w:rsid w:val="00682C3A"/>
    <w:rsid w:val="00696553"/>
    <w:rsid w:val="00696F57"/>
    <w:rsid w:val="006A5D93"/>
    <w:rsid w:val="006B6E61"/>
    <w:rsid w:val="006B7649"/>
    <w:rsid w:val="006C332B"/>
    <w:rsid w:val="006D1782"/>
    <w:rsid w:val="006E19B6"/>
    <w:rsid w:val="006F60E7"/>
    <w:rsid w:val="00700F75"/>
    <w:rsid w:val="00704158"/>
    <w:rsid w:val="00722343"/>
    <w:rsid w:val="007318E9"/>
    <w:rsid w:val="007405B2"/>
    <w:rsid w:val="0074796C"/>
    <w:rsid w:val="007541FA"/>
    <w:rsid w:val="007620E7"/>
    <w:rsid w:val="00762A06"/>
    <w:rsid w:val="00763278"/>
    <w:rsid w:val="007768A1"/>
    <w:rsid w:val="007C4AF7"/>
    <w:rsid w:val="007D7DE0"/>
    <w:rsid w:val="007F2F38"/>
    <w:rsid w:val="00806C30"/>
    <w:rsid w:val="00807041"/>
    <w:rsid w:val="00810D6B"/>
    <w:rsid w:val="00812F83"/>
    <w:rsid w:val="00815DD8"/>
    <w:rsid w:val="008175A5"/>
    <w:rsid w:val="00862048"/>
    <w:rsid w:val="0086304D"/>
    <w:rsid w:val="0086638A"/>
    <w:rsid w:val="00871FA5"/>
    <w:rsid w:val="0087573E"/>
    <w:rsid w:val="008776CD"/>
    <w:rsid w:val="008A61D2"/>
    <w:rsid w:val="008C3345"/>
    <w:rsid w:val="008C7F43"/>
    <w:rsid w:val="008D3782"/>
    <w:rsid w:val="008E2EA5"/>
    <w:rsid w:val="008E35B0"/>
    <w:rsid w:val="00914E1A"/>
    <w:rsid w:val="009200EC"/>
    <w:rsid w:val="00921BDF"/>
    <w:rsid w:val="00935542"/>
    <w:rsid w:val="009601EB"/>
    <w:rsid w:val="0096782E"/>
    <w:rsid w:val="009F7AF2"/>
    <w:rsid w:val="00A002AC"/>
    <w:rsid w:val="00A005D4"/>
    <w:rsid w:val="00A127B7"/>
    <w:rsid w:val="00A30CD1"/>
    <w:rsid w:val="00A402D2"/>
    <w:rsid w:val="00A538E7"/>
    <w:rsid w:val="00A77093"/>
    <w:rsid w:val="00A8314A"/>
    <w:rsid w:val="00A879CF"/>
    <w:rsid w:val="00AA3CF3"/>
    <w:rsid w:val="00AA7648"/>
    <w:rsid w:val="00AB7D02"/>
    <w:rsid w:val="00AF0F3C"/>
    <w:rsid w:val="00AF1EAD"/>
    <w:rsid w:val="00AF60CC"/>
    <w:rsid w:val="00AF7D91"/>
    <w:rsid w:val="00B0784F"/>
    <w:rsid w:val="00B2225F"/>
    <w:rsid w:val="00B233CD"/>
    <w:rsid w:val="00B34696"/>
    <w:rsid w:val="00B70D17"/>
    <w:rsid w:val="00B94130"/>
    <w:rsid w:val="00BA47C1"/>
    <w:rsid w:val="00BC1276"/>
    <w:rsid w:val="00BE5481"/>
    <w:rsid w:val="00C12BD8"/>
    <w:rsid w:val="00C15FAF"/>
    <w:rsid w:val="00C17EA4"/>
    <w:rsid w:val="00C204D3"/>
    <w:rsid w:val="00C23658"/>
    <w:rsid w:val="00C344A2"/>
    <w:rsid w:val="00C37EDD"/>
    <w:rsid w:val="00C50C89"/>
    <w:rsid w:val="00C51992"/>
    <w:rsid w:val="00C54A99"/>
    <w:rsid w:val="00C63494"/>
    <w:rsid w:val="00C66297"/>
    <w:rsid w:val="00C7706A"/>
    <w:rsid w:val="00C87100"/>
    <w:rsid w:val="00C91B2B"/>
    <w:rsid w:val="00C932E0"/>
    <w:rsid w:val="00C94D08"/>
    <w:rsid w:val="00CA5BA5"/>
    <w:rsid w:val="00CB1509"/>
    <w:rsid w:val="00CE7C17"/>
    <w:rsid w:val="00CF3C6B"/>
    <w:rsid w:val="00D10B1E"/>
    <w:rsid w:val="00D20201"/>
    <w:rsid w:val="00D34908"/>
    <w:rsid w:val="00D42541"/>
    <w:rsid w:val="00D46024"/>
    <w:rsid w:val="00D466D9"/>
    <w:rsid w:val="00D5527B"/>
    <w:rsid w:val="00D56B7E"/>
    <w:rsid w:val="00D61910"/>
    <w:rsid w:val="00D64869"/>
    <w:rsid w:val="00D7341C"/>
    <w:rsid w:val="00D87A8F"/>
    <w:rsid w:val="00DA628A"/>
    <w:rsid w:val="00DC16E9"/>
    <w:rsid w:val="00DC4A56"/>
    <w:rsid w:val="00DD078C"/>
    <w:rsid w:val="00DD64D1"/>
    <w:rsid w:val="00DE2E15"/>
    <w:rsid w:val="00DE766C"/>
    <w:rsid w:val="00DF5F97"/>
    <w:rsid w:val="00DF6717"/>
    <w:rsid w:val="00DF7D13"/>
    <w:rsid w:val="00E043A7"/>
    <w:rsid w:val="00E077FF"/>
    <w:rsid w:val="00E134DB"/>
    <w:rsid w:val="00E400AD"/>
    <w:rsid w:val="00E457C2"/>
    <w:rsid w:val="00E46AC2"/>
    <w:rsid w:val="00E57F75"/>
    <w:rsid w:val="00E81309"/>
    <w:rsid w:val="00E92BBE"/>
    <w:rsid w:val="00EA236C"/>
    <w:rsid w:val="00EA2EBC"/>
    <w:rsid w:val="00EB01D0"/>
    <w:rsid w:val="00EB28A9"/>
    <w:rsid w:val="00EC3506"/>
    <w:rsid w:val="00ED1A4D"/>
    <w:rsid w:val="00F078D4"/>
    <w:rsid w:val="00F146FB"/>
    <w:rsid w:val="00F437D7"/>
    <w:rsid w:val="00F455B7"/>
    <w:rsid w:val="00F579FF"/>
    <w:rsid w:val="00F679F8"/>
    <w:rsid w:val="00F91903"/>
    <w:rsid w:val="00F92BF4"/>
    <w:rsid w:val="00F9407D"/>
    <w:rsid w:val="00F964CD"/>
    <w:rsid w:val="00F967CD"/>
    <w:rsid w:val="00FB5505"/>
    <w:rsid w:val="00FB59C9"/>
    <w:rsid w:val="00FE0359"/>
    <w:rsid w:val="00FE4BE6"/>
    <w:rsid w:val="00FF12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List Bullet" w:uiPriority="0"/>
    <w:lsdException w:name="List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lock Text" w:uiPriority="29"/>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21BDF"/>
    <w:pPr>
      <w:spacing w:after="200" w:line="252" w:lineRule="auto"/>
    </w:pPr>
    <w:rPr>
      <w:sz w:val="22"/>
      <w:szCs w:val="22"/>
      <w:lang w:val="en-US" w:eastAsia="en-US" w:bidi="en-US"/>
    </w:rPr>
  </w:style>
  <w:style w:type="paragraph" w:styleId="1">
    <w:name w:val="heading 1"/>
    <w:basedOn w:val="a0"/>
    <w:next w:val="a0"/>
    <w:link w:val="10"/>
    <w:uiPriority w:val="9"/>
    <w:qFormat/>
    <w:rsid w:val="00921BDF"/>
    <w:pPr>
      <w:pBdr>
        <w:bottom w:val="thinThickSmallGap" w:sz="12" w:space="1" w:color="943634"/>
      </w:pBdr>
      <w:spacing w:before="400"/>
      <w:jc w:val="center"/>
      <w:outlineLvl w:val="0"/>
    </w:pPr>
    <w:rPr>
      <w:caps/>
      <w:color w:val="632423"/>
      <w:spacing w:val="20"/>
      <w:sz w:val="28"/>
      <w:szCs w:val="28"/>
    </w:rPr>
  </w:style>
  <w:style w:type="paragraph" w:styleId="2">
    <w:name w:val="heading 2"/>
    <w:basedOn w:val="a0"/>
    <w:next w:val="a0"/>
    <w:link w:val="20"/>
    <w:uiPriority w:val="9"/>
    <w:unhideWhenUsed/>
    <w:qFormat/>
    <w:rsid w:val="00921BDF"/>
    <w:pPr>
      <w:pBdr>
        <w:bottom w:val="single" w:sz="4" w:space="1" w:color="622423"/>
      </w:pBdr>
      <w:spacing w:before="400"/>
      <w:jc w:val="center"/>
      <w:outlineLvl w:val="1"/>
    </w:pPr>
    <w:rPr>
      <w:caps/>
      <w:color w:val="632423"/>
      <w:spacing w:val="15"/>
      <w:sz w:val="24"/>
      <w:szCs w:val="24"/>
    </w:rPr>
  </w:style>
  <w:style w:type="paragraph" w:styleId="3">
    <w:name w:val="heading 3"/>
    <w:aliases w:val="Обычный 2"/>
    <w:basedOn w:val="a0"/>
    <w:next w:val="a0"/>
    <w:link w:val="30"/>
    <w:uiPriority w:val="9"/>
    <w:unhideWhenUsed/>
    <w:qFormat/>
    <w:rsid w:val="00921BDF"/>
    <w:pPr>
      <w:pBdr>
        <w:top w:val="dotted" w:sz="4" w:space="1" w:color="622423"/>
        <w:bottom w:val="dotted" w:sz="4" w:space="1" w:color="622423"/>
      </w:pBdr>
      <w:spacing w:before="300"/>
      <w:jc w:val="center"/>
      <w:outlineLvl w:val="2"/>
    </w:pPr>
    <w:rPr>
      <w:caps/>
      <w:color w:val="622423"/>
      <w:sz w:val="24"/>
      <w:szCs w:val="24"/>
    </w:rPr>
  </w:style>
  <w:style w:type="paragraph" w:styleId="4">
    <w:name w:val="heading 4"/>
    <w:basedOn w:val="a0"/>
    <w:next w:val="a0"/>
    <w:link w:val="40"/>
    <w:uiPriority w:val="9"/>
    <w:unhideWhenUsed/>
    <w:qFormat/>
    <w:rsid w:val="00921BDF"/>
    <w:pPr>
      <w:pBdr>
        <w:bottom w:val="dotted" w:sz="4" w:space="1" w:color="943634"/>
      </w:pBdr>
      <w:spacing w:after="120"/>
      <w:jc w:val="center"/>
      <w:outlineLvl w:val="3"/>
    </w:pPr>
    <w:rPr>
      <w:caps/>
      <w:color w:val="622423"/>
      <w:spacing w:val="10"/>
    </w:rPr>
  </w:style>
  <w:style w:type="paragraph" w:styleId="5">
    <w:name w:val="heading 5"/>
    <w:basedOn w:val="a0"/>
    <w:next w:val="a0"/>
    <w:link w:val="50"/>
    <w:uiPriority w:val="9"/>
    <w:unhideWhenUsed/>
    <w:qFormat/>
    <w:rsid w:val="00921BDF"/>
    <w:pPr>
      <w:spacing w:before="320" w:after="120"/>
      <w:jc w:val="center"/>
      <w:outlineLvl w:val="4"/>
    </w:pPr>
    <w:rPr>
      <w:caps/>
      <w:color w:val="622423"/>
      <w:spacing w:val="10"/>
    </w:rPr>
  </w:style>
  <w:style w:type="paragraph" w:styleId="6">
    <w:name w:val="heading 6"/>
    <w:basedOn w:val="a0"/>
    <w:next w:val="a0"/>
    <w:link w:val="60"/>
    <w:uiPriority w:val="9"/>
    <w:unhideWhenUsed/>
    <w:qFormat/>
    <w:rsid w:val="00921BDF"/>
    <w:pPr>
      <w:spacing w:after="120"/>
      <w:jc w:val="center"/>
      <w:outlineLvl w:val="5"/>
    </w:pPr>
    <w:rPr>
      <w:caps/>
      <w:color w:val="943634"/>
      <w:spacing w:val="10"/>
    </w:rPr>
  </w:style>
  <w:style w:type="paragraph" w:styleId="7">
    <w:name w:val="heading 7"/>
    <w:basedOn w:val="a0"/>
    <w:next w:val="a0"/>
    <w:link w:val="70"/>
    <w:uiPriority w:val="9"/>
    <w:unhideWhenUsed/>
    <w:qFormat/>
    <w:rsid w:val="00921BDF"/>
    <w:pPr>
      <w:spacing w:after="120"/>
      <w:jc w:val="center"/>
      <w:outlineLvl w:val="6"/>
    </w:pPr>
    <w:rPr>
      <w:i/>
      <w:iCs/>
      <w:caps/>
      <w:color w:val="943634"/>
      <w:spacing w:val="10"/>
    </w:rPr>
  </w:style>
  <w:style w:type="paragraph" w:styleId="8">
    <w:name w:val="heading 8"/>
    <w:basedOn w:val="a0"/>
    <w:next w:val="a0"/>
    <w:link w:val="80"/>
    <w:uiPriority w:val="9"/>
    <w:unhideWhenUsed/>
    <w:qFormat/>
    <w:rsid w:val="00921BDF"/>
    <w:pPr>
      <w:spacing w:after="120"/>
      <w:jc w:val="center"/>
      <w:outlineLvl w:val="7"/>
    </w:pPr>
    <w:rPr>
      <w:caps/>
      <w:spacing w:val="10"/>
      <w:sz w:val="20"/>
      <w:szCs w:val="20"/>
    </w:rPr>
  </w:style>
  <w:style w:type="paragraph" w:styleId="9">
    <w:name w:val="heading 9"/>
    <w:basedOn w:val="a0"/>
    <w:next w:val="a0"/>
    <w:link w:val="90"/>
    <w:uiPriority w:val="9"/>
    <w:unhideWhenUsed/>
    <w:qFormat/>
    <w:rsid w:val="00921BDF"/>
    <w:pPr>
      <w:spacing w:after="120"/>
      <w:jc w:val="center"/>
      <w:outlineLvl w:val="8"/>
    </w:pPr>
    <w:rPr>
      <w:i/>
      <w:iCs/>
      <w:caps/>
      <w:spacing w:val="10"/>
      <w:sz w:val="20"/>
      <w:szCs w:val="20"/>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21BDF"/>
    <w:rPr>
      <w:rFonts w:eastAsia="Times New Roman" w:cs="Times New Roman"/>
      <w:caps/>
      <w:color w:val="632423"/>
      <w:spacing w:val="20"/>
      <w:sz w:val="28"/>
      <w:szCs w:val="28"/>
    </w:rPr>
  </w:style>
  <w:style w:type="character" w:customStyle="1" w:styleId="20">
    <w:name w:val="Заголовок 2 Знак"/>
    <w:basedOn w:val="a1"/>
    <w:link w:val="2"/>
    <w:uiPriority w:val="9"/>
    <w:rsid w:val="00921BDF"/>
    <w:rPr>
      <w:caps/>
      <w:color w:val="632423"/>
      <w:spacing w:val="15"/>
      <w:sz w:val="24"/>
      <w:szCs w:val="24"/>
    </w:rPr>
  </w:style>
  <w:style w:type="character" w:customStyle="1" w:styleId="30">
    <w:name w:val="Заголовок 3 Знак"/>
    <w:aliases w:val="Обычный 2 Знак"/>
    <w:basedOn w:val="a1"/>
    <w:link w:val="3"/>
    <w:uiPriority w:val="9"/>
    <w:rsid w:val="00921BDF"/>
    <w:rPr>
      <w:rFonts w:eastAsia="Times New Roman" w:cs="Times New Roman"/>
      <w:caps/>
      <w:color w:val="622423"/>
      <w:sz w:val="24"/>
      <w:szCs w:val="24"/>
    </w:rPr>
  </w:style>
  <w:style w:type="character" w:customStyle="1" w:styleId="40">
    <w:name w:val="Заголовок 4 Знак"/>
    <w:basedOn w:val="a1"/>
    <w:link w:val="4"/>
    <w:uiPriority w:val="9"/>
    <w:rsid w:val="00921BDF"/>
    <w:rPr>
      <w:rFonts w:eastAsia="Times New Roman" w:cs="Times New Roman"/>
      <w:caps/>
      <w:color w:val="622423"/>
      <w:spacing w:val="10"/>
    </w:rPr>
  </w:style>
  <w:style w:type="character" w:customStyle="1" w:styleId="50">
    <w:name w:val="Заголовок 5 Знак"/>
    <w:basedOn w:val="a1"/>
    <w:link w:val="5"/>
    <w:uiPriority w:val="9"/>
    <w:rsid w:val="00921BDF"/>
    <w:rPr>
      <w:rFonts w:eastAsia="Times New Roman" w:cs="Times New Roman"/>
      <w:caps/>
      <w:color w:val="622423"/>
      <w:spacing w:val="10"/>
    </w:rPr>
  </w:style>
  <w:style w:type="character" w:customStyle="1" w:styleId="60">
    <w:name w:val="Заголовок 6 Знак"/>
    <w:basedOn w:val="a1"/>
    <w:link w:val="6"/>
    <w:uiPriority w:val="9"/>
    <w:rsid w:val="00921BDF"/>
    <w:rPr>
      <w:rFonts w:eastAsia="Times New Roman" w:cs="Times New Roman"/>
      <w:caps/>
      <w:color w:val="943634"/>
      <w:spacing w:val="10"/>
    </w:rPr>
  </w:style>
  <w:style w:type="character" w:customStyle="1" w:styleId="70">
    <w:name w:val="Заголовок 7 Знак"/>
    <w:basedOn w:val="a1"/>
    <w:link w:val="7"/>
    <w:uiPriority w:val="9"/>
    <w:rsid w:val="00921BDF"/>
    <w:rPr>
      <w:rFonts w:eastAsia="Times New Roman" w:cs="Times New Roman"/>
      <w:i/>
      <w:iCs/>
      <w:caps/>
      <w:color w:val="943634"/>
      <w:spacing w:val="10"/>
    </w:rPr>
  </w:style>
  <w:style w:type="character" w:customStyle="1" w:styleId="80">
    <w:name w:val="Заголовок 8 Знак"/>
    <w:basedOn w:val="a1"/>
    <w:link w:val="8"/>
    <w:uiPriority w:val="9"/>
    <w:rsid w:val="00921BDF"/>
    <w:rPr>
      <w:rFonts w:eastAsia="Times New Roman" w:cs="Times New Roman"/>
      <w:caps/>
      <w:spacing w:val="10"/>
      <w:sz w:val="20"/>
      <w:szCs w:val="20"/>
    </w:rPr>
  </w:style>
  <w:style w:type="character" w:customStyle="1" w:styleId="90">
    <w:name w:val="Заголовок 9 Знак"/>
    <w:basedOn w:val="a1"/>
    <w:link w:val="9"/>
    <w:uiPriority w:val="9"/>
    <w:rsid w:val="00921BDF"/>
    <w:rPr>
      <w:rFonts w:eastAsia="Times New Roman" w:cs="Times New Roman"/>
      <w:i/>
      <w:iCs/>
      <w:caps/>
      <w:spacing w:val="10"/>
      <w:sz w:val="20"/>
      <w:szCs w:val="20"/>
    </w:rPr>
  </w:style>
  <w:style w:type="table" w:styleId="a4">
    <w:name w:val="Table Grid"/>
    <w:basedOn w:val="a2"/>
    <w:uiPriority w:val="59"/>
    <w:rsid w:val="00CB150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CB1509"/>
    <w:pPr>
      <w:spacing w:after="0" w:line="240" w:lineRule="auto"/>
      <w:ind w:left="708"/>
    </w:pPr>
    <w:rPr>
      <w:rFonts w:ascii="Times New Roman" w:eastAsia="Calibri" w:hAnsi="Times New Roman"/>
      <w:sz w:val="20"/>
      <w:szCs w:val="20"/>
    </w:rPr>
  </w:style>
  <w:style w:type="character" w:customStyle="1" w:styleId="a5">
    <w:name w:val="заголовок столбца Знак"/>
    <w:link w:val="a6"/>
    <w:locked/>
    <w:rsid w:val="00CB1509"/>
    <w:rPr>
      <w:b/>
      <w:color w:val="000000"/>
      <w:sz w:val="16"/>
      <w:lang w:eastAsia="ar-SA"/>
    </w:rPr>
  </w:style>
  <w:style w:type="paragraph" w:customStyle="1" w:styleId="a6">
    <w:name w:val="заголовок столбца"/>
    <w:basedOn w:val="a0"/>
    <w:link w:val="a5"/>
    <w:rsid w:val="00CB1509"/>
    <w:pPr>
      <w:suppressAutoHyphens/>
      <w:snapToGrid w:val="0"/>
      <w:spacing w:after="120" w:line="240" w:lineRule="auto"/>
      <w:jc w:val="center"/>
    </w:pPr>
    <w:rPr>
      <w:b/>
      <w:color w:val="000000"/>
      <w:sz w:val="16"/>
      <w:szCs w:val="20"/>
      <w:lang w:eastAsia="ar-SA" w:bidi="ar-SA"/>
    </w:rPr>
  </w:style>
  <w:style w:type="character" w:customStyle="1" w:styleId="apple-converted-space">
    <w:name w:val="apple-converted-space"/>
    <w:rsid w:val="00CB1509"/>
  </w:style>
  <w:style w:type="character" w:customStyle="1" w:styleId="s4">
    <w:name w:val="s4"/>
    <w:rsid w:val="00CB1509"/>
  </w:style>
  <w:style w:type="numbering" w:customStyle="1" w:styleId="12">
    <w:name w:val="Нет списка1"/>
    <w:next w:val="a3"/>
    <w:uiPriority w:val="99"/>
    <w:semiHidden/>
    <w:unhideWhenUsed/>
    <w:rsid w:val="00CB1509"/>
  </w:style>
  <w:style w:type="paragraph" w:styleId="a7">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8"/>
    <w:uiPriority w:val="99"/>
    <w:unhideWhenUsed/>
    <w:qFormat/>
    <w:rsid w:val="00CB1509"/>
    <w:pPr>
      <w:spacing w:before="100" w:beforeAutospacing="1" w:after="100" w:afterAutospacing="1" w:line="240" w:lineRule="auto"/>
    </w:pPr>
    <w:rPr>
      <w:rFonts w:ascii="Calibri" w:hAnsi="Calibri"/>
      <w:sz w:val="24"/>
      <w:szCs w:val="24"/>
      <w:lang w:bidi="ar-SA"/>
    </w:rPr>
  </w:style>
  <w:style w:type="paragraph" w:styleId="a9">
    <w:name w:val="List Paragraph"/>
    <w:basedOn w:val="a0"/>
    <w:link w:val="aa"/>
    <w:uiPriority w:val="99"/>
    <w:qFormat/>
    <w:rsid w:val="00921BDF"/>
    <w:pPr>
      <w:ind w:left="720"/>
      <w:contextualSpacing/>
    </w:pPr>
  </w:style>
  <w:style w:type="character" w:styleId="ab">
    <w:name w:val="Strong"/>
    <w:uiPriority w:val="22"/>
    <w:qFormat/>
    <w:rsid w:val="00921BDF"/>
    <w:rPr>
      <w:b/>
      <w:bCs/>
      <w:color w:val="943634"/>
      <w:spacing w:val="5"/>
    </w:rPr>
  </w:style>
  <w:style w:type="paragraph" w:styleId="ac">
    <w:name w:val="Balloon Text"/>
    <w:basedOn w:val="a0"/>
    <w:link w:val="ad"/>
    <w:uiPriority w:val="99"/>
    <w:unhideWhenUsed/>
    <w:rsid w:val="00CB1509"/>
    <w:pPr>
      <w:spacing w:after="0" w:line="240" w:lineRule="auto"/>
    </w:pPr>
    <w:rPr>
      <w:rFonts w:ascii="Tahoma" w:hAnsi="Tahoma" w:cs="Tahoma"/>
      <w:sz w:val="16"/>
      <w:szCs w:val="16"/>
    </w:rPr>
  </w:style>
  <w:style w:type="character" w:customStyle="1" w:styleId="ad">
    <w:name w:val="Текст выноски Знак"/>
    <w:basedOn w:val="a1"/>
    <w:link w:val="ac"/>
    <w:uiPriority w:val="99"/>
    <w:rsid w:val="00CB1509"/>
    <w:rPr>
      <w:rFonts w:ascii="Tahoma" w:eastAsia="Times New Roman" w:hAnsi="Tahoma" w:cs="Tahoma"/>
      <w:sz w:val="16"/>
      <w:szCs w:val="16"/>
      <w:lang w:eastAsia="en-US"/>
    </w:rPr>
  </w:style>
  <w:style w:type="paragraph" w:styleId="ae">
    <w:name w:val="header"/>
    <w:basedOn w:val="a0"/>
    <w:link w:val="af"/>
    <w:uiPriority w:val="99"/>
    <w:unhideWhenUsed/>
    <w:rsid w:val="00CB1509"/>
    <w:pPr>
      <w:tabs>
        <w:tab w:val="center" w:pos="4677"/>
        <w:tab w:val="right" w:pos="9355"/>
      </w:tabs>
      <w:spacing w:after="0" w:line="240" w:lineRule="auto"/>
    </w:pPr>
    <w:rPr>
      <w:rFonts w:ascii="Times New Roman" w:hAnsi="Times New Roman"/>
      <w:sz w:val="28"/>
    </w:rPr>
  </w:style>
  <w:style w:type="character" w:customStyle="1" w:styleId="af">
    <w:name w:val="Верхний колонтитул Знак"/>
    <w:basedOn w:val="a1"/>
    <w:link w:val="ae"/>
    <w:uiPriority w:val="99"/>
    <w:rsid w:val="00CB1509"/>
    <w:rPr>
      <w:rFonts w:ascii="Times New Roman" w:eastAsia="Times New Roman" w:hAnsi="Times New Roman" w:cs="Times New Roman"/>
      <w:sz w:val="28"/>
      <w:lang w:eastAsia="en-US"/>
    </w:rPr>
  </w:style>
  <w:style w:type="paragraph" w:styleId="af0">
    <w:name w:val="footer"/>
    <w:basedOn w:val="a0"/>
    <w:link w:val="af1"/>
    <w:uiPriority w:val="99"/>
    <w:unhideWhenUsed/>
    <w:rsid w:val="00CB1509"/>
    <w:pPr>
      <w:tabs>
        <w:tab w:val="center" w:pos="4677"/>
        <w:tab w:val="right" w:pos="9355"/>
      </w:tabs>
      <w:spacing w:after="0" w:line="240" w:lineRule="auto"/>
    </w:pPr>
    <w:rPr>
      <w:rFonts w:ascii="Times New Roman" w:hAnsi="Times New Roman"/>
      <w:sz w:val="28"/>
    </w:rPr>
  </w:style>
  <w:style w:type="character" w:customStyle="1" w:styleId="af1">
    <w:name w:val="Нижний колонтитул Знак"/>
    <w:basedOn w:val="a1"/>
    <w:link w:val="af0"/>
    <w:uiPriority w:val="99"/>
    <w:rsid w:val="00CB1509"/>
    <w:rPr>
      <w:rFonts w:ascii="Times New Roman" w:eastAsia="Times New Roman" w:hAnsi="Times New Roman" w:cs="Times New Roman"/>
      <w:sz w:val="28"/>
      <w:lang w:eastAsia="en-US"/>
    </w:rPr>
  </w:style>
  <w:style w:type="paragraph" w:customStyle="1" w:styleId="ConsPlusNormal">
    <w:name w:val="ConsPlusNormal"/>
    <w:rsid w:val="00CB1509"/>
    <w:pPr>
      <w:widowControl w:val="0"/>
      <w:autoSpaceDE w:val="0"/>
      <w:autoSpaceDN w:val="0"/>
      <w:adjustRightInd w:val="0"/>
    </w:pPr>
    <w:rPr>
      <w:rFonts w:ascii="Arial" w:hAnsi="Arial" w:cs="Arial"/>
      <w:lang w:val="en-US" w:eastAsia="en-US" w:bidi="en-US"/>
    </w:rPr>
  </w:style>
  <w:style w:type="paragraph" w:styleId="af2">
    <w:name w:val="No Spacing"/>
    <w:basedOn w:val="a0"/>
    <w:link w:val="af3"/>
    <w:uiPriority w:val="1"/>
    <w:qFormat/>
    <w:rsid w:val="00921BDF"/>
    <w:pPr>
      <w:spacing w:after="0" w:line="240" w:lineRule="auto"/>
    </w:pPr>
  </w:style>
  <w:style w:type="paragraph" w:customStyle="1" w:styleId="13">
    <w:name w:val="Обычный1"/>
    <w:rsid w:val="00CB1509"/>
    <w:rPr>
      <w:rFonts w:ascii="Times New Roman" w:eastAsia="ヒラギノ角ゴ Pro W3" w:hAnsi="Times New Roman"/>
      <w:color w:val="000000"/>
      <w:sz w:val="24"/>
      <w:lang w:val="en-US" w:eastAsia="en-US" w:bidi="en-US"/>
    </w:rPr>
  </w:style>
  <w:style w:type="character" w:customStyle="1" w:styleId="dash041e005f0431005f044b005f0447005f043d005f044b005f0439005f005fchar1char1">
    <w:name w:val="dash041e_005f0431_005f044b_005f0447_005f043d_005f044b_005f0439_005f_005fchar1__char1"/>
    <w:rsid w:val="00CB1509"/>
    <w:rPr>
      <w:rFonts w:ascii="Times New Roman" w:hAnsi="Times New Roman" w:cs="Times New Roman" w:hint="default"/>
      <w:strike w:val="0"/>
      <w:dstrike w:val="0"/>
      <w:sz w:val="24"/>
      <w:szCs w:val="24"/>
      <w:u w:val="none"/>
      <w:effect w:val="none"/>
    </w:rPr>
  </w:style>
  <w:style w:type="character" w:styleId="af4">
    <w:name w:val="footnote reference"/>
    <w:uiPriority w:val="99"/>
    <w:rsid w:val="00CB1509"/>
    <w:rPr>
      <w:vertAlign w:val="superscript"/>
    </w:rPr>
  </w:style>
  <w:style w:type="paragraph" w:customStyle="1" w:styleId="dash041e005f0431005f044b005f0447005f043d005f044b005f0439">
    <w:name w:val="dash041e_005f0431_005f044b_005f0447_005f043d_005f044b_005f0439"/>
    <w:basedOn w:val="a0"/>
    <w:rsid w:val="00CB1509"/>
    <w:pPr>
      <w:spacing w:after="0" w:line="240" w:lineRule="auto"/>
    </w:pPr>
    <w:rPr>
      <w:rFonts w:ascii="Times New Roman" w:hAnsi="Times New Roman"/>
      <w:sz w:val="24"/>
      <w:szCs w:val="24"/>
    </w:rPr>
  </w:style>
  <w:style w:type="character" w:customStyle="1" w:styleId="dash041e0431044b0447043d044b0439char1">
    <w:name w:val="dash041e_0431_044b_0447_043d_044b_0439__char1"/>
    <w:rsid w:val="00CB150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CB1509"/>
    <w:pPr>
      <w:spacing w:after="0" w:line="240" w:lineRule="auto"/>
    </w:pPr>
    <w:rPr>
      <w:rFonts w:ascii="Times New Roman" w:hAnsi="Times New Roman"/>
      <w:sz w:val="24"/>
      <w:szCs w:val="24"/>
    </w:rPr>
  </w:style>
  <w:style w:type="paragraph" w:styleId="af5">
    <w:name w:val="footnote text"/>
    <w:aliases w:val="Знак6,F1"/>
    <w:basedOn w:val="a0"/>
    <w:link w:val="af6"/>
    <w:uiPriority w:val="99"/>
    <w:rsid w:val="00CB1509"/>
    <w:pPr>
      <w:spacing w:after="0" w:line="240" w:lineRule="auto"/>
    </w:pPr>
    <w:rPr>
      <w:rFonts w:ascii="Times New Roman" w:hAnsi="Times New Roman"/>
      <w:sz w:val="20"/>
      <w:szCs w:val="20"/>
    </w:rPr>
  </w:style>
  <w:style w:type="character" w:customStyle="1" w:styleId="af6">
    <w:name w:val="Текст сноски Знак"/>
    <w:aliases w:val="Знак6 Знак,F1 Знак"/>
    <w:basedOn w:val="a1"/>
    <w:link w:val="af5"/>
    <w:uiPriority w:val="99"/>
    <w:rsid w:val="00CB1509"/>
    <w:rPr>
      <w:rFonts w:ascii="Times New Roman" w:eastAsia="Times New Roman" w:hAnsi="Times New Roman" w:cs="Times New Roman"/>
      <w:sz w:val="20"/>
      <w:szCs w:val="20"/>
    </w:rPr>
  </w:style>
  <w:style w:type="paragraph" w:customStyle="1" w:styleId="normacttext">
    <w:name w:val="norm_act_text"/>
    <w:basedOn w:val="a0"/>
    <w:rsid w:val="00CB1509"/>
    <w:pPr>
      <w:spacing w:before="100" w:beforeAutospacing="1" w:after="100" w:afterAutospacing="1" w:line="240" w:lineRule="auto"/>
    </w:pPr>
    <w:rPr>
      <w:rFonts w:ascii="Times New Roman" w:hAnsi="Times New Roman"/>
      <w:sz w:val="24"/>
      <w:szCs w:val="24"/>
    </w:rPr>
  </w:style>
  <w:style w:type="character" w:styleId="af7">
    <w:name w:val="Hyperlink"/>
    <w:uiPriority w:val="99"/>
    <w:unhideWhenUsed/>
    <w:rsid w:val="00CB1509"/>
    <w:rPr>
      <w:color w:val="0000FF"/>
      <w:u w:val="single"/>
    </w:rPr>
  </w:style>
  <w:style w:type="paragraph" w:customStyle="1" w:styleId="Default">
    <w:name w:val="Default"/>
    <w:rsid w:val="00CB1509"/>
    <w:pPr>
      <w:autoSpaceDE w:val="0"/>
      <w:autoSpaceDN w:val="0"/>
      <w:adjustRightInd w:val="0"/>
    </w:pPr>
    <w:rPr>
      <w:rFonts w:ascii="Arial" w:eastAsia="Calibri" w:hAnsi="Arial" w:cs="Arial"/>
      <w:color w:val="000000"/>
      <w:sz w:val="24"/>
      <w:szCs w:val="24"/>
      <w:lang w:val="en-US" w:eastAsia="en-US" w:bidi="en-US"/>
    </w:rPr>
  </w:style>
  <w:style w:type="paragraph" w:customStyle="1" w:styleId="pagetext">
    <w:name w:val="page_text"/>
    <w:basedOn w:val="a0"/>
    <w:uiPriority w:val="99"/>
    <w:rsid w:val="00CB1509"/>
    <w:pPr>
      <w:spacing w:before="100" w:beforeAutospacing="1" w:after="100" w:afterAutospacing="1" w:line="240" w:lineRule="auto"/>
    </w:pPr>
    <w:rPr>
      <w:rFonts w:ascii="Times New Roman" w:hAnsi="Times New Roman"/>
      <w:sz w:val="24"/>
      <w:szCs w:val="24"/>
    </w:rPr>
  </w:style>
  <w:style w:type="character" w:customStyle="1" w:styleId="af8">
    <w:name w:val="Сноска"/>
    <w:rsid w:val="00CB1509"/>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CB1509"/>
    <w:rPr>
      <w:shd w:val="clear" w:color="auto" w:fill="FFFFFF"/>
    </w:rPr>
  </w:style>
  <w:style w:type="character" w:customStyle="1" w:styleId="14">
    <w:name w:val="Основной текст1"/>
    <w:rsid w:val="00CB1509"/>
    <w:rPr>
      <w:shd w:val="clear" w:color="auto" w:fill="FFFFFF"/>
    </w:rPr>
  </w:style>
  <w:style w:type="character" w:customStyle="1" w:styleId="afa">
    <w:name w:val="Основной текст + Курсив"/>
    <w:rsid w:val="00CB1509"/>
    <w:rPr>
      <w:i/>
      <w:iCs/>
      <w:shd w:val="clear" w:color="auto" w:fill="FFFFFF"/>
    </w:rPr>
  </w:style>
  <w:style w:type="character" w:customStyle="1" w:styleId="120">
    <w:name w:val="Основной текст (12)"/>
    <w:rsid w:val="00CB1509"/>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CB1509"/>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CB1509"/>
    <w:pPr>
      <w:shd w:val="clear" w:color="auto" w:fill="FFFFFF"/>
      <w:spacing w:after="780" w:line="211" w:lineRule="exact"/>
      <w:jc w:val="right"/>
    </w:pPr>
    <w:rPr>
      <w:sz w:val="20"/>
      <w:szCs w:val="20"/>
      <w:shd w:val="clear" w:color="auto" w:fill="FFFFFF"/>
      <w:lang w:bidi="ar-SA"/>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qFormat/>
    <w:rsid w:val="00CB1509"/>
    <w:pPr>
      <w:spacing w:after="120"/>
    </w:pPr>
    <w:rPr>
      <w:rFonts w:ascii="Calibri" w:hAnsi="Calibri"/>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b"/>
    <w:rsid w:val="00CB1509"/>
    <w:rPr>
      <w:rFonts w:ascii="Calibri" w:eastAsia="Times New Roman" w:hAnsi="Calibri" w:cs="Times New Roman"/>
      <w:lang w:eastAsia="en-US"/>
    </w:rPr>
  </w:style>
  <w:style w:type="character" w:styleId="afd">
    <w:name w:val="Emphasis"/>
    <w:uiPriority w:val="20"/>
    <w:qFormat/>
    <w:rsid w:val="00921BDF"/>
    <w:rPr>
      <w:caps/>
      <w:spacing w:val="5"/>
      <w:sz w:val="20"/>
      <w:szCs w:val="20"/>
    </w:rPr>
  </w:style>
  <w:style w:type="character" w:customStyle="1" w:styleId="Zag11">
    <w:name w:val="Zag_11"/>
    <w:rsid w:val="00CB1509"/>
  </w:style>
  <w:style w:type="paragraph" w:styleId="afe">
    <w:name w:val="Body Text Indent"/>
    <w:basedOn w:val="a0"/>
    <w:link w:val="aff"/>
    <w:uiPriority w:val="99"/>
    <w:unhideWhenUsed/>
    <w:rsid w:val="00CB1509"/>
    <w:pPr>
      <w:spacing w:after="120"/>
      <w:ind w:left="283"/>
    </w:pPr>
    <w:rPr>
      <w:rFonts w:ascii="Calibri" w:eastAsia="Calibri" w:hAnsi="Calibri"/>
    </w:rPr>
  </w:style>
  <w:style w:type="character" w:customStyle="1" w:styleId="aff">
    <w:name w:val="Основной текст с отступом Знак"/>
    <w:basedOn w:val="a1"/>
    <w:link w:val="afe"/>
    <w:uiPriority w:val="99"/>
    <w:rsid w:val="00CB1509"/>
    <w:rPr>
      <w:rFonts w:ascii="Calibri" w:eastAsia="Calibri" w:hAnsi="Calibri" w:cs="Times New Roman"/>
      <w:lang w:eastAsia="en-US"/>
    </w:rPr>
  </w:style>
  <w:style w:type="character" w:styleId="aff0">
    <w:name w:val="FollowedHyperlink"/>
    <w:uiPriority w:val="99"/>
    <w:semiHidden/>
    <w:unhideWhenUsed/>
    <w:rsid w:val="00CB1509"/>
    <w:rPr>
      <w:color w:val="800080"/>
      <w:u w:val="single"/>
    </w:rPr>
  </w:style>
  <w:style w:type="paragraph" w:customStyle="1" w:styleId="xl66">
    <w:name w:val="xl66"/>
    <w:basedOn w:val="a0"/>
    <w:rsid w:val="00CB1509"/>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CB150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CB150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CB150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CB150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CB1509"/>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CB150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CB150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CB1509"/>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CB150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CB150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CB150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CB150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CB150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CB150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CB150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CB150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CB150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CB150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CB150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CB150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CB150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CB150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CB150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CB150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CB15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CB150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CB15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CB150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CB1509"/>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CB150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CB1509"/>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CB150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CB150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CB1509"/>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CB150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CB1509"/>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CB1509"/>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CB1509"/>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CB1509"/>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CB1509"/>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CB150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CB1509"/>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CB1509"/>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CB150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CB1509"/>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CB150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CB1509"/>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CB150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CB150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CB1509"/>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CB150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CB150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21">
    <w:name w:val="Основной текст 21"/>
    <w:basedOn w:val="a0"/>
    <w:rsid w:val="00CB1509"/>
    <w:pPr>
      <w:widowControl w:val="0"/>
      <w:suppressAutoHyphens/>
      <w:autoSpaceDE w:val="0"/>
      <w:spacing w:after="0" w:line="240" w:lineRule="auto"/>
      <w:jc w:val="both"/>
    </w:pPr>
    <w:rPr>
      <w:rFonts w:ascii="Times New Roman" w:hAnsi="Times New Roman"/>
      <w:i/>
      <w:szCs w:val="20"/>
      <w:lang w:eastAsia="ar-SA"/>
    </w:rPr>
  </w:style>
  <w:style w:type="paragraph" w:styleId="15">
    <w:name w:val="toc 1"/>
    <w:basedOn w:val="a0"/>
    <w:next w:val="a0"/>
    <w:autoRedefine/>
    <w:uiPriority w:val="39"/>
    <w:qFormat/>
    <w:rsid w:val="00CB1509"/>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rPr>
  </w:style>
  <w:style w:type="character" w:customStyle="1" w:styleId="130">
    <w:name w:val="Основной текст (13)_"/>
    <w:link w:val="131"/>
    <w:rsid w:val="00CB1509"/>
    <w:rPr>
      <w:sz w:val="34"/>
      <w:szCs w:val="34"/>
      <w:shd w:val="clear" w:color="auto" w:fill="FFFFFF"/>
    </w:rPr>
  </w:style>
  <w:style w:type="paragraph" w:customStyle="1" w:styleId="131">
    <w:name w:val="Основной текст (13)1"/>
    <w:basedOn w:val="a0"/>
    <w:link w:val="130"/>
    <w:rsid w:val="00CB1509"/>
    <w:pPr>
      <w:shd w:val="clear" w:color="auto" w:fill="FFFFFF"/>
      <w:spacing w:before="420" w:after="180" w:line="360" w:lineRule="exact"/>
      <w:jc w:val="center"/>
    </w:pPr>
    <w:rPr>
      <w:sz w:val="34"/>
      <w:szCs w:val="34"/>
      <w:lang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B150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B1509"/>
    <w:pPr>
      <w:spacing w:after="0" w:line="240" w:lineRule="auto"/>
      <w:ind w:left="720" w:firstLine="700"/>
      <w:jc w:val="both"/>
    </w:pPr>
    <w:rPr>
      <w:rFonts w:ascii="Times New Roman" w:hAnsi="Times New Roman"/>
      <w:sz w:val="24"/>
      <w:szCs w:val="24"/>
    </w:rPr>
  </w:style>
  <w:style w:type="character" w:customStyle="1" w:styleId="list005f0020paragraph005f005fchar1char1">
    <w:name w:val="list_005f0020paragraph_005f_005fchar1__char1"/>
    <w:rsid w:val="00CB1509"/>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CB1509"/>
    <w:pPr>
      <w:spacing w:after="0" w:line="240" w:lineRule="auto"/>
      <w:ind w:left="720" w:firstLine="700"/>
      <w:jc w:val="both"/>
    </w:pPr>
    <w:rPr>
      <w:rFonts w:ascii="Times New Roman" w:hAnsi="Times New Roman"/>
      <w:sz w:val="24"/>
      <w:szCs w:val="24"/>
    </w:rPr>
  </w:style>
  <w:style w:type="character" w:customStyle="1" w:styleId="16">
    <w:name w:val="Основной текст Знак1"/>
    <w:basedOn w:val="a1"/>
    <w:uiPriority w:val="99"/>
    <w:semiHidden/>
    <w:rsid w:val="00CB1509"/>
  </w:style>
  <w:style w:type="character" w:customStyle="1" w:styleId="dash041e005f0431005f044b005f0447005f043d005f044b005f0439char1">
    <w:name w:val="dash041e_005f0431_005f044b_005f0447_005f043d_005f044b_005f0439__char1"/>
    <w:rsid w:val="00CB1509"/>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CB1509"/>
  </w:style>
  <w:style w:type="paragraph" w:styleId="31">
    <w:name w:val="Body Text 3"/>
    <w:basedOn w:val="a0"/>
    <w:link w:val="32"/>
    <w:uiPriority w:val="99"/>
    <w:unhideWhenUsed/>
    <w:rsid w:val="00CB1509"/>
    <w:pPr>
      <w:spacing w:after="120"/>
    </w:pPr>
    <w:rPr>
      <w:rFonts w:ascii="Calibri" w:eastAsia="Calibri" w:hAnsi="Calibri"/>
      <w:sz w:val="16"/>
      <w:szCs w:val="16"/>
    </w:rPr>
  </w:style>
  <w:style w:type="character" w:customStyle="1" w:styleId="32">
    <w:name w:val="Основной текст 3 Знак"/>
    <w:basedOn w:val="a1"/>
    <w:link w:val="31"/>
    <w:uiPriority w:val="99"/>
    <w:rsid w:val="00CB1509"/>
    <w:rPr>
      <w:rFonts w:ascii="Calibri" w:eastAsia="Calibri" w:hAnsi="Calibri" w:cs="Times New Roman"/>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CB1509"/>
    <w:rPr>
      <w:rFonts w:cs="Times New Roman"/>
      <w:b/>
      <w:bCs/>
    </w:rPr>
  </w:style>
  <w:style w:type="paragraph" w:customStyle="1" w:styleId="book">
    <w:name w:val="book"/>
    <w:basedOn w:val="a0"/>
    <w:uiPriority w:val="99"/>
    <w:rsid w:val="00CB1509"/>
    <w:pPr>
      <w:spacing w:before="100" w:beforeAutospacing="1" w:after="100" w:afterAutospacing="1" w:line="240" w:lineRule="auto"/>
    </w:pPr>
    <w:rPr>
      <w:rFonts w:ascii="Times New Roman" w:hAnsi="Times New Roman"/>
      <w:sz w:val="24"/>
      <w:szCs w:val="24"/>
    </w:rPr>
  </w:style>
  <w:style w:type="paragraph" w:customStyle="1" w:styleId="aff2">
    <w:name w:val="Содержимое таблицы"/>
    <w:basedOn w:val="a0"/>
    <w:rsid w:val="00CB1509"/>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CB1509"/>
    <w:rPr>
      <w:rFonts w:cs="Times New Roman"/>
    </w:rPr>
  </w:style>
  <w:style w:type="character" w:customStyle="1" w:styleId="af3">
    <w:name w:val="Без интервала Знак"/>
    <w:basedOn w:val="a1"/>
    <w:link w:val="af2"/>
    <w:uiPriority w:val="1"/>
    <w:rsid w:val="00921BDF"/>
  </w:style>
  <w:style w:type="paragraph" w:styleId="aff3">
    <w:name w:val="caption"/>
    <w:basedOn w:val="a0"/>
    <w:next w:val="a0"/>
    <w:uiPriority w:val="35"/>
    <w:unhideWhenUsed/>
    <w:qFormat/>
    <w:rsid w:val="00921BDF"/>
    <w:rPr>
      <w:caps/>
      <w:spacing w:val="10"/>
      <w:sz w:val="18"/>
      <w:szCs w:val="18"/>
    </w:rPr>
  </w:style>
  <w:style w:type="paragraph" w:styleId="aff4">
    <w:name w:val="Title"/>
    <w:basedOn w:val="a0"/>
    <w:next w:val="a0"/>
    <w:link w:val="aff5"/>
    <w:uiPriority w:val="10"/>
    <w:qFormat/>
    <w:rsid w:val="00921BDF"/>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aff5">
    <w:name w:val="Название Знак"/>
    <w:basedOn w:val="a1"/>
    <w:link w:val="aff4"/>
    <w:uiPriority w:val="10"/>
    <w:rsid w:val="00921BDF"/>
    <w:rPr>
      <w:rFonts w:eastAsia="Times New Roman" w:cs="Times New Roman"/>
      <w:caps/>
      <w:color w:val="632423"/>
      <w:spacing w:val="50"/>
      <w:sz w:val="44"/>
      <w:szCs w:val="44"/>
    </w:rPr>
  </w:style>
  <w:style w:type="paragraph" w:styleId="aff6">
    <w:name w:val="Subtitle"/>
    <w:basedOn w:val="a0"/>
    <w:next w:val="a0"/>
    <w:link w:val="aff7"/>
    <w:uiPriority w:val="11"/>
    <w:qFormat/>
    <w:rsid w:val="00921BDF"/>
    <w:pPr>
      <w:spacing w:after="560" w:line="240" w:lineRule="auto"/>
      <w:jc w:val="center"/>
    </w:pPr>
    <w:rPr>
      <w:caps/>
      <w:spacing w:val="20"/>
      <w:sz w:val="18"/>
      <w:szCs w:val="18"/>
    </w:rPr>
  </w:style>
  <w:style w:type="character" w:customStyle="1" w:styleId="aff7">
    <w:name w:val="Подзаголовок Знак"/>
    <w:basedOn w:val="a1"/>
    <w:link w:val="aff6"/>
    <w:uiPriority w:val="11"/>
    <w:rsid w:val="00921BDF"/>
    <w:rPr>
      <w:rFonts w:eastAsia="Times New Roman" w:cs="Times New Roman"/>
      <w:caps/>
      <w:spacing w:val="20"/>
      <w:sz w:val="18"/>
      <w:szCs w:val="18"/>
    </w:rPr>
  </w:style>
  <w:style w:type="paragraph" w:styleId="aff8">
    <w:name w:val="Block Text"/>
    <w:basedOn w:val="a0"/>
    <w:link w:val="aff9"/>
    <w:uiPriority w:val="29"/>
    <w:rsid w:val="00CB1509"/>
    <w:pPr>
      <w:spacing w:after="0" w:line="360" w:lineRule="auto"/>
      <w:ind w:left="-851" w:right="-1333" w:firstLine="851"/>
      <w:jc w:val="both"/>
    </w:pPr>
    <w:rPr>
      <w:rFonts w:ascii="Times New Roman" w:hAnsi="Times New Roman"/>
      <w:sz w:val="28"/>
      <w:szCs w:val="20"/>
      <w:lang w:bidi="ar-SA"/>
    </w:rPr>
  </w:style>
  <w:style w:type="character" w:customStyle="1" w:styleId="aff9">
    <w:name w:val="Цитата Знак"/>
    <w:link w:val="aff8"/>
    <w:uiPriority w:val="29"/>
    <w:rsid w:val="00CB1509"/>
    <w:rPr>
      <w:rFonts w:ascii="Times New Roman" w:eastAsia="Times New Roman" w:hAnsi="Times New Roman" w:cs="Times New Roman"/>
      <w:sz w:val="28"/>
      <w:szCs w:val="20"/>
    </w:rPr>
  </w:style>
  <w:style w:type="paragraph" w:styleId="affa">
    <w:name w:val="Intense Quote"/>
    <w:basedOn w:val="a0"/>
    <w:next w:val="a0"/>
    <w:link w:val="affb"/>
    <w:uiPriority w:val="30"/>
    <w:qFormat/>
    <w:rsid w:val="00921BDF"/>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affb">
    <w:name w:val="Выделенная цитата Знак"/>
    <w:basedOn w:val="a1"/>
    <w:link w:val="affa"/>
    <w:uiPriority w:val="30"/>
    <w:rsid w:val="00921BDF"/>
    <w:rPr>
      <w:rFonts w:eastAsia="Times New Roman" w:cs="Times New Roman"/>
      <w:caps/>
      <w:color w:val="622423"/>
      <w:spacing w:val="5"/>
      <w:sz w:val="20"/>
      <w:szCs w:val="20"/>
    </w:rPr>
  </w:style>
  <w:style w:type="character" w:styleId="affc">
    <w:name w:val="Subtle Emphasis"/>
    <w:uiPriority w:val="19"/>
    <w:qFormat/>
    <w:rsid w:val="00921BDF"/>
    <w:rPr>
      <w:i/>
      <w:iCs/>
    </w:rPr>
  </w:style>
  <w:style w:type="character" w:styleId="affd">
    <w:name w:val="Intense Emphasis"/>
    <w:uiPriority w:val="21"/>
    <w:qFormat/>
    <w:rsid w:val="00921BDF"/>
    <w:rPr>
      <w:i/>
      <w:iCs/>
      <w:caps/>
      <w:spacing w:val="10"/>
      <w:sz w:val="20"/>
      <w:szCs w:val="20"/>
    </w:rPr>
  </w:style>
  <w:style w:type="character" w:styleId="affe">
    <w:name w:val="Subtle Reference"/>
    <w:basedOn w:val="a1"/>
    <w:uiPriority w:val="31"/>
    <w:qFormat/>
    <w:rsid w:val="00921BDF"/>
    <w:rPr>
      <w:rFonts w:ascii="Calibri" w:eastAsia="Times New Roman" w:hAnsi="Calibri" w:cs="Times New Roman"/>
      <w:i/>
      <w:iCs/>
      <w:color w:val="622423"/>
    </w:rPr>
  </w:style>
  <w:style w:type="character" w:styleId="afff">
    <w:name w:val="Intense Reference"/>
    <w:uiPriority w:val="32"/>
    <w:qFormat/>
    <w:rsid w:val="00921BDF"/>
    <w:rPr>
      <w:rFonts w:ascii="Calibri" w:eastAsia="Times New Roman" w:hAnsi="Calibri" w:cs="Times New Roman"/>
      <w:b/>
      <w:bCs/>
      <w:i/>
      <w:iCs/>
      <w:color w:val="622423"/>
    </w:rPr>
  </w:style>
  <w:style w:type="character" w:styleId="afff0">
    <w:name w:val="Book Title"/>
    <w:uiPriority w:val="33"/>
    <w:qFormat/>
    <w:rsid w:val="00921BDF"/>
    <w:rPr>
      <w:caps/>
      <w:color w:val="622423"/>
      <w:spacing w:val="5"/>
      <w:u w:color="622423"/>
    </w:rPr>
  </w:style>
  <w:style w:type="paragraph" w:styleId="afff1">
    <w:name w:val="TOC Heading"/>
    <w:basedOn w:val="1"/>
    <w:next w:val="a0"/>
    <w:uiPriority w:val="39"/>
    <w:unhideWhenUsed/>
    <w:qFormat/>
    <w:rsid w:val="00921BDF"/>
    <w:pPr>
      <w:outlineLvl w:val="9"/>
    </w:pPr>
  </w:style>
  <w:style w:type="table" w:customStyle="1" w:styleId="17">
    <w:name w:val="Сетка таблицы1"/>
    <w:basedOn w:val="a2"/>
    <w:next w:val="a4"/>
    <w:rsid w:val="00CB150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qFormat/>
    <w:rsid w:val="00CB1509"/>
    <w:pPr>
      <w:tabs>
        <w:tab w:val="left" w:pos="880"/>
        <w:tab w:val="right" w:leader="dot" w:pos="9628"/>
      </w:tabs>
      <w:spacing w:after="0" w:line="240" w:lineRule="auto"/>
      <w:ind w:left="426" w:right="-2" w:firstLine="283"/>
      <w:jc w:val="both"/>
    </w:pPr>
    <w:rPr>
      <w:rFonts w:ascii="Times New Roman" w:eastAsia="Calibri" w:hAnsi="Times New Roman"/>
      <w:b/>
      <w:iCs/>
      <w:noProof/>
      <w:sz w:val="28"/>
      <w:szCs w:val="28"/>
    </w:rPr>
  </w:style>
  <w:style w:type="paragraph" w:styleId="33">
    <w:name w:val="toc 3"/>
    <w:basedOn w:val="a0"/>
    <w:next w:val="a0"/>
    <w:autoRedefine/>
    <w:uiPriority w:val="39"/>
    <w:unhideWhenUsed/>
    <w:qFormat/>
    <w:rsid w:val="00CB1509"/>
    <w:pPr>
      <w:tabs>
        <w:tab w:val="left" w:pos="1843"/>
        <w:tab w:val="right" w:leader="dot" w:pos="9496"/>
      </w:tabs>
      <w:spacing w:after="0" w:line="240" w:lineRule="auto"/>
      <w:ind w:left="993"/>
      <w:jc w:val="both"/>
    </w:pPr>
    <w:rPr>
      <w:rFonts w:ascii="Times New Roman" w:eastAsia="Calibri" w:hAnsi="Times New Roman"/>
      <w:b/>
      <w:sz w:val="28"/>
      <w:szCs w:val="28"/>
    </w:rPr>
  </w:style>
  <w:style w:type="paragraph" w:styleId="41">
    <w:name w:val="toc 4"/>
    <w:basedOn w:val="a0"/>
    <w:next w:val="a0"/>
    <w:autoRedefine/>
    <w:uiPriority w:val="39"/>
    <w:unhideWhenUsed/>
    <w:rsid w:val="00CB1509"/>
    <w:pPr>
      <w:tabs>
        <w:tab w:val="right" w:leader="dot" w:pos="9628"/>
      </w:tabs>
      <w:spacing w:after="0" w:line="240" w:lineRule="auto"/>
      <w:ind w:left="709"/>
    </w:pPr>
    <w:rPr>
      <w:rFonts w:ascii="Times New Roman" w:eastAsia="Calibri" w:hAnsi="Times New Roman"/>
      <w:noProof/>
      <w:sz w:val="28"/>
      <w:szCs w:val="28"/>
    </w:rPr>
  </w:style>
  <w:style w:type="paragraph" w:styleId="51">
    <w:name w:val="toc 5"/>
    <w:basedOn w:val="a0"/>
    <w:next w:val="a0"/>
    <w:autoRedefine/>
    <w:uiPriority w:val="39"/>
    <w:unhideWhenUsed/>
    <w:rsid w:val="00CB1509"/>
    <w:pPr>
      <w:spacing w:after="0"/>
      <w:ind w:left="880"/>
    </w:pPr>
    <w:rPr>
      <w:rFonts w:ascii="Calibri" w:eastAsia="Calibri" w:hAnsi="Calibri"/>
      <w:sz w:val="20"/>
      <w:szCs w:val="20"/>
    </w:rPr>
  </w:style>
  <w:style w:type="paragraph" w:styleId="61">
    <w:name w:val="toc 6"/>
    <w:basedOn w:val="a0"/>
    <w:next w:val="a0"/>
    <w:autoRedefine/>
    <w:uiPriority w:val="39"/>
    <w:unhideWhenUsed/>
    <w:rsid w:val="00CB1509"/>
    <w:pPr>
      <w:spacing w:after="0"/>
      <w:ind w:left="1100"/>
    </w:pPr>
    <w:rPr>
      <w:rFonts w:ascii="Calibri" w:eastAsia="Calibri" w:hAnsi="Calibri"/>
      <w:sz w:val="20"/>
      <w:szCs w:val="20"/>
    </w:rPr>
  </w:style>
  <w:style w:type="paragraph" w:styleId="71">
    <w:name w:val="toc 7"/>
    <w:basedOn w:val="a0"/>
    <w:next w:val="a0"/>
    <w:autoRedefine/>
    <w:uiPriority w:val="39"/>
    <w:unhideWhenUsed/>
    <w:rsid w:val="00CB1509"/>
    <w:pPr>
      <w:spacing w:after="0"/>
      <w:ind w:left="1320"/>
    </w:pPr>
    <w:rPr>
      <w:rFonts w:ascii="Calibri" w:eastAsia="Calibri" w:hAnsi="Calibri"/>
      <w:sz w:val="20"/>
      <w:szCs w:val="20"/>
    </w:rPr>
  </w:style>
  <w:style w:type="paragraph" w:styleId="81">
    <w:name w:val="toc 8"/>
    <w:basedOn w:val="a0"/>
    <w:next w:val="a0"/>
    <w:autoRedefine/>
    <w:uiPriority w:val="39"/>
    <w:unhideWhenUsed/>
    <w:rsid w:val="00CB1509"/>
    <w:pPr>
      <w:spacing w:after="0"/>
      <w:ind w:left="1540"/>
    </w:pPr>
    <w:rPr>
      <w:rFonts w:ascii="Calibri" w:eastAsia="Calibri" w:hAnsi="Calibri"/>
      <w:sz w:val="20"/>
      <w:szCs w:val="20"/>
    </w:rPr>
  </w:style>
  <w:style w:type="paragraph" w:styleId="91">
    <w:name w:val="toc 9"/>
    <w:basedOn w:val="a0"/>
    <w:next w:val="a0"/>
    <w:autoRedefine/>
    <w:uiPriority w:val="39"/>
    <w:unhideWhenUsed/>
    <w:rsid w:val="00CB1509"/>
    <w:pPr>
      <w:spacing w:after="0"/>
      <w:ind w:left="1760"/>
    </w:pPr>
    <w:rPr>
      <w:rFonts w:ascii="Calibri" w:eastAsia="Calibri" w:hAnsi="Calibri"/>
      <w:sz w:val="20"/>
      <w:szCs w:val="20"/>
    </w:rPr>
  </w:style>
  <w:style w:type="paragraph" w:customStyle="1" w:styleId="18">
    <w:name w:val="Без интервала1"/>
    <w:aliases w:val="основа,No Spacing1"/>
    <w:rsid w:val="00CB1509"/>
    <w:pPr>
      <w:tabs>
        <w:tab w:val="left" w:pos="1021"/>
      </w:tabs>
      <w:ind w:firstLine="567"/>
      <w:jc w:val="both"/>
    </w:pPr>
    <w:rPr>
      <w:rFonts w:ascii="Times New Roman" w:eastAsia="Calibri" w:hAnsi="Times New Roman" w:cs="Arial"/>
      <w:sz w:val="22"/>
      <w:szCs w:val="22"/>
      <w:lang w:val="en-US" w:eastAsia="en-US" w:bidi="en-US"/>
    </w:rPr>
  </w:style>
  <w:style w:type="paragraph" w:styleId="34">
    <w:name w:val="Body Text Indent 3"/>
    <w:basedOn w:val="a0"/>
    <w:link w:val="35"/>
    <w:uiPriority w:val="99"/>
    <w:rsid w:val="00CB1509"/>
    <w:pPr>
      <w:spacing w:after="120"/>
      <w:ind w:left="283"/>
    </w:pPr>
    <w:rPr>
      <w:rFonts w:ascii="Calibri" w:hAnsi="Calibri"/>
      <w:sz w:val="16"/>
      <w:szCs w:val="16"/>
    </w:rPr>
  </w:style>
  <w:style w:type="character" w:customStyle="1" w:styleId="35">
    <w:name w:val="Основной текст с отступом 3 Знак"/>
    <w:basedOn w:val="a1"/>
    <w:link w:val="34"/>
    <w:uiPriority w:val="99"/>
    <w:rsid w:val="00CB1509"/>
    <w:rPr>
      <w:rFonts w:ascii="Calibri" w:eastAsia="Times New Roman" w:hAnsi="Calibri" w:cs="Times New Roman"/>
      <w:sz w:val="16"/>
      <w:szCs w:val="16"/>
    </w:rPr>
  </w:style>
  <w:style w:type="character" w:customStyle="1" w:styleId="mw-headline">
    <w:name w:val="mw-headline"/>
    <w:basedOn w:val="a1"/>
    <w:rsid w:val="00CB1509"/>
  </w:style>
  <w:style w:type="paragraph" w:customStyle="1" w:styleId="descriptionind">
    <w:name w:val="descriptionind"/>
    <w:basedOn w:val="a0"/>
    <w:rsid w:val="00CB1509"/>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1"/>
    <w:rsid w:val="00CB1509"/>
  </w:style>
  <w:style w:type="character" w:customStyle="1" w:styleId="editsection">
    <w:name w:val="editsection"/>
    <w:basedOn w:val="a1"/>
    <w:rsid w:val="00CB1509"/>
  </w:style>
  <w:style w:type="paragraph" w:customStyle="1" w:styleId="23">
    <w:name w:val="Абзац списка2"/>
    <w:basedOn w:val="a0"/>
    <w:rsid w:val="00CB1509"/>
    <w:pPr>
      <w:ind w:left="720"/>
    </w:pPr>
    <w:rPr>
      <w:rFonts w:ascii="Calibri" w:hAnsi="Calibri"/>
    </w:rPr>
  </w:style>
  <w:style w:type="paragraph" w:styleId="afff2">
    <w:name w:val="Plain Text"/>
    <w:basedOn w:val="a0"/>
    <w:link w:val="afff3"/>
    <w:rsid w:val="00CB1509"/>
    <w:pPr>
      <w:spacing w:after="0" w:line="240" w:lineRule="auto"/>
    </w:pPr>
    <w:rPr>
      <w:rFonts w:ascii="Courier New" w:hAnsi="Courier New" w:cs="Courier New"/>
      <w:sz w:val="20"/>
      <w:szCs w:val="20"/>
    </w:rPr>
  </w:style>
  <w:style w:type="character" w:customStyle="1" w:styleId="afff3">
    <w:name w:val="Текст Знак"/>
    <w:basedOn w:val="a1"/>
    <w:link w:val="afff2"/>
    <w:rsid w:val="00CB1509"/>
    <w:rPr>
      <w:rFonts w:ascii="Courier New" w:eastAsia="Times New Roman" w:hAnsi="Courier New" w:cs="Courier New"/>
      <w:sz w:val="20"/>
      <w:szCs w:val="20"/>
    </w:rPr>
  </w:style>
  <w:style w:type="paragraph" w:customStyle="1" w:styleId="description">
    <w:name w:val="description"/>
    <w:basedOn w:val="a0"/>
    <w:rsid w:val="00CB1509"/>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CB1509"/>
  </w:style>
  <w:style w:type="character" w:customStyle="1" w:styleId="fn">
    <w:name w:val="fn"/>
    <w:basedOn w:val="a1"/>
    <w:rsid w:val="00CB1509"/>
  </w:style>
  <w:style w:type="character" w:customStyle="1" w:styleId="post-timestamp2">
    <w:name w:val="post-timestamp2"/>
    <w:rsid w:val="00CB1509"/>
    <w:rPr>
      <w:color w:val="999966"/>
    </w:rPr>
  </w:style>
  <w:style w:type="character" w:customStyle="1" w:styleId="post-comment-link">
    <w:name w:val="post-comment-link"/>
    <w:basedOn w:val="a1"/>
    <w:rsid w:val="00CB1509"/>
  </w:style>
  <w:style w:type="character" w:customStyle="1" w:styleId="item-controlblog-adminpid-1744177254">
    <w:name w:val="item-control blog-admin pid-1744177254"/>
    <w:basedOn w:val="a1"/>
    <w:rsid w:val="00CB1509"/>
  </w:style>
  <w:style w:type="character" w:customStyle="1" w:styleId="zippytoggle-open">
    <w:name w:val="zippy toggle-open"/>
    <w:basedOn w:val="a1"/>
    <w:rsid w:val="00CB1509"/>
  </w:style>
  <w:style w:type="character" w:customStyle="1" w:styleId="post-count">
    <w:name w:val="post-count"/>
    <w:basedOn w:val="a1"/>
    <w:rsid w:val="00CB1509"/>
  </w:style>
  <w:style w:type="character" w:customStyle="1" w:styleId="zippy">
    <w:name w:val="zippy"/>
    <w:basedOn w:val="a1"/>
    <w:rsid w:val="00CB1509"/>
  </w:style>
  <w:style w:type="character" w:customStyle="1" w:styleId="item-controlblog-admin">
    <w:name w:val="item-control blog-admin"/>
    <w:basedOn w:val="a1"/>
    <w:rsid w:val="00CB1509"/>
  </w:style>
  <w:style w:type="paragraph" w:styleId="24">
    <w:name w:val="Body Text Indent 2"/>
    <w:basedOn w:val="a0"/>
    <w:link w:val="25"/>
    <w:uiPriority w:val="99"/>
    <w:rsid w:val="00CB1509"/>
    <w:pPr>
      <w:spacing w:after="0" w:line="240" w:lineRule="auto"/>
      <w:ind w:right="-1" w:firstLine="284"/>
      <w:jc w:val="both"/>
    </w:pPr>
    <w:rPr>
      <w:rFonts w:ascii="Times New Roman" w:hAnsi="Times New Roman"/>
      <w:sz w:val="28"/>
      <w:szCs w:val="20"/>
    </w:rPr>
  </w:style>
  <w:style w:type="character" w:customStyle="1" w:styleId="25">
    <w:name w:val="Основной текст с отступом 2 Знак"/>
    <w:basedOn w:val="a1"/>
    <w:link w:val="24"/>
    <w:uiPriority w:val="99"/>
    <w:rsid w:val="00CB1509"/>
    <w:rPr>
      <w:rFonts w:ascii="Times New Roman" w:eastAsia="Times New Roman" w:hAnsi="Times New Roman" w:cs="Times New Roman"/>
      <w:sz w:val="28"/>
      <w:szCs w:val="20"/>
    </w:rPr>
  </w:style>
  <w:style w:type="paragraph" w:customStyle="1" w:styleId="19">
    <w:name w:val="Стиль1"/>
    <w:basedOn w:val="a0"/>
    <w:link w:val="1a"/>
    <w:rsid w:val="00CB1509"/>
    <w:pPr>
      <w:spacing w:after="0" w:line="360" w:lineRule="auto"/>
      <w:ind w:firstLine="680"/>
      <w:jc w:val="both"/>
    </w:pPr>
    <w:rPr>
      <w:rFonts w:ascii="Times New Roman" w:hAnsi="Times New Roman"/>
      <w:sz w:val="28"/>
      <w:szCs w:val="20"/>
      <w:lang w:bidi="ar-SA"/>
    </w:rPr>
  </w:style>
  <w:style w:type="paragraph" w:customStyle="1" w:styleId="Zag1">
    <w:name w:val="Zag_1"/>
    <w:basedOn w:val="a0"/>
    <w:uiPriority w:val="99"/>
    <w:rsid w:val="00CB1509"/>
    <w:pPr>
      <w:widowControl w:val="0"/>
      <w:autoSpaceDE w:val="0"/>
      <w:autoSpaceDN w:val="0"/>
      <w:adjustRightInd w:val="0"/>
      <w:spacing w:after="337" w:line="302" w:lineRule="exact"/>
      <w:jc w:val="center"/>
    </w:pPr>
    <w:rPr>
      <w:rFonts w:ascii="Times New Roman" w:eastAsia="Calibri" w:hAnsi="Times New Roman"/>
      <w:b/>
      <w:bCs/>
      <w:color w:val="000000"/>
      <w:sz w:val="24"/>
      <w:szCs w:val="24"/>
    </w:rPr>
  </w:style>
  <w:style w:type="character" w:styleId="afff4">
    <w:name w:val="annotation reference"/>
    <w:uiPriority w:val="99"/>
    <w:rsid w:val="00CB1509"/>
    <w:rPr>
      <w:sz w:val="16"/>
      <w:szCs w:val="16"/>
    </w:rPr>
  </w:style>
  <w:style w:type="paragraph" w:styleId="afff5">
    <w:name w:val="annotation text"/>
    <w:basedOn w:val="a0"/>
    <w:link w:val="afff6"/>
    <w:uiPriority w:val="99"/>
    <w:semiHidden/>
    <w:rsid w:val="00CB1509"/>
    <w:pPr>
      <w:spacing w:after="0" w:line="240" w:lineRule="auto"/>
    </w:pPr>
    <w:rPr>
      <w:rFonts w:ascii="Times New Roman" w:hAnsi="Times New Roman"/>
      <w:sz w:val="20"/>
      <w:szCs w:val="20"/>
    </w:rPr>
  </w:style>
  <w:style w:type="character" w:customStyle="1" w:styleId="afff6">
    <w:name w:val="Текст примечания Знак"/>
    <w:basedOn w:val="a1"/>
    <w:link w:val="afff5"/>
    <w:uiPriority w:val="99"/>
    <w:semiHidden/>
    <w:rsid w:val="00CB1509"/>
    <w:rPr>
      <w:rFonts w:ascii="Times New Roman" w:eastAsia="Times New Roman" w:hAnsi="Times New Roman" w:cs="Times New Roman"/>
      <w:sz w:val="20"/>
      <w:szCs w:val="20"/>
    </w:rPr>
  </w:style>
  <w:style w:type="character" w:customStyle="1" w:styleId="aa">
    <w:name w:val="Абзац списка Знак"/>
    <w:link w:val="a9"/>
    <w:uiPriority w:val="99"/>
    <w:locked/>
    <w:rsid w:val="00CB1509"/>
  </w:style>
  <w:style w:type="character" w:customStyle="1" w:styleId="val">
    <w:name w:val="val"/>
    <w:basedOn w:val="a1"/>
    <w:rsid w:val="00CB1509"/>
  </w:style>
  <w:style w:type="character" w:customStyle="1" w:styleId="addressbooksuggestitemhint">
    <w:name w:val="addressbook__suggest__item__hint"/>
    <w:basedOn w:val="a1"/>
    <w:rsid w:val="00CB1509"/>
  </w:style>
  <w:style w:type="character" w:customStyle="1" w:styleId="style1">
    <w:name w:val="style1"/>
    <w:basedOn w:val="a1"/>
    <w:rsid w:val="00CB1509"/>
  </w:style>
  <w:style w:type="paragraph" w:customStyle="1" w:styleId="1b">
    <w:name w:val="МОН1"/>
    <w:basedOn w:val="a0"/>
    <w:rsid w:val="00CB1509"/>
    <w:pPr>
      <w:spacing w:after="0" w:line="360" w:lineRule="auto"/>
      <w:ind w:firstLine="709"/>
      <w:jc w:val="both"/>
    </w:pPr>
    <w:rPr>
      <w:rFonts w:ascii="Times New Roman" w:hAnsi="Times New Roman"/>
      <w:sz w:val="28"/>
      <w:szCs w:val="24"/>
    </w:rPr>
  </w:style>
  <w:style w:type="character" w:customStyle="1" w:styleId="b-linki">
    <w:name w:val="b-link__i"/>
    <w:basedOn w:val="a1"/>
    <w:rsid w:val="00CB1509"/>
  </w:style>
  <w:style w:type="character" w:customStyle="1" w:styleId="apple-style-span">
    <w:name w:val="apple-style-span"/>
    <w:basedOn w:val="a1"/>
    <w:rsid w:val="00CB1509"/>
  </w:style>
  <w:style w:type="paragraph" w:customStyle="1" w:styleId="Osnova">
    <w:name w:val="Osnova"/>
    <w:basedOn w:val="a0"/>
    <w:uiPriority w:val="99"/>
    <w:rsid w:val="00CB1509"/>
    <w:pPr>
      <w:widowControl w:val="0"/>
      <w:autoSpaceDE w:val="0"/>
      <w:autoSpaceDN w:val="0"/>
      <w:adjustRightInd w:val="0"/>
      <w:spacing w:after="0" w:line="213" w:lineRule="exact"/>
      <w:ind w:firstLine="339"/>
      <w:jc w:val="both"/>
    </w:pPr>
    <w:rPr>
      <w:rFonts w:ascii="NewtonCSanPin" w:hAnsi="NewtonCSanPin" w:cs="NewtonCSanPin"/>
      <w:color w:val="000000"/>
      <w:sz w:val="21"/>
      <w:szCs w:val="21"/>
    </w:rPr>
  </w:style>
  <w:style w:type="paragraph" w:styleId="26">
    <w:name w:val="Body Text 2"/>
    <w:basedOn w:val="a0"/>
    <w:link w:val="27"/>
    <w:uiPriority w:val="99"/>
    <w:unhideWhenUsed/>
    <w:rsid w:val="00CB1509"/>
    <w:pPr>
      <w:spacing w:after="120" w:line="480" w:lineRule="auto"/>
    </w:pPr>
    <w:rPr>
      <w:rFonts w:ascii="Calibri" w:eastAsia="Calibri" w:hAnsi="Calibri"/>
    </w:rPr>
  </w:style>
  <w:style w:type="character" w:customStyle="1" w:styleId="27">
    <w:name w:val="Основной текст 2 Знак"/>
    <w:basedOn w:val="a1"/>
    <w:link w:val="26"/>
    <w:uiPriority w:val="99"/>
    <w:rsid w:val="00CB1509"/>
    <w:rPr>
      <w:rFonts w:ascii="Calibri" w:eastAsia="Calibri" w:hAnsi="Calibri" w:cs="Times New Roman"/>
      <w:lang w:eastAsia="en-US"/>
    </w:rPr>
  </w:style>
  <w:style w:type="paragraph" w:customStyle="1" w:styleId="Normal1">
    <w:name w:val="Normal1"/>
    <w:rsid w:val="00CB1509"/>
    <w:pPr>
      <w:widowControl w:val="0"/>
      <w:jc w:val="both"/>
    </w:pPr>
    <w:rPr>
      <w:rFonts w:ascii="Times New Roman" w:hAnsi="Times New Roman"/>
      <w:lang w:val="en-US" w:eastAsia="en-US" w:bidi="en-US"/>
    </w:rPr>
  </w:style>
  <w:style w:type="paragraph" w:customStyle="1" w:styleId="afff7">
    <w:name w:val="А_сноска"/>
    <w:basedOn w:val="af5"/>
    <w:link w:val="afff8"/>
    <w:rsid w:val="00CB1509"/>
    <w:pPr>
      <w:widowControl w:val="0"/>
      <w:ind w:firstLine="400"/>
      <w:jc w:val="both"/>
    </w:pPr>
    <w:rPr>
      <w:sz w:val="24"/>
      <w:szCs w:val="24"/>
      <w:lang w:bidi="ar-SA"/>
    </w:rPr>
  </w:style>
  <w:style w:type="character" w:customStyle="1" w:styleId="afff8">
    <w:name w:val="А_сноска Знак"/>
    <w:link w:val="afff7"/>
    <w:locked/>
    <w:rsid w:val="00CB1509"/>
    <w:rPr>
      <w:rFonts w:ascii="Times New Roman" w:eastAsia="Times New Roman" w:hAnsi="Times New Roman" w:cs="Times New Roman"/>
      <w:sz w:val="24"/>
      <w:szCs w:val="24"/>
    </w:rPr>
  </w:style>
  <w:style w:type="paragraph" w:customStyle="1" w:styleId="afff9">
    <w:name w:val="Новый"/>
    <w:basedOn w:val="a0"/>
    <w:rsid w:val="00CB1509"/>
    <w:pPr>
      <w:spacing w:after="0" w:line="360" w:lineRule="auto"/>
      <w:ind w:firstLine="454"/>
      <w:jc w:val="both"/>
    </w:pPr>
    <w:rPr>
      <w:rFonts w:ascii="Times New Roman" w:eastAsia="Calibri" w:hAnsi="Times New Roman"/>
      <w:sz w:val="28"/>
      <w:szCs w:val="24"/>
    </w:rPr>
  </w:style>
  <w:style w:type="paragraph" w:customStyle="1" w:styleId="28">
    <w:name w:val="?????2"/>
    <w:basedOn w:val="a0"/>
    <w:rsid w:val="00CB1509"/>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rPr>
  </w:style>
  <w:style w:type="character" w:customStyle="1" w:styleId="29">
    <w:name w:val="Основной текст (2)_"/>
    <w:link w:val="2a"/>
    <w:uiPriority w:val="99"/>
    <w:rsid w:val="00CB1509"/>
    <w:rPr>
      <w:rFonts w:ascii="Times New Roman" w:eastAsia="Times New Roman" w:hAnsi="Times New Roman"/>
      <w:b/>
      <w:bCs/>
      <w:sz w:val="27"/>
      <w:szCs w:val="27"/>
      <w:shd w:val="clear" w:color="auto" w:fill="FFFFFF"/>
    </w:rPr>
  </w:style>
  <w:style w:type="paragraph" w:customStyle="1" w:styleId="2a">
    <w:name w:val="Основной текст (2)"/>
    <w:basedOn w:val="a0"/>
    <w:link w:val="29"/>
    <w:uiPriority w:val="99"/>
    <w:rsid w:val="00CB1509"/>
    <w:pPr>
      <w:widowControl w:val="0"/>
      <w:shd w:val="clear" w:color="auto" w:fill="FFFFFF"/>
      <w:spacing w:after="0" w:line="480" w:lineRule="exact"/>
      <w:ind w:firstLine="720"/>
      <w:jc w:val="both"/>
    </w:pPr>
    <w:rPr>
      <w:rFonts w:ascii="Times New Roman" w:hAnsi="Times New Roman"/>
      <w:b/>
      <w:bCs/>
      <w:sz w:val="27"/>
      <w:szCs w:val="27"/>
      <w:lang w:bidi="ar-SA"/>
    </w:rPr>
  </w:style>
  <w:style w:type="paragraph" w:customStyle="1" w:styleId="36">
    <w:name w:val="Основной текст3"/>
    <w:basedOn w:val="a0"/>
    <w:rsid w:val="00CB1509"/>
    <w:pPr>
      <w:widowControl w:val="0"/>
      <w:shd w:val="clear" w:color="auto" w:fill="FFFFFF"/>
      <w:spacing w:after="0" w:line="480" w:lineRule="exact"/>
      <w:jc w:val="both"/>
    </w:pPr>
    <w:rPr>
      <w:rFonts w:ascii="Times New Roman" w:hAnsi="Times New Roman"/>
      <w:sz w:val="27"/>
      <w:szCs w:val="27"/>
    </w:rPr>
  </w:style>
  <w:style w:type="character" w:customStyle="1" w:styleId="afffa">
    <w:name w:val="Основной текст + Полужирный"/>
    <w:rsid w:val="00CB1509"/>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CB1509"/>
    <w:pPr>
      <w:spacing w:after="0" w:line="240" w:lineRule="auto"/>
      <w:ind w:left="720"/>
      <w:contextualSpacing/>
    </w:pPr>
    <w:rPr>
      <w:rFonts w:ascii="Times New Roman" w:hAnsi="Times New Roman"/>
      <w:sz w:val="24"/>
      <w:szCs w:val="24"/>
    </w:rPr>
  </w:style>
  <w:style w:type="paragraph" w:customStyle="1" w:styleId="afffb">
    <w:name w:val="А_основной"/>
    <w:basedOn w:val="a0"/>
    <w:link w:val="afffc"/>
    <w:qFormat/>
    <w:rsid w:val="00CB1509"/>
    <w:pPr>
      <w:spacing w:after="0" w:line="360" w:lineRule="auto"/>
      <w:ind w:firstLine="454"/>
      <w:jc w:val="both"/>
    </w:pPr>
    <w:rPr>
      <w:rFonts w:ascii="Times New Roman" w:eastAsia="Calibri" w:hAnsi="Times New Roman"/>
      <w:sz w:val="28"/>
      <w:szCs w:val="28"/>
      <w:lang w:bidi="ar-SA"/>
    </w:rPr>
  </w:style>
  <w:style w:type="character" w:customStyle="1" w:styleId="afffc">
    <w:name w:val="А_основной Знак"/>
    <w:link w:val="afffb"/>
    <w:rsid w:val="00CB1509"/>
    <w:rPr>
      <w:rFonts w:ascii="Times New Roman" w:eastAsia="Calibri" w:hAnsi="Times New Roman" w:cs="Times New Roman"/>
      <w:sz w:val="28"/>
      <w:szCs w:val="28"/>
      <w:lang w:eastAsia="en-US"/>
    </w:rPr>
  </w:style>
  <w:style w:type="paragraph" w:customStyle="1" w:styleId="western">
    <w:name w:val="western"/>
    <w:basedOn w:val="a0"/>
    <w:rsid w:val="00CB1509"/>
    <w:pPr>
      <w:spacing w:before="100" w:beforeAutospacing="1" w:after="115" w:line="240" w:lineRule="auto"/>
      <w:ind w:firstLine="706"/>
      <w:jc w:val="both"/>
    </w:pPr>
    <w:rPr>
      <w:rFonts w:ascii="Times New Roman" w:hAnsi="Times New Roman"/>
      <w:color w:val="000000"/>
      <w:sz w:val="24"/>
      <w:szCs w:val="24"/>
    </w:rPr>
  </w:style>
  <w:style w:type="character" w:customStyle="1" w:styleId="1c">
    <w:name w:val="Текст сноски Знак1"/>
    <w:basedOn w:val="a1"/>
    <w:uiPriority w:val="99"/>
    <w:semiHidden/>
    <w:rsid w:val="00CB1509"/>
  </w:style>
  <w:style w:type="paragraph" w:customStyle="1" w:styleId="2b">
    <w:name w:val="Основной текст2"/>
    <w:basedOn w:val="a0"/>
    <w:rsid w:val="00CB1509"/>
    <w:pPr>
      <w:widowControl w:val="0"/>
      <w:shd w:val="clear" w:color="auto" w:fill="FFFFFF"/>
      <w:spacing w:after="0" w:line="480" w:lineRule="exact"/>
      <w:jc w:val="both"/>
    </w:pPr>
    <w:rPr>
      <w:rFonts w:ascii="Times New Roman" w:hAnsi="Times New Roman"/>
      <w:sz w:val="26"/>
      <w:szCs w:val="26"/>
    </w:rPr>
  </w:style>
  <w:style w:type="paragraph" w:customStyle="1" w:styleId="160">
    <w:name w:val="Стиль Основной текст + 16 пт"/>
    <w:next w:val="afb"/>
    <w:autoRedefine/>
    <w:uiPriority w:val="99"/>
    <w:rsid w:val="00CB1509"/>
    <w:pPr>
      <w:spacing w:line="360" w:lineRule="auto"/>
      <w:ind w:firstLine="709"/>
      <w:jc w:val="both"/>
    </w:pPr>
    <w:rPr>
      <w:rFonts w:ascii="Times New Roman" w:hAnsi="Times New Roman"/>
      <w:sz w:val="28"/>
      <w:szCs w:val="28"/>
      <w:lang w:val="en-US" w:eastAsia="en-US" w:bidi="en-US"/>
    </w:rPr>
  </w:style>
  <w:style w:type="character" w:customStyle="1" w:styleId="140">
    <w:name w:val="Основной текст (14)_"/>
    <w:link w:val="141"/>
    <w:locked/>
    <w:rsid w:val="00CB1509"/>
    <w:rPr>
      <w:i/>
      <w:shd w:val="clear" w:color="auto" w:fill="FFFFFF"/>
    </w:rPr>
  </w:style>
  <w:style w:type="paragraph" w:customStyle="1" w:styleId="141">
    <w:name w:val="Основной текст (14)1"/>
    <w:basedOn w:val="a0"/>
    <w:link w:val="140"/>
    <w:rsid w:val="00CB1509"/>
    <w:pPr>
      <w:shd w:val="clear" w:color="auto" w:fill="FFFFFF"/>
      <w:spacing w:after="0" w:line="211" w:lineRule="exact"/>
      <w:ind w:firstLine="400"/>
      <w:jc w:val="both"/>
    </w:pPr>
    <w:rPr>
      <w:i/>
      <w:sz w:val="20"/>
      <w:szCs w:val="20"/>
      <w:lang w:bidi="ar-SA"/>
    </w:rPr>
  </w:style>
  <w:style w:type="character" w:customStyle="1" w:styleId="2c">
    <w:name w:val="Заголовок №2_"/>
    <w:link w:val="210"/>
    <w:locked/>
    <w:rsid w:val="00CB1509"/>
    <w:rPr>
      <w:b/>
      <w:shd w:val="clear" w:color="auto" w:fill="FFFFFF"/>
    </w:rPr>
  </w:style>
  <w:style w:type="paragraph" w:customStyle="1" w:styleId="210">
    <w:name w:val="Заголовок №21"/>
    <w:basedOn w:val="a0"/>
    <w:link w:val="2c"/>
    <w:rsid w:val="00CB1509"/>
    <w:pPr>
      <w:shd w:val="clear" w:color="auto" w:fill="FFFFFF"/>
      <w:spacing w:before="60" w:after="60" w:line="240" w:lineRule="atLeast"/>
      <w:jc w:val="center"/>
      <w:outlineLvl w:val="1"/>
    </w:pPr>
    <w:rPr>
      <w:b/>
      <w:sz w:val="20"/>
      <w:szCs w:val="20"/>
      <w:lang w:bidi="ar-SA"/>
    </w:rPr>
  </w:style>
  <w:style w:type="character" w:customStyle="1" w:styleId="149">
    <w:name w:val="Основной текст (14)9"/>
    <w:uiPriority w:val="99"/>
    <w:rsid w:val="00CB1509"/>
    <w:rPr>
      <w:rFonts w:ascii="Times New Roman" w:hAnsi="Times New Roman"/>
      <w:spacing w:val="0"/>
      <w:sz w:val="22"/>
    </w:rPr>
  </w:style>
  <w:style w:type="character" w:customStyle="1" w:styleId="148">
    <w:name w:val="Основной текст (14)8"/>
    <w:uiPriority w:val="99"/>
    <w:rsid w:val="00CB1509"/>
    <w:rPr>
      <w:rFonts w:ascii="Times New Roman" w:hAnsi="Times New Roman"/>
      <w:spacing w:val="0"/>
      <w:sz w:val="22"/>
    </w:rPr>
  </w:style>
  <w:style w:type="character" w:customStyle="1" w:styleId="Osnova1">
    <w:name w:val="Osnova1"/>
    <w:rsid w:val="00CB1509"/>
  </w:style>
  <w:style w:type="paragraph" w:customStyle="1" w:styleId="Zag2">
    <w:name w:val="Zag_2"/>
    <w:basedOn w:val="a0"/>
    <w:rsid w:val="00CB1509"/>
    <w:pPr>
      <w:widowControl w:val="0"/>
      <w:autoSpaceDE w:val="0"/>
      <w:autoSpaceDN w:val="0"/>
      <w:adjustRightInd w:val="0"/>
      <w:spacing w:after="129" w:line="291" w:lineRule="exact"/>
      <w:jc w:val="center"/>
    </w:pPr>
    <w:rPr>
      <w:rFonts w:ascii="Times New Roman" w:hAnsi="Times New Roman"/>
      <w:b/>
      <w:bCs/>
      <w:color w:val="000000"/>
      <w:sz w:val="24"/>
      <w:szCs w:val="24"/>
    </w:rPr>
  </w:style>
  <w:style w:type="character" w:customStyle="1" w:styleId="Zag21">
    <w:name w:val="Zag_21"/>
    <w:rsid w:val="00CB1509"/>
  </w:style>
  <w:style w:type="paragraph" w:customStyle="1" w:styleId="Zag3">
    <w:name w:val="Zag_3"/>
    <w:basedOn w:val="a0"/>
    <w:uiPriority w:val="99"/>
    <w:rsid w:val="00CB1509"/>
    <w:pPr>
      <w:widowControl w:val="0"/>
      <w:autoSpaceDE w:val="0"/>
      <w:autoSpaceDN w:val="0"/>
      <w:adjustRightInd w:val="0"/>
      <w:spacing w:after="68" w:line="282" w:lineRule="exact"/>
      <w:jc w:val="center"/>
    </w:pPr>
    <w:rPr>
      <w:rFonts w:ascii="Times New Roman" w:hAnsi="Times New Roman"/>
      <w:i/>
      <w:iCs/>
      <w:color w:val="000000"/>
      <w:sz w:val="24"/>
      <w:szCs w:val="24"/>
    </w:rPr>
  </w:style>
  <w:style w:type="character" w:customStyle="1" w:styleId="Zag31">
    <w:name w:val="Zag_31"/>
    <w:rsid w:val="00CB1509"/>
  </w:style>
  <w:style w:type="paragraph" w:customStyle="1" w:styleId="afffd">
    <w:name w:val="Ξαϋχνϋι"/>
    <w:basedOn w:val="a0"/>
    <w:uiPriority w:val="99"/>
    <w:rsid w:val="00CB1509"/>
    <w:pPr>
      <w:widowControl w:val="0"/>
      <w:autoSpaceDE w:val="0"/>
      <w:autoSpaceDN w:val="0"/>
      <w:adjustRightInd w:val="0"/>
      <w:spacing w:after="0" w:line="240" w:lineRule="auto"/>
    </w:pPr>
    <w:rPr>
      <w:rFonts w:ascii="Times New Roman" w:hAnsi="Times New Roman"/>
      <w:color w:val="000000"/>
      <w:sz w:val="24"/>
      <w:szCs w:val="24"/>
    </w:rPr>
  </w:style>
  <w:style w:type="paragraph" w:customStyle="1" w:styleId="afffe">
    <w:name w:val="Νξβϋι"/>
    <w:basedOn w:val="a0"/>
    <w:uiPriority w:val="99"/>
    <w:rsid w:val="00CB1509"/>
    <w:pPr>
      <w:widowControl w:val="0"/>
      <w:autoSpaceDE w:val="0"/>
      <w:autoSpaceDN w:val="0"/>
      <w:adjustRightInd w:val="0"/>
      <w:spacing w:after="0" w:line="240" w:lineRule="auto"/>
    </w:pPr>
    <w:rPr>
      <w:rFonts w:ascii="Times New Roman" w:hAnsi="Times New Roman"/>
      <w:color w:val="000000"/>
      <w:sz w:val="24"/>
      <w:szCs w:val="24"/>
    </w:rPr>
  </w:style>
  <w:style w:type="paragraph" w:customStyle="1" w:styleId="zag4">
    <w:name w:val="zag_4"/>
    <w:basedOn w:val="a0"/>
    <w:uiPriority w:val="99"/>
    <w:rsid w:val="00CB1509"/>
    <w:pPr>
      <w:widowControl w:val="0"/>
      <w:autoSpaceDE w:val="0"/>
      <w:autoSpaceDN w:val="0"/>
      <w:adjustRightInd w:val="0"/>
      <w:spacing w:after="0" w:line="213" w:lineRule="exact"/>
      <w:jc w:val="center"/>
    </w:pPr>
    <w:rPr>
      <w:rFonts w:ascii="NewtonCSanPin" w:hAnsi="NewtonCSanPin" w:cs="NewtonCSanPin"/>
      <w:b/>
      <w:bCs/>
      <w:i/>
      <w:iCs/>
      <w:color w:val="000000"/>
      <w:sz w:val="21"/>
      <w:szCs w:val="21"/>
    </w:rPr>
  </w:style>
  <w:style w:type="paragraph" w:customStyle="1" w:styleId="NormalPP">
    <w:name w:val="Normal PP"/>
    <w:basedOn w:val="a0"/>
    <w:rsid w:val="00CB1509"/>
    <w:pPr>
      <w:widowControl w:val="0"/>
      <w:autoSpaceDE w:val="0"/>
      <w:autoSpaceDN w:val="0"/>
      <w:adjustRightInd w:val="0"/>
      <w:spacing w:after="0" w:line="240" w:lineRule="auto"/>
    </w:pPr>
    <w:rPr>
      <w:rFonts w:ascii="Arial" w:hAnsi="Arial" w:cs="Arial"/>
      <w:color w:val="000000"/>
      <w:sz w:val="24"/>
      <w:szCs w:val="24"/>
    </w:rPr>
  </w:style>
  <w:style w:type="paragraph" w:customStyle="1" w:styleId="text2">
    <w:name w:val="text2"/>
    <w:basedOn w:val="a0"/>
    <w:rsid w:val="00CB1509"/>
    <w:pPr>
      <w:widowControl w:val="0"/>
      <w:autoSpaceDE w:val="0"/>
      <w:autoSpaceDN w:val="0"/>
      <w:adjustRightInd w:val="0"/>
      <w:spacing w:after="0" w:line="240" w:lineRule="auto"/>
      <w:ind w:left="566" w:right="793"/>
      <w:jc w:val="both"/>
    </w:pPr>
    <w:rPr>
      <w:rFonts w:ascii="Times New Roman" w:hAnsi="Times New Roman"/>
      <w:color w:val="000000"/>
      <w:sz w:val="24"/>
      <w:szCs w:val="24"/>
    </w:rPr>
  </w:style>
  <w:style w:type="paragraph" w:customStyle="1" w:styleId="1d">
    <w:name w:val="Знак Знак1 Знак Знак Знак"/>
    <w:basedOn w:val="a0"/>
    <w:uiPriority w:val="99"/>
    <w:rsid w:val="00CB1509"/>
    <w:pPr>
      <w:spacing w:after="160" w:line="240" w:lineRule="exact"/>
    </w:pPr>
    <w:rPr>
      <w:rFonts w:ascii="Verdana" w:hAnsi="Verdana"/>
      <w:sz w:val="20"/>
      <w:szCs w:val="20"/>
    </w:rPr>
  </w:style>
  <w:style w:type="paragraph" w:customStyle="1" w:styleId="affff">
    <w:name w:val="Знак Знак Знак Знак Знак"/>
    <w:basedOn w:val="a0"/>
    <w:uiPriority w:val="99"/>
    <w:rsid w:val="00CB1509"/>
    <w:pPr>
      <w:spacing w:after="160" w:line="240" w:lineRule="exact"/>
    </w:pPr>
    <w:rPr>
      <w:rFonts w:ascii="Verdana" w:hAnsi="Verdana"/>
      <w:sz w:val="20"/>
      <w:szCs w:val="20"/>
    </w:rPr>
  </w:style>
  <w:style w:type="character" w:customStyle="1" w:styleId="1e">
    <w:name w:val="Подзаголовок Знак1"/>
    <w:uiPriority w:val="11"/>
    <w:rsid w:val="00CB1509"/>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CB1509"/>
    <w:rPr>
      <w:rFonts w:ascii="Calibri Light" w:eastAsia="Times New Roman" w:hAnsi="Calibri Light" w:cs="Times New Roman"/>
      <w:sz w:val="24"/>
      <w:szCs w:val="24"/>
    </w:rPr>
  </w:style>
  <w:style w:type="character" w:customStyle="1" w:styleId="142">
    <w:name w:val="Подзаголовок Знак14"/>
    <w:uiPriority w:val="11"/>
    <w:rsid w:val="00CB1509"/>
    <w:rPr>
      <w:rFonts w:ascii="Calibri Light" w:eastAsia="Times New Roman" w:hAnsi="Calibri Light" w:cs="Times New Roman"/>
      <w:sz w:val="24"/>
      <w:szCs w:val="24"/>
    </w:rPr>
  </w:style>
  <w:style w:type="character" w:customStyle="1" w:styleId="132">
    <w:name w:val="Подзаголовок Знак13"/>
    <w:uiPriority w:val="11"/>
    <w:rsid w:val="00CB1509"/>
    <w:rPr>
      <w:rFonts w:ascii="Calibri Light" w:eastAsia="Times New Roman" w:hAnsi="Calibri Light" w:cs="Times New Roman"/>
      <w:sz w:val="24"/>
      <w:szCs w:val="24"/>
    </w:rPr>
  </w:style>
  <w:style w:type="character" w:customStyle="1" w:styleId="122">
    <w:name w:val="Подзаголовок Знак12"/>
    <w:uiPriority w:val="11"/>
    <w:rsid w:val="00CB1509"/>
    <w:rPr>
      <w:rFonts w:ascii="Calibri Light" w:eastAsia="Times New Roman" w:hAnsi="Calibri Light" w:cs="Times New Roman"/>
      <w:sz w:val="24"/>
      <w:szCs w:val="24"/>
    </w:rPr>
  </w:style>
  <w:style w:type="character" w:customStyle="1" w:styleId="110">
    <w:name w:val="Подзаголовок Знак11"/>
    <w:rsid w:val="00CB1509"/>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CB1509"/>
    <w:pPr>
      <w:autoSpaceDE w:val="0"/>
      <w:autoSpaceDN w:val="0"/>
      <w:spacing w:after="160" w:line="240" w:lineRule="exact"/>
    </w:pPr>
    <w:rPr>
      <w:rFonts w:ascii="Arial" w:hAnsi="Arial" w:cs="Arial"/>
      <w:sz w:val="20"/>
      <w:szCs w:val="20"/>
    </w:rPr>
  </w:style>
  <w:style w:type="paragraph" w:customStyle="1" w:styleId="affff0">
    <w:name w:val="Знак Знак"/>
    <w:basedOn w:val="a0"/>
    <w:uiPriority w:val="99"/>
    <w:rsid w:val="00CB1509"/>
    <w:pPr>
      <w:spacing w:after="160" w:line="240" w:lineRule="exact"/>
    </w:pPr>
    <w:rPr>
      <w:rFonts w:ascii="Verdana" w:hAnsi="Verdana"/>
      <w:sz w:val="20"/>
      <w:szCs w:val="20"/>
    </w:rPr>
  </w:style>
  <w:style w:type="character" w:customStyle="1" w:styleId="spelle">
    <w:name w:val="spelle"/>
    <w:rsid w:val="00CB1509"/>
  </w:style>
  <w:style w:type="character" w:customStyle="1" w:styleId="grame">
    <w:name w:val="grame"/>
    <w:rsid w:val="00CB1509"/>
  </w:style>
  <w:style w:type="paragraph" w:customStyle="1" w:styleId="affff1">
    <w:name w:val="a"/>
    <w:basedOn w:val="a0"/>
    <w:rsid w:val="00CB1509"/>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CB1509"/>
    <w:pPr>
      <w:autoSpaceDE w:val="0"/>
      <w:autoSpaceDN w:val="0"/>
      <w:adjustRightInd w:val="0"/>
      <w:spacing w:after="0" w:line="240" w:lineRule="auto"/>
    </w:pPr>
    <w:rPr>
      <w:rFonts w:ascii="Times New Roman" w:hAnsi="Times New Roman"/>
      <w:sz w:val="24"/>
      <w:szCs w:val="24"/>
    </w:rPr>
  </w:style>
  <w:style w:type="paragraph" w:customStyle="1" w:styleId="affff2">
    <w:name w:val="Знак Знак Знак"/>
    <w:basedOn w:val="a0"/>
    <w:uiPriority w:val="99"/>
    <w:rsid w:val="00CB1509"/>
    <w:pPr>
      <w:spacing w:after="160" w:line="240" w:lineRule="exact"/>
    </w:pPr>
    <w:rPr>
      <w:rFonts w:ascii="Verdana" w:hAnsi="Verdana"/>
      <w:sz w:val="20"/>
      <w:szCs w:val="20"/>
    </w:rPr>
  </w:style>
  <w:style w:type="character" w:customStyle="1" w:styleId="normalchar1">
    <w:name w:val="normal__char1"/>
    <w:rsid w:val="00CB1509"/>
    <w:rPr>
      <w:rFonts w:ascii="Calibri" w:hAnsi="Calibri"/>
      <w:sz w:val="22"/>
    </w:rPr>
  </w:style>
  <w:style w:type="paragraph" w:customStyle="1" w:styleId="ListParagraph1">
    <w:name w:val="List Paragraph1"/>
    <w:basedOn w:val="a0"/>
    <w:uiPriority w:val="99"/>
    <w:rsid w:val="00CB1509"/>
    <w:pPr>
      <w:spacing w:after="0" w:line="240" w:lineRule="auto"/>
      <w:ind w:left="720"/>
      <w:contextualSpacing/>
    </w:pPr>
    <w:rPr>
      <w:rFonts w:ascii="Times New Roman" w:hAnsi="Times New Roman"/>
      <w:sz w:val="24"/>
      <w:szCs w:val="24"/>
    </w:rPr>
  </w:style>
  <w:style w:type="paragraph" w:customStyle="1" w:styleId="affff3">
    <w:name w:val="Знак Знак Знак Знак"/>
    <w:basedOn w:val="a0"/>
    <w:uiPriority w:val="99"/>
    <w:rsid w:val="00CB1509"/>
    <w:pPr>
      <w:spacing w:before="100" w:beforeAutospacing="1" w:after="100" w:afterAutospacing="1" w:line="240" w:lineRule="auto"/>
    </w:pPr>
    <w:rPr>
      <w:rFonts w:ascii="Times New Roman" w:hAnsi="Times New Roman"/>
      <w:color w:val="000000"/>
      <w:sz w:val="24"/>
      <w:szCs w:val="24"/>
      <w:u w:color="000000"/>
    </w:rPr>
  </w:style>
  <w:style w:type="paragraph" w:customStyle="1" w:styleId="1f">
    <w:name w:val="Номер 1"/>
    <w:basedOn w:val="1"/>
    <w:qFormat/>
    <w:rsid w:val="00CB1509"/>
    <w:pPr>
      <w:suppressAutoHyphens/>
      <w:autoSpaceDE w:val="0"/>
      <w:autoSpaceDN w:val="0"/>
      <w:adjustRightInd w:val="0"/>
      <w:spacing w:before="360" w:after="240" w:line="360" w:lineRule="auto"/>
    </w:pPr>
    <w:rPr>
      <w:rFonts w:ascii="Times New Roman" w:hAnsi="Times New Roman"/>
      <w:b/>
      <w:bCs/>
      <w:color w:val="auto"/>
      <w:szCs w:val="20"/>
      <w:lang w:eastAsia="ru-RU"/>
    </w:rPr>
  </w:style>
  <w:style w:type="paragraph" w:customStyle="1" w:styleId="Iauiue0">
    <w:name w:val="Iau?iue"/>
    <w:rsid w:val="00CB1509"/>
    <w:pPr>
      <w:overflowPunct w:val="0"/>
      <w:autoSpaceDE w:val="0"/>
      <w:autoSpaceDN w:val="0"/>
      <w:adjustRightInd w:val="0"/>
      <w:textAlignment w:val="baseline"/>
    </w:pPr>
    <w:rPr>
      <w:rFonts w:ascii="Times New Roman" w:hAnsi="Times New Roman"/>
      <w:sz w:val="24"/>
      <w:lang w:val="en-US" w:eastAsia="de-DE" w:bidi="en-US"/>
    </w:rPr>
  </w:style>
  <w:style w:type="paragraph" w:customStyle="1" w:styleId="2d">
    <w:name w:val="Номер 2"/>
    <w:basedOn w:val="3"/>
    <w:rsid w:val="00CB1509"/>
    <w:pPr>
      <w:keepNext/>
      <w:spacing w:before="120" w:after="120" w:line="360" w:lineRule="auto"/>
    </w:pPr>
    <w:rPr>
      <w:szCs w:val="28"/>
    </w:rPr>
  </w:style>
  <w:style w:type="paragraph" w:customStyle="1" w:styleId="BodyText21">
    <w:name w:val="Body Text 21"/>
    <w:basedOn w:val="a0"/>
    <w:rsid w:val="00CB1509"/>
    <w:pPr>
      <w:spacing w:after="0" w:line="240" w:lineRule="auto"/>
      <w:ind w:firstLine="709"/>
      <w:jc w:val="both"/>
    </w:pPr>
    <w:rPr>
      <w:rFonts w:ascii="Times New Roman" w:hAnsi="Times New Roman"/>
      <w:sz w:val="24"/>
      <w:szCs w:val="24"/>
    </w:rPr>
  </w:style>
  <w:style w:type="paragraph" w:customStyle="1" w:styleId="BodyTextIndent21">
    <w:name w:val="Body Text Indent 21"/>
    <w:basedOn w:val="a0"/>
    <w:uiPriority w:val="99"/>
    <w:rsid w:val="00CB1509"/>
    <w:pPr>
      <w:spacing w:after="0" w:line="240" w:lineRule="auto"/>
      <w:ind w:firstLine="709"/>
      <w:jc w:val="both"/>
    </w:pPr>
    <w:rPr>
      <w:rFonts w:ascii="Times New Roman" w:hAnsi="Times New Roman"/>
      <w:szCs w:val="20"/>
    </w:rPr>
  </w:style>
  <w:style w:type="character" w:customStyle="1" w:styleId="FontStyle37">
    <w:name w:val="Font Style37"/>
    <w:rsid w:val="00CB1509"/>
    <w:rPr>
      <w:rFonts w:ascii="Times New Roman" w:hAnsi="Times New Roman"/>
      <w:sz w:val="20"/>
    </w:rPr>
  </w:style>
  <w:style w:type="paragraph" w:customStyle="1" w:styleId="Style3">
    <w:name w:val="Style3"/>
    <w:basedOn w:val="a0"/>
    <w:rsid w:val="00CB1509"/>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0">
    <w:name w:val="Style1"/>
    <w:basedOn w:val="a0"/>
    <w:rsid w:val="00CB1509"/>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1">
    <w:name w:val="Body Text 211"/>
    <w:basedOn w:val="a0"/>
    <w:uiPriority w:val="99"/>
    <w:rsid w:val="00CB1509"/>
    <w:pPr>
      <w:spacing w:after="0" w:line="240" w:lineRule="auto"/>
      <w:ind w:firstLine="709"/>
      <w:jc w:val="both"/>
    </w:pPr>
    <w:rPr>
      <w:rFonts w:ascii="Times New Roman" w:hAnsi="Times New Roman"/>
      <w:sz w:val="24"/>
      <w:szCs w:val="24"/>
    </w:rPr>
  </w:style>
  <w:style w:type="paragraph" w:customStyle="1" w:styleId="affff4">
    <w:name w:val="Стиль"/>
    <w:rsid w:val="00CB1509"/>
    <w:pPr>
      <w:widowControl w:val="0"/>
      <w:autoSpaceDE w:val="0"/>
      <w:autoSpaceDN w:val="0"/>
      <w:adjustRightInd w:val="0"/>
    </w:pPr>
    <w:rPr>
      <w:rFonts w:ascii="Times New Roman" w:hAnsi="Times New Roman"/>
      <w:sz w:val="24"/>
      <w:szCs w:val="24"/>
      <w:lang w:val="en-US" w:eastAsia="en-US" w:bidi="en-US"/>
    </w:rPr>
  </w:style>
  <w:style w:type="paragraph" w:customStyle="1" w:styleId="Iniiaiieoaeno21">
    <w:name w:val="Iniiaiie oaeno 21"/>
    <w:basedOn w:val="a0"/>
    <w:rsid w:val="00CB1509"/>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CB1509"/>
    <w:pPr>
      <w:spacing w:before="100" w:beforeAutospacing="1" w:after="100" w:afterAutospacing="1" w:line="240" w:lineRule="auto"/>
    </w:pPr>
    <w:rPr>
      <w:rFonts w:ascii="Times New Roman" w:hAnsi="Times New Roman"/>
      <w:color w:val="000000"/>
      <w:sz w:val="24"/>
      <w:szCs w:val="24"/>
      <w:u w:color="000000"/>
    </w:rPr>
  </w:style>
  <w:style w:type="paragraph" w:customStyle="1" w:styleId="affff6">
    <w:name w:val="Знак Знак Знак Знак Знак Знак Знак Знак Знак Знак Знак Знак Знак Знак Знак Знак"/>
    <w:basedOn w:val="a0"/>
    <w:rsid w:val="00CB1509"/>
    <w:pPr>
      <w:spacing w:after="160" w:line="240" w:lineRule="exact"/>
    </w:pPr>
    <w:rPr>
      <w:rFonts w:ascii="Verdana" w:hAnsi="Verdana"/>
      <w:sz w:val="20"/>
      <w:szCs w:val="20"/>
    </w:rPr>
  </w:style>
  <w:style w:type="character" w:customStyle="1" w:styleId="affff7">
    <w:name w:val="Схема документа Знак"/>
    <w:link w:val="affff8"/>
    <w:rsid w:val="00CB1509"/>
    <w:rPr>
      <w:rFonts w:ascii="Tahoma" w:eastAsia="Times New Roman" w:hAnsi="Tahoma"/>
      <w:sz w:val="16"/>
      <w:lang w:val="en-US"/>
    </w:rPr>
  </w:style>
  <w:style w:type="paragraph" w:styleId="affff8">
    <w:name w:val="Document Map"/>
    <w:basedOn w:val="a0"/>
    <w:link w:val="affff7"/>
    <w:rsid w:val="00CB1509"/>
    <w:pPr>
      <w:spacing w:after="0" w:line="240" w:lineRule="auto"/>
      <w:ind w:firstLine="709"/>
      <w:jc w:val="both"/>
    </w:pPr>
    <w:rPr>
      <w:rFonts w:ascii="Tahoma" w:hAnsi="Tahoma"/>
      <w:sz w:val="16"/>
      <w:szCs w:val="20"/>
      <w:lang w:bidi="ar-SA"/>
    </w:rPr>
  </w:style>
  <w:style w:type="character" w:customStyle="1" w:styleId="1f0">
    <w:name w:val="Схема документа Знак1"/>
    <w:basedOn w:val="a1"/>
    <w:uiPriority w:val="99"/>
    <w:semiHidden/>
    <w:rsid w:val="00CB1509"/>
    <w:rPr>
      <w:rFonts w:ascii="Tahoma" w:hAnsi="Tahoma" w:cs="Tahoma"/>
      <w:sz w:val="16"/>
      <w:szCs w:val="16"/>
    </w:rPr>
  </w:style>
  <w:style w:type="paragraph" w:customStyle="1" w:styleId="MediumGrid21">
    <w:name w:val="Medium Grid 21"/>
    <w:basedOn w:val="a0"/>
    <w:uiPriority w:val="99"/>
    <w:rsid w:val="00CB1509"/>
    <w:pPr>
      <w:spacing w:after="0" w:line="240" w:lineRule="auto"/>
      <w:ind w:firstLine="709"/>
      <w:jc w:val="both"/>
    </w:pPr>
    <w:rPr>
      <w:rFonts w:ascii="Times New Roman" w:hAnsi="Times New Roman"/>
      <w:sz w:val="24"/>
      <w:szCs w:val="32"/>
    </w:rPr>
  </w:style>
  <w:style w:type="character" w:customStyle="1" w:styleId="SubtleEmphasis1">
    <w:name w:val="Subtle Emphasis1"/>
    <w:uiPriority w:val="99"/>
    <w:rsid w:val="00CB1509"/>
    <w:rPr>
      <w:i/>
      <w:color w:val="5A5A5A"/>
    </w:rPr>
  </w:style>
  <w:style w:type="character" w:customStyle="1" w:styleId="IntenseEmphasis1">
    <w:name w:val="Intense Emphasis1"/>
    <w:uiPriority w:val="99"/>
    <w:rsid w:val="00CB1509"/>
    <w:rPr>
      <w:b/>
      <w:i/>
      <w:sz w:val="24"/>
      <w:u w:val="single"/>
    </w:rPr>
  </w:style>
  <w:style w:type="character" w:customStyle="1" w:styleId="SubtleReference1">
    <w:name w:val="Subtle Reference1"/>
    <w:uiPriority w:val="99"/>
    <w:rsid w:val="00CB1509"/>
    <w:rPr>
      <w:sz w:val="24"/>
      <w:u w:val="single"/>
    </w:rPr>
  </w:style>
  <w:style w:type="character" w:customStyle="1" w:styleId="IntenseReference1">
    <w:name w:val="Intense Reference1"/>
    <w:uiPriority w:val="99"/>
    <w:rsid w:val="00CB1509"/>
    <w:rPr>
      <w:b/>
      <w:sz w:val="24"/>
      <w:u w:val="single"/>
    </w:rPr>
  </w:style>
  <w:style w:type="character" w:customStyle="1" w:styleId="BookTitle1">
    <w:name w:val="Book Title1"/>
    <w:uiPriority w:val="99"/>
    <w:rsid w:val="00CB1509"/>
    <w:rPr>
      <w:rFonts w:ascii="Arial" w:hAnsi="Arial"/>
      <w:b/>
      <w:i/>
      <w:sz w:val="24"/>
    </w:rPr>
  </w:style>
  <w:style w:type="paragraph" w:customStyle="1" w:styleId="TOCHeading1">
    <w:name w:val="TOC Heading1"/>
    <w:basedOn w:val="1"/>
    <w:next w:val="a0"/>
    <w:uiPriority w:val="99"/>
    <w:rsid w:val="00CB1509"/>
    <w:pPr>
      <w:spacing w:after="60" w:line="240" w:lineRule="auto"/>
      <w:outlineLvl w:val="9"/>
    </w:pPr>
    <w:rPr>
      <w:rFonts w:ascii="Arial" w:hAnsi="Arial"/>
      <w:b/>
      <w:color w:val="auto"/>
      <w:kern w:val="32"/>
      <w:sz w:val="20"/>
      <w:szCs w:val="20"/>
    </w:rPr>
  </w:style>
  <w:style w:type="paragraph" w:customStyle="1" w:styleId="CompanyName">
    <w:name w:val="Company Name"/>
    <w:basedOn w:val="MediumGrid21"/>
    <w:rsid w:val="00CB1509"/>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CB1509"/>
    <w:pPr>
      <w:ind w:left="634" w:firstLine="0"/>
      <w:jc w:val="left"/>
    </w:pPr>
    <w:rPr>
      <w:rFonts w:ascii="Cambria" w:hAnsi="Cambria" w:cs="Cambria"/>
      <w:sz w:val="18"/>
      <w:szCs w:val="22"/>
      <w:lang w:eastAsia="zh-TW"/>
    </w:rPr>
  </w:style>
  <w:style w:type="paragraph" w:customStyle="1" w:styleId="DocumentDate">
    <w:name w:val="Document Date"/>
    <w:basedOn w:val="MediumGrid21"/>
    <w:rsid w:val="00CB1509"/>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CB1509"/>
    <w:pPr>
      <w:widowControl w:val="0"/>
      <w:autoSpaceDE w:val="0"/>
      <w:autoSpaceDN w:val="0"/>
      <w:adjustRightInd w:val="0"/>
      <w:spacing w:after="0" w:line="360" w:lineRule="auto"/>
      <w:ind w:firstLine="454"/>
      <w:jc w:val="both"/>
    </w:pPr>
    <w:rPr>
      <w:rFonts w:ascii="Times New Roman" w:eastAsia="@Arial Unicode MS" w:hAnsi="Times New Roman"/>
      <w:sz w:val="20"/>
      <w:szCs w:val="20"/>
      <w:lang w:bidi="ar-SA"/>
    </w:rPr>
  </w:style>
  <w:style w:type="character" w:customStyle="1" w:styleId="Abstract0">
    <w:name w:val="Abstract Знак"/>
    <w:link w:val="Abstract"/>
    <w:locked/>
    <w:rsid w:val="00CB1509"/>
    <w:rPr>
      <w:rFonts w:ascii="Times New Roman" w:eastAsia="@Arial Unicode MS" w:hAnsi="Times New Roman" w:cs="Times New Roman"/>
      <w:sz w:val="20"/>
      <w:szCs w:val="20"/>
    </w:rPr>
  </w:style>
  <w:style w:type="paragraph" w:customStyle="1" w:styleId="affff9">
    <w:name w:val="Аннотации"/>
    <w:basedOn w:val="a0"/>
    <w:rsid w:val="00CB1509"/>
    <w:pPr>
      <w:spacing w:after="0" w:line="240" w:lineRule="auto"/>
      <w:ind w:firstLine="284"/>
      <w:jc w:val="both"/>
    </w:pPr>
    <w:rPr>
      <w:rFonts w:ascii="Times New Roman" w:hAnsi="Times New Roman"/>
      <w:szCs w:val="20"/>
    </w:rPr>
  </w:style>
  <w:style w:type="character" w:customStyle="1" w:styleId="affffa">
    <w:name w:val="Методика подзаголовок"/>
    <w:rsid w:val="00CB1509"/>
    <w:rPr>
      <w:rFonts w:ascii="Times New Roman" w:hAnsi="Times New Roman"/>
      <w:b/>
      <w:spacing w:val="30"/>
    </w:rPr>
  </w:style>
  <w:style w:type="paragraph" w:customStyle="1" w:styleId="affffb">
    <w:name w:val="текст сноски"/>
    <w:basedOn w:val="a0"/>
    <w:rsid w:val="00CB1509"/>
    <w:pPr>
      <w:widowControl w:val="0"/>
      <w:spacing w:after="0" w:line="240" w:lineRule="auto"/>
    </w:pPr>
    <w:rPr>
      <w:rFonts w:ascii="Gelvetsky 12pt" w:hAnsi="Gelvetsky 12pt" w:cs="Gelvetsky 12pt"/>
      <w:sz w:val="24"/>
      <w:szCs w:val="24"/>
    </w:rPr>
  </w:style>
  <w:style w:type="character" w:customStyle="1" w:styleId="180">
    <w:name w:val="Знак Знак18"/>
    <w:uiPriority w:val="99"/>
    <w:rsid w:val="00CB1509"/>
    <w:rPr>
      <w:rFonts w:ascii="Arial" w:hAnsi="Arial"/>
      <w:b/>
      <w:kern w:val="32"/>
      <w:sz w:val="32"/>
    </w:rPr>
  </w:style>
  <w:style w:type="character" w:customStyle="1" w:styleId="170">
    <w:name w:val="Знак Знак17"/>
    <w:uiPriority w:val="99"/>
    <w:rsid w:val="00CB1509"/>
    <w:rPr>
      <w:rFonts w:ascii="Arial" w:hAnsi="Arial"/>
      <w:b/>
      <w:sz w:val="28"/>
    </w:rPr>
  </w:style>
  <w:style w:type="character" w:customStyle="1" w:styleId="161">
    <w:name w:val="Знак Знак16"/>
    <w:uiPriority w:val="99"/>
    <w:rsid w:val="00CB1509"/>
    <w:rPr>
      <w:rFonts w:ascii="Arial" w:hAnsi="Arial"/>
      <w:b/>
      <w:sz w:val="26"/>
    </w:rPr>
  </w:style>
  <w:style w:type="paragraph" w:styleId="HTML">
    <w:name w:val="HTML Preformatted"/>
    <w:basedOn w:val="a0"/>
    <w:link w:val="HTML0"/>
    <w:rsid w:val="00CB1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1"/>
    <w:link w:val="HTML"/>
    <w:rsid w:val="00CB1509"/>
    <w:rPr>
      <w:rFonts w:ascii="Courier New" w:eastAsia="Times New Roman" w:hAnsi="Courier New" w:cs="Times New Roman"/>
      <w:sz w:val="20"/>
      <w:szCs w:val="20"/>
    </w:rPr>
  </w:style>
  <w:style w:type="paragraph" w:customStyle="1" w:styleId="msonormalcxspmiddle">
    <w:name w:val="msonormalcxspmiddle"/>
    <w:basedOn w:val="a0"/>
    <w:rsid w:val="00CB1509"/>
    <w:pPr>
      <w:widowControl w:val="0"/>
      <w:suppressAutoHyphens/>
      <w:spacing w:before="280" w:after="280" w:line="240" w:lineRule="auto"/>
    </w:pPr>
    <w:rPr>
      <w:rFonts w:ascii="Times New Roman" w:eastAsia="Arial Unicode MS" w:hAnsi="Times New Roman" w:cs="Tahoma"/>
      <w:color w:val="000000"/>
      <w:sz w:val="24"/>
      <w:szCs w:val="24"/>
      <w:lang w:eastAsia="ar-SA"/>
    </w:rPr>
  </w:style>
  <w:style w:type="paragraph" w:customStyle="1" w:styleId="1f1">
    <w:name w:val="Знак1"/>
    <w:basedOn w:val="a0"/>
    <w:rsid w:val="00CB1509"/>
    <w:pPr>
      <w:spacing w:before="100" w:beforeAutospacing="1" w:after="100" w:afterAutospacing="1" w:line="240" w:lineRule="auto"/>
    </w:pPr>
    <w:rPr>
      <w:rFonts w:ascii="Times New Roman" w:hAnsi="Times New Roman"/>
      <w:color w:val="000000"/>
      <w:sz w:val="24"/>
      <w:szCs w:val="24"/>
      <w:u w:color="000000"/>
    </w:rPr>
  </w:style>
  <w:style w:type="paragraph" w:customStyle="1" w:styleId="msonormalcxspmiddlecxspmiddle">
    <w:name w:val="msonormalcxspmiddlecxspmiddle"/>
    <w:basedOn w:val="a0"/>
    <w:rsid w:val="00CB1509"/>
    <w:pPr>
      <w:widowControl w:val="0"/>
      <w:suppressAutoHyphens/>
      <w:spacing w:before="280" w:after="280" w:line="240" w:lineRule="auto"/>
    </w:pPr>
    <w:rPr>
      <w:rFonts w:ascii="Times New Roman" w:eastAsia="Arial Unicode MS" w:hAnsi="Times New Roman" w:cs="Tahoma"/>
      <w:color w:val="000000"/>
      <w:sz w:val="24"/>
      <w:szCs w:val="24"/>
      <w:lang w:eastAsia="ar-SA"/>
    </w:rPr>
  </w:style>
  <w:style w:type="paragraph" w:customStyle="1" w:styleId="acknowledgment">
    <w:name w:val="acknowledgment"/>
    <w:basedOn w:val="a0"/>
    <w:next w:val="a0"/>
    <w:rsid w:val="00CB1509"/>
    <w:pPr>
      <w:widowControl w:val="0"/>
      <w:spacing w:before="480" w:after="0" w:line="240" w:lineRule="auto"/>
    </w:pPr>
    <w:rPr>
      <w:rFonts w:ascii="Arial" w:hAnsi="Arial"/>
      <w:vanish/>
      <w:sz w:val="18"/>
      <w:szCs w:val="20"/>
      <w:lang w:val="en-GB"/>
    </w:rPr>
  </w:style>
  <w:style w:type="character" w:customStyle="1" w:styleId="1f2">
    <w:name w:val="Знак Знак1"/>
    <w:locked/>
    <w:rsid w:val="00CB1509"/>
    <w:rPr>
      <w:rFonts w:ascii="Arial" w:hAnsi="Arial"/>
      <w:b/>
      <w:sz w:val="26"/>
      <w:lang w:val="ru-RU" w:eastAsia="ru-RU"/>
    </w:rPr>
  </w:style>
  <w:style w:type="paragraph" w:customStyle="1" w:styleId="NR">
    <w:name w:val="NR"/>
    <w:basedOn w:val="a0"/>
    <w:rsid w:val="00CB1509"/>
    <w:pPr>
      <w:spacing w:after="0" w:line="240" w:lineRule="auto"/>
    </w:pPr>
    <w:rPr>
      <w:rFonts w:ascii="Times New Roman" w:hAnsi="Times New Roman"/>
      <w:sz w:val="24"/>
      <w:szCs w:val="20"/>
    </w:rPr>
  </w:style>
  <w:style w:type="paragraph" w:customStyle="1" w:styleId="2e">
    <w:name w:val="Знак Знак2 Знак"/>
    <w:basedOn w:val="a0"/>
    <w:uiPriority w:val="99"/>
    <w:rsid w:val="00CB1509"/>
    <w:pPr>
      <w:spacing w:after="160" w:line="240" w:lineRule="exact"/>
    </w:pPr>
    <w:rPr>
      <w:rFonts w:ascii="Verdana" w:hAnsi="Verdana"/>
      <w:sz w:val="20"/>
      <w:szCs w:val="20"/>
    </w:rPr>
  </w:style>
  <w:style w:type="paragraph" w:styleId="2f">
    <w:name w:val="List Bullet 2"/>
    <w:basedOn w:val="a0"/>
    <w:autoRedefine/>
    <w:uiPriority w:val="99"/>
    <w:rsid w:val="00CB1509"/>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CB1509"/>
    <w:rPr>
      <w:rFonts w:ascii="Arial" w:hAnsi="Arial"/>
      <w:b/>
      <w:sz w:val="26"/>
      <w:lang w:eastAsia="ru-RU"/>
    </w:rPr>
  </w:style>
  <w:style w:type="character" w:customStyle="1" w:styleId="list0020paragraphchar1">
    <w:name w:val="list_0020paragraph__char1"/>
    <w:rsid w:val="00CB1509"/>
    <w:rPr>
      <w:rFonts w:ascii="Times New Roman" w:hAnsi="Times New Roman"/>
      <w:sz w:val="24"/>
    </w:rPr>
  </w:style>
  <w:style w:type="character" w:customStyle="1" w:styleId="1f3">
    <w:name w:val="Основной шрифт абзаца1"/>
    <w:rsid w:val="00CB1509"/>
  </w:style>
  <w:style w:type="paragraph" w:customStyle="1" w:styleId="affffc">
    <w:name w:val="Заголовок"/>
    <w:basedOn w:val="a0"/>
    <w:next w:val="afb"/>
    <w:rsid w:val="00CB1509"/>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CB1509"/>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5">
    <w:name w:val="Указатель1"/>
    <w:basedOn w:val="a0"/>
    <w:rsid w:val="00CB1509"/>
    <w:pPr>
      <w:suppressLineNumbers/>
      <w:suppressAutoHyphens/>
      <w:spacing w:after="0" w:line="240" w:lineRule="auto"/>
    </w:pPr>
    <w:rPr>
      <w:rFonts w:ascii="Times New Roman" w:hAnsi="Times New Roman" w:cs="Tahoma"/>
      <w:sz w:val="24"/>
      <w:szCs w:val="24"/>
      <w:lang w:eastAsia="ar-SA"/>
    </w:rPr>
  </w:style>
  <w:style w:type="character" w:customStyle="1" w:styleId="affffd">
    <w:name w:val="Символ сноски"/>
    <w:rsid w:val="00CB1509"/>
    <w:rPr>
      <w:vertAlign w:val="superscript"/>
    </w:rPr>
  </w:style>
  <w:style w:type="character" w:customStyle="1" w:styleId="dash0417043d0430043a00200441043d043e0441043a0438char">
    <w:name w:val="dash0417_043d_0430_043a_0020_0441_043d_043e_0441_043a_0438__char"/>
    <w:rsid w:val="00CB1509"/>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B1509"/>
    <w:rPr>
      <w:rFonts w:ascii="Times New Roman" w:hAnsi="Times New Roman"/>
      <w:sz w:val="24"/>
      <w:u w:val="none"/>
      <w:effect w:val="none"/>
    </w:rPr>
  </w:style>
  <w:style w:type="character" w:customStyle="1" w:styleId="normal005f005f005f005fchar1005f005fchar1char1">
    <w:name w:val="normal_005f005f_005f005fchar1_005f_005fchar1__char1"/>
    <w:rsid w:val="00CB1509"/>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CB1509"/>
    <w:pPr>
      <w:spacing w:after="0" w:line="240" w:lineRule="auto"/>
    </w:pPr>
    <w:rPr>
      <w:rFonts w:ascii="Times New Roman" w:hAnsi="Times New Roman"/>
      <w:sz w:val="24"/>
      <w:szCs w:val="24"/>
    </w:rPr>
  </w:style>
  <w:style w:type="paragraph" w:customStyle="1" w:styleId="affffe">
    <w:name w:val="#Текст_мой"/>
    <w:rsid w:val="00CB1509"/>
    <w:pPr>
      <w:autoSpaceDE w:val="0"/>
      <w:autoSpaceDN w:val="0"/>
      <w:adjustRightInd w:val="0"/>
      <w:spacing w:line="240" w:lineRule="atLeast"/>
      <w:ind w:firstLine="283"/>
      <w:jc w:val="both"/>
    </w:pPr>
    <w:rPr>
      <w:rFonts w:ascii="SchoolBookC" w:hAnsi="SchoolBookC" w:cs="SchoolBookC"/>
      <w:sz w:val="21"/>
      <w:szCs w:val="21"/>
      <w:lang w:val="en-US" w:eastAsia="en-US" w:bidi="en-US"/>
    </w:rPr>
  </w:style>
  <w:style w:type="paragraph" w:customStyle="1" w:styleId="afffff">
    <w:name w:val="Знак Знак Знак Знак Знак Знак Знак Знак Знак"/>
    <w:basedOn w:val="a0"/>
    <w:uiPriority w:val="99"/>
    <w:rsid w:val="00CB1509"/>
    <w:pPr>
      <w:spacing w:before="100" w:beforeAutospacing="1" w:after="100" w:afterAutospacing="1" w:line="240" w:lineRule="auto"/>
    </w:pPr>
    <w:rPr>
      <w:rFonts w:ascii="Times New Roman" w:hAnsi="Times New Roman"/>
      <w:color w:val="000000"/>
      <w:sz w:val="24"/>
      <w:szCs w:val="24"/>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B1509"/>
    <w:rPr>
      <w:rFonts w:ascii="Times New Roman" w:hAnsi="Times New Roman"/>
      <w:sz w:val="24"/>
      <w:u w:val="none"/>
      <w:effect w:val="none"/>
    </w:rPr>
  </w:style>
  <w:style w:type="paragraph" w:customStyle="1" w:styleId="-12">
    <w:name w:val="Цветной список - Акцент 12"/>
    <w:basedOn w:val="a0"/>
    <w:rsid w:val="00CB1509"/>
    <w:pPr>
      <w:spacing w:line="240" w:lineRule="auto"/>
      <w:ind w:left="720"/>
      <w:contextualSpacing/>
    </w:pPr>
    <w:rPr>
      <w:sz w:val="24"/>
      <w:szCs w:val="24"/>
    </w:rPr>
  </w:style>
  <w:style w:type="character" w:customStyle="1" w:styleId="maintext1">
    <w:name w:val="maintext1"/>
    <w:rsid w:val="00CB1509"/>
    <w:rPr>
      <w:sz w:val="24"/>
    </w:rPr>
  </w:style>
  <w:style w:type="paragraph" w:customStyle="1" w:styleId="default0">
    <w:name w:val="default"/>
    <w:basedOn w:val="a0"/>
    <w:rsid w:val="00CB1509"/>
    <w:pPr>
      <w:spacing w:after="0" w:line="240" w:lineRule="auto"/>
    </w:pPr>
    <w:rPr>
      <w:rFonts w:ascii="Times New Roman" w:hAnsi="Times New Roman"/>
      <w:sz w:val="24"/>
      <w:szCs w:val="24"/>
    </w:rPr>
  </w:style>
  <w:style w:type="character" w:customStyle="1" w:styleId="default005f005fchar1char1">
    <w:name w:val="default_005f_005fchar1__char1"/>
    <w:rsid w:val="00CB1509"/>
    <w:rPr>
      <w:rFonts w:ascii="Times New Roman" w:hAnsi="Times New Roman"/>
      <w:sz w:val="24"/>
      <w:u w:val="none"/>
      <w:effect w:val="none"/>
    </w:rPr>
  </w:style>
  <w:style w:type="paragraph" w:customStyle="1" w:styleId="afffff0">
    <w:name w:val="А_осн"/>
    <w:basedOn w:val="Abstract"/>
    <w:link w:val="afffff1"/>
    <w:rsid w:val="00CB1509"/>
    <w:rPr>
      <w:sz w:val="28"/>
    </w:rPr>
  </w:style>
  <w:style w:type="character" w:customStyle="1" w:styleId="afffff1">
    <w:name w:val="А_осн Знак"/>
    <w:link w:val="afffff0"/>
    <w:locked/>
    <w:rsid w:val="00CB1509"/>
    <w:rPr>
      <w:rFonts w:ascii="Times New Roman" w:eastAsia="@Arial Unicode MS" w:hAnsi="Times New Roman" w:cs="Times New Roman"/>
      <w:sz w:val="28"/>
      <w:szCs w:val="20"/>
    </w:rPr>
  </w:style>
  <w:style w:type="character" w:customStyle="1" w:styleId="FontStyle69">
    <w:name w:val="Font Style69"/>
    <w:uiPriority w:val="99"/>
    <w:rsid w:val="00CB1509"/>
    <w:rPr>
      <w:rFonts w:ascii="Calibri" w:hAnsi="Calibri"/>
      <w:sz w:val="20"/>
    </w:rPr>
  </w:style>
  <w:style w:type="paragraph" w:customStyle="1" w:styleId="text">
    <w:name w:val="text"/>
    <w:basedOn w:val="a0"/>
    <w:uiPriority w:val="99"/>
    <w:rsid w:val="00CB1509"/>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CB1509"/>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CB1509"/>
  </w:style>
  <w:style w:type="character" w:customStyle="1" w:styleId="HeaderChar">
    <w:name w:val="Header Char"/>
    <w:locked/>
    <w:rsid w:val="00CB1509"/>
    <w:rPr>
      <w:rFonts w:ascii="Calibri" w:hAnsi="Calibri" w:cs="Times New Roman"/>
    </w:rPr>
  </w:style>
  <w:style w:type="character" w:customStyle="1" w:styleId="FooterChar">
    <w:name w:val="Footer Char"/>
    <w:locked/>
    <w:rsid w:val="00CB1509"/>
    <w:rPr>
      <w:rFonts w:ascii="Calibri" w:hAnsi="Calibri" w:cs="Times New Roman"/>
    </w:rPr>
  </w:style>
  <w:style w:type="character" w:customStyle="1" w:styleId="111">
    <w:name w:val="Заголовок 1 Знак1"/>
    <w:rsid w:val="00CB1509"/>
    <w:rPr>
      <w:rFonts w:ascii="Arial" w:hAnsi="Arial"/>
      <w:b/>
      <w:kern w:val="32"/>
      <w:sz w:val="32"/>
      <w:lang w:val="de-DE" w:eastAsia="ru-RU"/>
    </w:rPr>
  </w:style>
  <w:style w:type="character" w:customStyle="1" w:styleId="211">
    <w:name w:val="Заголовок 2 Знак1"/>
    <w:rsid w:val="00CB1509"/>
    <w:rPr>
      <w:rFonts w:ascii="Cambria" w:hAnsi="Cambria"/>
      <w:b/>
      <w:color w:val="4F81BD"/>
      <w:sz w:val="26"/>
      <w:lang w:val="ru-RU" w:eastAsia="ru-RU"/>
    </w:rPr>
  </w:style>
  <w:style w:type="character" w:customStyle="1" w:styleId="310">
    <w:name w:val="Заголовок 3 Знак1"/>
    <w:rsid w:val="00CB1509"/>
    <w:rPr>
      <w:rFonts w:ascii="Arial" w:hAnsi="Arial"/>
      <w:b/>
      <w:sz w:val="26"/>
      <w:lang w:val="ru-RU" w:eastAsia="ru-RU"/>
    </w:rPr>
  </w:style>
  <w:style w:type="character" w:customStyle="1" w:styleId="1f6">
    <w:name w:val="Нижний колонтитул Знак1"/>
    <w:locked/>
    <w:rsid w:val="00CB1509"/>
    <w:rPr>
      <w:rFonts w:eastAsia="Times New Roman"/>
      <w:sz w:val="24"/>
      <w:lang w:val="en-US" w:eastAsia="ru-RU"/>
    </w:rPr>
  </w:style>
  <w:style w:type="character" w:customStyle="1" w:styleId="1f7">
    <w:name w:val="Основной текст с отступом Знак1"/>
    <w:rsid w:val="00CB1509"/>
    <w:rPr>
      <w:sz w:val="24"/>
      <w:lang w:val="ru-RU" w:eastAsia="ru-RU"/>
    </w:rPr>
  </w:style>
  <w:style w:type="paragraph" w:customStyle="1" w:styleId="112">
    <w:name w:val="Знак Знак1 Знак Знак Знак1"/>
    <w:basedOn w:val="a0"/>
    <w:rsid w:val="00CB1509"/>
    <w:pPr>
      <w:spacing w:after="160" w:line="240" w:lineRule="exact"/>
    </w:pPr>
    <w:rPr>
      <w:rFonts w:ascii="Verdana" w:hAnsi="Verdana"/>
      <w:sz w:val="20"/>
      <w:szCs w:val="20"/>
    </w:rPr>
  </w:style>
  <w:style w:type="paragraph" w:customStyle="1" w:styleId="1f8">
    <w:name w:val="Знак Знак Знак Знак Знак1"/>
    <w:basedOn w:val="a0"/>
    <w:rsid w:val="00CB1509"/>
    <w:pPr>
      <w:spacing w:after="160" w:line="240" w:lineRule="exact"/>
    </w:pPr>
    <w:rPr>
      <w:rFonts w:ascii="Verdana" w:hAnsi="Verdana"/>
      <w:sz w:val="20"/>
      <w:szCs w:val="20"/>
    </w:rPr>
  </w:style>
  <w:style w:type="paragraph" w:customStyle="1" w:styleId="CharCharCarCharCarCharCarCharCarCharCharCharCarCharCharChar1">
    <w:name w:val="Char Char Car Char Car Char Car Char Car Char Char Char Car Char Char Char1"/>
    <w:basedOn w:val="a0"/>
    <w:rsid w:val="00CB1509"/>
    <w:pPr>
      <w:autoSpaceDE w:val="0"/>
      <w:autoSpaceDN w:val="0"/>
      <w:spacing w:after="160" w:line="240" w:lineRule="exact"/>
    </w:pPr>
    <w:rPr>
      <w:rFonts w:ascii="Arial" w:hAnsi="Arial" w:cs="Arial"/>
      <w:sz w:val="20"/>
      <w:szCs w:val="20"/>
    </w:rPr>
  </w:style>
  <w:style w:type="paragraph" w:customStyle="1" w:styleId="37">
    <w:name w:val="Знак Знак3"/>
    <w:basedOn w:val="a0"/>
    <w:rsid w:val="00CB1509"/>
    <w:pPr>
      <w:spacing w:after="160" w:line="240" w:lineRule="exact"/>
    </w:pPr>
    <w:rPr>
      <w:rFonts w:ascii="Verdana" w:hAnsi="Verdana"/>
      <w:sz w:val="20"/>
      <w:szCs w:val="20"/>
    </w:rPr>
  </w:style>
  <w:style w:type="paragraph" w:customStyle="1" w:styleId="1f9">
    <w:name w:val="Знак Знак Знак1"/>
    <w:basedOn w:val="a0"/>
    <w:rsid w:val="00CB1509"/>
    <w:pPr>
      <w:spacing w:after="160" w:line="240" w:lineRule="exact"/>
    </w:pPr>
    <w:rPr>
      <w:rFonts w:ascii="Verdana" w:hAnsi="Verdana"/>
      <w:sz w:val="20"/>
      <w:szCs w:val="20"/>
    </w:rPr>
  </w:style>
  <w:style w:type="paragraph" w:customStyle="1" w:styleId="1fa">
    <w:name w:val="Знак Знак Знак Знак1"/>
    <w:basedOn w:val="a0"/>
    <w:rsid w:val="00CB1509"/>
    <w:pPr>
      <w:spacing w:before="100" w:beforeAutospacing="1" w:after="100" w:afterAutospacing="1" w:line="240" w:lineRule="auto"/>
    </w:pPr>
    <w:rPr>
      <w:rFonts w:ascii="Times New Roman" w:hAnsi="Times New Roman"/>
      <w:color w:val="000000"/>
      <w:sz w:val="24"/>
      <w:szCs w:val="24"/>
      <w:u w:color="000000"/>
    </w:rPr>
  </w:style>
  <w:style w:type="paragraph" w:customStyle="1" w:styleId="2f0">
    <w:name w:val="Знак2"/>
    <w:basedOn w:val="a0"/>
    <w:rsid w:val="00CB1509"/>
    <w:pPr>
      <w:spacing w:before="100" w:beforeAutospacing="1" w:after="100" w:afterAutospacing="1" w:line="240" w:lineRule="auto"/>
    </w:pPr>
    <w:rPr>
      <w:rFonts w:ascii="Times New Roman" w:hAnsi="Times New Roman"/>
      <w:color w:val="000000"/>
      <w:sz w:val="24"/>
      <w:szCs w:val="24"/>
      <w:u w:color="000000"/>
    </w:rPr>
  </w:style>
  <w:style w:type="character" w:customStyle="1" w:styleId="181">
    <w:name w:val="Знак Знак181"/>
    <w:rsid w:val="00CB1509"/>
    <w:rPr>
      <w:rFonts w:ascii="Arial" w:hAnsi="Arial"/>
      <w:b/>
      <w:kern w:val="32"/>
      <w:sz w:val="32"/>
    </w:rPr>
  </w:style>
  <w:style w:type="character" w:customStyle="1" w:styleId="171">
    <w:name w:val="Знак Знак171"/>
    <w:rsid w:val="00CB1509"/>
    <w:rPr>
      <w:rFonts w:ascii="Arial" w:hAnsi="Arial"/>
      <w:b/>
      <w:sz w:val="28"/>
    </w:rPr>
  </w:style>
  <w:style w:type="character" w:customStyle="1" w:styleId="1610">
    <w:name w:val="Знак Знак161"/>
    <w:rsid w:val="00CB1509"/>
    <w:rPr>
      <w:rFonts w:ascii="Arial" w:hAnsi="Arial"/>
      <w:b/>
      <w:sz w:val="26"/>
    </w:rPr>
  </w:style>
  <w:style w:type="character" w:customStyle="1" w:styleId="1fb">
    <w:name w:val="Название Знак1"/>
    <w:rsid w:val="00CB1509"/>
    <w:rPr>
      <w:b/>
      <w:sz w:val="24"/>
      <w:lang w:val="ru-RU" w:eastAsia="ru-RU"/>
    </w:rPr>
  </w:style>
  <w:style w:type="paragraph" w:customStyle="1" w:styleId="212">
    <w:name w:val="Знак Знак2 Знак1"/>
    <w:basedOn w:val="a0"/>
    <w:rsid w:val="00CB1509"/>
    <w:pPr>
      <w:spacing w:after="160" w:line="240" w:lineRule="exact"/>
    </w:pPr>
    <w:rPr>
      <w:rFonts w:ascii="Verdana" w:hAnsi="Verdana"/>
      <w:sz w:val="20"/>
      <w:szCs w:val="20"/>
    </w:rPr>
  </w:style>
  <w:style w:type="paragraph" w:customStyle="1" w:styleId="1fc">
    <w:name w:val="Знак Знак Знак Знак Знак Знак Знак Знак Знак1"/>
    <w:basedOn w:val="a0"/>
    <w:rsid w:val="00CB1509"/>
    <w:pPr>
      <w:spacing w:before="100" w:beforeAutospacing="1" w:after="100" w:afterAutospacing="1" w:line="240" w:lineRule="auto"/>
    </w:pPr>
    <w:rPr>
      <w:rFonts w:ascii="Times New Roman" w:hAnsi="Times New Roman"/>
      <w:color w:val="000000"/>
      <w:sz w:val="24"/>
      <w:szCs w:val="24"/>
      <w:u w:color="000000"/>
    </w:rPr>
  </w:style>
  <w:style w:type="character" w:customStyle="1" w:styleId="apple-tab-span">
    <w:name w:val="apple-tab-span"/>
    <w:rsid w:val="00CB1509"/>
  </w:style>
  <w:style w:type="character" w:customStyle="1" w:styleId="dash0410043104370430044600200441043f04380441043a0430char1">
    <w:name w:val="dash0410_0431_0437_0430_0446_0020_0441_043f_0438_0441_043a_0430__char1"/>
    <w:rsid w:val="00CB150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B1509"/>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CB1509"/>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B1509"/>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CB1509"/>
    <w:pPr>
      <w:spacing w:after="120" w:line="480" w:lineRule="atLeast"/>
    </w:pPr>
    <w:rPr>
      <w:rFonts w:ascii="Times New Roman" w:hAnsi="Times New Roman"/>
      <w:sz w:val="24"/>
      <w:szCs w:val="24"/>
    </w:rPr>
  </w:style>
  <w:style w:type="character" w:customStyle="1" w:styleId="c0">
    <w:name w:val="c0"/>
    <w:rsid w:val="00CB1509"/>
  </w:style>
  <w:style w:type="paragraph" w:customStyle="1" w:styleId="afffff2">
    <w:name w:val="Основной"/>
    <w:basedOn w:val="a0"/>
    <w:link w:val="afffff3"/>
    <w:rsid w:val="00CB1509"/>
    <w:pPr>
      <w:autoSpaceDE w:val="0"/>
      <w:autoSpaceDN w:val="0"/>
      <w:adjustRightInd w:val="0"/>
      <w:spacing w:after="0" w:line="214" w:lineRule="atLeast"/>
      <w:ind w:firstLine="283"/>
      <w:jc w:val="both"/>
      <w:textAlignment w:val="center"/>
    </w:pPr>
    <w:rPr>
      <w:rFonts w:ascii="NewtonCSanPin" w:hAnsi="NewtonCSanPin"/>
      <w:color w:val="000000"/>
      <w:sz w:val="21"/>
      <w:szCs w:val="21"/>
      <w:lang w:bidi="ar-SA"/>
    </w:rPr>
  </w:style>
  <w:style w:type="paragraph" w:customStyle="1" w:styleId="afffff4">
    <w:name w:val="Название таблицы"/>
    <w:basedOn w:val="afffff2"/>
    <w:rsid w:val="00CB1509"/>
    <w:pPr>
      <w:spacing w:before="113"/>
      <w:ind w:firstLine="0"/>
      <w:jc w:val="center"/>
    </w:pPr>
    <w:rPr>
      <w:b/>
      <w:bCs/>
    </w:rPr>
  </w:style>
  <w:style w:type="character" w:customStyle="1" w:styleId="1fd">
    <w:name w:val="Сноска1"/>
    <w:uiPriority w:val="99"/>
    <w:rsid w:val="00CB1509"/>
    <w:rPr>
      <w:rFonts w:ascii="Times New Roman" w:hAnsi="Times New Roman"/>
      <w:vertAlign w:val="superscript"/>
    </w:rPr>
  </w:style>
  <w:style w:type="paragraph" w:customStyle="1" w:styleId="afffff5">
    <w:name w:val="Буллит"/>
    <w:basedOn w:val="afffff2"/>
    <w:link w:val="afffff6"/>
    <w:rsid w:val="00CB1509"/>
    <w:pPr>
      <w:ind w:firstLine="244"/>
    </w:pPr>
  </w:style>
  <w:style w:type="character" w:customStyle="1" w:styleId="2f1">
    <w:name w:val="Подпись к таблице2"/>
    <w:rsid w:val="00CB1509"/>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CB1509"/>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B150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CB1509"/>
    <w:pPr>
      <w:spacing w:after="120" w:line="240" w:lineRule="auto"/>
      <w:ind w:left="280"/>
    </w:pPr>
    <w:rPr>
      <w:rFonts w:ascii="Times New Roman" w:eastAsia="Calibri" w:hAnsi="Times New Roman"/>
      <w:sz w:val="24"/>
      <w:szCs w:val="24"/>
    </w:rPr>
  </w:style>
  <w:style w:type="paragraph" w:styleId="afffff7">
    <w:name w:val="annotation subject"/>
    <w:basedOn w:val="afff5"/>
    <w:next w:val="afff5"/>
    <w:link w:val="afffff8"/>
    <w:uiPriority w:val="99"/>
    <w:semiHidden/>
    <w:rsid w:val="00CB1509"/>
    <w:pPr>
      <w:widowControl w:val="0"/>
      <w:spacing w:after="200" w:line="276" w:lineRule="auto"/>
    </w:pPr>
    <w:rPr>
      <w:rFonts w:ascii="Calibri" w:hAnsi="Calibri"/>
      <w:b/>
      <w:bCs/>
    </w:rPr>
  </w:style>
  <w:style w:type="character" w:customStyle="1" w:styleId="afffff8">
    <w:name w:val="Тема примечания Знак"/>
    <w:basedOn w:val="afff6"/>
    <w:link w:val="afffff7"/>
    <w:uiPriority w:val="99"/>
    <w:semiHidden/>
    <w:rsid w:val="00CB1509"/>
    <w:rPr>
      <w:rFonts w:ascii="Calibri" w:eastAsia="Times New Roman" w:hAnsi="Calibri" w:cs="Times New Roman"/>
      <w:b/>
      <w:bCs/>
      <w:sz w:val="20"/>
      <w:szCs w:val="20"/>
      <w:lang w:val="en-US" w:eastAsia="en-US"/>
    </w:rPr>
  </w:style>
  <w:style w:type="paragraph" w:styleId="afffff9">
    <w:name w:val="Revision"/>
    <w:hidden/>
    <w:uiPriority w:val="99"/>
    <w:semiHidden/>
    <w:rsid w:val="00CB1509"/>
    <w:rPr>
      <w:rFonts w:ascii="Calibri" w:hAnsi="Calibri"/>
      <w:sz w:val="22"/>
      <w:szCs w:val="22"/>
      <w:lang w:val="en-US" w:eastAsia="en-US" w:bidi="en-US"/>
    </w:rPr>
  </w:style>
  <w:style w:type="numbering" w:customStyle="1" w:styleId="2f2">
    <w:name w:val="Нет списка2"/>
    <w:next w:val="a3"/>
    <w:uiPriority w:val="99"/>
    <w:semiHidden/>
    <w:unhideWhenUsed/>
    <w:rsid w:val="00CB1509"/>
  </w:style>
  <w:style w:type="character" w:customStyle="1" w:styleId="1fe">
    <w:name w:val="Текст выноски Знак1"/>
    <w:uiPriority w:val="99"/>
    <w:semiHidden/>
    <w:rsid w:val="00CB1509"/>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CB150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CB1509"/>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rsid w:val="00CB1509"/>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B1509"/>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CB1509"/>
    <w:rPr>
      <w:rFonts w:ascii="Arial" w:hAnsi="Arial" w:cs="Arial"/>
      <w:spacing w:val="-10"/>
      <w:shd w:val="clear" w:color="auto" w:fill="FFFFFF"/>
    </w:rPr>
  </w:style>
  <w:style w:type="paragraph" w:customStyle="1" w:styleId="351">
    <w:name w:val="Основной текст (35)"/>
    <w:basedOn w:val="a0"/>
    <w:link w:val="350"/>
    <w:uiPriority w:val="99"/>
    <w:rsid w:val="00CB1509"/>
    <w:pPr>
      <w:widowControl w:val="0"/>
      <w:shd w:val="clear" w:color="auto" w:fill="FFFFFF"/>
      <w:spacing w:after="0" w:line="322" w:lineRule="exact"/>
    </w:pPr>
    <w:rPr>
      <w:rFonts w:ascii="Arial" w:hAnsi="Arial"/>
      <w:spacing w:val="-10"/>
      <w:sz w:val="20"/>
      <w:szCs w:val="20"/>
      <w:lang w:bidi="ar-SA"/>
    </w:rPr>
  </w:style>
  <w:style w:type="character" w:customStyle="1" w:styleId="38">
    <w:name w:val="Основной текст (3)_"/>
    <w:link w:val="39"/>
    <w:locked/>
    <w:rsid w:val="00CB1509"/>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CB1509"/>
    <w:pPr>
      <w:widowControl w:val="0"/>
      <w:shd w:val="clear" w:color="auto" w:fill="FFFFFF"/>
      <w:spacing w:after="0" w:line="293" w:lineRule="exact"/>
      <w:ind w:hanging="1280"/>
    </w:pPr>
    <w:rPr>
      <w:rFonts w:ascii="Times New Roman" w:hAnsi="Times New Roman"/>
      <w:sz w:val="26"/>
      <w:szCs w:val="26"/>
      <w:lang w:bidi="ar-SA"/>
    </w:rPr>
  </w:style>
  <w:style w:type="character" w:customStyle="1" w:styleId="42">
    <w:name w:val="Основной текст (4)_"/>
    <w:link w:val="43"/>
    <w:locked/>
    <w:rsid w:val="00CB1509"/>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CB1509"/>
    <w:pPr>
      <w:widowControl w:val="0"/>
      <w:shd w:val="clear" w:color="auto" w:fill="FFFFFF"/>
      <w:spacing w:after="120" w:line="0" w:lineRule="atLeast"/>
      <w:ind w:firstLine="320"/>
      <w:jc w:val="both"/>
    </w:pPr>
    <w:rPr>
      <w:rFonts w:ascii="Times New Roman" w:hAnsi="Times New Roman"/>
      <w:b/>
      <w:bCs/>
      <w:sz w:val="26"/>
      <w:szCs w:val="26"/>
      <w:lang w:bidi="ar-SA"/>
    </w:rPr>
  </w:style>
  <w:style w:type="character" w:customStyle="1" w:styleId="52">
    <w:name w:val="Основной текст (5)_"/>
    <w:link w:val="53"/>
    <w:uiPriority w:val="99"/>
    <w:locked/>
    <w:rsid w:val="00CB1509"/>
    <w:rPr>
      <w:rFonts w:ascii="Times New Roman" w:eastAsia="Times New Roman" w:hAnsi="Times New Roman"/>
      <w:i/>
      <w:iCs/>
      <w:shd w:val="clear" w:color="auto" w:fill="FFFFFF"/>
    </w:rPr>
  </w:style>
  <w:style w:type="paragraph" w:customStyle="1" w:styleId="53">
    <w:name w:val="Основной текст (5)"/>
    <w:basedOn w:val="a0"/>
    <w:link w:val="52"/>
    <w:uiPriority w:val="99"/>
    <w:rsid w:val="00CB1509"/>
    <w:pPr>
      <w:widowControl w:val="0"/>
      <w:shd w:val="clear" w:color="auto" w:fill="FFFFFF"/>
      <w:spacing w:after="0" w:line="211" w:lineRule="exact"/>
    </w:pPr>
    <w:rPr>
      <w:rFonts w:ascii="Times New Roman" w:hAnsi="Times New Roman"/>
      <w:i/>
      <w:iCs/>
      <w:sz w:val="20"/>
      <w:szCs w:val="20"/>
      <w:lang w:bidi="ar-SA"/>
    </w:rPr>
  </w:style>
  <w:style w:type="character" w:customStyle="1" w:styleId="54">
    <w:name w:val="Заголовок №5_"/>
    <w:link w:val="55"/>
    <w:locked/>
    <w:rsid w:val="00CB1509"/>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CB1509"/>
    <w:pPr>
      <w:widowControl w:val="0"/>
      <w:shd w:val="clear" w:color="auto" w:fill="FFFFFF"/>
      <w:spacing w:after="0" w:line="211" w:lineRule="exact"/>
      <w:jc w:val="both"/>
      <w:outlineLvl w:val="4"/>
    </w:pPr>
    <w:rPr>
      <w:rFonts w:ascii="Times New Roman" w:hAnsi="Times New Roman"/>
      <w:b/>
      <w:bCs/>
      <w:sz w:val="21"/>
      <w:szCs w:val="21"/>
      <w:lang w:bidi="ar-SA"/>
    </w:rPr>
  </w:style>
  <w:style w:type="character" w:customStyle="1" w:styleId="62">
    <w:name w:val="Основной текст (6)_"/>
    <w:link w:val="63"/>
    <w:locked/>
    <w:rsid w:val="00CB1509"/>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CB1509"/>
    <w:pPr>
      <w:widowControl w:val="0"/>
      <w:shd w:val="clear" w:color="auto" w:fill="FFFFFF"/>
      <w:spacing w:before="300" w:after="0" w:line="211" w:lineRule="exact"/>
      <w:ind w:hanging="140"/>
    </w:pPr>
    <w:rPr>
      <w:rFonts w:ascii="Times New Roman" w:hAnsi="Times New Roman"/>
      <w:b/>
      <w:bCs/>
      <w:sz w:val="21"/>
      <w:szCs w:val="21"/>
      <w:lang w:bidi="ar-SA"/>
    </w:rPr>
  </w:style>
  <w:style w:type="character" w:customStyle="1" w:styleId="72">
    <w:name w:val="Основной текст (7)_"/>
    <w:link w:val="73"/>
    <w:uiPriority w:val="99"/>
    <w:locked/>
    <w:rsid w:val="00CB1509"/>
    <w:rPr>
      <w:rFonts w:ascii="Times New Roman" w:eastAsia="Times New Roman" w:hAnsi="Times New Roman"/>
      <w:sz w:val="17"/>
      <w:szCs w:val="17"/>
      <w:shd w:val="clear" w:color="auto" w:fill="FFFFFF"/>
    </w:rPr>
  </w:style>
  <w:style w:type="paragraph" w:customStyle="1" w:styleId="73">
    <w:name w:val="Основной текст (7)"/>
    <w:basedOn w:val="a0"/>
    <w:link w:val="72"/>
    <w:uiPriority w:val="99"/>
    <w:rsid w:val="00CB1509"/>
    <w:pPr>
      <w:widowControl w:val="0"/>
      <w:shd w:val="clear" w:color="auto" w:fill="FFFFFF"/>
      <w:spacing w:after="0" w:line="168" w:lineRule="exact"/>
      <w:ind w:firstLine="320"/>
      <w:jc w:val="both"/>
    </w:pPr>
    <w:rPr>
      <w:rFonts w:ascii="Times New Roman" w:hAnsi="Times New Roman"/>
      <w:sz w:val="17"/>
      <w:szCs w:val="17"/>
      <w:lang w:bidi="ar-SA"/>
    </w:rPr>
  </w:style>
  <w:style w:type="character" w:customStyle="1" w:styleId="Exact">
    <w:name w:val="Подпись к картинке Exact"/>
    <w:link w:val="afffffa"/>
    <w:locked/>
    <w:rsid w:val="00CB1509"/>
    <w:rPr>
      <w:rFonts w:ascii="Times New Roman" w:eastAsia="Times New Roman" w:hAnsi="Times New Roman"/>
      <w:sz w:val="21"/>
      <w:szCs w:val="21"/>
      <w:shd w:val="clear" w:color="auto" w:fill="FFFFFF"/>
    </w:rPr>
  </w:style>
  <w:style w:type="paragraph" w:customStyle="1" w:styleId="afffffa">
    <w:name w:val="Подпись к картинке"/>
    <w:basedOn w:val="a0"/>
    <w:link w:val="Exact"/>
    <w:rsid w:val="00CB1509"/>
    <w:pPr>
      <w:widowControl w:val="0"/>
      <w:shd w:val="clear" w:color="auto" w:fill="FFFFFF"/>
      <w:spacing w:after="0" w:line="0" w:lineRule="atLeast"/>
    </w:pPr>
    <w:rPr>
      <w:rFonts w:ascii="Times New Roman" w:hAnsi="Times New Roman"/>
      <w:sz w:val="21"/>
      <w:szCs w:val="21"/>
      <w:lang w:bidi="ar-SA"/>
    </w:rPr>
  </w:style>
  <w:style w:type="character" w:customStyle="1" w:styleId="2Exact">
    <w:name w:val="Заголовок №2 Exact"/>
    <w:link w:val="2f3"/>
    <w:locked/>
    <w:rsid w:val="00CB1509"/>
    <w:rPr>
      <w:rFonts w:ascii="Times New Roman" w:eastAsia="Times New Roman" w:hAnsi="Times New Roman"/>
      <w:b/>
      <w:bCs/>
      <w:sz w:val="26"/>
      <w:szCs w:val="26"/>
      <w:shd w:val="clear" w:color="auto" w:fill="FFFFFF"/>
    </w:rPr>
  </w:style>
  <w:style w:type="paragraph" w:customStyle="1" w:styleId="2f3">
    <w:name w:val="Заголовок №2"/>
    <w:basedOn w:val="a0"/>
    <w:link w:val="2Exact"/>
    <w:rsid w:val="00CB1509"/>
    <w:pPr>
      <w:widowControl w:val="0"/>
      <w:shd w:val="clear" w:color="auto" w:fill="FFFFFF"/>
      <w:spacing w:after="0" w:line="0" w:lineRule="atLeast"/>
      <w:outlineLvl w:val="1"/>
    </w:pPr>
    <w:rPr>
      <w:rFonts w:ascii="Times New Roman" w:hAnsi="Times New Roman"/>
      <w:b/>
      <w:bCs/>
      <w:sz w:val="26"/>
      <w:szCs w:val="26"/>
      <w:lang w:bidi="ar-SA"/>
    </w:rPr>
  </w:style>
  <w:style w:type="character" w:customStyle="1" w:styleId="8Exact">
    <w:name w:val="Основной текст (8) Exact"/>
    <w:link w:val="82"/>
    <w:locked/>
    <w:rsid w:val="00CB1509"/>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CB1509"/>
    <w:pPr>
      <w:widowControl w:val="0"/>
      <w:shd w:val="clear" w:color="auto" w:fill="FFFFFF"/>
      <w:spacing w:after="0" w:line="158" w:lineRule="exact"/>
      <w:jc w:val="right"/>
    </w:pPr>
    <w:rPr>
      <w:rFonts w:ascii="Times New Roman" w:hAnsi="Times New Roman"/>
      <w:sz w:val="17"/>
      <w:szCs w:val="17"/>
      <w:lang w:bidi="ar-SA"/>
    </w:rPr>
  </w:style>
  <w:style w:type="character" w:customStyle="1" w:styleId="100">
    <w:name w:val="Основной текст (10)_"/>
    <w:link w:val="101"/>
    <w:locked/>
    <w:rsid w:val="00CB1509"/>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CB1509"/>
    <w:pPr>
      <w:widowControl w:val="0"/>
      <w:shd w:val="clear" w:color="auto" w:fill="FFFFFF"/>
      <w:spacing w:before="540" w:after="0" w:line="0" w:lineRule="atLeast"/>
      <w:jc w:val="both"/>
    </w:pPr>
    <w:rPr>
      <w:rFonts w:ascii="Times New Roman" w:hAnsi="Times New Roman"/>
      <w:b/>
      <w:bCs/>
      <w:i/>
      <w:iCs/>
      <w:sz w:val="21"/>
      <w:szCs w:val="21"/>
      <w:lang w:bidi="ar-SA"/>
    </w:rPr>
  </w:style>
  <w:style w:type="character" w:customStyle="1" w:styleId="92">
    <w:name w:val="Основной текст (9)_"/>
    <w:link w:val="93"/>
    <w:locked/>
    <w:rsid w:val="00CB1509"/>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CB1509"/>
    <w:pPr>
      <w:widowControl w:val="0"/>
      <w:shd w:val="clear" w:color="auto" w:fill="FFFFFF"/>
      <w:spacing w:before="60" w:after="0" w:line="211" w:lineRule="exact"/>
      <w:jc w:val="both"/>
    </w:pPr>
    <w:rPr>
      <w:rFonts w:ascii="Times New Roman" w:hAnsi="Times New Roman"/>
      <w:i/>
      <w:iCs/>
      <w:sz w:val="21"/>
      <w:szCs w:val="21"/>
      <w:lang w:bidi="ar-SA"/>
    </w:rPr>
  </w:style>
  <w:style w:type="character" w:customStyle="1" w:styleId="113">
    <w:name w:val="Основной текст (11)_"/>
    <w:link w:val="114"/>
    <w:uiPriority w:val="99"/>
    <w:locked/>
    <w:rsid w:val="00CB150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CB1509"/>
    <w:pPr>
      <w:widowControl w:val="0"/>
      <w:shd w:val="clear" w:color="auto" w:fill="FFFFFF"/>
      <w:spacing w:after="300" w:line="270" w:lineRule="exact"/>
    </w:pPr>
    <w:rPr>
      <w:rFonts w:ascii="Microsoft Sans Serif" w:eastAsia="Microsoft Sans Serif" w:hAnsi="Microsoft Sans Serif"/>
      <w:i/>
      <w:iCs/>
      <w:sz w:val="16"/>
      <w:szCs w:val="16"/>
      <w:lang w:bidi="ar-SA"/>
    </w:rPr>
  </w:style>
  <w:style w:type="character" w:customStyle="1" w:styleId="123">
    <w:name w:val="Основной текст (12)_"/>
    <w:locked/>
    <w:rsid w:val="00CB1509"/>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CB1509"/>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CB1509"/>
    <w:pPr>
      <w:widowControl w:val="0"/>
      <w:shd w:val="clear" w:color="auto" w:fill="FFFFFF"/>
      <w:spacing w:after="0" w:line="0" w:lineRule="atLeast"/>
      <w:outlineLvl w:val="2"/>
    </w:pPr>
    <w:rPr>
      <w:rFonts w:ascii="Times New Roman" w:hAnsi="Times New Roman"/>
      <w:sz w:val="21"/>
      <w:szCs w:val="21"/>
    </w:rPr>
  </w:style>
  <w:style w:type="character" w:customStyle="1" w:styleId="2Exact0">
    <w:name w:val="Подпись к картинке (2) Exact"/>
    <w:link w:val="2f4"/>
    <w:locked/>
    <w:rsid w:val="00CB1509"/>
    <w:rPr>
      <w:rFonts w:ascii="Times New Roman" w:eastAsia="Times New Roman" w:hAnsi="Times New Roman"/>
      <w:shd w:val="clear" w:color="auto" w:fill="FFFFFF"/>
    </w:rPr>
  </w:style>
  <w:style w:type="paragraph" w:customStyle="1" w:styleId="2f4">
    <w:name w:val="Подпись к картинке (2)"/>
    <w:basedOn w:val="a0"/>
    <w:link w:val="2Exact0"/>
    <w:rsid w:val="00CB1509"/>
    <w:pPr>
      <w:widowControl w:val="0"/>
      <w:shd w:val="clear" w:color="auto" w:fill="FFFFFF"/>
      <w:spacing w:after="0" w:line="0" w:lineRule="atLeast"/>
    </w:pPr>
    <w:rPr>
      <w:rFonts w:ascii="Times New Roman" w:hAnsi="Times New Roman"/>
      <w:sz w:val="20"/>
      <w:szCs w:val="20"/>
      <w:lang w:bidi="ar-SA"/>
    </w:rPr>
  </w:style>
  <w:style w:type="character" w:customStyle="1" w:styleId="3Exact0">
    <w:name w:val="Подпись к картинке (3) Exact"/>
    <w:link w:val="3b"/>
    <w:locked/>
    <w:rsid w:val="00CB1509"/>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CB1509"/>
    <w:pPr>
      <w:widowControl w:val="0"/>
      <w:shd w:val="clear" w:color="auto" w:fill="FFFFFF"/>
      <w:spacing w:after="0" w:line="0" w:lineRule="atLeast"/>
    </w:pPr>
    <w:rPr>
      <w:rFonts w:ascii="Times New Roman" w:hAnsi="Times New Roman"/>
      <w:sz w:val="21"/>
      <w:szCs w:val="21"/>
      <w:lang w:bidi="ar-SA"/>
    </w:rPr>
  </w:style>
  <w:style w:type="character" w:customStyle="1" w:styleId="4Exact">
    <w:name w:val="Подпись к картинке (4) Exact"/>
    <w:link w:val="44"/>
    <w:uiPriority w:val="99"/>
    <w:locked/>
    <w:rsid w:val="00CB1509"/>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CB1509"/>
    <w:pPr>
      <w:widowControl w:val="0"/>
      <w:shd w:val="clear" w:color="auto" w:fill="FFFFFF"/>
      <w:spacing w:after="0" w:line="0" w:lineRule="atLeast"/>
    </w:pPr>
    <w:rPr>
      <w:rFonts w:ascii="Times New Roman" w:hAnsi="Times New Roman"/>
      <w:i/>
      <w:iCs/>
      <w:sz w:val="21"/>
      <w:szCs w:val="21"/>
    </w:rPr>
  </w:style>
  <w:style w:type="character" w:customStyle="1" w:styleId="45">
    <w:name w:val="Заголовок №4_"/>
    <w:link w:val="46"/>
    <w:locked/>
    <w:rsid w:val="00CB1509"/>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CB1509"/>
    <w:pPr>
      <w:widowControl w:val="0"/>
      <w:shd w:val="clear" w:color="auto" w:fill="FFFFFF"/>
      <w:spacing w:before="300" w:after="180" w:line="0" w:lineRule="atLeast"/>
      <w:jc w:val="both"/>
      <w:outlineLvl w:val="3"/>
    </w:pPr>
    <w:rPr>
      <w:rFonts w:ascii="Times New Roman" w:hAnsi="Times New Roman"/>
      <w:b/>
      <w:bCs/>
      <w:sz w:val="26"/>
      <w:szCs w:val="26"/>
      <w:lang w:bidi="ar-SA"/>
    </w:rPr>
  </w:style>
  <w:style w:type="paragraph" w:customStyle="1" w:styleId="143">
    <w:name w:val="Основной текст (14)"/>
    <w:basedOn w:val="a0"/>
    <w:rsid w:val="00CB1509"/>
    <w:pPr>
      <w:widowControl w:val="0"/>
      <w:shd w:val="clear" w:color="auto" w:fill="FFFFFF"/>
      <w:spacing w:before="120" w:after="0" w:line="168" w:lineRule="exact"/>
      <w:ind w:firstLine="320"/>
      <w:jc w:val="both"/>
    </w:pPr>
    <w:rPr>
      <w:rFonts w:ascii="Times New Roman" w:hAnsi="Times New Roman"/>
      <w:b/>
      <w:bCs/>
      <w:sz w:val="17"/>
      <w:szCs w:val="17"/>
    </w:rPr>
  </w:style>
  <w:style w:type="character" w:customStyle="1" w:styleId="16Exact">
    <w:name w:val="Основной текст (16) Exact"/>
    <w:link w:val="162"/>
    <w:locked/>
    <w:rsid w:val="00CB1509"/>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CB1509"/>
    <w:pPr>
      <w:widowControl w:val="0"/>
      <w:shd w:val="clear" w:color="auto" w:fill="FFFFFF"/>
      <w:spacing w:before="240" w:after="240" w:line="0" w:lineRule="atLeast"/>
    </w:pPr>
    <w:rPr>
      <w:rFonts w:ascii="Times New Roman" w:hAnsi="Times New Roman"/>
      <w:b/>
      <w:bCs/>
      <w:sz w:val="19"/>
      <w:szCs w:val="19"/>
      <w:lang w:bidi="ar-SA"/>
    </w:rPr>
  </w:style>
  <w:style w:type="character" w:customStyle="1" w:styleId="3Exact1">
    <w:name w:val="Номер заголовка №3 Exact"/>
    <w:link w:val="3c"/>
    <w:locked/>
    <w:rsid w:val="00CB1509"/>
    <w:rPr>
      <w:rFonts w:ascii="Impact" w:eastAsia="Impact" w:hAnsi="Impact" w:cs="Impact"/>
      <w:sz w:val="19"/>
      <w:szCs w:val="19"/>
      <w:shd w:val="clear" w:color="auto" w:fill="FFFFFF"/>
    </w:rPr>
  </w:style>
  <w:style w:type="paragraph" w:customStyle="1" w:styleId="3c">
    <w:name w:val="Номер заголовка №3"/>
    <w:basedOn w:val="a0"/>
    <w:link w:val="3Exact1"/>
    <w:rsid w:val="00CB1509"/>
    <w:pPr>
      <w:widowControl w:val="0"/>
      <w:shd w:val="clear" w:color="auto" w:fill="FFFFFF"/>
      <w:spacing w:after="0" w:line="0" w:lineRule="atLeast"/>
    </w:pPr>
    <w:rPr>
      <w:rFonts w:ascii="Impact" w:eastAsia="Impact" w:hAnsi="Impact"/>
      <w:sz w:val="19"/>
      <w:szCs w:val="19"/>
      <w:lang w:bidi="ar-SA"/>
    </w:rPr>
  </w:style>
  <w:style w:type="character" w:customStyle="1" w:styleId="32Exact">
    <w:name w:val="Номер заголовка №3 (2) Exact"/>
    <w:link w:val="320"/>
    <w:locked/>
    <w:rsid w:val="00CB1509"/>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CB1509"/>
    <w:pPr>
      <w:widowControl w:val="0"/>
      <w:shd w:val="clear" w:color="auto" w:fill="FFFFFF"/>
      <w:spacing w:after="0" w:line="0" w:lineRule="atLeast"/>
    </w:pPr>
    <w:rPr>
      <w:rFonts w:ascii="Times New Roman" w:hAnsi="Times New Roman"/>
      <w:sz w:val="21"/>
      <w:szCs w:val="21"/>
      <w:lang w:bidi="ar-SA"/>
    </w:rPr>
  </w:style>
  <w:style w:type="character" w:customStyle="1" w:styleId="33Exact">
    <w:name w:val="Номер заголовка №3 (3) Exact"/>
    <w:link w:val="330"/>
    <w:locked/>
    <w:rsid w:val="00CB1509"/>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CB1509"/>
    <w:pPr>
      <w:widowControl w:val="0"/>
      <w:shd w:val="clear" w:color="auto" w:fill="FFFFFF"/>
      <w:spacing w:after="0" w:line="0" w:lineRule="atLeast"/>
    </w:pPr>
    <w:rPr>
      <w:rFonts w:ascii="Times New Roman" w:hAnsi="Times New Roman"/>
      <w:sz w:val="26"/>
      <w:szCs w:val="26"/>
      <w:lang w:bidi="ar-SA"/>
    </w:rPr>
  </w:style>
  <w:style w:type="character" w:customStyle="1" w:styleId="17Exact">
    <w:name w:val="Основной текст (17) Exact"/>
    <w:link w:val="172"/>
    <w:locked/>
    <w:rsid w:val="00CB1509"/>
    <w:rPr>
      <w:rFonts w:ascii="Candara" w:eastAsia="Candara" w:hAnsi="Candara" w:cs="Candara"/>
      <w:shd w:val="clear" w:color="auto" w:fill="FFFFFF"/>
    </w:rPr>
  </w:style>
  <w:style w:type="paragraph" w:customStyle="1" w:styleId="172">
    <w:name w:val="Основной текст (17)"/>
    <w:basedOn w:val="a0"/>
    <w:link w:val="17Exact"/>
    <w:rsid w:val="00CB1509"/>
    <w:pPr>
      <w:widowControl w:val="0"/>
      <w:shd w:val="clear" w:color="auto" w:fill="FFFFFF"/>
      <w:spacing w:after="0" w:line="0" w:lineRule="atLeast"/>
    </w:pPr>
    <w:rPr>
      <w:rFonts w:ascii="Candara" w:eastAsia="Candara" w:hAnsi="Candara"/>
      <w:sz w:val="20"/>
      <w:szCs w:val="20"/>
      <w:lang w:bidi="ar-SA"/>
    </w:rPr>
  </w:style>
  <w:style w:type="character" w:customStyle="1" w:styleId="18Exact">
    <w:name w:val="Основной текст (18) Exact"/>
    <w:link w:val="182"/>
    <w:locked/>
    <w:rsid w:val="00CB1509"/>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CB1509"/>
    <w:pPr>
      <w:widowControl w:val="0"/>
      <w:shd w:val="clear" w:color="auto" w:fill="FFFFFF"/>
      <w:spacing w:after="0" w:line="0" w:lineRule="atLeast"/>
    </w:pPr>
    <w:rPr>
      <w:rFonts w:ascii="Microsoft Sans Serif" w:eastAsia="Microsoft Sans Serif" w:hAnsi="Microsoft Sans Serif"/>
      <w:sz w:val="16"/>
      <w:szCs w:val="16"/>
      <w:lang w:bidi="ar-SA"/>
    </w:rPr>
  </w:style>
  <w:style w:type="character" w:customStyle="1" w:styleId="afffffb">
    <w:name w:val="Сноска_"/>
    <w:locked/>
    <w:rsid w:val="00CB1509"/>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CB1509"/>
    <w:rPr>
      <w:rFonts w:ascii="Times New Roman" w:eastAsia="Times New Roman" w:hAnsi="Times New Roman"/>
      <w:i/>
      <w:iCs/>
      <w:shd w:val="clear" w:color="auto" w:fill="FFFFFF"/>
    </w:rPr>
  </w:style>
  <w:style w:type="paragraph" w:customStyle="1" w:styleId="3e">
    <w:name w:val="Подпись к таблице (3)"/>
    <w:basedOn w:val="a0"/>
    <w:link w:val="3d"/>
    <w:rsid w:val="00CB1509"/>
    <w:pPr>
      <w:widowControl w:val="0"/>
      <w:shd w:val="clear" w:color="auto" w:fill="FFFFFF"/>
      <w:spacing w:after="0" w:line="0" w:lineRule="atLeast"/>
    </w:pPr>
    <w:rPr>
      <w:rFonts w:ascii="Times New Roman" w:hAnsi="Times New Roman"/>
      <w:i/>
      <w:iCs/>
      <w:sz w:val="20"/>
      <w:szCs w:val="20"/>
      <w:lang w:bidi="ar-SA"/>
    </w:rPr>
  </w:style>
  <w:style w:type="character" w:customStyle="1" w:styleId="2f5">
    <w:name w:val="Сноска (2)_"/>
    <w:link w:val="2f6"/>
    <w:locked/>
    <w:rsid w:val="00CB1509"/>
    <w:rPr>
      <w:rFonts w:ascii="Times New Roman" w:eastAsia="Times New Roman" w:hAnsi="Times New Roman"/>
      <w:shd w:val="clear" w:color="auto" w:fill="FFFFFF"/>
    </w:rPr>
  </w:style>
  <w:style w:type="paragraph" w:customStyle="1" w:styleId="2f6">
    <w:name w:val="Сноска (2)"/>
    <w:basedOn w:val="a0"/>
    <w:link w:val="2f5"/>
    <w:rsid w:val="00CB1509"/>
    <w:pPr>
      <w:widowControl w:val="0"/>
      <w:shd w:val="clear" w:color="auto" w:fill="FFFFFF"/>
      <w:spacing w:after="0" w:line="211" w:lineRule="exact"/>
      <w:ind w:hanging="180"/>
    </w:pPr>
    <w:rPr>
      <w:rFonts w:ascii="Times New Roman" w:hAnsi="Times New Roman"/>
      <w:sz w:val="20"/>
      <w:szCs w:val="20"/>
      <w:lang w:bidi="ar-SA"/>
    </w:rPr>
  </w:style>
  <w:style w:type="character" w:customStyle="1" w:styleId="afffffc">
    <w:name w:val="Подпись к таблице_"/>
    <w:link w:val="afffffd"/>
    <w:locked/>
    <w:rsid w:val="00CB1509"/>
    <w:rPr>
      <w:rFonts w:ascii="Times New Roman" w:eastAsia="Times New Roman" w:hAnsi="Times New Roman"/>
      <w:sz w:val="17"/>
      <w:szCs w:val="17"/>
      <w:shd w:val="clear" w:color="auto" w:fill="FFFFFF"/>
    </w:rPr>
  </w:style>
  <w:style w:type="paragraph" w:customStyle="1" w:styleId="afffffd">
    <w:name w:val="Подпись к таблице"/>
    <w:basedOn w:val="a0"/>
    <w:link w:val="afffffc"/>
    <w:rsid w:val="00CB1509"/>
    <w:pPr>
      <w:widowControl w:val="0"/>
      <w:shd w:val="clear" w:color="auto" w:fill="FFFFFF"/>
      <w:spacing w:after="0" w:line="168" w:lineRule="exact"/>
      <w:ind w:firstLine="300"/>
    </w:pPr>
    <w:rPr>
      <w:rFonts w:ascii="Times New Roman" w:hAnsi="Times New Roman"/>
      <w:sz w:val="17"/>
      <w:szCs w:val="17"/>
      <w:lang w:bidi="ar-SA"/>
    </w:rPr>
  </w:style>
  <w:style w:type="character" w:customStyle="1" w:styleId="190">
    <w:name w:val="Основной текст (19)_"/>
    <w:link w:val="191"/>
    <w:locked/>
    <w:rsid w:val="00CB1509"/>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CB1509"/>
    <w:pPr>
      <w:widowControl w:val="0"/>
      <w:shd w:val="clear" w:color="auto" w:fill="FFFFFF"/>
      <w:spacing w:after="180" w:line="0" w:lineRule="atLeast"/>
      <w:ind w:firstLine="340"/>
      <w:jc w:val="both"/>
    </w:pPr>
    <w:rPr>
      <w:rFonts w:ascii="Times New Roman" w:hAnsi="Times New Roman"/>
      <w:sz w:val="21"/>
      <w:szCs w:val="21"/>
      <w:lang w:bidi="ar-SA"/>
    </w:rPr>
  </w:style>
  <w:style w:type="character" w:customStyle="1" w:styleId="1Exact">
    <w:name w:val="Заголовок №1 Exact"/>
    <w:link w:val="1ff0"/>
    <w:locked/>
    <w:rsid w:val="00CB1509"/>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CB1509"/>
    <w:pPr>
      <w:widowControl w:val="0"/>
      <w:shd w:val="clear" w:color="auto" w:fill="FFFFFF"/>
      <w:spacing w:after="0" w:line="0" w:lineRule="atLeast"/>
      <w:outlineLvl w:val="0"/>
    </w:pPr>
    <w:rPr>
      <w:rFonts w:ascii="Franklin Gothic Heavy" w:eastAsia="Franklin Gothic Heavy" w:hAnsi="Franklin Gothic Heavy"/>
      <w:i/>
      <w:iCs/>
      <w:sz w:val="28"/>
      <w:szCs w:val="28"/>
      <w:lang w:bidi="ar-SA"/>
    </w:rPr>
  </w:style>
  <w:style w:type="character" w:customStyle="1" w:styleId="2Exact1">
    <w:name w:val="Номер заголовка №2 Exact"/>
    <w:link w:val="2f7"/>
    <w:locked/>
    <w:rsid w:val="00CB1509"/>
    <w:rPr>
      <w:rFonts w:ascii="Times New Roman" w:eastAsia="Times New Roman" w:hAnsi="Times New Roman"/>
      <w:shd w:val="clear" w:color="auto" w:fill="FFFFFF"/>
    </w:rPr>
  </w:style>
  <w:style w:type="paragraph" w:customStyle="1" w:styleId="2f7">
    <w:name w:val="Номер заголовка №2"/>
    <w:basedOn w:val="a0"/>
    <w:link w:val="2Exact1"/>
    <w:rsid w:val="00CB1509"/>
    <w:pPr>
      <w:widowControl w:val="0"/>
      <w:shd w:val="clear" w:color="auto" w:fill="FFFFFF"/>
      <w:spacing w:before="120" w:after="0" w:line="0" w:lineRule="atLeast"/>
    </w:pPr>
    <w:rPr>
      <w:rFonts w:ascii="Times New Roman" w:hAnsi="Times New Roman"/>
      <w:sz w:val="20"/>
      <w:szCs w:val="20"/>
      <w:lang w:bidi="ar-SA"/>
    </w:rPr>
  </w:style>
  <w:style w:type="character" w:customStyle="1" w:styleId="22Exact">
    <w:name w:val="Заголовок №2 (2) Exact"/>
    <w:link w:val="220"/>
    <w:locked/>
    <w:rsid w:val="00CB1509"/>
    <w:rPr>
      <w:rFonts w:ascii="Impact" w:eastAsia="Impact" w:hAnsi="Impact" w:cs="Impact"/>
      <w:sz w:val="21"/>
      <w:szCs w:val="21"/>
      <w:shd w:val="clear" w:color="auto" w:fill="FFFFFF"/>
    </w:rPr>
  </w:style>
  <w:style w:type="paragraph" w:customStyle="1" w:styleId="220">
    <w:name w:val="Заголовок №2 (2)"/>
    <w:basedOn w:val="a0"/>
    <w:link w:val="22Exact"/>
    <w:rsid w:val="00CB1509"/>
    <w:pPr>
      <w:widowControl w:val="0"/>
      <w:shd w:val="clear" w:color="auto" w:fill="FFFFFF"/>
      <w:spacing w:after="0" w:line="754" w:lineRule="exact"/>
      <w:outlineLvl w:val="1"/>
    </w:pPr>
    <w:rPr>
      <w:rFonts w:ascii="Impact" w:eastAsia="Impact" w:hAnsi="Impact"/>
      <w:sz w:val="21"/>
      <w:szCs w:val="21"/>
      <w:lang w:bidi="ar-SA"/>
    </w:rPr>
  </w:style>
  <w:style w:type="character" w:customStyle="1" w:styleId="23Exact">
    <w:name w:val="Заголовок №2 (3) Exact"/>
    <w:link w:val="230"/>
    <w:locked/>
    <w:rsid w:val="00CB1509"/>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CB1509"/>
    <w:pPr>
      <w:widowControl w:val="0"/>
      <w:shd w:val="clear" w:color="auto" w:fill="FFFFFF"/>
      <w:spacing w:after="0" w:line="0" w:lineRule="atLeast"/>
      <w:outlineLvl w:val="1"/>
    </w:pPr>
    <w:rPr>
      <w:rFonts w:ascii="Times New Roman" w:hAnsi="Times New Roman"/>
      <w:sz w:val="21"/>
      <w:szCs w:val="21"/>
      <w:lang w:bidi="ar-SA"/>
    </w:rPr>
  </w:style>
  <w:style w:type="character" w:customStyle="1" w:styleId="22Exact0">
    <w:name w:val="Номер заголовка №2 (2) Exact"/>
    <w:link w:val="221"/>
    <w:locked/>
    <w:rsid w:val="00CB1509"/>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CB1509"/>
    <w:pPr>
      <w:widowControl w:val="0"/>
      <w:shd w:val="clear" w:color="auto" w:fill="FFFFFF"/>
      <w:spacing w:after="0" w:line="0" w:lineRule="atLeast"/>
    </w:pPr>
    <w:rPr>
      <w:rFonts w:ascii="Times New Roman" w:hAnsi="Times New Roman"/>
      <w:b/>
      <w:bCs/>
      <w:sz w:val="26"/>
      <w:szCs w:val="26"/>
      <w:lang w:bidi="ar-SA"/>
    </w:rPr>
  </w:style>
  <w:style w:type="character" w:customStyle="1" w:styleId="5Exact">
    <w:name w:val="Подпись к картинке (5) Exact"/>
    <w:link w:val="56"/>
    <w:locked/>
    <w:rsid w:val="00CB1509"/>
    <w:rPr>
      <w:rFonts w:ascii="Impact" w:eastAsia="Impact" w:hAnsi="Impact" w:cs="Impact"/>
      <w:sz w:val="21"/>
      <w:szCs w:val="21"/>
      <w:shd w:val="clear" w:color="auto" w:fill="FFFFFF"/>
    </w:rPr>
  </w:style>
  <w:style w:type="paragraph" w:customStyle="1" w:styleId="56">
    <w:name w:val="Подпись к картинке (5)"/>
    <w:basedOn w:val="a0"/>
    <w:link w:val="5Exact"/>
    <w:rsid w:val="00CB1509"/>
    <w:pPr>
      <w:widowControl w:val="0"/>
      <w:shd w:val="clear" w:color="auto" w:fill="FFFFFF"/>
      <w:spacing w:after="0" w:line="0" w:lineRule="atLeast"/>
    </w:pPr>
    <w:rPr>
      <w:rFonts w:ascii="Impact" w:eastAsia="Impact" w:hAnsi="Impact"/>
      <w:sz w:val="21"/>
      <w:szCs w:val="21"/>
      <w:lang w:bidi="ar-SA"/>
    </w:rPr>
  </w:style>
  <w:style w:type="character" w:customStyle="1" w:styleId="6Exact">
    <w:name w:val="Подпись к картинке (6) Exact"/>
    <w:link w:val="64"/>
    <w:locked/>
    <w:rsid w:val="00CB1509"/>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CB1509"/>
    <w:pPr>
      <w:widowControl w:val="0"/>
      <w:shd w:val="clear" w:color="auto" w:fill="FFFFFF"/>
      <w:spacing w:after="0" w:line="0" w:lineRule="atLeast"/>
    </w:pPr>
    <w:rPr>
      <w:rFonts w:ascii="Times New Roman" w:hAnsi="Times New Roman"/>
      <w:b/>
      <w:bCs/>
      <w:sz w:val="26"/>
      <w:szCs w:val="26"/>
      <w:lang w:bidi="ar-SA"/>
    </w:rPr>
  </w:style>
  <w:style w:type="character" w:customStyle="1" w:styleId="2f8">
    <w:name w:val="Подпись к таблице (2)_"/>
    <w:link w:val="2f9"/>
    <w:locked/>
    <w:rsid w:val="00CB1509"/>
    <w:rPr>
      <w:rFonts w:ascii="Times New Roman" w:eastAsia="Times New Roman" w:hAnsi="Times New Roman"/>
      <w:sz w:val="21"/>
      <w:szCs w:val="21"/>
      <w:shd w:val="clear" w:color="auto" w:fill="FFFFFF"/>
    </w:rPr>
  </w:style>
  <w:style w:type="paragraph" w:customStyle="1" w:styleId="2f9">
    <w:name w:val="Подпись к таблице (2)"/>
    <w:basedOn w:val="a0"/>
    <w:link w:val="2f8"/>
    <w:rsid w:val="00CB1509"/>
    <w:pPr>
      <w:widowControl w:val="0"/>
      <w:shd w:val="clear" w:color="auto" w:fill="FFFFFF"/>
      <w:spacing w:after="0" w:line="0" w:lineRule="atLeast"/>
      <w:jc w:val="right"/>
    </w:pPr>
    <w:rPr>
      <w:rFonts w:ascii="Times New Roman" w:hAnsi="Times New Roman"/>
      <w:sz w:val="21"/>
      <w:szCs w:val="21"/>
      <w:lang w:bidi="ar-SA"/>
    </w:rPr>
  </w:style>
  <w:style w:type="character" w:customStyle="1" w:styleId="20Exact">
    <w:name w:val="Основной текст (20) Exact"/>
    <w:link w:val="200"/>
    <w:locked/>
    <w:rsid w:val="00CB1509"/>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CB1509"/>
    <w:pPr>
      <w:widowControl w:val="0"/>
      <w:shd w:val="clear" w:color="auto" w:fill="FFFFFF"/>
      <w:spacing w:after="0" w:line="0" w:lineRule="atLeast"/>
    </w:pPr>
    <w:rPr>
      <w:rFonts w:ascii="Times New Roman" w:hAnsi="Times New Roman"/>
      <w:sz w:val="17"/>
      <w:szCs w:val="17"/>
      <w:lang w:bidi="ar-SA"/>
    </w:rPr>
  </w:style>
  <w:style w:type="character" w:customStyle="1" w:styleId="21Exact">
    <w:name w:val="Основной текст (21) Exact"/>
    <w:link w:val="213"/>
    <w:locked/>
    <w:rsid w:val="00CB1509"/>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CB1509"/>
    <w:pPr>
      <w:widowControl w:val="0"/>
      <w:shd w:val="clear" w:color="auto" w:fill="FFFFFF"/>
      <w:spacing w:after="60" w:line="0" w:lineRule="atLeast"/>
    </w:pPr>
    <w:rPr>
      <w:rFonts w:ascii="Trebuchet MS" w:eastAsia="Trebuchet MS" w:hAnsi="Trebuchet MS"/>
      <w:i/>
      <w:iCs/>
      <w:sz w:val="15"/>
      <w:szCs w:val="15"/>
      <w:lang w:bidi="ar-SA"/>
    </w:rPr>
  </w:style>
  <w:style w:type="character" w:customStyle="1" w:styleId="afffffe">
    <w:name w:val="Колонтитул_"/>
    <w:link w:val="affffff"/>
    <w:locked/>
    <w:rsid w:val="00CB1509"/>
    <w:rPr>
      <w:rFonts w:ascii="Times New Roman" w:eastAsia="Times New Roman" w:hAnsi="Times New Roman"/>
      <w:i/>
      <w:iCs/>
      <w:sz w:val="18"/>
      <w:szCs w:val="18"/>
      <w:shd w:val="clear" w:color="auto" w:fill="FFFFFF"/>
    </w:rPr>
  </w:style>
  <w:style w:type="paragraph" w:customStyle="1" w:styleId="affffff">
    <w:name w:val="Колонтитул"/>
    <w:basedOn w:val="a0"/>
    <w:link w:val="afffffe"/>
    <w:rsid w:val="00CB1509"/>
    <w:pPr>
      <w:widowControl w:val="0"/>
      <w:shd w:val="clear" w:color="auto" w:fill="FFFFFF"/>
      <w:spacing w:after="0" w:line="0" w:lineRule="atLeast"/>
    </w:pPr>
    <w:rPr>
      <w:rFonts w:ascii="Times New Roman" w:hAnsi="Times New Roman"/>
      <w:i/>
      <w:iCs/>
      <w:sz w:val="18"/>
      <w:szCs w:val="18"/>
      <w:lang w:bidi="ar-SA"/>
    </w:rPr>
  </w:style>
  <w:style w:type="character" w:customStyle="1" w:styleId="2fa">
    <w:name w:val="Основной текст (2) + Полужирный"/>
    <w:rsid w:val="00CB150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CB1509"/>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CB1509"/>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CB1509"/>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CB150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CB1509"/>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CB150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CB150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CB1509"/>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CB150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CB1509"/>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CB1509"/>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CB1509"/>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CB1509"/>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CB150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CB1509"/>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CB1509"/>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CB1509"/>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CB150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CB150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CB1509"/>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CB1509"/>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CB1509"/>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CB1509"/>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CB150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CB150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CB150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CB150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1"/>
    <w:rsid w:val="00CB150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0">
    <w:name w:val="Сноска + Полужирный"/>
    <w:rsid w:val="00CB1509"/>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1">
    <w:name w:val="Сноска + Курсив"/>
    <w:rsid w:val="00CB150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CB150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CB1509"/>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CB150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CB150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CB150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CB150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CB150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CB1509"/>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CB150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CB1509"/>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CB1509"/>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CB1509"/>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CB150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CB150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CB150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CB1509"/>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CB150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CB150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CB1509"/>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CB1509"/>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CB1509"/>
    <w:rPr>
      <w:rFonts w:ascii="Times New Roman" w:hAnsi="Times New Roman" w:cs="Times New Roman"/>
      <w:b/>
      <w:bCs/>
      <w:shd w:val="clear" w:color="auto" w:fill="FFFFFF"/>
    </w:rPr>
  </w:style>
  <w:style w:type="character" w:customStyle="1" w:styleId="124">
    <w:name w:val="Заголовок №1 (2)_"/>
    <w:link w:val="125"/>
    <w:uiPriority w:val="99"/>
    <w:locked/>
    <w:rsid w:val="00CB1509"/>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CB1509"/>
    <w:pPr>
      <w:widowControl w:val="0"/>
      <w:shd w:val="clear" w:color="auto" w:fill="FFFFFF"/>
      <w:spacing w:before="60" w:after="60" w:line="240" w:lineRule="atLeast"/>
      <w:ind w:firstLine="320"/>
      <w:jc w:val="both"/>
      <w:outlineLvl w:val="0"/>
    </w:pPr>
    <w:rPr>
      <w:rFonts w:ascii="Times New Roman" w:hAnsi="Times New Roman"/>
      <w:b/>
      <w:bCs/>
      <w:sz w:val="26"/>
      <w:szCs w:val="26"/>
      <w:lang w:bidi="ar-SA"/>
    </w:rPr>
  </w:style>
  <w:style w:type="character" w:customStyle="1" w:styleId="47">
    <w:name w:val="Основной текст (4) + Не курсив"/>
    <w:uiPriority w:val="99"/>
    <w:rsid w:val="00CB150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CB1509"/>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CB1509"/>
    <w:rPr>
      <w:rFonts w:ascii="Times New Roman" w:eastAsia="Times New Roman" w:hAnsi="Times New Roman"/>
      <w:b/>
      <w:bCs/>
      <w:i/>
      <w:iCs/>
      <w:shd w:val="clear" w:color="auto" w:fill="FFFFFF"/>
    </w:rPr>
  </w:style>
  <w:style w:type="paragraph" w:customStyle="1" w:styleId="67">
    <w:name w:val="Заголовок №6"/>
    <w:basedOn w:val="a0"/>
    <w:link w:val="66"/>
    <w:rsid w:val="00CB1509"/>
    <w:pPr>
      <w:widowControl w:val="0"/>
      <w:shd w:val="clear" w:color="auto" w:fill="FFFFFF"/>
      <w:spacing w:after="0" w:line="211" w:lineRule="exact"/>
      <w:jc w:val="both"/>
      <w:outlineLvl w:val="5"/>
    </w:pPr>
    <w:rPr>
      <w:rFonts w:ascii="Times New Roman" w:hAnsi="Times New Roman"/>
      <w:b/>
      <w:bCs/>
      <w:i/>
      <w:iCs/>
      <w:sz w:val="20"/>
      <w:szCs w:val="20"/>
      <w:lang w:bidi="ar-SA"/>
    </w:rPr>
  </w:style>
  <w:style w:type="character" w:customStyle="1" w:styleId="250">
    <w:name w:val="Основной текст (25)_"/>
    <w:link w:val="251"/>
    <w:uiPriority w:val="99"/>
    <w:locked/>
    <w:rsid w:val="00CB1509"/>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CB1509"/>
    <w:pPr>
      <w:widowControl w:val="0"/>
      <w:shd w:val="clear" w:color="auto" w:fill="FFFFFF"/>
      <w:spacing w:before="240" w:after="0" w:line="211" w:lineRule="exact"/>
    </w:pPr>
    <w:rPr>
      <w:rFonts w:ascii="Times New Roman" w:hAnsi="Times New Roman"/>
      <w:b/>
      <w:bCs/>
      <w:sz w:val="20"/>
      <w:szCs w:val="20"/>
      <w:lang w:bidi="ar-SA"/>
    </w:rPr>
  </w:style>
  <w:style w:type="character" w:customStyle="1" w:styleId="163">
    <w:name w:val="Основной текст (16)_"/>
    <w:locked/>
    <w:rsid w:val="00CB1509"/>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CB1509"/>
    <w:rPr>
      <w:rFonts w:ascii="Verdana" w:eastAsia="Verdana" w:hAnsi="Verdana" w:cs="Verdana"/>
      <w:b/>
      <w:bCs/>
      <w:sz w:val="17"/>
      <w:szCs w:val="17"/>
      <w:shd w:val="clear" w:color="auto" w:fill="FFFFFF"/>
    </w:rPr>
  </w:style>
  <w:style w:type="character" w:customStyle="1" w:styleId="183">
    <w:name w:val="Основной текст (18)_"/>
    <w:locked/>
    <w:rsid w:val="00CB1509"/>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CB150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CB1509"/>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CB1509"/>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CB1509"/>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CB1509"/>
    <w:rPr>
      <w:rFonts w:ascii="Times New Roman" w:eastAsia="Times New Roman" w:hAnsi="Times New Roman" w:cs="Times New Roman"/>
      <w:b/>
      <w:bCs/>
      <w:shd w:val="clear" w:color="auto" w:fill="FFFFFF"/>
    </w:rPr>
  </w:style>
  <w:style w:type="character" w:customStyle="1" w:styleId="affffff2">
    <w:name w:val="Подпись к картинке_"/>
    <w:locked/>
    <w:rsid w:val="00CB1509"/>
    <w:rPr>
      <w:rFonts w:ascii="Arial" w:eastAsia="Arial" w:hAnsi="Arial" w:cs="Arial"/>
      <w:sz w:val="18"/>
      <w:szCs w:val="18"/>
      <w:shd w:val="clear" w:color="auto" w:fill="FFFFFF"/>
    </w:rPr>
  </w:style>
  <w:style w:type="character" w:customStyle="1" w:styleId="2fe">
    <w:name w:val="Основной текст (2) + Малые прописные"/>
    <w:rsid w:val="00CB1509"/>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CB1509"/>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CB150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CB1509"/>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CB1509"/>
    <w:pPr>
      <w:widowControl w:val="0"/>
      <w:shd w:val="clear" w:color="auto" w:fill="FFFFFF"/>
      <w:spacing w:before="360" w:after="120" w:line="240" w:lineRule="atLeast"/>
      <w:ind w:firstLine="340"/>
      <w:jc w:val="both"/>
    </w:pPr>
    <w:rPr>
      <w:rFonts w:ascii="Times New Roman" w:eastAsia="Calibri" w:hAnsi="Times New Roman"/>
      <w:b/>
      <w:bCs/>
      <w:sz w:val="21"/>
      <w:szCs w:val="21"/>
    </w:rPr>
  </w:style>
  <w:style w:type="paragraph" w:customStyle="1" w:styleId="2510">
    <w:name w:val="Основной текст (25)1"/>
    <w:basedOn w:val="a0"/>
    <w:uiPriority w:val="99"/>
    <w:rsid w:val="00CB1509"/>
    <w:pPr>
      <w:widowControl w:val="0"/>
      <w:shd w:val="clear" w:color="auto" w:fill="FFFFFF"/>
      <w:spacing w:after="60" w:line="240" w:lineRule="atLeast"/>
    </w:pPr>
    <w:rPr>
      <w:rFonts w:ascii="Times New Roman" w:eastAsia="Calibri" w:hAnsi="Times New Roman"/>
      <w:b/>
      <w:bCs/>
      <w:sz w:val="20"/>
      <w:szCs w:val="20"/>
    </w:rPr>
  </w:style>
  <w:style w:type="character" w:customStyle="1" w:styleId="240">
    <w:name w:val="Основной текст (24)_"/>
    <w:link w:val="241"/>
    <w:uiPriority w:val="99"/>
    <w:locked/>
    <w:rsid w:val="00CB1509"/>
    <w:rPr>
      <w:rFonts w:ascii="Times New Roman" w:hAnsi="Times New Roman"/>
      <w:shd w:val="clear" w:color="auto" w:fill="FFFFFF"/>
    </w:rPr>
  </w:style>
  <w:style w:type="paragraph" w:customStyle="1" w:styleId="241">
    <w:name w:val="Основной текст (24)"/>
    <w:basedOn w:val="a0"/>
    <w:link w:val="240"/>
    <w:uiPriority w:val="99"/>
    <w:rsid w:val="00CB1509"/>
    <w:pPr>
      <w:widowControl w:val="0"/>
      <w:shd w:val="clear" w:color="auto" w:fill="FFFFFF"/>
      <w:spacing w:after="0" w:line="206" w:lineRule="exact"/>
    </w:pPr>
    <w:rPr>
      <w:rFonts w:ascii="Times New Roman" w:hAnsi="Times New Roman"/>
      <w:sz w:val="20"/>
      <w:szCs w:val="20"/>
      <w:lang w:bidi="ar-SA"/>
    </w:rPr>
  </w:style>
  <w:style w:type="character" w:customStyle="1" w:styleId="48">
    <w:name w:val="Подпись к таблице (4)_"/>
    <w:link w:val="49"/>
    <w:uiPriority w:val="99"/>
    <w:locked/>
    <w:rsid w:val="00CB1509"/>
    <w:rPr>
      <w:rFonts w:ascii="Times New Roman" w:hAnsi="Times New Roman"/>
      <w:shd w:val="clear" w:color="auto" w:fill="FFFFFF"/>
    </w:rPr>
  </w:style>
  <w:style w:type="paragraph" w:customStyle="1" w:styleId="49">
    <w:name w:val="Подпись к таблице (4)"/>
    <w:basedOn w:val="a0"/>
    <w:link w:val="48"/>
    <w:uiPriority w:val="99"/>
    <w:rsid w:val="00CB1509"/>
    <w:pPr>
      <w:widowControl w:val="0"/>
      <w:shd w:val="clear" w:color="auto" w:fill="FFFFFF"/>
      <w:spacing w:after="0" w:line="240" w:lineRule="atLeast"/>
      <w:jc w:val="right"/>
    </w:pPr>
    <w:rPr>
      <w:rFonts w:ascii="Times New Roman" w:hAnsi="Times New Roman"/>
      <w:sz w:val="20"/>
      <w:szCs w:val="20"/>
      <w:lang w:bidi="ar-SA"/>
    </w:rPr>
  </w:style>
  <w:style w:type="character" w:customStyle="1" w:styleId="280">
    <w:name w:val="Основной текст (28)_"/>
    <w:link w:val="281"/>
    <w:uiPriority w:val="99"/>
    <w:locked/>
    <w:rsid w:val="00CB1509"/>
    <w:rPr>
      <w:rFonts w:ascii="Arial" w:hAnsi="Arial" w:cs="Arial"/>
      <w:sz w:val="18"/>
      <w:szCs w:val="18"/>
      <w:shd w:val="clear" w:color="auto" w:fill="FFFFFF"/>
    </w:rPr>
  </w:style>
  <w:style w:type="paragraph" w:customStyle="1" w:styleId="281">
    <w:name w:val="Основной текст (28)"/>
    <w:basedOn w:val="a0"/>
    <w:link w:val="280"/>
    <w:uiPriority w:val="99"/>
    <w:rsid w:val="00CB1509"/>
    <w:pPr>
      <w:widowControl w:val="0"/>
      <w:shd w:val="clear" w:color="auto" w:fill="FFFFFF"/>
      <w:spacing w:after="0" w:line="240" w:lineRule="atLeast"/>
    </w:pPr>
    <w:rPr>
      <w:rFonts w:ascii="Arial" w:hAnsi="Arial"/>
      <w:sz w:val="18"/>
      <w:szCs w:val="18"/>
      <w:lang w:bidi="ar-SA"/>
    </w:rPr>
  </w:style>
  <w:style w:type="character" w:customStyle="1" w:styleId="222">
    <w:name w:val="Основной текст (22)_"/>
    <w:link w:val="223"/>
    <w:uiPriority w:val="99"/>
    <w:locked/>
    <w:rsid w:val="00CB1509"/>
    <w:rPr>
      <w:rFonts w:ascii="Times New Roman" w:hAnsi="Times New Roman"/>
      <w:i/>
      <w:iCs/>
      <w:shd w:val="clear" w:color="auto" w:fill="FFFFFF"/>
    </w:rPr>
  </w:style>
  <w:style w:type="paragraph" w:customStyle="1" w:styleId="223">
    <w:name w:val="Основной текст (22)"/>
    <w:basedOn w:val="a0"/>
    <w:link w:val="222"/>
    <w:uiPriority w:val="99"/>
    <w:rsid w:val="00CB1509"/>
    <w:pPr>
      <w:widowControl w:val="0"/>
      <w:shd w:val="clear" w:color="auto" w:fill="FFFFFF"/>
      <w:spacing w:after="60" w:line="211" w:lineRule="exact"/>
    </w:pPr>
    <w:rPr>
      <w:rFonts w:ascii="Times New Roman" w:hAnsi="Times New Roman"/>
      <w:i/>
      <w:iCs/>
      <w:sz w:val="20"/>
      <w:szCs w:val="20"/>
      <w:lang w:bidi="ar-SA"/>
    </w:rPr>
  </w:style>
  <w:style w:type="character" w:customStyle="1" w:styleId="affffff3">
    <w:name w:val="Оглавление_"/>
    <w:link w:val="affffff4"/>
    <w:locked/>
    <w:rsid w:val="00CB1509"/>
    <w:rPr>
      <w:rFonts w:ascii="Times New Roman" w:hAnsi="Times New Roman"/>
      <w:shd w:val="clear" w:color="auto" w:fill="FFFFFF"/>
    </w:rPr>
  </w:style>
  <w:style w:type="paragraph" w:customStyle="1" w:styleId="affffff4">
    <w:name w:val="Оглавление"/>
    <w:basedOn w:val="a0"/>
    <w:link w:val="affffff3"/>
    <w:rsid w:val="00CB1509"/>
    <w:pPr>
      <w:widowControl w:val="0"/>
      <w:shd w:val="clear" w:color="auto" w:fill="FFFFFF"/>
      <w:spacing w:after="0" w:line="269" w:lineRule="exact"/>
      <w:ind w:firstLine="380"/>
      <w:jc w:val="both"/>
    </w:pPr>
    <w:rPr>
      <w:rFonts w:ascii="Times New Roman" w:hAnsi="Times New Roman"/>
      <w:sz w:val="20"/>
      <w:szCs w:val="20"/>
      <w:lang w:bidi="ar-SA"/>
    </w:rPr>
  </w:style>
  <w:style w:type="character" w:customStyle="1" w:styleId="3f0">
    <w:name w:val="Оглавление (3)_"/>
    <w:link w:val="3f1"/>
    <w:uiPriority w:val="99"/>
    <w:locked/>
    <w:rsid w:val="00CB1509"/>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CB1509"/>
    <w:pPr>
      <w:widowControl w:val="0"/>
      <w:shd w:val="clear" w:color="auto" w:fill="FFFFFF"/>
      <w:spacing w:after="0" w:line="269" w:lineRule="exact"/>
      <w:ind w:firstLine="380"/>
      <w:jc w:val="both"/>
    </w:pPr>
    <w:rPr>
      <w:rFonts w:ascii="Times New Roman" w:hAnsi="Times New Roman"/>
      <w:b/>
      <w:bCs/>
      <w:sz w:val="17"/>
      <w:szCs w:val="17"/>
      <w:lang w:bidi="ar-SA"/>
    </w:rPr>
  </w:style>
  <w:style w:type="character" w:customStyle="1" w:styleId="215">
    <w:name w:val="Основной текст (2) + Курсив1"/>
    <w:uiPriority w:val="99"/>
    <w:rsid w:val="00CB1509"/>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CB150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CB1509"/>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CB1509"/>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CB150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CB1509"/>
    <w:rPr>
      <w:rFonts w:ascii="Arial" w:hAnsi="Arial" w:cs="Arial"/>
      <w:spacing w:val="20"/>
      <w:sz w:val="18"/>
      <w:szCs w:val="18"/>
      <w:shd w:val="clear" w:color="auto" w:fill="FFFFFF"/>
    </w:rPr>
  </w:style>
  <w:style w:type="character" w:customStyle="1" w:styleId="225">
    <w:name w:val="Основной текст (22) + Не курсив"/>
    <w:uiPriority w:val="99"/>
    <w:rsid w:val="00CB1509"/>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CB150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CB1509"/>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CB1509"/>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CB1509"/>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CB1509"/>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CB1509"/>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CB1509"/>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CB1509"/>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CB1509"/>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CB1509"/>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CB1509"/>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CB1509"/>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CB1509"/>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CB1509"/>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CB1509"/>
    <w:rPr>
      <w:rFonts w:ascii="Times New Roman" w:eastAsia="Times New Roman" w:hAnsi="Times New Roman"/>
      <w:b/>
      <w:bCs/>
      <w:shd w:val="clear" w:color="auto" w:fill="FFFFFF"/>
    </w:rPr>
  </w:style>
  <w:style w:type="paragraph" w:customStyle="1" w:styleId="85">
    <w:name w:val="Заголовок №8"/>
    <w:basedOn w:val="a0"/>
    <w:link w:val="84"/>
    <w:rsid w:val="00CB1509"/>
    <w:pPr>
      <w:widowControl w:val="0"/>
      <w:shd w:val="clear" w:color="auto" w:fill="FFFFFF"/>
      <w:spacing w:before="120" w:after="120" w:line="0" w:lineRule="atLeast"/>
      <w:jc w:val="both"/>
      <w:outlineLvl w:val="7"/>
    </w:pPr>
    <w:rPr>
      <w:rFonts w:ascii="Times New Roman" w:hAnsi="Times New Roman"/>
      <w:b/>
      <w:bCs/>
      <w:sz w:val="20"/>
      <w:szCs w:val="20"/>
      <w:lang w:bidi="ar-SA"/>
    </w:rPr>
  </w:style>
  <w:style w:type="character" w:customStyle="1" w:styleId="96">
    <w:name w:val="Заголовок №9_"/>
    <w:link w:val="97"/>
    <w:locked/>
    <w:rsid w:val="00CB1509"/>
    <w:rPr>
      <w:rFonts w:ascii="Tahoma" w:eastAsia="Tahoma" w:hAnsi="Tahoma" w:cs="Tahoma"/>
      <w:sz w:val="19"/>
      <w:szCs w:val="19"/>
      <w:shd w:val="clear" w:color="auto" w:fill="FFFFFF"/>
    </w:rPr>
  </w:style>
  <w:style w:type="paragraph" w:customStyle="1" w:styleId="97">
    <w:name w:val="Заголовок №9"/>
    <w:basedOn w:val="a0"/>
    <w:link w:val="96"/>
    <w:rsid w:val="00CB1509"/>
    <w:pPr>
      <w:widowControl w:val="0"/>
      <w:shd w:val="clear" w:color="auto" w:fill="FFFFFF"/>
      <w:spacing w:before="60" w:after="60" w:line="206" w:lineRule="exact"/>
      <w:ind w:firstLine="420"/>
      <w:jc w:val="both"/>
      <w:outlineLvl w:val="8"/>
    </w:pPr>
    <w:rPr>
      <w:rFonts w:ascii="Tahoma" w:eastAsia="Tahoma" w:hAnsi="Tahoma"/>
      <w:sz w:val="19"/>
      <w:szCs w:val="19"/>
      <w:lang w:bidi="ar-SA"/>
    </w:rPr>
  </w:style>
  <w:style w:type="character" w:customStyle="1" w:styleId="5b">
    <w:name w:val="Сноска (5)_"/>
    <w:link w:val="5c"/>
    <w:locked/>
    <w:rsid w:val="00CB1509"/>
    <w:rPr>
      <w:rFonts w:ascii="Times New Roman" w:eastAsia="Times New Roman" w:hAnsi="Times New Roman"/>
      <w:b/>
      <w:bCs/>
      <w:i/>
      <w:iCs/>
      <w:shd w:val="clear" w:color="auto" w:fill="FFFFFF"/>
    </w:rPr>
  </w:style>
  <w:style w:type="paragraph" w:customStyle="1" w:styleId="5c">
    <w:name w:val="Сноска (5)"/>
    <w:basedOn w:val="a0"/>
    <w:link w:val="5b"/>
    <w:rsid w:val="00CB1509"/>
    <w:pPr>
      <w:widowControl w:val="0"/>
      <w:shd w:val="clear" w:color="auto" w:fill="FFFFFF"/>
      <w:spacing w:before="180" w:after="60" w:line="0" w:lineRule="atLeast"/>
      <w:jc w:val="both"/>
    </w:pPr>
    <w:rPr>
      <w:rFonts w:ascii="Times New Roman" w:hAnsi="Times New Roman"/>
      <w:b/>
      <w:bCs/>
      <w:i/>
      <w:iCs/>
      <w:sz w:val="20"/>
      <w:szCs w:val="20"/>
      <w:lang w:bidi="ar-SA"/>
    </w:rPr>
  </w:style>
  <w:style w:type="character" w:customStyle="1" w:styleId="104">
    <w:name w:val="Заголовок №10_"/>
    <w:link w:val="105"/>
    <w:locked/>
    <w:rsid w:val="00CB1509"/>
    <w:rPr>
      <w:rFonts w:ascii="Tahoma" w:eastAsia="Tahoma" w:hAnsi="Tahoma" w:cs="Tahoma"/>
      <w:b/>
      <w:bCs/>
      <w:sz w:val="18"/>
      <w:szCs w:val="18"/>
      <w:shd w:val="clear" w:color="auto" w:fill="FFFFFF"/>
    </w:rPr>
  </w:style>
  <w:style w:type="paragraph" w:customStyle="1" w:styleId="105">
    <w:name w:val="Заголовок №10"/>
    <w:basedOn w:val="a0"/>
    <w:link w:val="104"/>
    <w:rsid w:val="00CB1509"/>
    <w:pPr>
      <w:widowControl w:val="0"/>
      <w:shd w:val="clear" w:color="auto" w:fill="FFFFFF"/>
      <w:spacing w:after="0" w:line="221" w:lineRule="exact"/>
      <w:jc w:val="center"/>
    </w:pPr>
    <w:rPr>
      <w:rFonts w:ascii="Tahoma" w:eastAsia="Tahoma" w:hAnsi="Tahoma"/>
      <w:b/>
      <w:bCs/>
      <w:sz w:val="18"/>
      <w:szCs w:val="18"/>
      <w:lang w:bidi="ar-SA"/>
    </w:rPr>
  </w:style>
  <w:style w:type="character" w:customStyle="1" w:styleId="126">
    <w:name w:val="Основной текст (12) + Полужирный"/>
    <w:rsid w:val="00CB1509"/>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CB1509"/>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CB1509"/>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CB1509"/>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CB1509"/>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CB1509"/>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5"/>
    <w:uiPriority w:val="99"/>
    <w:qFormat/>
    <w:rsid w:val="00CB1509"/>
    <w:pPr>
      <w:numPr>
        <w:numId w:val="127"/>
      </w:numPr>
      <w:spacing w:before="0" w:beforeAutospacing="0" w:after="0" w:afterAutospacing="0"/>
      <w:jc w:val="both"/>
    </w:pPr>
    <w:rPr>
      <w:rFonts w:ascii="Arial Narrow" w:eastAsia="Calibri" w:hAnsi="Arial Narrow"/>
      <w:sz w:val="18"/>
      <w:szCs w:val="18"/>
    </w:rPr>
  </w:style>
  <w:style w:type="character" w:customStyle="1" w:styleId="affffff5">
    <w:name w:val="НОМЕРА Знак"/>
    <w:link w:val="a"/>
    <w:uiPriority w:val="99"/>
    <w:rsid w:val="00CB1509"/>
    <w:rPr>
      <w:rFonts w:ascii="Arial Narrow" w:eastAsia="Calibri" w:hAnsi="Arial Narrow"/>
      <w:sz w:val="18"/>
      <w:szCs w:val="18"/>
      <w:lang w:val="en-US" w:eastAsia="en-US"/>
    </w:rPr>
  </w:style>
  <w:style w:type="character" w:customStyle="1" w:styleId="1a">
    <w:name w:val="Стиль1 Знак"/>
    <w:link w:val="19"/>
    <w:locked/>
    <w:rsid w:val="00CB1509"/>
    <w:rPr>
      <w:rFonts w:ascii="Times New Roman" w:eastAsia="Times New Roman" w:hAnsi="Times New Roman" w:cs="Times New Roman"/>
      <w:sz w:val="28"/>
      <w:szCs w:val="20"/>
    </w:rPr>
  </w:style>
  <w:style w:type="character" w:customStyle="1" w:styleId="5yl5">
    <w:name w:val="_5yl5"/>
    <w:basedOn w:val="a1"/>
    <w:rsid w:val="00CB1509"/>
  </w:style>
  <w:style w:type="character" w:customStyle="1" w:styleId="poemyear">
    <w:name w:val="poemyear"/>
    <w:basedOn w:val="a1"/>
    <w:rsid w:val="00CB1509"/>
  </w:style>
  <w:style w:type="character" w:customStyle="1" w:styleId="st">
    <w:name w:val="st"/>
    <w:basedOn w:val="a1"/>
    <w:rsid w:val="00CB1509"/>
  </w:style>
  <w:style w:type="character" w:customStyle="1" w:styleId="line">
    <w:name w:val="line"/>
    <w:basedOn w:val="a1"/>
    <w:rsid w:val="00CB1509"/>
  </w:style>
  <w:style w:type="character" w:customStyle="1" w:styleId="il">
    <w:name w:val="il"/>
    <w:basedOn w:val="a1"/>
    <w:rsid w:val="00CB1509"/>
  </w:style>
  <w:style w:type="paragraph" w:styleId="2ff">
    <w:name w:val="Quote"/>
    <w:basedOn w:val="a0"/>
    <w:next w:val="a0"/>
    <w:link w:val="2ff0"/>
    <w:uiPriority w:val="29"/>
    <w:qFormat/>
    <w:rsid w:val="00921BDF"/>
    <w:rPr>
      <w:i/>
      <w:iCs/>
    </w:rPr>
  </w:style>
  <w:style w:type="character" w:customStyle="1" w:styleId="2ff0">
    <w:name w:val="Цитата 2 Знак"/>
    <w:basedOn w:val="a1"/>
    <w:link w:val="2ff"/>
    <w:uiPriority w:val="29"/>
    <w:rsid w:val="00921BDF"/>
    <w:rPr>
      <w:rFonts w:eastAsia="Times New Roman" w:cs="Times New Roman"/>
      <w:i/>
      <w:iCs/>
    </w:rPr>
  </w:style>
  <w:style w:type="character" w:customStyle="1" w:styleId="a8">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rsid w:val="00CB1509"/>
    <w:rPr>
      <w:rFonts w:ascii="Calibri" w:eastAsia="Times New Roman" w:hAnsi="Calibri" w:cs="Times New Roman"/>
      <w:sz w:val="24"/>
      <w:szCs w:val="24"/>
    </w:rPr>
  </w:style>
  <w:style w:type="character" w:customStyle="1" w:styleId="affffff6">
    <w:name w:val="Добавленный текст"/>
    <w:uiPriority w:val="99"/>
    <w:rsid w:val="00CB1509"/>
    <w:rPr>
      <w:color w:val="000000"/>
      <w:shd w:val="clear" w:color="auto" w:fill="C1D7FF"/>
    </w:rPr>
  </w:style>
  <w:style w:type="character" w:customStyle="1" w:styleId="173">
    <w:name w:val="Основной текст (17)_"/>
    <w:link w:val="1710"/>
    <w:rsid w:val="00CB1509"/>
    <w:rPr>
      <w:b/>
      <w:bCs/>
      <w:shd w:val="clear" w:color="auto" w:fill="FFFFFF"/>
    </w:rPr>
  </w:style>
  <w:style w:type="paragraph" w:customStyle="1" w:styleId="1710">
    <w:name w:val="Основной текст (17)1"/>
    <w:basedOn w:val="a0"/>
    <w:link w:val="173"/>
    <w:rsid w:val="00CB1509"/>
    <w:pPr>
      <w:shd w:val="clear" w:color="auto" w:fill="FFFFFF"/>
      <w:spacing w:after="60" w:line="211" w:lineRule="exact"/>
      <w:ind w:firstLine="400"/>
      <w:jc w:val="both"/>
    </w:pPr>
    <w:rPr>
      <w:b/>
      <w:bCs/>
      <w:sz w:val="20"/>
      <w:szCs w:val="20"/>
      <w:shd w:val="clear" w:color="auto" w:fill="FFFFFF"/>
      <w:lang w:bidi="ar-SA"/>
    </w:rPr>
  </w:style>
  <w:style w:type="character" w:customStyle="1" w:styleId="164">
    <w:name w:val="Основной текст + Полужирный16"/>
    <w:rsid w:val="00CB1509"/>
    <w:rPr>
      <w:rFonts w:ascii="Times New Roman" w:hAnsi="Times New Roman"/>
      <w:b/>
      <w:spacing w:val="0"/>
      <w:sz w:val="22"/>
      <w:shd w:val="clear" w:color="auto" w:fill="FFFFFF"/>
    </w:rPr>
  </w:style>
  <w:style w:type="character" w:customStyle="1" w:styleId="174">
    <w:name w:val="Основной текст (17) + Не полужирный"/>
    <w:rsid w:val="00CB1509"/>
  </w:style>
  <w:style w:type="character" w:customStyle="1" w:styleId="352">
    <w:name w:val="Заголовок №3 + Не полужирный5"/>
    <w:rsid w:val="00CB1509"/>
    <w:rPr>
      <w:rFonts w:ascii="Times New Roman" w:hAnsi="Times New Roman"/>
      <w:b/>
      <w:spacing w:val="0"/>
      <w:sz w:val="22"/>
    </w:rPr>
  </w:style>
  <w:style w:type="character" w:customStyle="1" w:styleId="afffff3">
    <w:name w:val="Основной Знак"/>
    <w:link w:val="afffff2"/>
    <w:rsid w:val="00CB1509"/>
    <w:rPr>
      <w:rFonts w:ascii="NewtonCSanPin" w:eastAsia="Times New Roman" w:hAnsi="NewtonCSanPin" w:cs="NewtonCSanPin"/>
      <w:color w:val="000000"/>
      <w:sz w:val="21"/>
      <w:szCs w:val="21"/>
    </w:rPr>
  </w:style>
  <w:style w:type="character" w:customStyle="1" w:styleId="3f2">
    <w:name w:val="Основной текст + Курсив3"/>
    <w:uiPriority w:val="99"/>
    <w:rsid w:val="00CB1509"/>
    <w:rPr>
      <w:rFonts w:ascii="Times New Roman" w:hAnsi="Times New Roman" w:cs="Times New Roman"/>
      <w:i/>
      <w:iCs/>
      <w:spacing w:val="0"/>
      <w:sz w:val="24"/>
      <w:szCs w:val="24"/>
      <w:shd w:val="clear" w:color="auto" w:fill="FFFFFF"/>
      <w:lang w:val="ru-RU" w:eastAsia="en-US" w:bidi="en-US"/>
    </w:rPr>
  </w:style>
  <w:style w:type="character" w:customStyle="1" w:styleId="2ff1">
    <w:name w:val="Основной текст + Курсив2"/>
    <w:rsid w:val="00CB1509"/>
    <w:rPr>
      <w:rFonts w:ascii="Times New Roman" w:hAnsi="Times New Roman" w:cs="Times New Roman"/>
      <w:i/>
      <w:iCs/>
      <w:noProof/>
      <w:spacing w:val="0"/>
      <w:sz w:val="24"/>
      <w:szCs w:val="24"/>
      <w:shd w:val="clear" w:color="auto" w:fill="FFFFFF"/>
      <w:lang w:val="ru-RU" w:eastAsia="en-US" w:bidi="en-US"/>
    </w:rPr>
  </w:style>
  <w:style w:type="character" w:customStyle="1" w:styleId="146">
    <w:name w:val="Основной текст (14)6"/>
    <w:rsid w:val="00CB1509"/>
    <w:rPr>
      <w:rFonts w:ascii="Times New Roman" w:hAnsi="Times New Roman" w:cs="Times New Roman"/>
      <w:i w:val="0"/>
      <w:iCs w:val="0"/>
      <w:spacing w:val="0"/>
      <w:shd w:val="clear" w:color="auto" w:fill="FFFFFF"/>
      <w:lang w:bidi="ar-SA"/>
    </w:rPr>
  </w:style>
  <w:style w:type="character" w:customStyle="1" w:styleId="145">
    <w:name w:val="Основной текст (14)5"/>
    <w:rsid w:val="00CB1509"/>
    <w:rPr>
      <w:rFonts w:ascii="Times New Roman" w:hAnsi="Times New Roman" w:cs="Times New Roman"/>
      <w:i w:val="0"/>
      <w:iCs w:val="0"/>
      <w:spacing w:val="0"/>
      <w:shd w:val="clear" w:color="auto" w:fill="FFFFFF"/>
      <w:lang w:bidi="ar-SA"/>
    </w:rPr>
  </w:style>
  <w:style w:type="character" w:customStyle="1" w:styleId="144">
    <w:name w:val="Основной текст (14)4"/>
    <w:rsid w:val="00CB1509"/>
    <w:rPr>
      <w:rFonts w:ascii="Times New Roman" w:hAnsi="Times New Roman" w:cs="Times New Roman"/>
      <w:i w:val="0"/>
      <w:iCs w:val="0"/>
      <w:spacing w:val="0"/>
      <w:shd w:val="clear" w:color="auto" w:fill="FFFFFF"/>
      <w:lang w:bidi="ar-SA"/>
    </w:rPr>
  </w:style>
  <w:style w:type="paragraph" w:customStyle="1" w:styleId="aleft">
    <w:name w:val="aleft"/>
    <w:basedOn w:val="a0"/>
    <w:rsid w:val="00CB1509"/>
    <w:pPr>
      <w:spacing w:before="52" w:after="65" w:line="240" w:lineRule="auto"/>
      <w:ind w:left="52"/>
    </w:pPr>
    <w:rPr>
      <w:rFonts w:ascii="Times New Roman" w:hAnsi="Times New Roman"/>
      <w:sz w:val="24"/>
      <w:szCs w:val="24"/>
    </w:rPr>
  </w:style>
  <w:style w:type="character" w:customStyle="1" w:styleId="dash041704300433043e043b043e0432043e043a00201char1">
    <w:name w:val="dash0417_0430_0433_043e_043b_043e_0432_043e_043a_00201__char1"/>
    <w:basedOn w:val="a1"/>
    <w:rsid w:val="00CB1509"/>
    <w:rPr>
      <w:rFonts w:ascii="Times New Roman" w:hAnsi="Times New Roman" w:cs="Times New Roman" w:hint="default"/>
      <w:b/>
      <w:bCs/>
      <w:strike w:val="0"/>
      <w:dstrike w:val="0"/>
      <w:color w:val="000000"/>
      <w:sz w:val="48"/>
      <w:szCs w:val="48"/>
      <w:u w:val="none"/>
      <w:effect w:val="none"/>
    </w:rPr>
  </w:style>
  <w:style w:type="character" w:customStyle="1" w:styleId="FontStyle34">
    <w:name w:val="Font Style34"/>
    <w:basedOn w:val="a1"/>
    <w:uiPriority w:val="99"/>
    <w:rsid w:val="00CB1509"/>
    <w:rPr>
      <w:rFonts w:ascii="Times New Roman" w:hAnsi="Times New Roman" w:cs="Times New Roman"/>
      <w:sz w:val="26"/>
      <w:szCs w:val="26"/>
    </w:rPr>
  </w:style>
  <w:style w:type="paragraph" w:customStyle="1" w:styleId="14TexstOSNOVA1012">
    <w:name w:val="14TexstOSNOVA_10/12"/>
    <w:basedOn w:val="a0"/>
    <w:rsid w:val="00CB1509"/>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character" w:customStyle="1" w:styleId="216">
    <w:name w:val="Основной текст с отступом 2 Знак1"/>
    <w:basedOn w:val="a1"/>
    <w:uiPriority w:val="99"/>
    <w:semiHidden/>
    <w:rsid w:val="00CB1509"/>
  </w:style>
  <w:style w:type="paragraph" w:customStyle="1" w:styleId="1ff2">
    <w:name w:val="Цитата1"/>
    <w:basedOn w:val="a0"/>
    <w:rsid w:val="00CB1509"/>
    <w:pPr>
      <w:suppressAutoHyphens/>
      <w:spacing w:after="0" w:line="240" w:lineRule="auto"/>
      <w:ind w:left="2992" w:right="2981"/>
      <w:jc w:val="both"/>
    </w:pPr>
    <w:rPr>
      <w:rFonts w:ascii="Arial" w:hAnsi="Arial"/>
      <w:sz w:val="18"/>
      <w:szCs w:val="20"/>
      <w:lang w:eastAsia="ar-SA"/>
    </w:rPr>
  </w:style>
  <w:style w:type="paragraph" w:styleId="2ff2">
    <w:name w:val="List 2"/>
    <w:basedOn w:val="a0"/>
    <w:rsid w:val="00CB1509"/>
    <w:pPr>
      <w:tabs>
        <w:tab w:val="num" w:pos="360"/>
      </w:tabs>
      <w:spacing w:after="120" w:line="240" w:lineRule="auto"/>
      <w:ind w:left="360" w:hanging="360"/>
    </w:pPr>
    <w:rPr>
      <w:rFonts w:ascii="Times New Roman" w:hAnsi="Times New Roman"/>
      <w:sz w:val="24"/>
      <w:szCs w:val="24"/>
    </w:rPr>
  </w:style>
  <w:style w:type="paragraph" w:customStyle="1" w:styleId="217">
    <w:name w:val="Основной текст с отступом 21"/>
    <w:basedOn w:val="a0"/>
    <w:rsid w:val="00CB1509"/>
    <w:pPr>
      <w:spacing w:after="0" w:line="240" w:lineRule="auto"/>
      <w:ind w:firstLine="709"/>
      <w:jc w:val="both"/>
    </w:pPr>
    <w:rPr>
      <w:rFonts w:ascii="Times New Roman" w:hAnsi="Times New Roman"/>
      <w:szCs w:val="20"/>
    </w:rPr>
  </w:style>
  <w:style w:type="paragraph" w:customStyle="1" w:styleId="Iniiaiieoaeno">
    <w:name w:val="Iniiaiie oaeno"/>
    <w:basedOn w:val="Iauiue0"/>
    <w:rsid w:val="00CB1509"/>
    <w:pPr>
      <w:spacing w:line="360" w:lineRule="auto"/>
      <w:jc w:val="center"/>
    </w:pPr>
    <w:rPr>
      <w:sz w:val="28"/>
    </w:rPr>
  </w:style>
  <w:style w:type="paragraph" w:customStyle="1" w:styleId="affffff7">
    <w:name w:val="Îáû÷íûé"/>
    <w:rsid w:val="00CB1509"/>
    <w:pPr>
      <w:overflowPunct w:val="0"/>
      <w:autoSpaceDE w:val="0"/>
      <w:autoSpaceDN w:val="0"/>
      <w:adjustRightInd w:val="0"/>
      <w:textAlignment w:val="baseline"/>
    </w:pPr>
    <w:rPr>
      <w:rFonts w:ascii="Times New Roman" w:hAnsi="Times New Roman"/>
      <w:lang w:val="en-US" w:eastAsia="en-US" w:bidi="en-US"/>
    </w:rPr>
  </w:style>
  <w:style w:type="paragraph" w:customStyle="1" w:styleId="1050">
    <w:name w:val="Текст 10_5"/>
    <w:rsid w:val="00CB1509"/>
    <w:pPr>
      <w:ind w:firstLine="709"/>
      <w:jc w:val="both"/>
    </w:pPr>
    <w:rPr>
      <w:rFonts w:ascii="Times New Roman" w:hAnsi="Times New Roman"/>
      <w:snapToGrid w:val="0"/>
      <w:sz w:val="28"/>
      <w:lang w:val="en-US" w:eastAsia="en-US" w:bidi="en-US"/>
    </w:rPr>
  </w:style>
  <w:style w:type="paragraph" w:customStyle="1" w:styleId="oaenoniinee">
    <w:name w:val="oaeno niinee"/>
    <w:basedOn w:val="Iauiue0"/>
    <w:rsid w:val="00CB1509"/>
    <w:rPr>
      <w:sz w:val="20"/>
    </w:rPr>
  </w:style>
  <w:style w:type="character" w:customStyle="1" w:styleId="ciaeniinee">
    <w:name w:val="ciae niinee"/>
    <w:basedOn w:val="a1"/>
    <w:rsid w:val="00CB1509"/>
    <w:rPr>
      <w:vertAlign w:val="superscript"/>
    </w:rPr>
  </w:style>
  <w:style w:type="paragraph" w:customStyle="1" w:styleId="caaieiaie4">
    <w:name w:val="caaieiaie 4"/>
    <w:basedOn w:val="a0"/>
    <w:next w:val="a0"/>
    <w:rsid w:val="00CB1509"/>
    <w:pPr>
      <w:keepNext/>
      <w:widowControl w:val="0"/>
      <w:spacing w:after="0" w:line="480" w:lineRule="auto"/>
      <w:ind w:firstLine="680"/>
    </w:pPr>
    <w:rPr>
      <w:rFonts w:ascii="Times New Roman" w:hAnsi="Times New Roman"/>
      <w:b/>
      <w:sz w:val="28"/>
      <w:szCs w:val="20"/>
    </w:rPr>
  </w:style>
  <w:style w:type="character" w:customStyle="1" w:styleId="affffff8">
    <w:name w:val="Текст концевой сноски Знак"/>
    <w:basedOn w:val="a1"/>
    <w:link w:val="affffff9"/>
    <w:rsid w:val="00CB1509"/>
    <w:rPr>
      <w:rFonts w:ascii="Calibri" w:eastAsia="Calibri" w:hAnsi="Calibri" w:cs="Times New Roman"/>
      <w:sz w:val="20"/>
      <w:szCs w:val="20"/>
    </w:rPr>
  </w:style>
  <w:style w:type="paragraph" w:styleId="affffff9">
    <w:name w:val="endnote text"/>
    <w:basedOn w:val="a0"/>
    <w:link w:val="affffff8"/>
    <w:rsid w:val="00CB1509"/>
    <w:pPr>
      <w:autoSpaceDE w:val="0"/>
      <w:autoSpaceDN w:val="0"/>
      <w:spacing w:after="0" w:line="240" w:lineRule="auto"/>
    </w:pPr>
    <w:rPr>
      <w:rFonts w:ascii="Calibri" w:eastAsia="Calibri" w:hAnsi="Calibri"/>
      <w:sz w:val="20"/>
      <w:szCs w:val="20"/>
    </w:rPr>
  </w:style>
  <w:style w:type="character" w:customStyle="1" w:styleId="1ff3">
    <w:name w:val="Текст концевой сноски Знак1"/>
    <w:basedOn w:val="a1"/>
    <w:rsid w:val="00CB1509"/>
    <w:rPr>
      <w:sz w:val="20"/>
      <w:szCs w:val="20"/>
    </w:rPr>
  </w:style>
  <w:style w:type="paragraph" w:customStyle="1" w:styleId="410">
    <w:name w:val="Заголовок №41"/>
    <w:basedOn w:val="a0"/>
    <w:rsid w:val="00CB1509"/>
    <w:pPr>
      <w:shd w:val="clear" w:color="auto" w:fill="FFFFFF"/>
      <w:spacing w:after="0" w:line="211" w:lineRule="exact"/>
      <w:jc w:val="both"/>
      <w:outlineLvl w:val="3"/>
    </w:pPr>
    <w:rPr>
      <w:rFonts w:ascii="Calibri" w:hAnsi="Calibri"/>
      <w:b/>
      <w:bCs/>
    </w:rPr>
  </w:style>
  <w:style w:type="character" w:customStyle="1" w:styleId="480">
    <w:name w:val="Основной текст + Полужирный48"/>
    <w:basedOn w:val="afc"/>
    <w:rsid w:val="00CB1509"/>
    <w:rPr>
      <w:rFonts w:ascii="Times New Roman" w:eastAsia="Times New Roman" w:hAnsi="Times New Roman" w:cs="Times New Roman"/>
      <w:b/>
      <w:bCs/>
      <w:noProof/>
      <w:spacing w:val="0"/>
      <w:sz w:val="22"/>
      <w:szCs w:val="22"/>
      <w:shd w:val="clear" w:color="auto" w:fill="FFFFFF"/>
      <w:lang w:eastAsia="en-US"/>
    </w:rPr>
  </w:style>
  <w:style w:type="character" w:customStyle="1" w:styleId="340">
    <w:name w:val="Заголовок №3 (4)_"/>
    <w:basedOn w:val="a1"/>
    <w:link w:val="341"/>
    <w:rsid w:val="00CB1509"/>
    <w:rPr>
      <w:b/>
      <w:bCs/>
      <w:sz w:val="25"/>
      <w:szCs w:val="25"/>
      <w:shd w:val="clear" w:color="auto" w:fill="FFFFFF"/>
    </w:rPr>
  </w:style>
  <w:style w:type="character" w:customStyle="1" w:styleId="346">
    <w:name w:val="Заголовок №3 (4)6"/>
    <w:basedOn w:val="340"/>
    <w:rsid w:val="00CB1509"/>
    <w:rPr>
      <w:b/>
      <w:bCs/>
      <w:sz w:val="25"/>
      <w:szCs w:val="25"/>
      <w:shd w:val="clear" w:color="auto" w:fill="FFFFFF"/>
    </w:rPr>
  </w:style>
  <w:style w:type="character" w:customStyle="1" w:styleId="345">
    <w:name w:val="Заголовок №3 (4)5"/>
    <w:basedOn w:val="340"/>
    <w:rsid w:val="00CB1509"/>
    <w:rPr>
      <w:b/>
      <w:bCs/>
      <w:noProof/>
      <w:sz w:val="25"/>
      <w:szCs w:val="25"/>
      <w:shd w:val="clear" w:color="auto" w:fill="FFFFFF"/>
    </w:rPr>
  </w:style>
  <w:style w:type="paragraph" w:customStyle="1" w:styleId="341">
    <w:name w:val="Заголовок №3 (4)1"/>
    <w:basedOn w:val="a0"/>
    <w:link w:val="340"/>
    <w:rsid w:val="00CB1509"/>
    <w:pPr>
      <w:shd w:val="clear" w:color="auto" w:fill="FFFFFF"/>
      <w:spacing w:before="540" w:after="60" w:line="298" w:lineRule="exact"/>
      <w:outlineLvl w:val="2"/>
    </w:pPr>
    <w:rPr>
      <w:b/>
      <w:bCs/>
      <w:sz w:val="25"/>
      <w:szCs w:val="25"/>
    </w:rPr>
  </w:style>
  <w:style w:type="character" w:customStyle="1" w:styleId="1413">
    <w:name w:val="Основной текст (14)13"/>
    <w:basedOn w:val="a1"/>
    <w:rsid w:val="00CB1509"/>
    <w:rPr>
      <w:rFonts w:ascii="Times New Roman" w:hAnsi="Times New Roman" w:cs="Times New Roman"/>
      <w:i/>
      <w:iCs/>
      <w:spacing w:val="0"/>
      <w:shd w:val="clear" w:color="auto" w:fill="FFFFFF"/>
    </w:rPr>
  </w:style>
  <w:style w:type="character" w:customStyle="1" w:styleId="1412">
    <w:name w:val="Основной текст (14)12"/>
    <w:basedOn w:val="a1"/>
    <w:rsid w:val="00CB1509"/>
    <w:rPr>
      <w:rFonts w:ascii="Times New Roman" w:hAnsi="Times New Roman" w:cs="Times New Roman"/>
      <w:i/>
      <w:iCs/>
      <w:noProof/>
      <w:spacing w:val="0"/>
      <w:shd w:val="clear" w:color="auto" w:fill="FFFFFF"/>
    </w:rPr>
  </w:style>
  <w:style w:type="character" w:customStyle="1" w:styleId="147">
    <w:name w:val="Основной текст (14) + Не курсив"/>
    <w:basedOn w:val="a1"/>
    <w:rsid w:val="00CB1509"/>
    <w:rPr>
      <w:i/>
      <w:iCs/>
      <w:shd w:val="clear" w:color="auto" w:fill="FFFFFF"/>
    </w:rPr>
  </w:style>
  <w:style w:type="character" w:customStyle="1" w:styleId="1430">
    <w:name w:val="Основной текст (14) + Полужирный3"/>
    <w:aliases w:val="Не курсив7"/>
    <w:basedOn w:val="a1"/>
    <w:rsid w:val="00CB1509"/>
    <w:rPr>
      <w:rFonts w:ascii="Times New Roman" w:hAnsi="Times New Roman" w:cs="Times New Roman"/>
      <w:b/>
      <w:bCs/>
      <w:i/>
      <w:iCs/>
      <w:spacing w:val="0"/>
      <w:shd w:val="clear" w:color="auto" w:fill="FFFFFF"/>
    </w:rPr>
  </w:style>
  <w:style w:type="character" w:customStyle="1" w:styleId="1411">
    <w:name w:val="Основной текст (14)11"/>
    <w:basedOn w:val="a1"/>
    <w:rsid w:val="00CB1509"/>
    <w:rPr>
      <w:rFonts w:ascii="Times New Roman" w:hAnsi="Times New Roman" w:cs="Times New Roman"/>
      <w:i/>
      <w:iCs/>
      <w:spacing w:val="0"/>
      <w:shd w:val="clear" w:color="auto" w:fill="FFFFFF"/>
    </w:rPr>
  </w:style>
  <w:style w:type="character" w:customStyle="1" w:styleId="1410">
    <w:name w:val="Основной текст (14)10"/>
    <w:basedOn w:val="a1"/>
    <w:rsid w:val="00CB1509"/>
    <w:rPr>
      <w:rFonts w:ascii="Times New Roman" w:hAnsi="Times New Roman" w:cs="Times New Roman"/>
      <w:i/>
      <w:iCs/>
      <w:noProof/>
      <w:spacing w:val="0"/>
      <w:shd w:val="clear" w:color="auto" w:fill="FFFFFF"/>
    </w:rPr>
  </w:style>
  <w:style w:type="character" w:customStyle="1" w:styleId="1414">
    <w:name w:val="Основной текст (14) + Полужирный1"/>
    <w:aliases w:val="Не курсив5"/>
    <w:basedOn w:val="a1"/>
    <w:rsid w:val="00CB1509"/>
    <w:rPr>
      <w:rFonts w:ascii="Times New Roman" w:hAnsi="Times New Roman" w:cs="Times New Roman"/>
      <w:b/>
      <w:bCs/>
      <w:i/>
      <w:iCs/>
      <w:spacing w:val="0"/>
      <w:shd w:val="clear" w:color="auto" w:fill="FFFFFF"/>
    </w:rPr>
  </w:style>
  <w:style w:type="character" w:customStyle="1" w:styleId="2220">
    <w:name w:val="Заголовок №2 (2)2"/>
    <w:basedOn w:val="a1"/>
    <w:rsid w:val="00CB1509"/>
    <w:rPr>
      <w:rFonts w:ascii="Times New Roman" w:hAnsi="Times New Roman" w:cs="Times New Roman"/>
      <w:b/>
      <w:bCs/>
      <w:noProof/>
      <w:spacing w:val="0"/>
      <w:sz w:val="25"/>
      <w:szCs w:val="25"/>
      <w:shd w:val="clear" w:color="auto" w:fill="FFFFFF"/>
    </w:rPr>
  </w:style>
  <w:style w:type="character" w:customStyle="1" w:styleId="228">
    <w:name w:val="Заголовок №2 (2)8"/>
    <w:basedOn w:val="a1"/>
    <w:rsid w:val="00CB1509"/>
    <w:rPr>
      <w:b/>
      <w:bCs/>
      <w:sz w:val="25"/>
      <w:szCs w:val="25"/>
      <w:shd w:val="clear" w:color="auto" w:fill="FFFFFF"/>
    </w:rPr>
  </w:style>
  <w:style w:type="character" w:customStyle="1" w:styleId="201">
    <w:name w:val="Основной текст (20)_"/>
    <w:basedOn w:val="a1"/>
    <w:link w:val="2010"/>
    <w:rsid w:val="00CB1509"/>
    <w:rPr>
      <w:b/>
      <w:bCs/>
      <w:sz w:val="25"/>
      <w:szCs w:val="25"/>
      <w:shd w:val="clear" w:color="auto" w:fill="FFFFFF"/>
    </w:rPr>
  </w:style>
  <w:style w:type="character" w:customStyle="1" w:styleId="202">
    <w:name w:val="Основной текст (20)2"/>
    <w:basedOn w:val="201"/>
    <w:rsid w:val="00CB1509"/>
    <w:rPr>
      <w:b/>
      <w:bCs/>
      <w:noProof/>
      <w:sz w:val="25"/>
      <w:szCs w:val="25"/>
      <w:shd w:val="clear" w:color="auto" w:fill="FFFFFF"/>
    </w:rPr>
  </w:style>
  <w:style w:type="character" w:customStyle="1" w:styleId="411">
    <w:name w:val="Заголовок №4 + Не полужирный1"/>
    <w:basedOn w:val="45"/>
    <w:rsid w:val="00CB1509"/>
    <w:rPr>
      <w:rFonts w:ascii="Times New Roman" w:eastAsia="Times New Roman" w:hAnsi="Times New Roman"/>
      <w:b/>
      <w:bCs/>
      <w:spacing w:val="0"/>
      <w:sz w:val="26"/>
      <w:szCs w:val="26"/>
      <w:shd w:val="clear" w:color="auto" w:fill="FFFFFF"/>
    </w:rPr>
  </w:style>
  <w:style w:type="paragraph" w:customStyle="1" w:styleId="2010">
    <w:name w:val="Основной текст (20)1"/>
    <w:basedOn w:val="a0"/>
    <w:link w:val="201"/>
    <w:rsid w:val="00CB1509"/>
    <w:pPr>
      <w:shd w:val="clear" w:color="auto" w:fill="FFFFFF"/>
      <w:spacing w:after="60" w:line="283" w:lineRule="exact"/>
    </w:pPr>
    <w:rPr>
      <w:b/>
      <w:bCs/>
      <w:sz w:val="25"/>
      <w:szCs w:val="25"/>
    </w:rPr>
  </w:style>
  <w:style w:type="character" w:customStyle="1" w:styleId="3f3">
    <w:name w:val="Заголовок №3_"/>
    <w:basedOn w:val="a1"/>
    <w:link w:val="311"/>
    <w:rsid w:val="00CB1509"/>
    <w:rPr>
      <w:b/>
      <w:bCs/>
      <w:shd w:val="clear" w:color="auto" w:fill="FFFFFF"/>
    </w:rPr>
  </w:style>
  <w:style w:type="paragraph" w:customStyle="1" w:styleId="311">
    <w:name w:val="Заголовок №31"/>
    <w:basedOn w:val="a0"/>
    <w:link w:val="3f3"/>
    <w:rsid w:val="00CB1509"/>
    <w:pPr>
      <w:shd w:val="clear" w:color="auto" w:fill="FFFFFF"/>
      <w:spacing w:after="0" w:line="211" w:lineRule="exact"/>
      <w:jc w:val="both"/>
      <w:outlineLvl w:val="2"/>
    </w:pPr>
    <w:rPr>
      <w:b/>
      <w:bCs/>
    </w:rPr>
  </w:style>
  <w:style w:type="character" w:customStyle="1" w:styleId="3f4">
    <w:name w:val="Заголовок №3 + Не полужирный"/>
    <w:basedOn w:val="3f3"/>
    <w:rsid w:val="00CB1509"/>
    <w:rPr>
      <w:b/>
      <w:bCs/>
      <w:shd w:val="clear" w:color="auto" w:fill="FFFFFF"/>
    </w:rPr>
  </w:style>
  <w:style w:type="character" w:customStyle="1" w:styleId="226">
    <w:name w:val="Заголовок №2 (2)_"/>
    <w:basedOn w:val="a1"/>
    <w:link w:val="2210"/>
    <w:rsid w:val="00CB1509"/>
    <w:rPr>
      <w:b/>
      <w:bCs/>
      <w:sz w:val="25"/>
      <w:szCs w:val="25"/>
      <w:shd w:val="clear" w:color="auto" w:fill="FFFFFF"/>
    </w:rPr>
  </w:style>
  <w:style w:type="paragraph" w:customStyle="1" w:styleId="2210">
    <w:name w:val="Заголовок №2 (2)1"/>
    <w:basedOn w:val="a0"/>
    <w:link w:val="226"/>
    <w:rsid w:val="00CB1509"/>
    <w:pPr>
      <w:shd w:val="clear" w:color="auto" w:fill="FFFFFF"/>
      <w:spacing w:before="180" w:after="180" w:line="240" w:lineRule="atLeast"/>
      <w:jc w:val="both"/>
      <w:outlineLvl w:val="1"/>
    </w:pPr>
    <w:rPr>
      <w:b/>
      <w:bCs/>
      <w:sz w:val="25"/>
      <w:szCs w:val="25"/>
    </w:rPr>
  </w:style>
  <w:style w:type="character" w:customStyle="1" w:styleId="4b">
    <w:name w:val="Основной текст + Курсив4"/>
    <w:basedOn w:val="afc"/>
    <w:rsid w:val="00CB1509"/>
    <w:rPr>
      <w:rFonts w:ascii="Times New Roman" w:eastAsia="Times New Roman" w:hAnsi="Times New Roman" w:cs="Times New Roman"/>
      <w:i/>
      <w:iCs/>
      <w:spacing w:val="0"/>
      <w:sz w:val="22"/>
      <w:szCs w:val="22"/>
      <w:shd w:val="clear" w:color="auto" w:fill="FFFFFF"/>
      <w:lang w:eastAsia="en-US"/>
    </w:rPr>
  </w:style>
  <w:style w:type="paragraph" w:customStyle="1" w:styleId="TableParagraph">
    <w:name w:val="Table Paragraph"/>
    <w:basedOn w:val="a0"/>
    <w:uiPriority w:val="1"/>
    <w:qFormat/>
    <w:rsid w:val="00CB1509"/>
    <w:pPr>
      <w:widowControl w:val="0"/>
      <w:spacing w:after="0" w:line="240" w:lineRule="auto"/>
    </w:pPr>
    <w:rPr>
      <w:rFonts w:ascii="Calibri" w:eastAsia="Calibri" w:hAnsi="Calibri"/>
    </w:rPr>
  </w:style>
  <w:style w:type="paragraph" w:styleId="3f5">
    <w:name w:val="List 3"/>
    <w:basedOn w:val="a0"/>
    <w:uiPriority w:val="99"/>
    <w:semiHidden/>
    <w:unhideWhenUsed/>
    <w:rsid w:val="00CB1509"/>
    <w:pPr>
      <w:ind w:left="849" w:hanging="283"/>
      <w:contextualSpacing/>
    </w:pPr>
    <w:rPr>
      <w:rFonts w:ascii="Calibri" w:hAnsi="Calibri"/>
    </w:rPr>
  </w:style>
  <w:style w:type="paragraph" w:customStyle="1" w:styleId="headpubl">
    <w:name w:val="head_publ"/>
    <w:basedOn w:val="a0"/>
    <w:rsid w:val="00CB1509"/>
    <w:pPr>
      <w:spacing w:after="15" w:line="240" w:lineRule="auto"/>
      <w:ind w:left="15" w:right="15"/>
      <w:jc w:val="both"/>
    </w:pPr>
    <w:rPr>
      <w:rFonts w:ascii="Times New Roman" w:hAnsi="Times New Roman"/>
      <w:b/>
      <w:bCs/>
      <w:color w:val="054B91"/>
      <w:sz w:val="26"/>
      <w:szCs w:val="26"/>
    </w:rPr>
  </w:style>
  <w:style w:type="paragraph" w:customStyle="1" w:styleId="c2c21">
    <w:name w:val="c2 c21"/>
    <w:basedOn w:val="a0"/>
    <w:rsid w:val="00CB1509"/>
    <w:pPr>
      <w:spacing w:before="100" w:beforeAutospacing="1" w:after="100" w:afterAutospacing="1" w:line="240" w:lineRule="auto"/>
    </w:pPr>
    <w:rPr>
      <w:rFonts w:ascii="Times New Roman" w:hAnsi="Times New Roman"/>
      <w:sz w:val="24"/>
      <w:szCs w:val="24"/>
    </w:rPr>
  </w:style>
  <w:style w:type="character" w:customStyle="1" w:styleId="c5c25">
    <w:name w:val="c5 c25"/>
    <w:basedOn w:val="a1"/>
    <w:rsid w:val="00CB1509"/>
  </w:style>
  <w:style w:type="character" w:customStyle="1" w:styleId="c5">
    <w:name w:val="c5"/>
    <w:basedOn w:val="a1"/>
    <w:rsid w:val="00CB1509"/>
  </w:style>
  <w:style w:type="paragraph" w:customStyle="1" w:styleId="c2">
    <w:name w:val="c2"/>
    <w:basedOn w:val="a0"/>
    <w:rsid w:val="00CB1509"/>
    <w:pPr>
      <w:spacing w:before="100" w:beforeAutospacing="1" w:after="100" w:afterAutospacing="1" w:line="240" w:lineRule="auto"/>
    </w:pPr>
    <w:rPr>
      <w:rFonts w:ascii="Times New Roman" w:hAnsi="Times New Roman"/>
      <w:sz w:val="24"/>
      <w:szCs w:val="24"/>
    </w:rPr>
  </w:style>
  <w:style w:type="paragraph" w:customStyle="1" w:styleId="c2c37c48">
    <w:name w:val="c2 c37 c48"/>
    <w:basedOn w:val="a0"/>
    <w:rsid w:val="00CB1509"/>
    <w:pPr>
      <w:spacing w:before="100" w:beforeAutospacing="1" w:after="100" w:afterAutospacing="1" w:line="240" w:lineRule="auto"/>
    </w:pPr>
    <w:rPr>
      <w:rFonts w:ascii="Times New Roman" w:hAnsi="Times New Roman"/>
      <w:sz w:val="24"/>
      <w:szCs w:val="24"/>
    </w:rPr>
  </w:style>
  <w:style w:type="character" w:customStyle="1" w:styleId="submenu-table">
    <w:name w:val="submenu-table"/>
    <w:basedOn w:val="a1"/>
    <w:rsid w:val="00CB1509"/>
  </w:style>
  <w:style w:type="character" w:customStyle="1" w:styleId="c8">
    <w:name w:val="c8"/>
    <w:basedOn w:val="a1"/>
    <w:rsid w:val="00CB1509"/>
  </w:style>
  <w:style w:type="paragraph" w:customStyle="1" w:styleId="3f6">
    <w:name w:val="Заг 3"/>
    <w:basedOn w:val="a0"/>
    <w:rsid w:val="007D7DE0"/>
    <w:pPr>
      <w:keepNext/>
      <w:autoSpaceDE w:val="0"/>
      <w:autoSpaceDN w:val="0"/>
      <w:adjustRightInd w:val="0"/>
      <w:spacing w:before="255" w:after="113" w:line="240" w:lineRule="atLeast"/>
      <w:jc w:val="center"/>
      <w:textAlignment w:val="center"/>
    </w:pPr>
    <w:rPr>
      <w:rFonts w:ascii="PragmaticaC" w:hAnsi="PragmaticaC" w:cs="PragmaticaC"/>
      <w:b/>
      <w:bCs/>
      <w:i/>
      <w:iCs/>
      <w:color w:val="000000"/>
      <w:sz w:val="23"/>
      <w:szCs w:val="23"/>
    </w:rPr>
  </w:style>
  <w:style w:type="paragraph" w:customStyle="1" w:styleId="74">
    <w:name w:val="Основной текст7"/>
    <w:basedOn w:val="a0"/>
    <w:rsid w:val="007D7DE0"/>
    <w:pPr>
      <w:shd w:val="clear" w:color="auto" w:fill="FFFFFF"/>
      <w:spacing w:after="0" w:line="415" w:lineRule="exact"/>
      <w:ind w:hanging="1460"/>
    </w:pPr>
    <w:rPr>
      <w:rFonts w:ascii="Calibri" w:hAnsi="Calibri"/>
      <w:spacing w:val="-20"/>
      <w:sz w:val="28"/>
      <w:szCs w:val="28"/>
    </w:rPr>
  </w:style>
  <w:style w:type="paragraph" w:customStyle="1" w:styleId="710">
    <w:name w:val="Основной текст (7)1"/>
    <w:basedOn w:val="a0"/>
    <w:uiPriority w:val="99"/>
    <w:rsid w:val="007D7DE0"/>
    <w:pPr>
      <w:shd w:val="clear" w:color="auto" w:fill="FFFFFF"/>
      <w:spacing w:after="0" w:line="418" w:lineRule="exact"/>
      <w:ind w:hanging="720"/>
    </w:pPr>
    <w:rPr>
      <w:rFonts w:ascii="Times New Roman" w:hAnsi="Times New Roman"/>
      <w:b/>
      <w:bCs/>
      <w:spacing w:val="-10"/>
    </w:rPr>
  </w:style>
  <w:style w:type="character" w:customStyle="1" w:styleId="270">
    <w:name w:val="Основной текст + Курсив27"/>
    <w:uiPriority w:val="99"/>
    <w:rsid w:val="007D7DE0"/>
    <w:rPr>
      <w:rFonts w:ascii="Times New Roman" w:hAnsi="Times New Roman" w:cs="Times New Roman"/>
      <w:i/>
      <w:iCs/>
      <w:sz w:val="23"/>
      <w:szCs w:val="23"/>
      <w:shd w:val="clear" w:color="auto" w:fill="FFFFFF"/>
    </w:rPr>
  </w:style>
  <w:style w:type="character" w:customStyle="1" w:styleId="231">
    <w:name w:val="Основной текст + Курсив23"/>
    <w:uiPriority w:val="99"/>
    <w:rsid w:val="007D7DE0"/>
    <w:rPr>
      <w:rFonts w:ascii="Times New Roman" w:hAnsi="Times New Roman" w:cs="Times New Roman"/>
      <w:i/>
      <w:iCs/>
      <w:spacing w:val="0"/>
      <w:sz w:val="25"/>
      <w:szCs w:val="25"/>
    </w:rPr>
  </w:style>
  <w:style w:type="character" w:customStyle="1" w:styleId="227">
    <w:name w:val="Основной текст + Курсив22"/>
    <w:uiPriority w:val="99"/>
    <w:rsid w:val="007D7DE0"/>
    <w:rPr>
      <w:rFonts w:ascii="Times New Roman" w:hAnsi="Times New Roman" w:cs="Times New Roman"/>
      <w:i/>
      <w:iCs/>
      <w:spacing w:val="0"/>
      <w:sz w:val="25"/>
      <w:szCs w:val="25"/>
    </w:rPr>
  </w:style>
  <w:style w:type="character" w:customStyle="1" w:styleId="FontStyle19">
    <w:name w:val="Font Style19"/>
    <w:uiPriority w:val="99"/>
    <w:rsid w:val="007D7DE0"/>
    <w:rPr>
      <w:rFonts w:ascii="Times New Roman" w:hAnsi="Times New Roman" w:cs="Times New Roman" w:hint="default"/>
      <w:sz w:val="20"/>
      <w:szCs w:val="20"/>
    </w:rPr>
  </w:style>
  <w:style w:type="paragraph" w:customStyle="1" w:styleId="86">
    <w:name w:val="Основной текст8"/>
    <w:basedOn w:val="a0"/>
    <w:rsid w:val="007D7DE0"/>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Style6">
    <w:name w:val="Style6"/>
    <w:basedOn w:val="a0"/>
    <w:rsid w:val="007D7DE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42">
    <w:name w:val="Style42"/>
    <w:basedOn w:val="a0"/>
    <w:uiPriority w:val="99"/>
    <w:rsid w:val="007D7DE0"/>
    <w:pPr>
      <w:widowControl w:val="0"/>
      <w:autoSpaceDE w:val="0"/>
      <w:autoSpaceDN w:val="0"/>
      <w:adjustRightInd w:val="0"/>
      <w:spacing w:after="0" w:line="454" w:lineRule="exact"/>
      <w:ind w:firstLine="586"/>
      <w:jc w:val="both"/>
    </w:pPr>
    <w:rPr>
      <w:rFonts w:ascii="Times New Roman" w:hAnsi="Times New Roman"/>
      <w:sz w:val="24"/>
      <w:szCs w:val="24"/>
    </w:rPr>
  </w:style>
  <w:style w:type="character" w:customStyle="1" w:styleId="FontStyle62">
    <w:name w:val="Font Style62"/>
    <w:uiPriority w:val="99"/>
    <w:rsid w:val="007D7DE0"/>
    <w:rPr>
      <w:rFonts w:ascii="Times New Roman" w:hAnsi="Times New Roman" w:cs="Times New Roman"/>
      <w:sz w:val="24"/>
      <w:szCs w:val="24"/>
    </w:rPr>
  </w:style>
  <w:style w:type="character" w:customStyle="1" w:styleId="FontStyle80">
    <w:name w:val="Font Style80"/>
    <w:uiPriority w:val="99"/>
    <w:rsid w:val="007D7DE0"/>
    <w:rPr>
      <w:rFonts w:ascii="Times New Roman" w:hAnsi="Times New Roman" w:cs="Times New Roman"/>
      <w:sz w:val="20"/>
      <w:szCs w:val="20"/>
    </w:rPr>
  </w:style>
  <w:style w:type="paragraph" w:customStyle="1" w:styleId="basetext">
    <w:name w:val="basetext"/>
    <w:basedOn w:val="a0"/>
    <w:rsid w:val="007D7DE0"/>
    <w:pPr>
      <w:spacing w:before="100" w:beforeAutospacing="1" w:after="100" w:afterAutospacing="1" w:line="240" w:lineRule="auto"/>
    </w:pPr>
    <w:rPr>
      <w:rFonts w:ascii="Times New Roman" w:hAnsi="Times New Roman"/>
      <w:sz w:val="24"/>
      <w:szCs w:val="24"/>
    </w:rPr>
  </w:style>
  <w:style w:type="paragraph" w:customStyle="1" w:styleId="head2">
    <w:name w:val="head2"/>
    <w:basedOn w:val="a0"/>
    <w:rsid w:val="007D7DE0"/>
    <w:pPr>
      <w:spacing w:before="100" w:beforeAutospacing="1" w:after="100" w:afterAutospacing="1" w:line="240" w:lineRule="auto"/>
    </w:pPr>
    <w:rPr>
      <w:rFonts w:ascii="Times New Roman" w:hAnsi="Times New Roman"/>
      <w:sz w:val="24"/>
      <w:szCs w:val="24"/>
    </w:rPr>
  </w:style>
  <w:style w:type="paragraph" w:customStyle="1" w:styleId="Style7">
    <w:name w:val="Style7"/>
    <w:basedOn w:val="a0"/>
    <w:uiPriority w:val="99"/>
    <w:rsid w:val="007D7DE0"/>
    <w:pPr>
      <w:widowControl w:val="0"/>
      <w:autoSpaceDE w:val="0"/>
      <w:autoSpaceDN w:val="0"/>
      <w:adjustRightInd w:val="0"/>
      <w:spacing w:after="0" w:line="465" w:lineRule="exact"/>
      <w:jc w:val="both"/>
    </w:pPr>
    <w:rPr>
      <w:rFonts w:ascii="Tahoma" w:hAnsi="Tahoma" w:cs="Tahoma"/>
      <w:sz w:val="24"/>
      <w:szCs w:val="24"/>
    </w:rPr>
  </w:style>
  <w:style w:type="paragraph" w:styleId="affffffa">
    <w:name w:val="List Bullet"/>
    <w:basedOn w:val="a0"/>
    <w:autoRedefine/>
    <w:unhideWhenUsed/>
    <w:rsid w:val="007D7DE0"/>
    <w:pPr>
      <w:spacing w:after="0" w:line="240" w:lineRule="auto"/>
      <w:ind w:right="-2" w:firstLine="851"/>
      <w:jc w:val="both"/>
    </w:pPr>
    <w:rPr>
      <w:rFonts w:ascii="Times New Roman" w:hAnsi="Times New Roman"/>
      <w:sz w:val="28"/>
      <w:szCs w:val="20"/>
    </w:rPr>
  </w:style>
  <w:style w:type="paragraph" w:customStyle="1" w:styleId="229">
    <w:name w:val="Основной текст с отступом 22"/>
    <w:basedOn w:val="a0"/>
    <w:rsid w:val="007D7DE0"/>
    <w:pPr>
      <w:widowControl w:val="0"/>
      <w:suppressAutoHyphens/>
      <w:spacing w:after="0" w:line="240" w:lineRule="auto"/>
    </w:pPr>
    <w:rPr>
      <w:rFonts w:ascii="Times New Roman" w:eastAsia="SimSun" w:hAnsi="Times New Roman" w:cs="Mangal"/>
      <w:kern w:val="1"/>
      <w:sz w:val="24"/>
      <w:szCs w:val="24"/>
      <w:lang w:eastAsia="hi-IN" w:bidi="hi-IN"/>
    </w:rPr>
  </w:style>
  <w:style w:type="paragraph" w:customStyle="1" w:styleId="c23c0">
    <w:name w:val="c23 c0"/>
    <w:basedOn w:val="a0"/>
    <w:rsid w:val="007D7DE0"/>
    <w:pPr>
      <w:spacing w:before="100" w:beforeAutospacing="1" w:after="100" w:afterAutospacing="1" w:line="240" w:lineRule="auto"/>
    </w:pPr>
    <w:rPr>
      <w:rFonts w:ascii="Times New Roman" w:hAnsi="Times New Roman"/>
      <w:sz w:val="24"/>
      <w:szCs w:val="24"/>
    </w:rPr>
  </w:style>
  <w:style w:type="character" w:customStyle="1" w:styleId="c4c27">
    <w:name w:val="c4 c27"/>
    <w:basedOn w:val="a1"/>
    <w:rsid w:val="007D7DE0"/>
  </w:style>
  <w:style w:type="character" w:customStyle="1" w:styleId="c4">
    <w:name w:val="c4"/>
    <w:basedOn w:val="a1"/>
    <w:rsid w:val="007D7DE0"/>
  </w:style>
  <w:style w:type="paragraph" w:customStyle="1" w:styleId="affffffb">
    <w:name w:val="МОН основной"/>
    <w:basedOn w:val="a0"/>
    <w:link w:val="affffffc"/>
    <w:rsid w:val="007D7DE0"/>
    <w:pPr>
      <w:widowControl w:val="0"/>
      <w:autoSpaceDE w:val="0"/>
      <w:autoSpaceDN w:val="0"/>
      <w:adjustRightInd w:val="0"/>
      <w:spacing w:after="0" w:line="360" w:lineRule="auto"/>
      <w:ind w:firstLine="709"/>
      <w:jc w:val="both"/>
    </w:pPr>
    <w:rPr>
      <w:rFonts w:ascii="Calibri" w:hAnsi="Calibri"/>
      <w:sz w:val="20"/>
      <w:szCs w:val="20"/>
      <w:lang w:bidi="ar-SA"/>
    </w:rPr>
  </w:style>
  <w:style w:type="character" w:customStyle="1" w:styleId="affffffc">
    <w:name w:val="МОН основной Знак"/>
    <w:link w:val="affffffb"/>
    <w:rsid w:val="007D7DE0"/>
    <w:rPr>
      <w:rFonts w:ascii="Calibri" w:eastAsia="Times New Roman" w:hAnsi="Calibri" w:cs="Times New Roman"/>
      <w:sz w:val="20"/>
      <w:szCs w:val="20"/>
    </w:rPr>
  </w:style>
  <w:style w:type="character" w:customStyle="1" w:styleId="FontStyle28">
    <w:name w:val="Font Style28"/>
    <w:rsid w:val="007D7DE0"/>
    <w:rPr>
      <w:rFonts w:ascii="Times New Roman" w:hAnsi="Times New Roman"/>
      <w:sz w:val="26"/>
    </w:rPr>
  </w:style>
  <w:style w:type="paragraph" w:customStyle="1" w:styleId="c3">
    <w:name w:val="c3"/>
    <w:basedOn w:val="a0"/>
    <w:rsid w:val="007D7DE0"/>
    <w:pPr>
      <w:spacing w:before="100" w:beforeAutospacing="1" w:after="100" w:afterAutospacing="1" w:line="240" w:lineRule="auto"/>
    </w:pPr>
    <w:rPr>
      <w:rFonts w:ascii="Times New Roman" w:eastAsia="SimSun" w:hAnsi="Times New Roman"/>
      <w:sz w:val="24"/>
      <w:szCs w:val="24"/>
      <w:lang w:eastAsia="zh-CN"/>
    </w:rPr>
  </w:style>
  <w:style w:type="paragraph" w:customStyle="1" w:styleId="affffffd">
    <w:name w:val="Заголовок статьи"/>
    <w:basedOn w:val="a0"/>
    <w:next w:val="a0"/>
    <w:rsid w:val="007D7DE0"/>
    <w:pPr>
      <w:autoSpaceDE w:val="0"/>
      <w:autoSpaceDN w:val="0"/>
      <w:adjustRightInd w:val="0"/>
      <w:spacing w:after="0" w:line="240" w:lineRule="auto"/>
      <w:ind w:left="1612" w:hanging="892"/>
      <w:jc w:val="both"/>
    </w:pPr>
    <w:rPr>
      <w:rFonts w:ascii="Arial" w:hAnsi="Arial"/>
      <w:sz w:val="20"/>
      <w:szCs w:val="20"/>
    </w:rPr>
  </w:style>
  <w:style w:type="character" w:customStyle="1" w:styleId="14a">
    <w:name w:val="Стиль Знак сноски + 14 пт"/>
    <w:rsid w:val="007D7DE0"/>
    <w:rPr>
      <w:rFonts w:ascii="Times NR Cyr MT" w:hAnsi="Times NR Cyr MT"/>
      <w:sz w:val="28"/>
      <w:vertAlign w:val="superscript"/>
    </w:rPr>
  </w:style>
  <w:style w:type="paragraph" w:customStyle="1" w:styleId="1ff4">
    <w:name w:val="Текст1"/>
    <w:basedOn w:val="a0"/>
    <w:rsid w:val="007D7DE0"/>
    <w:pPr>
      <w:spacing w:after="0" w:line="259" w:lineRule="auto"/>
      <w:jc w:val="both"/>
    </w:pPr>
    <w:rPr>
      <w:rFonts w:ascii="Courier New" w:hAnsi="Courier New"/>
      <w:bCs/>
      <w:sz w:val="20"/>
      <w:szCs w:val="28"/>
    </w:rPr>
  </w:style>
  <w:style w:type="paragraph" w:customStyle="1" w:styleId="312">
    <w:name w:val="Основной текст с отступом 31"/>
    <w:basedOn w:val="a0"/>
    <w:rsid w:val="007D7DE0"/>
    <w:pPr>
      <w:spacing w:before="60" w:after="0" w:line="259" w:lineRule="auto"/>
      <w:ind w:left="284"/>
      <w:jc w:val="both"/>
    </w:pPr>
    <w:rPr>
      <w:rFonts w:ascii="Times NR Cyr MT" w:hAnsi="Times NR Cyr MT"/>
      <w:bCs/>
      <w:i/>
      <w:sz w:val="28"/>
      <w:szCs w:val="28"/>
    </w:rPr>
  </w:style>
  <w:style w:type="paragraph" w:customStyle="1" w:styleId="125-0">
    <w:name w:val="Стиль По ширине Первая строка:  125 см Справа:  -0 см Междустр...."/>
    <w:basedOn w:val="a0"/>
    <w:rsid w:val="007D7DE0"/>
    <w:pPr>
      <w:widowControl w:val="0"/>
      <w:overflowPunct w:val="0"/>
      <w:autoSpaceDE w:val="0"/>
      <w:autoSpaceDN w:val="0"/>
      <w:adjustRightInd w:val="0"/>
      <w:spacing w:after="0" w:line="259" w:lineRule="auto"/>
      <w:ind w:right="-1" w:firstLine="709"/>
      <w:jc w:val="both"/>
      <w:textAlignment w:val="baseline"/>
    </w:pPr>
    <w:rPr>
      <w:rFonts w:ascii="Times NR Cyr MT" w:hAnsi="Times NR Cyr MT"/>
      <w:b/>
      <w:i/>
      <w:sz w:val="28"/>
      <w:szCs w:val="20"/>
    </w:rPr>
  </w:style>
  <w:style w:type="paragraph" w:customStyle="1" w:styleId="TimesNewRoman">
    <w:name w:val="Стиль Times New Roman"/>
    <w:basedOn w:val="a0"/>
    <w:rsid w:val="007D7DE0"/>
    <w:pPr>
      <w:spacing w:after="0" w:line="240" w:lineRule="auto"/>
      <w:ind w:firstLine="709"/>
    </w:pPr>
    <w:rPr>
      <w:rFonts w:ascii="Times New Roman" w:hAnsi="Times New Roman"/>
      <w:sz w:val="24"/>
      <w:szCs w:val="20"/>
    </w:rPr>
  </w:style>
  <w:style w:type="character" w:customStyle="1" w:styleId="affffffe">
    <w:name w:val="Стиль Знак сноски + Черный"/>
    <w:rsid w:val="007D7DE0"/>
    <w:rPr>
      <w:rFonts w:ascii="Times NR Cyr MT" w:hAnsi="Times NR Cyr MT"/>
      <w:color w:val="000000"/>
      <w:sz w:val="28"/>
      <w:vertAlign w:val="superscript"/>
    </w:rPr>
  </w:style>
  <w:style w:type="paragraph" w:customStyle="1" w:styleId="14b">
    <w:name w:val="Стиль Название + 14 пт"/>
    <w:basedOn w:val="aff4"/>
    <w:rsid w:val="007D7DE0"/>
    <w:pPr>
      <w:pBdr>
        <w:bottom w:val="none" w:sz="0" w:space="0" w:color="auto"/>
      </w:pBdr>
      <w:overflowPunct w:val="0"/>
      <w:autoSpaceDE w:val="0"/>
      <w:autoSpaceDN w:val="0"/>
      <w:adjustRightInd w:val="0"/>
      <w:spacing w:after="0" w:line="360" w:lineRule="exact"/>
      <w:ind w:firstLine="709"/>
      <w:jc w:val="both"/>
      <w:textAlignment w:val="baseline"/>
    </w:pPr>
    <w:rPr>
      <w:rFonts w:ascii="Times NR Cyr MT" w:hAnsi="Times NR Cyr MT"/>
      <w:bCs/>
      <w:color w:val="auto"/>
      <w:spacing w:val="0"/>
      <w:sz w:val="28"/>
      <w:szCs w:val="28"/>
      <w:lang w:eastAsia="ru-RU"/>
    </w:rPr>
  </w:style>
  <w:style w:type="paragraph" w:customStyle="1" w:styleId="1250">
    <w:name w:val="Стиль Первая строка:  125 см"/>
    <w:basedOn w:val="a0"/>
    <w:rsid w:val="007D7DE0"/>
    <w:pPr>
      <w:spacing w:after="0" w:line="259" w:lineRule="auto"/>
      <w:ind w:firstLine="709"/>
      <w:jc w:val="both"/>
    </w:pPr>
    <w:rPr>
      <w:rFonts w:ascii="Times NR Cyr MT" w:hAnsi="Times NR Cyr MT"/>
      <w:sz w:val="28"/>
      <w:szCs w:val="20"/>
    </w:rPr>
  </w:style>
  <w:style w:type="paragraph" w:customStyle="1" w:styleId="108">
    <w:name w:val="Стиль Междустр.интервал:  множитель 108 ин"/>
    <w:basedOn w:val="a0"/>
    <w:rsid w:val="007D7DE0"/>
    <w:pPr>
      <w:spacing w:after="0" w:line="259" w:lineRule="auto"/>
      <w:ind w:firstLine="709"/>
      <w:jc w:val="both"/>
    </w:pPr>
    <w:rPr>
      <w:rFonts w:ascii="Times NR Cyr MT" w:hAnsi="Times NR Cyr MT"/>
      <w:sz w:val="28"/>
      <w:szCs w:val="20"/>
    </w:rPr>
  </w:style>
  <w:style w:type="paragraph" w:customStyle="1" w:styleId="165">
    <w:name w:val="Стиль 16 пт"/>
    <w:basedOn w:val="af5"/>
    <w:rsid w:val="007D7DE0"/>
    <w:pPr>
      <w:widowControl w:val="0"/>
      <w:jc w:val="both"/>
    </w:pPr>
    <w:rPr>
      <w:bCs/>
      <w:noProof/>
      <w:sz w:val="28"/>
      <w:szCs w:val="28"/>
    </w:rPr>
  </w:style>
  <w:style w:type="paragraph" w:customStyle="1" w:styleId="BodyText21250">
    <w:name w:val="Стиль Body Text 2 + Слева:  125 см Первая строка:  0 см"/>
    <w:basedOn w:val="a0"/>
    <w:rsid w:val="007D7DE0"/>
    <w:pPr>
      <w:spacing w:after="0" w:line="259" w:lineRule="auto"/>
      <w:ind w:firstLine="709"/>
      <w:jc w:val="both"/>
    </w:pPr>
    <w:rPr>
      <w:rFonts w:ascii="Times NR Cyr MT" w:hAnsi="Times NR Cyr MT"/>
      <w:sz w:val="28"/>
      <w:szCs w:val="20"/>
    </w:rPr>
  </w:style>
  <w:style w:type="character" w:customStyle="1" w:styleId="012">
    <w:name w:val="Стиль Знак сноски + уплотненный на  01 пт2"/>
    <w:rsid w:val="007D7DE0"/>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7D7DE0"/>
    <w:rPr>
      <w:rFonts w:ascii="Times NR Cyr MT" w:hAnsi="Times NR Cyr MT"/>
      <w:color w:val="000000"/>
      <w:spacing w:val="-2"/>
      <w:sz w:val="28"/>
      <w:vertAlign w:val="superscript"/>
    </w:rPr>
  </w:style>
  <w:style w:type="paragraph" w:customStyle="1" w:styleId="2ff3">
    <w:name w:val="Обычный2"/>
    <w:rsid w:val="007D7DE0"/>
    <w:pPr>
      <w:widowControl w:val="0"/>
      <w:overflowPunct w:val="0"/>
      <w:autoSpaceDE w:val="0"/>
      <w:autoSpaceDN w:val="0"/>
      <w:adjustRightInd w:val="0"/>
      <w:spacing w:after="200" w:line="252" w:lineRule="auto"/>
      <w:textAlignment w:val="baseline"/>
    </w:pPr>
    <w:rPr>
      <w:rFonts w:ascii="Times New Roman" w:hAnsi="Times New Roman"/>
      <w:sz w:val="28"/>
      <w:szCs w:val="22"/>
      <w:lang w:val="en-US" w:eastAsia="en-US" w:bidi="en-US"/>
    </w:rPr>
  </w:style>
  <w:style w:type="paragraph" w:customStyle="1" w:styleId="Style9">
    <w:name w:val="Style9"/>
    <w:basedOn w:val="a0"/>
    <w:rsid w:val="007D7DE0"/>
    <w:pPr>
      <w:widowControl w:val="0"/>
      <w:autoSpaceDE w:val="0"/>
      <w:autoSpaceDN w:val="0"/>
      <w:adjustRightInd w:val="0"/>
      <w:spacing w:after="0" w:line="240" w:lineRule="auto"/>
    </w:pPr>
    <w:rPr>
      <w:rFonts w:ascii="Times New Roman" w:hAnsi="Times New Roman"/>
      <w:sz w:val="24"/>
      <w:szCs w:val="24"/>
    </w:rPr>
  </w:style>
  <w:style w:type="character" w:customStyle="1" w:styleId="FontStyle46">
    <w:name w:val="Font Style46"/>
    <w:rsid w:val="007D7DE0"/>
    <w:rPr>
      <w:rFonts w:ascii="Times New Roman" w:hAnsi="Times New Roman" w:cs="Times New Roman"/>
      <w:b/>
      <w:bCs/>
      <w:sz w:val="20"/>
      <w:szCs w:val="20"/>
    </w:rPr>
  </w:style>
  <w:style w:type="character" w:customStyle="1" w:styleId="FontStyle52">
    <w:name w:val="Font Style52"/>
    <w:uiPriority w:val="99"/>
    <w:rsid w:val="007D7DE0"/>
    <w:rPr>
      <w:rFonts w:ascii="Times New Roman" w:hAnsi="Times New Roman" w:cs="Times New Roman"/>
      <w:sz w:val="20"/>
      <w:szCs w:val="20"/>
    </w:rPr>
  </w:style>
  <w:style w:type="paragraph" w:customStyle="1" w:styleId="Style2">
    <w:name w:val="Style2"/>
    <w:basedOn w:val="a0"/>
    <w:rsid w:val="007D7DE0"/>
    <w:pPr>
      <w:widowControl w:val="0"/>
      <w:autoSpaceDE w:val="0"/>
      <w:autoSpaceDN w:val="0"/>
      <w:adjustRightInd w:val="0"/>
      <w:spacing w:after="0" w:line="240" w:lineRule="auto"/>
    </w:pPr>
    <w:rPr>
      <w:rFonts w:ascii="Times New Roman" w:hAnsi="Times New Roman"/>
      <w:sz w:val="24"/>
      <w:szCs w:val="24"/>
    </w:rPr>
  </w:style>
  <w:style w:type="character" w:customStyle="1" w:styleId="FontStyle14">
    <w:name w:val="Font Style14"/>
    <w:rsid w:val="007D7DE0"/>
    <w:rPr>
      <w:rFonts w:ascii="Times New Roman" w:hAnsi="Times New Roman" w:cs="Times New Roman"/>
      <w:sz w:val="20"/>
      <w:szCs w:val="20"/>
    </w:rPr>
  </w:style>
  <w:style w:type="paragraph" w:customStyle="1" w:styleId="Style4">
    <w:name w:val="Style4"/>
    <w:basedOn w:val="a0"/>
    <w:rsid w:val="007D7DE0"/>
    <w:pPr>
      <w:widowControl w:val="0"/>
      <w:autoSpaceDE w:val="0"/>
      <w:autoSpaceDN w:val="0"/>
      <w:adjustRightInd w:val="0"/>
      <w:spacing w:after="0" w:line="240" w:lineRule="auto"/>
    </w:pPr>
    <w:rPr>
      <w:rFonts w:ascii="Times New Roman" w:hAnsi="Times New Roman"/>
      <w:sz w:val="24"/>
      <w:szCs w:val="24"/>
    </w:rPr>
  </w:style>
  <w:style w:type="character" w:customStyle="1" w:styleId="FontStyle35">
    <w:name w:val="Font Style35"/>
    <w:rsid w:val="007D7DE0"/>
    <w:rPr>
      <w:rFonts w:ascii="Times New Roman" w:hAnsi="Times New Roman" w:cs="Times New Roman"/>
      <w:sz w:val="20"/>
      <w:szCs w:val="20"/>
    </w:rPr>
  </w:style>
  <w:style w:type="paragraph" w:customStyle="1" w:styleId="2ff4">
    <w:name w:val="Стиль2"/>
    <w:basedOn w:val="a7"/>
    <w:link w:val="2ff5"/>
    <w:rsid w:val="007D7DE0"/>
    <w:pPr>
      <w:spacing w:before="0" w:beforeAutospacing="0" w:after="0" w:afterAutospacing="0"/>
      <w:ind w:firstLine="709"/>
      <w:jc w:val="both"/>
    </w:pPr>
    <w:rPr>
      <w:rFonts w:ascii="Times New Roman" w:hAnsi="Times New Roman"/>
      <w:sz w:val="16"/>
      <w:szCs w:val="16"/>
    </w:rPr>
  </w:style>
  <w:style w:type="character" w:customStyle="1" w:styleId="2ff5">
    <w:name w:val="Стиль2 Знак"/>
    <w:link w:val="2ff4"/>
    <w:rsid w:val="007D7DE0"/>
    <w:rPr>
      <w:rFonts w:ascii="Times New Roman" w:eastAsia="Times New Roman" w:hAnsi="Times New Roman" w:cs="Times New Roman"/>
      <w:sz w:val="16"/>
      <w:szCs w:val="16"/>
    </w:rPr>
  </w:style>
  <w:style w:type="paragraph" w:customStyle="1" w:styleId="alsta">
    <w:name w:val="alsta"/>
    <w:basedOn w:val="a0"/>
    <w:rsid w:val="007D7DE0"/>
    <w:pPr>
      <w:spacing w:before="100" w:beforeAutospacing="1" w:after="100" w:afterAutospacing="1" w:line="240" w:lineRule="auto"/>
    </w:pPr>
    <w:rPr>
      <w:rFonts w:ascii="Times New Roman" w:hAnsi="Times New Roman"/>
      <w:sz w:val="24"/>
      <w:szCs w:val="24"/>
    </w:rPr>
  </w:style>
  <w:style w:type="paragraph" w:customStyle="1" w:styleId="alstc">
    <w:name w:val="alstc"/>
    <w:basedOn w:val="a0"/>
    <w:rsid w:val="007D7DE0"/>
    <w:pPr>
      <w:spacing w:before="100" w:beforeAutospacing="1" w:after="100" w:afterAutospacing="1" w:line="240" w:lineRule="auto"/>
    </w:pPr>
    <w:rPr>
      <w:rFonts w:ascii="Times New Roman" w:hAnsi="Times New Roman"/>
      <w:sz w:val="24"/>
      <w:szCs w:val="24"/>
    </w:rPr>
  </w:style>
  <w:style w:type="numbering" w:customStyle="1" w:styleId="115">
    <w:name w:val="Нет списка11"/>
    <w:next w:val="a3"/>
    <w:uiPriority w:val="99"/>
    <w:semiHidden/>
    <w:unhideWhenUsed/>
    <w:rsid w:val="007D7DE0"/>
  </w:style>
  <w:style w:type="numbering" w:customStyle="1" w:styleId="1111">
    <w:name w:val="Нет списка111"/>
    <w:next w:val="a3"/>
    <w:uiPriority w:val="99"/>
    <w:semiHidden/>
    <w:unhideWhenUsed/>
    <w:rsid w:val="007D7DE0"/>
  </w:style>
  <w:style w:type="character" w:customStyle="1" w:styleId="FontStyle13">
    <w:name w:val="Font Style13"/>
    <w:rsid w:val="007D7DE0"/>
    <w:rPr>
      <w:rFonts w:ascii="Times New Roman" w:eastAsia="Calibri" w:hAnsi="Times New Roman" w:cs="Times New Roman"/>
      <w:sz w:val="24"/>
      <w:szCs w:val="24"/>
      <w:lang w:val="ru-RU" w:eastAsia="en-US" w:bidi="ar-SA"/>
    </w:rPr>
  </w:style>
  <w:style w:type="character" w:customStyle="1" w:styleId="FontStyle11">
    <w:name w:val="Font Style11"/>
    <w:uiPriority w:val="99"/>
    <w:rsid w:val="007D7DE0"/>
    <w:rPr>
      <w:rFonts w:ascii="Times New Roman" w:hAnsi="Times New Roman" w:cs="Times New Roman"/>
      <w:sz w:val="26"/>
      <w:szCs w:val="26"/>
    </w:rPr>
  </w:style>
  <w:style w:type="character" w:customStyle="1" w:styleId="rwrro">
    <w:name w:val="rwrro"/>
    <w:rsid w:val="007D7DE0"/>
  </w:style>
  <w:style w:type="paragraph" w:customStyle="1" w:styleId="FR2">
    <w:name w:val="FR2"/>
    <w:rsid w:val="007D7DE0"/>
    <w:pPr>
      <w:widowControl w:val="0"/>
      <w:overflowPunct w:val="0"/>
      <w:autoSpaceDE w:val="0"/>
      <w:autoSpaceDN w:val="0"/>
      <w:adjustRightInd w:val="0"/>
      <w:spacing w:after="200" w:line="252" w:lineRule="auto"/>
      <w:jc w:val="both"/>
      <w:textAlignment w:val="baseline"/>
    </w:pPr>
    <w:rPr>
      <w:rFonts w:ascii="Arial Narrow" w:hAnsi="Arial Narrow"/>
      <w:sz w:val="28"/>
      <w:szCs w:val="22"/>
      <w:lang w:val="en-US" w:eastAsia="en-US" w:bidi="en-US"/>
    </w:rPr>
  </w:style>
  <w:style w:type="paragraph" w:customStyle="1" w:styleId="FR1">
    <w:name w:val="FR1"/>
    <w:rsid w:val="007D7DE0"/>
    <w:pPr>
      <w:widowControl w:val="0"/>
      <w:overflowPunct w:val="0"/>
      <w:autoSpaceDE w:val="0"/>
      <w:autoSpaceDN w:val="0"/>
      <w:adjustRightInd w:val="0"/>
      <w:spacing w:after="200" w:line="252" w:lineRule="auto"/>
      <w:ind w:firstLine="709"/>
      <w:jc w:val="both"/>
      <w:textAlignment w:val="baseline"/>
    </w:pPr>
    <w:rPr>
      <w:rFonts w:ascii="Calibri" w:hAnsi="Calibri"/>
      <w:i/>
      <w:sz w:val="24"/>
      <w:szCs w:val="22"/>
      <w:lang w:val="en-US" w:eastAsia="en-US" w:bidi="en-US"/>
    </w:rPr>
  </w:style>
  <w:style w:type="table" w:customStyle="1" w:styleId="2ff6">
    <w:name w:val="Сетка таблицы2"/>
    <w:basedOn w:val="a2"/>
    <w:next w:val="a4"/>
    <w:uiPriority w:val="59"/>
    <w:rsid w:val="007D7DE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Сетка таблицы3"/>
    <w:basedOn w:val="a2"/>
    <w:next w:val="a4"/>
    <w:uiPriority w:val="59"/>
    <w:rsid w:val="007D7DE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етка таблицы4"/>
    <w:basedOn w:val="a2"/>
    <w:next w:val="a4"/>
    <w:uiPriority w:val="59"/>
    <w:rsid w:val="007D7DE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d">
    <w:name w:val="Сетка таблицы5"/>
    <w:basedOn w:val="a2"/>
    <w:next w:val="a4"/>
    <w:uiPriority w:val="59"/>
    <w:rsid w:val="007D7DE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
    <w:name w:val="Пж Курсив"/>
    <w:basedOn w:val="afffff2"/>
    <w:rsid w:val="007D7DE0"/>
    <w:rPr>
      <w:b/>
      <w:bCs/>
      <w:i/>
      <w:iCs/>
    </w:rPr>
  </w:style>
  <w:style w:type="paragraph" w:customStyle="1" w:styleId="afffffff0">
    <w:name w:val="О_Т"/>
    <w:basedOn w:val="a0"/>
    <w:link w:val="afffffff1"/>
    <w:rsid w:val="007D7DE0"/>
    <w:pPr>
      <w:spacing w:after="0" w:line="288" w:lineRule="auto"/>
      <w:ind w:firstLine="539"/>
      <w:jc w:val="both"/>
    </w:pPr>
    <w:rPr>
      <w:rFonts w:ascii="Arial" w:hAnsi="Arial"/>
      <w:sz w:val="28"/>
      <w:szCs w:val="28"/>
    </w:rPr>
  </w:style>
  <w:style w:type="character" w:customStyle="1" w:styleId="afffffff1">
    <w:name w:val="О_Т Знак"/>
    <w:basedOn w:val="a1"/>
    <w:link w:val="afffffff0"/>
    <w:rsid w:val="007D7DE0"/>
    <w:rPr>
      <w:rFonts w:ascii="Arial" w:eastAsia="Times New Roman" w:hAnsi="Arial" w:cs="Times New Roman"/>
      <w:sz w:val="28"/>
      <w:szCs w:val="28"/>
      <w:lang w:val="en-US" w:bidi="en-US"/>
    </w:rPr>
  </w:style>
  <w:style w:type="paragraph" w:customStyle="1" w:styleId="22a">
    <w:name w:val="Основной текст 22"/>
    <w:basedOn w:val="a0"/>
    <w:rsid w:val="007D7DE0"/>
    <w:pPr>
      <w:spacing w:after="0" w:line="240" w:lineRule="auto"/>
      <w:ind w:firstLine="709"/>
      <w:jc w:val="both"/>
    </w:pPr>
    <w:rPr>
      <w:rFonts w:ascii="Times New Roman" w:hAnsi="Times New Roman"/>
      <w:sz w:val="24"/>
      <w:szCs w:val="24"/>
    </w:rPr>
  </w:style>
  <w:style w:type="character" w:customStyle="1" w:styleId="articleseparator1">
    <w:name w:val="article_separator1"/>
    <w:basedOn w:val="a1"/>
    <w:rsid w:val="007D7DE0"/>
    <w:rPr>
      <w:vanish/>
      <w:webHidden w:val="0"/>
      <w:specVanish w:val="0"/>
    </w:rPr>
  </w:style>
  <w:style w:type="paragraph" w:customStyle="1" w:styleId="3f8">
    <w:name w:val="Стиль3"/>
    <w:basedOn w:val="3"/>
    <w:link w:val="3f9"/>
    <w:rsid w:val="007D7DE0"/>
    <w:pPr>
      <w:keepNext/>
      <w:keepLines/>
      <w:spacing w:before="200" w:after="0" w:line="276" w:lineRule="auto"/>
    </w:pPr>
    <w:rPr>
      <w:color w:val="4F81BD"/>
      <w:sz w:val="22"/>
      <w:szCs w:val="22"/>
    </w:rPr>
  </w:style>
  <w:style w:type="paragraph" w:customStyle="1" w:styleId="22b">
    <w:name w:val="Стиль22"/>
    <w:basedOn w:val="3f8"/>
    <w:link w:val="22c"/>
    <w:rsid w:val="007D7DE0"/>
  </w:style>
  <w:style w:type="character" w:customStyle="1" w:styleId="3f9">
    <w:name w:val="Стиль3 Знак"/>
    <w:basedOn w:val="30"/>
    <w:link w:val="3f8"/>
    <w:rsid w:val="007D7DE0"/>
    <w:rPr>
      <w:rFonts w:ascii="Cambria" w:eastAsia="Times New Roman" w:hAnsi="Cambria" w:cs="Times New Roman"/>
      <w:b/>
      <w:bCs/>
      <w:caps/>
      <w:color w:val="4F81BD"/>
      <w:sz w:val="24"/>
      <w:szCs w:val="24"/>
      <w:lang w:val="en-US" w:eastAsia="en-US" w:bidi="en-US"/>
    </w:rPr>
  </w:style>
  <w:style w:type="paragraph" w:customStyle="1" w:styleId="116">
    <w:name w:val="Стиль11"/>
    <w:basedOn w:val="1"/>
    <w:link w:val="117"/>
    <w:rsid w:val="007D7DE0"/>
    <w:pPr>
      <w:spacing w:before="480"/>
    </w:pPr>
    <w:rPr>
      <w:b/>
      <w:bCs/>
    </w:rPr>
  </w:style>
  <w:style w:type="character" w:customStyle="1" w:styleId="22c">
    <w:name w:val="Стиль22 Знак"/>
    <w:basedOn w:val="3f9"/>
    <w:link w:val="22b"/>
    <w:rsid w:val="007D7DE0"/>
    <w:rPr>
      <w:rFonts w:ascii="Cambria" w:eastAsia="Times New Roman" w:hAnsi="Cambria" w:cs="Times New Roman"/>
      <w:b/>
      <w:bCs/>
      <w:caps/>
      <w:color w:val="4F81BD"/>
      <w:sz w:val="24"/>
      <w:szCs w:val="24"/>
      <w:lang w:val="en-US" w:eastAsia="en-US" w:bidi="en-US"/>
    </w:rPr>
  </w:style>
  <w:style w:type="character" w:customStyle="1" w:styleId="117">
    <w:name w:val="Стиль11 Знак"/>
    <w:basedOn w:val="10"/>
    <w:link w:val="116"/>
    <w:rsid w:val="007D7DE0"/>
    <w:rPr>
      <w:rFonts w:eastAsia="Times New Roman" w:cs="Times New Roman"/>
      <w:b/>
      <w:bCs/>
      <w:caps/>
      <w:color w:val="632423"/>
      <w:spacing w:val="20"/>
      <w:sz w:val="28"/>
      <w:szCs w:val="28"/>
      <w:lang w:val="en-US" w:bidi="en-US"/>
    </w:rPr>
  </w:style>
  <w:style w:type="paragraph" w:customStyle="1" w:styleId="p1">
    <w:name w:val="p1"/>
    <w:basedOn w:val="a0"/>
    <w:rsid w:val="007D7DE0"/>
    <w:pPr>
      <w:spacing w:before="100" w:beforeAutospacing="1" w:after="100" w:afterAutospacing="1" w:line="240" w:lineRule="auto"/>
    </w:pPr>
    <w:rPr>
      <w:rFonts w:ascii="Times New Roman" w:hAnsi="Times New Roman"/>
      <w:sz w:val="24"/>
      <w:szCs w:val="24"/>
    </w:rPr>
  </w:style>
  <w:style w:type="character" w:customStyle="1" w:styleId="s5">
    <w:name w:val="s5"/>
    <w:basedOn w:val="a1"/>
    <w:rsid w:val="007D7DE0"/>
  </w:style>
  <w:style w:type="character" w:customStyle="1" w:styleId="s1">
    <w:name w:val="s1"/>
    <w:basedOn w:val="a1"/>
    <w:rsid w:val="007D7DE0"/>
  </w:style>
  <w:style w:type="character" w:customStyle="1" w:styleId="s2">
    <w:name w:val="s2"/>
    <w:basedOn w:val="a1"/>
    <w:rsid w:val="007D7DE0"/>
  </w:style>
  <w:style w:type="character" w:customStyle="1" w:styleId="s3">
    <w:name w:val="s3"/>
    <w:basedOn w:val="a1"/>
    <w:rsid w:val="007D7DE0"/>
  </w:style>
  <w:style w:type="paragraph" w:customStyle="1" w:styleId="p4">
    <w:name w:val="p4"/>
    <w:basedOn w:val="a0"/>
    <w:rsid w:val="007D7DE0"/>
    <w:pPr>
      <w:spacing w:before="100" w:beforeAutospacing="1" w:after="100" w:afterAutospacing="1" w:line="240" w:lineRule="auto"/>
    </w:pPr>
    <w:rPr>
      <w:rFonts w:ascii="Times New Roman" w:hAnsi="Times New Roman"/>
      <w:sz w:val="24"/>
      <w:szCs w:val="24"/>
    </w:rPr>
  </w:style>
  <w:style w:type="character" w:customStyle="1" w:styleId="243">
    <w:name w:val="Заголовок №24"/>
    <w:basedOn w:val="2c"/>
    <w:rsid w:val="007D7DE0"/>
    <w:rPr>
      <w:rFonts w:ascii="Microsoft Sans Serif" w:hAnsi="Microsoft Sans Serif" w:cs="Microsoft Sans Serif"/>
      <w:b/>
      <w:bCs/>
      <w:sz w:val="18"/>
      <w:szCs w:val="18"/>
      <w:shd w:val="clear" w:color="auto" w:fill="FFFFFF"/>
    </w:rPr>
  </w:style>
  <w:style w:type="character" w:customStyle="1" w:styleId="232">
    <w:name w:val="Заголовок №23"/>
    <w:basedOn w:val="2c"/>
    <w:rsid w:val="007D7DE0"/>
    <w:rPr>
      <w:rFonts w:ascii="Microsoft Sans Serif" w:hAnsi="Microsoft Sans Serif" w:cs="Microsoft Sans Serif"/>
      <w:b/>
      <w:bCs/>
      <w:sz w:val="18"/>
      <w:szCs w:val="18"/>
      <w:shd w:val="clear" w:color="auto" w:fill="FFFFFF"/>
    </w:rPr>
  </w:style>
  <w:style w:type="character" w:customStyle="1" w:styleId="22d">
    <w:name w:val="Заголовок №22"/>
    <w:basedOn w:val="2c"/>
    <w:rsid w:val="007D7DE0"/>
    <w:rPr>
      <w:rFonts w:ascii="Microsoft Sans Serif" w:hAnsi="Microsoft Sans Serif" w:cs="Microsoft Sans Serif"/>
      <w:b/>
      <w:bCs/>
      <w:sz w:val="18"/>
      <w:szCs w:val="18"/>
      <w:shd w:val="clear" w:color="auto" w:fill="FFFFFF"/>
    </w:rPr>
  </w:style>
  <w:style w:type="paragraph" w:customStyle="1" w:styleId="4d">
    <w:name w:val="Заг 4"/>
    <w:basedOn w:val="a0"/>
    <w:rsid w:val="007D7DE0"/>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character" w:customStyle="1" w:styleId="afffff6">
    <w:name w:val="Буллит Знак"/>
    <w:basedOn w:val="afffff3"/>
    <w:link w:val="afffff5"/>
    <w:rsid w:val="007D7DE0"/>
    <w:rPr>
      <w:rFonts w:ascii="NewtonCSanPin" w:eastAsia="Times New Roman" w:hAnsi="NewtonCSanPin" w:cs="NewtonCSanPin"/>
      <w:color w:val="000000"/>
      <w:sz w:val="21"/>
      <w:szCs w:val="21"/>
    </w:rPr>
  </w:style>
  <w:style w:type="paragraph" w:customStyle="1" w:styleId="afffffff2">
    <w:name w:val="Буллит Курсив"/>
    <w:basedOn w:val="afffff5"/>
    <w:link w:val="afffffff3"/>
    <w:uiPriority w:val="99"/>
    <w:rsid w:val="007D7DE0"/>
    <w:rPr>
      <w:i/>
      <w:iCs/>
    </w:rPr>
  </w:style>
  <w:style w:type="character" w:customStyle="1" w:styleId="afffffff3">
    <w:name w:val="Буллит Курсив Знак"/>
    <w:link w:val="afffffff2"/>
    <w:uiPriority w:val="99"/>
    <w:rsid w:val="007D7DE0"/>
    <w:rPr>
      <w:rFonts w:ascii="NewtonCSanPin" w:eastAsia="Times New Roman" w:hAnsi="NewtonCSanPin" w:cs="Times New Roman"/>
      <w:i/>
      <w:iCs/>
      <w:color w:val="000000"/>
      <w:sz w:val="21"/>
      <w:szCs w:val="21"/>
    </w:rPr>
  </w:style>
  <w:style w:type="paragraph" w:customStyle="1" w:styleId="3fa">
    <w:name w:val="Заголовок 3+"/>
    <w:basedOn w:val="a0"/>
    <w:rsid w:val="007D7DE0"/>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rPr>
  </w:style>
  <w:style w:type="character" w:customStyle="1" w:styleId="5e">
    <w:name w:val="Основной текст (5) + Не курсив"/>
    <w:basedOn w:val="52"/>
    <w:uiPriority w:val="99"/>
    <w:rsid w:val="007D7DE0"/>
    <w:rPr>
      <w:rFonts w:ascii="Times New Roman" w:eastAsia="Times New Roman" w:hAnsi="Times New Roman" w:cs="Times New Roman"/>
      <w:b/>
      <w:bCs/>
      <w:i/>
      <w:iCs/>
      <w:sz w:val="27"/>
      <w:szCs w:val="27"/>
      <w:shd w:val="clear" w:color="auto" w:fill="FFFFFF"/>
    </w:rPr>
  </w:style>
  <w:style w:type="paragraph" w:customStyle="1" w:styleId="510">
    <w:name w:val="Основной текст (5)1"/>
    <w:basedOn w:val="a0"/>
    <w:uiPriority w:val="99"/>
    <w:rsid w:val="007D7DE0"/>
    <w:pPr>
      <w:shd w:val="clear" w:color="auto" w:fill="FFFFFF"/>
      <w:spacing w:before="180" w:after="300" w:line="240" w:lineRule="atLeast"/>
      <w:jc w:val="both"/>
    </w:pPr>
    <w:rPr>
      <w:rFonts w:ascii="Times New Roman" w:hAnsi="Times New Roman"/>
      <w:b/>
      <w:bCs/>
      <w:i/>
      <w:iCs/>
      <w:sz w:val="27"/>
      <w:szCs w:val="27"/>
    </w:rPr>
  </w:style>
  <w:style w:type="paragraph" w:customStyle="1" w:styleId="2ff7">
    <w:name w:val="Заг 2"/>
    <w:basedOn w:val="a0"/>
    <w:rsid w:val="007D7DE0"/>
    <w:pPr>
      <w:keepNext/>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character" w:customStyle="1" w:styleId="-">
    <w:name w:val="Интернет-ссылка"/>
    <w:basedOn w:val="a1"/>
    <w:rsid w:val="007D7DE0"/>
    <w:rPr>
      <w:rFonts w:cs="Times New Roman"/>
      <w:color w:val="0000FF"/>
      <w:u w:val="single"/>
      <w:lang w:val="ru-RU" w:eastAsia="ru-RU"/>
    </w:rPr>
  </w:style>
  <w:style w:type="paragraph" w:customStyle="1" w:styleId="2ff8">
    <w:name w:val="Без интервала2"/>
    <w:rsid w:val="007D7DE0"/>
    <w:pPr>
      <w:widowControl w:val="0"/>
      <w:tabs>
        <w:tab w:val="left" w:pos="709"/>
      </w:tabs>
      <w:suppressAutoHyphens/>
      <w:spacing w:after="200" w:line="200" w:lineRule="atLeast"/>
    </w:pPr>
    <w:rPr>
      <w:rFonts w:ascii="Arial" w:hAnsi="Arial" w:cs="Arial"/>
      <w:sz w:val="22"/>
      <w:szCs w:val="22"/>
      <w:lang w:val="en-US" w:eastAsia="en-US" w:bidi="en-US"/>
    </w:rPr>
  </w:style>
  <w:style w:type="paragraph" w:customStyle="1" w:styleId="afffffff4">
    <w:name w:val="Базовый"/>
    <w:rsid w:val="007D7DE0"/>
    <w:pPr>
      <w:tabs>
        <w:tab w:val="left" w:pos="709"/>
      </w:tabs>
      <w:suppressAutoHyphens/>
      <w:spacing w:after="200" w:line="200" w:lineRule="atLeast"/>
    </w:pPr>
    <w:rPr>
      <w:rFonts w:ascii="Calibri" w:hAnsi="Calibri" w:cs="Calibri"/>
      <w:color w:val="00000A"/>
      <w:sz w:val="24"/>
      <w:szCs w:val="24"/>
      <w:lang w:val="en-US" w:eastAsia="en-US" w:bidi="en-US"/>
    </w:rPr>
  </w:style>
  <w:style w:type="paragraph" w:customStyle="1" w:styleId="3fb">
    <w:name w:val="Абзац списка3"/>
    <w:basedOn w:val="a0"/>
    <w:rsid w:val="007D7DE0"/>
    <w:pPr>
      <w:ind w:left="720"/>
    </w:pPr>
    <w:rPr>
      <w:rFonts w:ascii="Calibri" w:hAnsi="Calibri"/>
    </w:rPr>
  </w:style>
  <w:style w:type="paragraph" w:customStyle="1" w:styleId="3fc">
    <w:name w:val="Без интервала3"/>
    <w:link w:val="NoSpacingChar"/>
    <w:rsid w:val="007D7DE0"/>
    <w:pPr>
      <w:spacing w:after="200" w:line="252" w:lineRule="auto"/>
    </w:pPr>
    <w:rPr>
      <w:rFonts w:ascii="Times New Roman" w:hAnsi="Times New Roman"/>
      <w:sz w:val="24"/>
      <w:szCs w:val="22"/>
    </w:rPr>
  </w:style>
  <w:style w:type="character" w:customStyle="1" w:styleId="FontStyle17">
    <w:name w:val="Font Style17"/>
    <w:basedOn w:val="a1"/>
    <w:rsid w:val="007D7DE0"/>
    <w:rPr>
      <w:rFonts w:ascii="Times New Roman" w:hAnsi="Times New Roman" w:cs="Times New Roman"/>
      <w:sz w:val="22"/>
      <w:szCs w:val="22"/>
    </w:rPr>
  </w:style>
  <w:style w:type="character" w:customStyle="1" w:styleId="FontStyle20">
    <w:name w:val="Font Style20"/>
    <w:basedOn w:val="a1"/>
    <w:rsid w:val="007D7DE0"/>
    <w:rPr>
      <w:rFonts w:ascii="Arial" w:hAnsi="Arial" w:cs="Arial"/>
      <w:b/>
      <w:bCs/>
      <w:sz w:val="12"/>
      <w:szCs w:val="12"/>
    </w:rPr>
  </w:style>
  <w:style w:type="character" w:customStyle="1" w:styleId="NoSpacingChar">
    <w:name w:val="No Spacing Char"/>
    <w:link w:val="3fc"/>
    <w:locked/>
    <w:rsid w:val="007D7DE0"/>
    <w:rPr>
      <w:rFonts w:ascii="Times New Roman" w:hAnsi="Times New Roman"/>
      <w:sz w:val="24"/>
      <w:szCs w:val="22"/>
      <w:lang w:bidi="ar-SA"/>
    </w:rPr>
  </w:style>
  <w:style w:type="paragraph" w:customStyle="1" w:styleId="Style11">
    <w:name w:val="Style11"/>
    <w:basedOn w:val="a0"/>
    <w:rsid w:val="007D7DE0"/>
    <w:pPr>
      <w:widowControl w:val="0"/>
      <w:autoSpaceDE w:val="0"/>
      <w:autoSpaceDN w:val="0"/>
      <w:adjustRightInd w:val="0"/>
      <w:spacing w:after="0" w:line="240" w:lineRule="auto"/>
    </w:pPr>
    <w:rPr>
      <w:rFonts w:ascii="Times New Roman" w:hAnsi="Times New Roman"/>
      <w:sz w:val="24"/>
      <w:szCs w:val="24"/>
    </w:rPr>
  </w:style>
  <w:style w:type="character" w:customStyle="1" w:styleId="FontStyle27">
    <w:name w:val="Font Style27"/>
    <w:rsid w:val="007D7DE0"/>
    <w:rPr>
      <w:rFonts w:ascii="Times New Roman" w:hAnsi="Times New Roman" w:cs="Times New Roman"/>
      <w:b/>
      <w:bCs/>
      <w:sz w:val="24"/>
      <w:szCs w:val="24"/>
    </w:rPr>
  </w:style>
  <w:style w:type="paragraph" w:customStyle="1" w:styleId="ParagraphStyle">
    <w:name w:val="Paragraph Style"/>
    <w:rsid w:val="007D7DE0"/>
    <w:pPr>
      <w:autoSpaceDE w:val="0"/>
      <w:autoSpaceDN w:val="0"/>
      <w:adjustRightInd w:val="0"/>
    </w:pPr>
    <w:rPr>
      <w:rFonts w:ascii="Arial" w:eastAsia="Calibri" w:hAnsi="Arial" w:cs="Arial"/>
      <w:sz w:val="24"/>
      <w:szCs w:val="24"/>
      <w:lang w:val="en-US" w:eastAsia="en-US" w:bidi="en-US"/>
    </w:rPr>
  </w:style>
  <w:style w:type="paragraph" w:customStyle="1" w:styleId="4e">
    <w:name w:val="Без интервала4"/>
    <w:rsid w:val="007D7DE0"/>
    <w:rPr>
      <w:rFonts w:ascii="Calibri" w:hAnsi="Calibri"/>
      <w:sz w:val="22"/>
      <w:szCs w:val="22"/>
      <w:lang w:val="en-US" w:eastAsia="en-US" w:bidi="en-US"/>
    </w:rPr>
  </w:style>
  <w:style w:type="character" w:customStyle="1" w:styleId="1921">
    <w:name w:val="Основной текст (19)21"/>
    <w:rsid w:val="007D7DE0"/>
    <w:rPr>
      <w:rFonts w:ascii="Times New Roman" w:hAnsi="Times New Roman" w:cs="Times New Roman"/>
      <w:b/>
      <w:bCs/>
      <w:spacing w:val="0"/>
      <w:sz w:val="20"/>
      <w:szCs w:val="20"/>
      <w:lang w:eastAsia="ar-SA" w:bidi="ar-SA"/>
    </w:rPr>
  </w:style>
  <w:style w:type="table" w:customStyle="1" w:styleId="TableNormal">
    <w:name w:val="Table Normal"/>
    <w:uiPriority w:val="2"/>
    <w:semiHidden/>
    <w:unhideWhenUsed/>
    <w:qFormat/>
    <w:rsid w:val="002D0B1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3277665">
      <w:bodyDiv w:val="1"/>
      <w:marLeft w:val="0"/>
      <w:marRight w:val="0"/>
      <w:marTop w:val="0"/>
      <w:marBottom w:val="0"/>
      <w:divBdr>
        <w:top w:val="none" w:sz="0" w:space="0" w:color="auto"/>
        <w:left w:val="none" w:sz="0" w:space="0" w:color="auto"/>
        <w:bottom w:val="none" w:sz="0" w:space="0" w:color="auto"/>
        <w:right w:val="none" w:sz="0" w:space="0" w:color="auto"/>
      </w:divBdr>
    </w:div>
    <w:div w:id="936057832">
      <w:bodyDiv w:val="1"/>
      <w:marLeft w:val="0"/>
      <w:marRight w:val="0"/>
      <w:marTop w:val="0"/>
      <w:marBottom w:val="0"/>
      <w:divBdr>
        <w:top w:val="none" w:sz="0" w:space="0" w:color="auto"/>
        <w:left w:val="none" w:sz="0" w:space="0" w:color="auto"/>
        <w:bottom w:val="none" w:sz="0" w:space="0" w:color="auto"/>
        <w:right w:val="none" w:sz="0" w:space="0" w:color="auto"/>
      </w:divBdr>
      <w:divsChild>
        <w:div w:id="28605637">
          <w:marLeft w:val="0"/>
          <w:marRight w:val="0"/>
          <w:marTop w:val="0"/>
          <w:marBottom w:val="0"/>
          <w:divBdr>
            <w:top w:val="none" w:sz="0" w:space="0" w:color="auto"/>
            <w:left w:val="none" w:sz="0" w:space="0" w:color="auto"/>
            <w:bottom w:val="none" w:sz="0" w:space="0" w:color="auto"/>
            <w:right w:val="none" w:sz="0" w:space="0" w:color="auto"/>
          </w:divBdr>
        </w:div>
        <w:div w:id="415832516">
          <w:marLeft w:val="0"/>
          <w:marRight w:val="0"/>
          <w:marTop w:val="0"/>
          <w:marBottom w:val="0"/>
          <w:divBdr>
            <w:top w:val="none" w:sz="0" w:space="0" w:color="auto"/>
            <w:left w:val="none" w:sz="0" w:space="0" w:color="auto"/>
            <w:bottom w:val="none" w:sz="0" w:space="0" w:color="auto"/>
            <w:right w:val="none" w:sz="0" w:space="0" w:color="auto"/>
          </w:divBdr>
        </w:div>
        <w:div w:id="567961710">
          <w:marLeft w:val="0"/>
          <w:marRight w:val="0"/>
          <w:marTop w:val="0"/>
          <w:marBottom w:val="0"/>
          <w:divBdr>
            <w:top w:val="none" w:sz="0" w:space="0" w:color="auto"/>
            <w:left w:val="none" w:sz="0" w:space="0" w:color="auto"/>
            <w:bottom w:val="none" w:sz="0" w:space="0" w:color="auto"/>
            <w:right w:val="none" w:sz="0" w:space="0" w:color="auto"/>
          </w:divBdr>
        </w:div>
        <w:div w:id="621376703">
          <w:marLeft w:val="0"/>
          <w:marRight w:val="0"/>
          <w:marTop w:val="0"/>
          <w:marBottom w:val="0"/>
          <w:divBdr>
            <w:top w:val="none" w:sz="0" w:space="0" w:color="auto"/>
            <w:left w:val="none" w:sz="0" w:space="0" w:color="auto"/>
            <w:bottom w:val="none" w:sz="0" w:space="0" w:color="auto"/>
            <w:right w:val="none" w:sz="0" w:space="0" w:color="auto"/>
          </w:divBdr>
        </w:div>
        <w:div w:id="932976474">
          <w:marLeft w:val="0"/>
          <w:marRight w:val="0"/>
          <w:marTop w:val="0"/>
          <w:marBottom w:val="0"/>
          <w:divBdr>
            <w:top w:val="none" w:sz="0" w:space="0" w:color="auto"/>
            <w:left w:val="none" w:sz="0" w:space="0" w:color="auto"/>
            <w:bottom w:val="none" w:sz="0" w:space="0" w:color="auto"/>
            <w:right w:val="none" w:sz="0" w:space="0" w:color="auto"/>
          </w:divBdr>
        </w:div>
        <w:div w:id="1109357617">
          <w:marLeft w:val="0"/>
          <w:marRight w:val="0"/>
          <w:marTop w:val="0"/>
          <w:marBottom w:val="0"/>
          <w:divBdr>
            <w:top w:val="none" w:sz="0" w:space="0" w:color="auto"/>
            <w:left w:val="none" w:sz="0" w:space="0" w:color="auto"/>
            <w:bottom w:val="none" w:sz="0" w:space="0" w:color="auto"/>
            <w:right w:val="none" w:sz="0" w:space="0" w:color="auto"/>
          </w:divBdr>
        </w:div>
        <w:div w:id="1246233507">
          <w:marLeft w:val="0"/>
          <w:marRight w:val="0"/>
          <w:marTop w:val="0"/>
          <w:marBottom w:val="0"/>
          <w:divBdr>
            <w:top w:val="none" w:sz="0" w:space="0" w:color="auto"/>
            <w:left w:val="none" w:sz="0" w:space="0" w:color="auto"/>
            <w:bottom w:val="none" w:sz="0" w:space="0" w:color="auto"/>
            <w:right w:val="none" w:sz="0" w:space="0" w:color="auto"/>
          </w:divBdr>
        </w:div>
        <w:div w:id="1454864829">
          <w:marLeft w:val="0"/>
          <w:marRight w:val="0"/>
          <w:marTop w:val="0"/>
          <w:marBottom w:val="0"/>
          <w:divBdr>
            <w:top w:val="none" w:sz="0" w:space="0" w:color="auto"/>
            <w:left w:val="none" w:sz="0" w:space="0" w:color="auto"/>
            <w:bottom w:val="none" w:sz="0" w:space="0" w:color="auto"/>
            <w:right w:val="none" w:sz="0" w:space="0" w:color="auto"/>
          </w:divBdr>
        </w:div>
        <w:div w:id="1476332654">
          <w:marLeft w:val="0"/>
          <w:marRight w:val="0"/>
          <w:marTop w:val="0"/>
          <w:marBottom w:val="0"/>
          <w:divBdr>
            <w:top w:val="none" w:sz="0" w:space="0" w:color="auto"/>
            <w:left w:val="none" w:sz="0" w:space="0" w:color="auto"/>
            <w:bottom w:val="none" w:sz="0" w:space="0" w:color="auto"/>
            <w:right w:val="none" w:sz="0" w:space="0" w:color="auto"/>
          </w:divBdr>
        </w:div>
        <w:div w:id="1555694282">
          <w:marLeft w:val="0"/>
          <w:marRight w:val="0"/>
          <w:marTop w:val="0"/>
          <w:marBottom w:val="0"/>
          <w:divBdr>
            <w:top w:val="none" w:sz="0" w:space="0" w:color="auto"/>
            <w:left w:val="none" w:sz="0" w:space="0" w:color="auto"/>
            <w:bottom w:val="none" w:sz="0" w:space="0" w:color="auto"/>
            <w:right w:val="none" w:sz="0" w:space="0" w:color="auto"/>
          </w:divBdr>
        </w:div>
        <w:div w:id="1633513164">
          <w:marLeft w:val="0"/>
          <w:marRight w:val="0"/>
          <w:marTop w:val="0"/>
          <w:marBottom w:val="0"/>
          <w:divBdr>
            <w:top w:val="none" w:sz="0" w:space="0" w:color="auto"/>
            <w:left w:val="none" w:sz="0" w:space="0" w:color="auto"/>
            <w:bottom w:val="none" w:sz="0" w:space="0" w:color="auto"/>
            <w:right w:val="none" w:sz="0" w:space="0" w:color="auto"/>
          </w:divBdr>
        </w:div>
        <w:div w:id="1714039349">
          <w:marLeft w:val="0"/>
          <w:marRight w:val="0"/>
          <w:marTop w:val="0"/>
          <w:marBottom w:val="0"/>
          <w:divBdr>
            <w:top w:val="none" w:sz="0" w:space="0" w:color="auto"/>
            <w:left w:val="none" w:sz="0" w:space="0" w:color="auto"/>
            <w:bottom w:val="none" w:sz="0" w:space="0" w:color="auto"/>
            <w:right w:val="none" w:sz="0" w:space="0" w:color="auto"/>
          </w:divBdr>
        </w:div>
        <w:div w:id="1720788549">
          <w:marLeft w:val="0"/>
          <w:marRight w:val="0"/>
          <w:marTop w:val="0"/>
          <w:marBottom w:val="0"/>
          <w:divBdr>
            <w:top w:val="none" w:sz="0" w:space="0" w:color="auto"/>
            <w:left w:val="none" w:sz="0" w:space="0" w:color="auto"/>
            <w:bottom w:val="none" w:sz="0" w:space="0" w:color="auto"/>
            <w:right w:val="none" w:sz="0" w:space="0" w:color="auto"/>
          </w:divBdr>
        </w:div>
        <w:div w:id="1967006300">
          <w:marLeft w:val="0"/>
          <w:marRight w:val="0"/>
          <w:marTop w:val="0"/>
          <w:marBottom w:val="0"/>
          <w:divBdr>
            <w:top w:val="none" w:sz="0" w:space="0" w:color="auto"/>
            <w:left w:val="none" w:sz="0" w:space="0" w:color="auto"/>
            <w:bottom w:val="none" w:sz="0" w:space="0" w:color="auto"/>
            <w:right w:val="none" w:sz="0" w:space="0" w:color="auto"/>
          </w:divBdr>
        </w:div>
        <w:div w:id="2011372908">
          <w:marLeft w:val="0"/>
          <w:marRight w:val="0"/>
          <w:marTop w:val="0"/>
          <w:marBottom w:val="0"/>
          <w:divBdr>
            <w:top w:val="none" w:sz="0" w:space="0" w:color="auto"/>
            <w:left w:val="none" w:sz="0" w:space="0" w:color="auto"/>
            <w:bottom w:val="none" w:sz="0" w:space="0" w:color="auto"/>
            <w:right w:val="none" w:sz="0" w:space="0" w:color="auto"/>
          </w:divBdr>
        </w:div>
      </w:divsChild>
    </w:div>
    <w:div w:id="952053980">
      <w:bodyDiv w:val="1"/>
      <w:marLeft w:val="0"/>
      <w:marRight w:val="0"/>
      <w:marTop w:val="0"/>
      <w:marBottom w:val="0"/>
      <w:divBdr>
        <w:top w:val="none" w:sz="0" w:space="0" w:color="auto"/>
        <w:left w:val="none" w:sz="0" w:space="0" w:color="auto"/>
        <w:bottom w:val="none" w:sz="0" w:space="0" w:color="auto"/>
        <w:right w:val="none" w:sz="0" w:space="0" w:color="auto"/>
      </w:divBdr>
    </w:div>
    <w:div w:id="1840802892">
      <w:bodyDiv w:val="1"/>
      <w:marLeft w:val="0"/>
      <w:marRight w:val="0"/>
      <w:marTop w:val="0"/>
      <w:marBottom w:val="0"/>
      <w:divBdr>
        <w:top w:val="none" w:sz="0" w:space="0" w:color="auto"/>
        <w:left w:val="none" w:sz="0" w:space="0" w:color="auto"/>
        <w:bottom w:val="none" w:sz="0" w:space="0" w:color="auto"/>
        <w:right w:val="none" w:sz="0" w:space="0" w:color="auto"/>
      </w:divBdr>
      <w:divsChild>
        <w:div w:id="248513639">
          <w:marLeft w:val="0"/>
          <w:marRight w:val="0"/>
          <w:marTop w:val="0"/>
          <w:marBottom w:val="0"/>
          <w:divBdr>
            <w:top w:val="none" w:sz="0" w:space="0" w:color="auto"/>
            <w:left w:val="none" w:sz="0" w:space="0" w:color="auto"/>
            <w:bottom w:val="none" w:sz="0" w:space="0" w:color="auto"/>
            <w:right w:val="none" w:sz="0" w:space="0" w:color="auto"/>
          </w:divBdr>
        </w:div>
        <w:div w:id="1720202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image" Target="media/image18.png"/><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33.bin"/><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6.png"/><Relationship Id="rId45" Type="http://schemas.openxmlformats.org/officeDocument/2006/relationships/oleObject" Target="embeddings/oleObject21.bin"/><Relationship Id="rId53" Type="http://schemas.openxmlformats.org/officeDocument/2006/relationships/image" Target="media/image21.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5.bin"/><Relationship Id="rId57" Type="http://schemas.openxmlformats.org/officeDocument/2006/relationships/image" Target="media/image23.wmf"/><Relationship Id="rId61" Type="http://schemas.openxmlformats.org/officeDocument/2006/relationships/image" Target="media/image25.pn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oleObject" Target="embeddings/oleObject29.bin"/><Relationship Id="rId65" Type="http://schemas.openxmlformats.org/officeDocument/2006/relationships/image" Target="media/image27.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2.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image" Target="media/image29.png"/><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3F583E-5BA8-45E1-A6A1-E83B4F3E6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372</Pages>
  <Words>154742</Words>
  <Characters>882031</Characters>
  <Application>Microsoft Office Word</Application>
  <DocSecurity>0</DocSecurity>
  <Lines>7350</Lines>
  <Paragraphs>2069</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1034704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Ярцев В. А.</dc:creator>
  <cp:lastModifiedBy>Pixel</cp:lastModifiedBy>
  <cp:revision>2</cp:revision>
  <cp:lastPrinted>2017-10-26T09:58:00Z</cp:lastPrinted>
  <dcterms:created xsi:type="dcterms:W3CDTF">2018-12-17T11:25:00Z</dcterms:created>
  <dcterms:modified xsi:type="dcterms:W3CDTF">2018-12-17T11:25:00Z</dcterms:modified>
</cp:coreProperties>
</file>